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6799"/>
      </w:tblGrid>
      <w:tr w:rsidR="00405A80" w:rsidRPr="00575E68" w14:paraId="0093E7EA" w14:textId="77777777" w:rsidTr="00946804">
        <w:trPr>
          <w:trHeight w:val="397"/>
        </w:trPr>
        <w:tc>
          <w:tcPr>
            <w:tcW w:w="9152" w:type="dxa"/>
            <w:gridSpan w:val="2"/>
            <w:tcBorders>
              <w:bottom w:val="single" w:sz="4" w:space="0" w:color="auto"/>
            </w:tcBorders>
            <w:vAlign w:val="bottom"/>
          </w:tcPr>
          <w:p w14:paraId="2DA07ACD" w14:textId="77777777" w:rsidR="00405A80" w:rsidRPr="00575E68" w:rsidRDefault="00405A80" w:rsidP="00946804">
            <w:pPr>
              <w:jc w:val="center"/>
            </w:pPr>
            <w:r w:rsidRPr="00575E68">
              <w:rPr>
                <w:szCs w:val="28"/>
              </w:rPr>
              <w:t>Львівський національний університет імені Івана Франка</w:t>
            </w:r>
          </w:p>
        </w:tc>
      </w:tr>
      <w:tr w:rsidR="00405A80" w:rsidRPr="00575E68" w14:paraId="6FAE465B" w14:textId="77777777" w:rsidTr="00946804">
        <w:trPr>
          <w:trHeight w:val="397"/>
        </w:trPr>
        <w:tc>
          <w:tcPr>
            <w:tcW w:w="2353" w:type="dxa"/>
            <w:tcBorders>
              <w:top w:val="single" w:sz="4" w:space="0" w:color="auto"/>
            </w:tcBorders>
            <w:vAlign w:val="bottom"/>
          </w:tcPr>
          <w:p w14:paraId="45349C87" w14:textId="77777777" w:rsidR="00405A80" w:rsidRPr="00575E68" w:rsidRDefault="00405A80" w:rsidP="00946804">
            <w:pPr>
              <w:rPr>
                <w:kern w:val="32"/>
                <w:szCs w:val="28"/>
              </w:rPr>
            </w:pPr>
            <w:r w:rsidRPr="00575E68">
              <w:rPr>
                <w:kern w:val="32"/>
                <w:szCs w:val="28"/>
              </w:rPr>
              <w:t>Факультет</w:t>
            </w:r>
          </w:p>
        </w:tc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5BA71" w14:textId="77777777" w:rsidR="00405A80" w:rsidRPr="00575E68" w:rsidRDefault="00405A80" w:rsidP="00946804">
            <w:r w:rsidRPr="00575E68">
              <w:rPr>
                <w:bCs/>
                <w:kern w:val="32"/>
                <w:szCs w:val="28"/>
              </w:rPr>
              <w:t>економічний факультет</w:t>
            </w:r>
          </w:p>
        </w:tc>
      </w:tr>
      <w:tr w:rsidR="00405A80" w:rsidRPr="00575E68" w14:paraId="4DD54A7F" w14:textId="77777777" w:rsidTr="00946804">
        <w:trPr>
          <w:trHeight w:val="397"/>
        </w:trPr>
        <w:tc>
          <w:tcPr>
            <w:tcW w:w="2353" w:type="dxa"/>
            <w:vAlign w:val="bottom"/>
          </w:tcPr>
          <w:p w14:paraId="0BCE11F0" w14:textId="77777777" w:rsidR="00405A80" w:rsidRPr="00575E68" w:rsidRDefault="00405A80" w:rsidP="00946804">
            <w:r w:rsidRPr="00575E68">
              <w:rPr>
                <w:kern w:val="32"/>
                <w:szCs w:val="28"/>
              </w:rPr>
              <w:t>Кафедра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bottom"/>
          </w:tcPr>
          <w:p w14:paraId="7B92E7D8" w14:textId="77777777" w:rsidR="00405A80" w:rsidRPr="00575E68" w:rsidRDefault="00405A80" w:rsidP="00946804">
            <w:r w:rsidRPr="00575E68">
              <w:rPr>
                <w:bCs/>
                <w:kern w:val="32"/>
                <w:szCs w:val="28"/>
              </w:rPr>
              <w:t>статистики</w:t>
            </w:r>
          </w:p>
        </w:tc>
      </w:tr>
      <w:tr w:rsidR="00405A80" w:rsidRPr="00575E68" w14:paraId="467E51F9" w14:textId="77777777" w:rsidTr="00946804">
        <w:trPr>
          <w:trHeight w:val="397"/>
        </w:trPr>
        <w:tc>
          <w:tcPr>
            <w:tcW w:w="2353" w:type="dxa"/>
            <w:vAlign w:val="bottom"/>
          </w:tcPr>
          <w:p w14:paraId="0A97BBE3" w14:textId="77777777" w:rsidR="00405A80" w:rsidRPr="00575E68" w:rsidRDefault="00405A80" w:rsidP="00946804">
            <w:r w:rsidRPr="00575E68">
              <w:rPr>
                <w:szCs w:val="28"/>
              </w:rPr>
              <w:t>Освітній ступінь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bottom"/>
          </w:tcPr>
          <w:p w14:paraId="7A0FAD75" w14:textId="77777777" w:rsidR="00405A80" w:rsidRPr="00575E68" w:rsidRDefault="00405A80" w:rsidP="00946804">
            <w:r w:rsidRPr="00575E68">
              <w:rPr>
                <w:szCs w:val="28"/>
              </w:rPr>
              <w:t>бакалавр</w:t>
            </w:r>
          </w:p>
        </w:tc>
      </w:tr>
      <w:tr w:rsidR="00405A80" w:rsidRPr="00575E68" w14:paraId="30D62B72" w14:textId="77777777" w:rsidTr="00946804">
        <w:trPr>
          <w:trHeight w:val="397"/>
        </w:trPr>
        <w:tc>
          <w:tcPr>
            <w:tcW w:w="2353" w:type="dxa"/>
            <w:vAlign w:val="bottom"/>
          </w:tcPr>
          <w:p w14:paraId="771B89A8" w14:textId="77777777" w:rsidR="00405A80" w:rsidRPr="00575E68" w:rsidRDefault="00405A80" w:rsidP="00946804">
            <w:bookmarkStart w:id="0" w:name="_Hlk98357021"/>
            <w:r w:rsidRPr="00575E68">
              <w:rPr>
                <w:szCs w:val="28"/>
              </w:rPr>
              <w:t>Спеціальності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bottom"/>
          </w:tcPr>
          <w:p w14:paraId="767CE7D1" w14:textId="77777777" w:rsidR="00405A80" w:rsidRPr="00575E68" w:rsidRDefault="00405A80" w:rsidP="00946804">
            <w:r w:rsidRPr="00575E68">
              <w:rPr>
                <w:szCs w:val="28"/>
              </w:rPr>
              <w:t>051 Економіка</w:t>
            </w:r>
          </w:p>
        </w:tc>
      </w:tr>
      <w:tr w:rsidR="00405A80" w:rsidRPr="00575E68" w14:paraId="7C3DAF47" w14:textId="77777777" w:rsidTr="00946804">
        <w:trPr>
          <w:trHeight w:val="397"/>
        </w:trPr>
        <w:tc>
          <w:tcPr>
            <w:tcW w:w="2353" w:type="dxa"/>
            <w:vAlign w:val="bottom"/>
          </w:tcPr>
          <w:p w14:paraId="234D8B42" w14:textId="77777777" w:rsidR="00405A80" w:rsidRPr="00575E68" w:rsidRDefault="00405A80" w:rsidP="00946804">
            <w:pPr>
              <w:rPr>
                <w:szCs w:val="28"/>
              </w:rPr>
            </w:pPr>
            <w:r w:rsidRPr="00575E68">
              <w:rPr>
                <w:szCs w:val="28"/>
              </w:rPr>
              <w:t>Спеціальності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bottom"/>
          </w:tcPr>
          <w:p w14:paraId="70E42A75" w14:textId="77777777" w:rsidR="00405A80" w:rsidRPr="00575E68" w:rsidRDefault="00405A80" w:rsidP="00946804">
            <w:r w:rsidRPr="00575E68">
              <w:rPr>
                <w:szCs w:val="28"/>
              </w:rPr>
              <w:t>Економічна аналітика та бізнес-статистика</w:t>
            </w:r>
          </w:p>
        </w:tc>
      </w:tr>
      <w:bookmarkEnd w:id="0"/>
    </w:tbl>
    <w:p w14:paraId="657A42D5" w14:textId="77777777" w:rsidR="00405A80" w:rsidRPr="00575E68" w:rsidRDefault="00405A80" w:rsidP="00405A80">
      <w:pPr>
        <w:spacing w:line="276" w:lineRule="auto"/>
        <w:rPr>
          <w:szCs w:val="28"/>
        </w:rPr>
      </w:pPr>
    </w:p>
    <w:p w14:paraId="1E62D1F4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14:paraId="501D38AF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575E68">
        <w:rPr>
          <w:b/>
          <w:szCs w:val="28"/>
        </w:rPr>
        <w:t>З А В Д А Н Н Я</w:t>
      </w:r>
    </w:p>
    <w:p w14:paraId="0C147083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bookmarkStart w:id="1" w:name="_Hlk98357007"/>
      <w:r w:rsidRPr="00575E68">
        <w:rPr>
          <w:szCs w:val="28"/>
        </w:rPr>
        <w:t xml:space="preserve">на курсову роботу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</w:tblGrid>
      <w:tr w:rsidR="00405A80" w:rsidRPr="00575E68" w14:paraId="65F445AA" w14:textId="77777777" w:rsidTr="00946804">
        <w:trPr>
          <w:trHeight w:val="278"/>
          <w:jc w:val="center"/>
        </w:trPr>
        <w:tc>
          <w:tcPr>
            <w:tcW w:w="5025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b/>
                <w:bCs/>
                <w:szCs w:val="28"/>
              </w:rPr>
              <w:id w:val="-1964028548"/>
            </w:sdtPr>
            <w:sdtEndPr/>
            <w:sdtContent>
              <w:p w14:paraId="072D0A64" w14:textId="77777777" w:rsidR="00405A80" w:rsidRPr="00575E68" w:rsidRDefault="00405A80" w:rsidP="00946804">
                <w:pPr>
                  <w:rPr>
                    <w:b/>
                    <w:szCs w:val="28"/>
                  </w:rPr>
                </w:pPr>
                <w:r w:rsidRPr="00575E68">
                  <w:rPr>
                    <w:b/>
                    <w:szCs w:val="28"/>
                  </w:rPr>
                  <w:t>Гальчинської Ілони  Володимирівни</w:t>
                </w:r>
              </w:p>
            </w:sdtContent>
          </w:sdt>
        </w:tc>
      </w:tr>
      <w:tr w:rsidR="00405A80" w:rsidRPr="00575E68" w14:paraId="0930DB55" w14:textId="77777777" w:rsidTr="00946804">
        <w:trPr>
          <w:trHeight w:val="278"/>
          <w:jc w:val="center"/>
        </w:trPr>
        <w:tc>
          <w:tcPr>
            <w:tcW w:w="5025" w:type="dxa"/>
            <w:tcBorders>
              <w:top w:val="single" w:sz="4" w:space="0" w:color="auto"/>
            </w:tcBorders>
          </w:tcPr>
          <w:p w14:paraId="67217275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vertAlign w:val="superscript"/>
              </w:rPr>
            </w:pPr>
            <w:r w:rsidRPr="00575E68">
              <w:rPr>
                <w:szCs w:val="28"/>
                <w:vertAlign w:val="superscript"/>
              </w:rPr>
              <w:t>( прізвище, ім’я, по батькові )</w:t>
            </w:r>
          </w:p>
        </w:tc>
      </w:tr>
    </w:tbl>
    <w:bookmarkEnd w:id="1"/>
    <w:p w14:paraId="325B03C7" w14:textId="692F56F8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szCs w:val="28"/>
          <w:u w:val="single"/>
        </w:rPr>
      </w:pPr>
      <w:r w:rsidRPr="00575E68">
        <w:rPr>
          <w:szCs w:val="28"/>
        </w:rPr>
        <w:t>1. </w:t>
      </w:r>
      <w:r w:rsidRPr="00575E68">
        <w:rPr>
          <w:b/>
          <w:szCs w:val="28"/>
        </w:rPr>
        <w:t>Тема роботи</w:t>
      </w:r>
      <w:r w:rsidRPr="00575E68">
        <w:rPr>
          <w:szCs w:val="28"/>
        </w:rPr>
        <w:t xml:space="preserve"> </w:t>
      </w:r>
      <w:sdt>
        <w:sdtPr>
          <w:rPr>
            <w:szCs w:val="28"/>
          </w:rPr>
          <w:id w:val="-1336918081"/>
          <w:placeholder>
            <w:docPart w:val="DefaultPlaceholder_-1854013440"/>
          </w:placeholder>
        </w:sdtPr>
        <w:sdtEndPr>
          <w:rPr>
            <w:i/>
            <w:u w:val="single"/>
          </w:rPr>
        </w:sdtEndPr>
        <w:sdtContent>
          <w:r w:rsidRPr="00575E68">
            <w:rPr>
              <w:i/>
              <w:szCs w:val="28"/>
              <w:u w:val="single"/>
            </w:rPr>
            <w:t>Методи аналізу динаміки у вивченні зовнішньої торгівлі</w:t>
          </w:r>
        </w:sdtContent>
      </w:sdt>
      <w:r w:rsidRPr="00575E68">
        <w:rPr>
          <w:i/>
          <w:szCs w:val="28"/>
          <w:u w:val="single"/>
        </w:rPr>
        <w:t xml:space="preserve"> </w:t>
      </w:r>
    </w:p>
    <w:p w14:paraId="68ACB019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43ECA1DF" w14:textId="2A020D24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75E68">
        <w:rPr>
          <w:szCs w:val="28"/>
        </w:rPr>
        <w:t>2. </w:t>
      </w:r>
      <w:r w:rsidRPr="00575E68">
        <w:rPr>
          <w:b/>
          <w:szCs w:val="28"/>
        </w:rPr>
        <w:t xml:space="preserve">Строк подання студентом роботи </w:t>
      </w:r>
      <w:sdt>
        <w:sdtPr>
          <w:rPr>
            <w:b/>
            <w:szCs w:val="28"/>
          </w:rPr>
          <w:id w:val="1467854560"/>
          <w:placeholder>
            <w:docPart w:val="DefaultPlaceholder_-1854013440"/>
          </w:placeholder>
        </w:sdtPr>
        <w:sdtEndPr>
          <w:rPr>
            <w:b w:val="0"/>
            <w:i/>
            <w:u w:val="single"/>
          </w:rPr>
        </w:sdtEndPr>
        <w:sdtContent>
          <w:r w:rsidRPr="00575E68">
            <w:rPr>
              <w:i/>
              <w:szCs w:val="28"/>
              <w:u w:val="single"/>
            </w:rPr>
            <w:t>18 травня 2020 року</w:t>
          </w:r>
        </w:sdtContent>
      </w:sdt>
      <w:r w:rsidRPr="00575E68">
        <w:rPr>
          <w:szCs w:val="28"/>
        </w:rPr>
        <w:t xml:space="preserve"> </w:t>
      </w:r>
    </w:p>
    <w:p w14:paraId="680ACC57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14:paraId="014E07C4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75E68">
        <w:rPr>
          <w:szCs w:val="28"/>
        </w:rPr>
        <w:t>3. </w:t>
      </w:r>
      <w:r w:rsidRPr="00575E68">
        <w:rPr>
          <w:b/>
          <w:szCs w:val="28"/>
        </w:rPr>
        <w:t>Вихідні дані до роботи</w:t>
      </w:r>
      <w:r w:rsidRPr="00575E68">
        <w:rPr>
          <w:szCs w:val="28"/>
        </w:rPr>
        <w:t xml:space="preserve"> </w:t>
      </w:r>
    </w:p>
    <w:sdt>
      <w:sdtPr>
        <w:rPr>
          <w:i/>
          <w:szCs w:val="28"/>
          <w:u w:val="single"/>
        </w:rPr>
        <w:id w:val="-1346177034"/>
        <w:placeholder>
          <w:docPart w:val="DefaultPlaceholder_-1854013440"/>
        </w:placeholder>
      </w:sdtPr>
      <w:sdtEndPr/>
      <w:sdtContent>
        <w:p w14:paraId="298C9BBC" w14:textId="566ABCFF" w:rsidR="00405A80" w:rsidRPr="00575E68" w:rsidRDefault="00405A80" w:rsidP="00405A80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i/>
              <w:szCs w:val="28"/>
              <w:u w:val="single"/>
            </w:rPr>
          </w:pPr>
          <w:r w:rsidRPr="00575E68">
            <w:rPr>
              <w:i/>
              <w:szCs w:val="28"/>
              <w:u w:val="single"/>
            </w:rPr>
            <w:t xml:space="preserve">Законодавчі та інші нормативно-правові акти з питань регулювання зовнішньої торгівлі в Україні, методологічні положення Державної служби статистики України щодо методики розрахунку показників  зовнішньої торгівлі товарами; наукові публікації і навчальна література з митної статистики зовнішньої торгівлі, статистичні інформація </w:t>
          </w:r>
          <w:proofErr w:type="spellStart"/>
          <w:r w:rsidRPr="00575E68">
            <w:rPr>
              <w:i/>
              <w:szCs w:val="28"/>
              <w:u w:val="single"/>
            </w:rPr>
            <w:t>Держстату</w:t>
          </w:r>
          <w:proofErr w:type="spellEnd"/>
          <w:r w:rsidRPr="00575E68">
            <w:rPr>
              <w:i/>
              <w:szCs w:val="28"/>
              <w:u w:val="single"/>
            </w:rPr>
            <w:t xml:space="preserve"> та інших міністерств і відомств  у галузі зовнішньої торгівлі </w:t>
          </w:r>
        </w:p>
      </w:sdtContent>
    </w:sdt>
    <w:p w14:paraId="123F3140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75E68">
        <w:rPr>
          <w:szCs w:val="28"/>
        </w:rPr>
        <w:t xml:space="preserve"> </w:t>
      </w:r>
    </w:p>
    <w:p w14:paraId="1D511AD6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Cs w:val="28"/>
        </w:rPr>
      </w:pPr>
      <w:r w:rsidRPr="00575E68">
        <w:rPr>
          <w:szCs w:val="28"/>
        </w:rPr>
        <w:t>4. </w:t>
      </w:r>
      <w:r w:rsidRPr="00575E68">
        <w:rPr>
          <w:b/>
          <w:szCs w:val="28"/>
        </w:rPr>
        <w:t xml:space="preserve">Зміст розрахунково-пояснювальної записки </w:t>
      </w:r>
    </w:p>
    <w:sdt>
      <w:sdtPr>
        <w:rPr>
          <w:i/>
          <w:szCs w:val="28"/>
          <w:u w:val="single"/>
        </w:rPr>
        <w:id w:val="490991659"/>
        <w:placeholder>
          <w:docPart w:val="DefaultPlaceholder_-1854013440"/>
        </w:placeholder>
      </w:sdtPr>
      <w:sdtEndPr>
        <w:rPr>
          <w:i w:val="0"/>
          <w:u w:val="none"/>
        </w:rPr>
      </w:sdtEndPr>
      <w:sdtContent>
        <w:p w14:paraId="4B7F56E0" w14:textId="7152C023" w:rsidR="00405A80" w:rsidRPr="00575E68" w:rsidRDefault="00405A80" w:rsidP="00405A80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i/>
              <w:szCs w:val="28"/>
              <w:u w:val="single"/>
            </w:rPr>
          </w:pPr>
          <w:r w:rsidRPr="00575E68">
            <w:rPr>
              <w:i/>
              <w:szCs w:val="28"/>
              <w:u w:val="single"/>
            </w:rPr>
            <w:t>Розділ 1. Методичні  і прикладні засади аналізу зовнішньої торгівлі.</w:t>
          </w:r>
        </w:p>
        <w:p w14:paraId="6F34AA5F" w14:textId="77777777" w:rsidR="00405A80" w:rsidRPr="00575E68" w:rsidRDefault="00405A80" w:rsidP="00405A80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i/>
              <w:szCs w:val="28"/>
              <w:u w:val="single"/>
            </w:rPr>
          </w:pPr>
          <w:r w:rsidRPr="00575E68">
            <w:rPr>
              <w:i/>
              <w:szCs w:val="28"/>
              <w:u w:val="single"/>
            </w:rPr>
            <w:t>Розділ 2.  Економіко-статистичний аналіз динаміки зовнішньої торгівлі в Україні.</w:t>
          </w:r>
        </w:p>
        <w:p w14:paraId="527902AF" w14:textId="0452A363" w:rsidR="00405A80" w:rsidRPr="00575E68" w:rsidRDefault="004B1016" w:rsidP="00405A80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szCs w:val="28"/>
            </w:rPr>
          </w:pPr>
        </w:p>
      </w:sdtContent>
    </w:sdt>
    <w:p w14:paraId="0768DD4D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575E68">
        <w:rPr>
          <w:szCs w:val="28"/>
        </w:rPr>
        <w:t>5. </w:t>
      </w:r>
      <w:r w:rsidRPr="00575E68">
        <w:rPr>
          <w:b/>
          <w:szCs w:val="28"/>
        </w:rPr>
        <w:t>Перелік графічного матеріалу</w:t>
      </w:r>
      <w:r w:rsidRPr="00575E68">
        <w:rPr>
          <w:szCs w:val="28"/>
        </w:rPr>
        <w:t xml:space="preserve"> (із точним зазначенням обов’язкових креслень)</w:t>
      </w:r>
    </w:p>
    <w:sdt>
      <w:sdtPr>
        <w:rPr>
          <w:i/>
          <w:szCs w:val="28"/>
          <w:u w:val="single"/>
        </w:rPr>
        <w:id w:val="-566494489"/>
        <w:placeholder>
          <w:docPart w:val="DefaultPlaceholder_-1854013440"/>
        </w:placeholder>
      </w:sdtPr>
      <w:sdtEndPr>
        <w:rPr>
          <w:i w:val="0"/>
          <w:u w:val="none"/>
        </w:rPr>
      </w:sdtEndPr>
      <w:sdtContent>
        <w:p w14:paraId="5CFE91C3" w14:textId="10FA5869" w:rsidR="00405A80" w:rsidRPr="00575E68" w:rsidRDefault="00405A80" w:rsidP="00405A80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i/>
              <w:szCs w:val="28"/>
              <w:u w:val="single"/>
            </w:rPr>
          </w:pPr>
          <w:r w:rsidRPr="00575E68">
            <w:rPr>
              <w:i/>
              <w:szCs w:val="28"/>
              <w:u w:val="single"/>
            </w:rPr>
            <w:t>Таблиці з результатами аналізу структури і структурних зрушень в експорті та імпорті товарів, графіки динаміки експорту та імпорту товарів, сальдо товарів, індексу умов зовнішньої торгівлі.</w:t>
          </w:r>
        </w:p>
        <w:p w14:paraId="2D2AC7EC" w14:textId="0F1AC4BE" w:rsidR="00405A80" w:rsidRPr="00575E68" w:rsidRDefault="004B1016" w:rsidP="00405A80">
          <w:pPr>
            <w:widowControl w:val="0"/>
            <w:autoSpaceDE w:val="0"/>
            <w:autoSpaceDN w:val="0"/>
            <w:adjustRightInd w:val="0"/>
            <w:spacing w:line="276" w:lineRule="auto"/>
            <w:jc w:val="both"/>
            <w:rPr>
              <w:szCs w:val="28"/>
            </w:rPr>
          </w:pPr>
        </w:p>
      </w:sdtContent>
    </w:sdt>
    <w:p w14:paraId="5D4479A8" w14:textId="3DB89B4B" w:rsidR="00405A80" w:rsidRPr="00575E68" w:rsidRDefault="00405A80" w:rsidP="00405A80">
      <w:pPr>
        <w:spacing w:line="276" w:lineRule="auto"/>
        <w:ind w:left="720"/>
        <w:contextualSpacing/>
        <w:rPr>
          <w:i/>
          <w:szCs w:val="28"/>
          <w:u w:val="single"/>
        </w:rPr>
      </w:pPr>
      <w:r w:rsidRPr="00575E68">
        <w:rPr>
          <w:szCs w:val="28"/>
        </w:rPr>
        <w:t>6. </w:t>
      </w:r>
      <w:r w:rsidRPr="00575E68">
        <w:rPr>
          <w:b/>
          <w:szCs w:val="28"/>
        </w:rPr>
        <w:t xml:space="preserve">Дата видачі завдання  </w:t>
      </w:r>
      <w:sdt>
        <w:sdtPr>
          <w:rPr>
            <w:b/>
            <w:szCs w:val="28"/>
          </w:rPr>
          <w:id w:val="-598486011"/>
          <w:placeholder>
            <w:docPart w:val="DefaultPlaceholder_-1854013440"/>
          </w:placeholder>
        </w:sdtPr>
        <w:sdtEndPr>
          <w:rPr>
            <w:b w:val="0"/>
            <w:i/>
            <w:u w:val="single"/>
          </w:rPr>
        </w:sdtEndPr>
        <w:sdtContent>
          <w:r w:rsidRPr="00575E68">
            <w:rPr>
              <w:i/>
              <w:szCs w:val="28"/>
              <w:u w:val="single"/>
            </w:rPr>
            <w:t>31 жовтня 2019 року</w:t>
          </w:r>
        </w:sdtContent>
      </w:sdt>
    </w:p>
    <w:p w14:paraId="26FC0277" w14:textId="77777777" w:rsidR="00405A80" w:rsidRDefault="00405A80" w:rsidP="00405A80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2CF7604E" w14:textId="3BC27671" w:rsidR="00405A80" w:rsidRPr="00575E68" w:rsidRDefault="00405A80" w:rsidP="00405A8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" w:name="_Hlk99185114"/>
      <w:r w:rsidRPr="00575E68">
        <w:rPr>
          <w:b/>
          <w:szCs w:val="28"/>
        </w:rPr>
        <w:lastRenderedPageBreak/>
        <w:t>КАЛЕНДАРНИЙ ПЛАН</w:t>
      </w:r>
    </w:p>
    <w:p w14:paraId="29365858" w14:textId="77777777" w:rsidR="00405A80" w:rsidRPr="00575E68" w:rsidRDefault="00405A80" w:rsidP="00405A8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sdt>
      <w:sdtPr>
        <w:rPr>
          <w:sz w:val="24"/>
          <w:szCs w:val="24"/>
        </w:rPr>
        <w:id w:val="-1592157282"/>
        <w:placeholder>
          <w:docPart w:val="DefaultPlaceholder_-1854013440"/>
        </w:placeholder>
      </w:sdtPr>
      <w:sdtEndPr>
        <w:rPr>
          <w:sz w:val="26"/>
          <w:szCs w:val="26"/>
        </w:rPr>
      </w:sdtEndPr>
      <w:sdtContent>
        <w:tbl>
          <w:tblPr>
            <w:tblW w:w="9639" w:type="dxa"/>
            <w:jc w:val="center"/>
            <w:tbl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67"/>
            <w:gridCol w:w="4678"/>
            <w:gridCol w:w="2693"/>
            <w:gridCol w:w="1701"/>
          </w:tblGrid>
          <w:tr w:rsidR="00405A80" w:rsidRPr="00575E68" w14:paraId="433ED8AC" w14:textId="77777777" w:rsidTr="00946804">
            <w:trPr>
              <w:jc w:val="center"/>
            </w:trPr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24E7F0CD" w14:textId="748FED3C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</w:pPr>
                <w:r w:rsidRPr="00575E68">
                  <w:rPr>
                    <w:sz w:val="24"/>
                    <w:szCs w:val="24"/>
                  </w:rPr>
                  <w:t>№ з/п</w:t>
                </w:r>
              </w:p>
            </w:tc>
            <w:tc>
              <w:tcPr>
                <w:tcW w:w="467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710DB13A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szCs w:val="28"/>
                  </w:rPr>
                </w:pPr>
                <w:r w:rsidRPr="00575E68">
                  <w:rPr>
                    <w:szCs w:val="28"/>
                  </w:rPr>
                  <w:t>Назва етапів курсової роботи</w:t>
                </w:r>
              </w:p>
            </w:tc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  <w:hideMark/>
              </w:tcPr>
              <w:p w14:paraId="3554E639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Cs w:val="28"/>
                  </w:rPr>
                </w:pPr>
                <w:r w:rsidRPr="00575E68">
                  <w:rPr>
                    <w:szCs w:val="28"/>
                  </w:rPr>
                  <w:t>Строк виконання етапів роботи</w:t>
                </w:r>
              </w:p>
            </w:tc>
            <w:tc>
              <w:tcPr>
                <w:tcW w:w="1701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  <w:hideMark/>
              </w:tcPr>
              <w:p w14:paraId="1510DEC5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Cs w:val="28"/>
                  </w:rPr>
                </w:pPr>
                <w:r w:rsidRPr="00575E68">
                  <w:rPr>
                    <w:szCs w:val="28"/>
                  </w:rPr>
                  <w:t>Примітки</w:t>
                </w:r>
              </w:p>
            </w:tc>
          </w:tr>
          <w:tr w:rsidR="00405A80" w:rsidRPr="00575E68" w14:paraId="24E24F25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0B25A9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  <w:r w:rsidRPr="00575E68">
                  <w:rPr>
                    <w:sz w:val="26"/>
                    <w:szCs w:val="26"/>
                  </w:rPr>
                  <w:t>1</w:t>
                </w:r>
              </w:p>
            </w:tc>
            <w:tc>
              <w:tcPr>
                <w:tcW w:w="467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B0A2CF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Вивчення літературних джерел з тематики курсової роботи, складання і погодження з керівником плану роботи</w:t>
                </w:r>
              </w:p>
            </w:tc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628D95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14.11.2019</w:t>
                </w:r>
              </w:p>
            </w:tc>
            <w:tc>
              <w:tcPr>
                <w:tcW w:w="1701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DDE5151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</w:p>
            </w:tc>
          </w:tr>
          <w:tr w:rsidR="00405A80" w:rsidRPr="00575E68" w14:paraId="669FA9D3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02F332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  <w:r w:rsidRPr="00575E68">
                  <w:rPr>
                    <w:sz w:val="26"/>
                    <w:szCs w:val="26"/>
                  </w:rPr>
                  <w:t>2.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3873D9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Написання першого розділу роботи і висновків до нього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C10588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20.01.2020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40FDE0A3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05A80" w:rsidRPr="00575E68" w14:paraId="2E239081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642F0FA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  <w:r w:rsidRPr="00575E68">
                  <w:rPr>
                    <w:sz w:val="26"/>
                    <w:szCs w:val="26"/>
                  </w:rPr>
                  <w:t>3.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235AD3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Підготовка даних до написання аналітичної частини роботи. Написання другого розділу курсової роботи і висновків до нього.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600660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19.03.2020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2E173C8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05A80" w:rsidRPr="00575E68" w14:paraId="5C6CF6E1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6B7E54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  <w:r w:rsidRPr="00575E68">
                  <w:rPr>
                    <w:sz w:val="26"/>
                    <w:szCs w:val="26"/>
                  </w:rPr>
                  <w:t>4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DA31B6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Оформлення вступу і загальних висновків курсової роботи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B1DABF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02.04.2020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5A21C41A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05A80" w:rsidRPr="00575E68" w14:paraId="68AD5718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4802FB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  <w:r w:rsidRPr="00575E68">
                  <w:rPr>
                    <w:sz w:val="26"/>
                    <w:szCs w:val="26"/>
                  </w:rPr>
                  <w:t>5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A750F0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Подання роботи на рецензування науковим керівником. Врахування зауважень і рекомендацій керівника.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D90DC2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14.04.2020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EF1AE03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05A80" w:rsidRPr="00575E68" w14:paraId="2C3CEF05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F321C9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  <w:r w:rsidRPr="00575E68">
                  <w:rPr>
                    <w:sz w:val="26"/>
                    <w:szCs w:val="26"/>
                  </w:rPr>
                  <w:t>6.</w:t>
                </w: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66415B3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Подання завершеної курсової роботи для реєстрації на кафедрі</w:t>
                </w: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A173A1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i/>
                    <w:sz w:val="26"/>
                    <w:szCs w:val="26"/>
                  </w:rPr>
                </w:pPr>
                <w:r w:rsidRPr="00575E68">
                  <w:rPr>
                    <w:i/>
                    <w:sz w:val="26"/>
                    <w:szCs w:val="26"/>
                  </w:rPr>
                  <w:t>18.05.2020</w:t>
                </w: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4DDCE37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</w:tr>
          <w:tr w:rsidR="00405A80" w:rsidRPr="00575E68" w14:paraId="0D8A86ED" w14:textId="77777777" w:rsidTr="00946804">
            <w:trPr>
              <w:trHeight w:val="1396"/>
              <w:jc w:val="center"/>
            </w:trPr>
            <w:tc>
              <w:tcPr>
                <w:tcW w:w="56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AA60E4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46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53EF01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04F3F2" w14:textId="77777777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7F0F6B0B" w14:textId="0FD835AD" w:rsidR="00405A80" w:rsidRPr="00575E68" w:rsidRDefault="004B1016" w:rsidP="00946804">
                <w:pPr>
                  <w:widowControl w:val="0"/>
                  <w:autoSpaceDE w:val="0"/>
                  <w:autoSpaceDN w:val="0"/>
                  <w:adjustRightInd w:val="0"/>
                  <w:spacing w:after="200"/>
                  <w:jc w:val="center"/>
                  <w:rPr>
                    <w:sz w:val="26"/>
                    <w:szCs w:val="26"/>
                  </w:rPr>
                </w:pPr>
              </w:p>
            </w:tc>
          </w:tr>
        </w:tbl>
      </w:sdtContent>
    </w:sdt>
    <w:p w14:paraId="1666E461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300" w:lineRule="auto"/>
        <w:ind w:firstLine="680"/>
        <w:jc w:val="both"/>
        <w:rPr>
          <w:rFonts w:ascii="Calibri" w:hAnsi="Calibri"/>
          <w:sz w:val="26"/>
          <w:szCs w:val="26"/>
        </w:rPr>
      </w:pPr>
    </w:p>
    <w:bookmarkEnd w:id="2"/>
    <w:p w14:paraId="04540C26" w14:textId="77777777" w:rsidR="00405A80" w:rsidRPr="00575E68" w:rsidRDefault="00405A80" w:rsidP="00405A80">
      <w:pPr>
        <w:widowControl w:val="0"/>
        <w:autoSpaceDE w:val="0"/>
        <w:autoSpaceDN w:val="0"/>
        <w:adjustRightInd w:val="0"/>
        <w:spacing w:line="300" w:lineRule="auto"/>
        <w:ind w:firstLine="680"/>
        <w:jc w:val="both"/>
        <w:rPr>
          <w:rFonts w:ascii="Calibri" w:hAnsi="Calibri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2"/>
        <w:gridCol w:w="1472"/>
        <w:gridCol w:w="454"/>
        <w:gridCol w:w="4366"/>
      </w:tblGrid>
      <w:tr w:rsidR="00405A80" w:rsidRPr="00575E68" w14:paraId="14BE90B3" w14:textId="77777777" w:rsidTr="00946804">
        <w:trPr>
          <w:jc w:val="center"/>
        </w:trPr>
        <w:tc>
          <w:tcPr>
            <w:tcW w:w="2689" w:type="dxa"/>
          </w:tcPr>
          <w:p w14:paraId="2762B60B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5E68">
              <w:rPr>
                <w:szCs w:val="28"/>
              </w:rPr>
              <w:t>Студент</w:t>
            </w:r>
          </w:p>
        </w:tc>
        <w:tc>
          <w:tcPr>
            <w:tcW w:w="242" w:type="dxa"/>
          </w:tcPr>
          <w:p w14:paraId="10EE8C3B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A866ACF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01BC4398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sdt>
            <w:sdtPr>
              <w:rPr>
                <w:b/>
                <w:szCs w:val="28"/>
              </w:rPr>
              <w:id w:val="1216627501"/>
              <w:placeholder>
                <w:docPart w:val="DefaultPlaceholder_-1854013440"/>
              </w:placeholder>
            </w:sdtPr>
            <w:sdtEndPr/>
            <w:sdtContent>
              <w:p w14:paraId="2E79E122" w14:textId="557FD605" w:rsidR="00405A80" w:rsidRPr="00575E68" w:rsidRDefault="00405A80" w:rsidP="00946804">
                <w:pPr>
                  <w:rPr>
                    <w:szCs w:val="28"/>
                  </w:rPr>
                </w:pPr>
                <w:r w:rsidRPr="00575E68">
                  <w:rPr>
                    <w:b/>
                    <w:szCs w:val="28"/>
                  </w:rPr>
                  <w:t>Гальчинська І.В.</w:t>
                </w:r>
              </w:p>
            </w:sdtContent>
          </w:sdt>
        </w:tc>
      </w:tr>
      <w:tr w:rsidR="00405A80" w:rsidRPr="00575E68" w14:paraId="593001A5" w14:textId="77777777" w:rsidTr="00946804">
        <w:trPr>
          <w:jc w:val="center"/>
        </w:trPr>
        <w:tc>
          <w:tcPr>
            <w:tcW w:w="2689" w:type="dxa"/>
          </w:tcPr>
          <w:p w14:paraId="6DC1E81C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14:paraId="42F26625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6845698A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E68">
              <w:rPr>
                <w:bCs/>
                <w:color w:val="767171" w:themeColor="background2" w:themeShade="80"/>
                <w:sz w:val="24"/>
                <w:szCs w:val="24"/>
                <w:vertAlign w:val="superscript"/>
              </w:rPr>
              <w:t>( підпис )</w:t>
            </w:r>
          </w:p>
        </w:tc>
        <w:tc>
          <w:tcPr>
            <w:tcW w:w="454" w:type="dxa"/>
          </w:tcPr>
          <w:p w14:paraId="49EEB3A4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656E729E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05A80" w:rsidRPr="00575E68" w14:paraId="10F48908" w14:textId="77777777" w:rsidTr="00946804">
        <w:trPr>
          <w:jc w:val="center"/>
        </w:trPr>
        <w:tc>
          <w:tcPr>
            <w:tcW w:w="2689" w:type="dxa"/>
          </w:tcPr>
          <w:p w14:paraId="21BC0683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14:paraId="455294D3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</w:tcPr>
          <w:p w14:paraId="0C243633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64400A4F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</w:tcPr>
          <w:p w14:paraId="07D852FE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05A80" w:rsidRPr="00575E68" w14:paraId="61859643" w14:textId="77777777" w:rsidTr="00946804">
        <w:trPr>
          <w:jc w:val="center"/>
        </w:trPr>
        <w:tc>
          <w:tcPr>
            <w:tcW w:w="2689" w:type="dxa"/>
          </w:tcPr>
          <w:p w14:paraId="1039B893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5E68">
              <w:rPr>
                <w:szCs w:val="28"/>
              </w:rPr>
              <w:t>Науковий керівник</w:t>
            </w:r>
          </w:p>
        </w:tc>
        <w:tc>
          <w:tcPr>
            <w:tcW w:w="242" w:type="dxa"/>
          </w:tcPr>
          <w:p w14:paraId="116A8984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3F2A4394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14:paraId="536F4833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sdt>
            <w:sdtPr>
              <w:rPr>
                <w:b/>
                <w:bCs/>
                <w:szCs w:val="28"/>
              </w:rPr>
              <w:id w:val="2098895906"/>
              <w:placeholder>
                <w:docPart w:val="DefaultPlaceholder_-1854013440"/>
              </w:placeholder>
            </w:sdtPr>
            <w:sdtEndPr>
              <w:rPr>
                <w:bCs w:val="0"/>
              </w:rPr>
            </w:sdtEndPr>
            <w:sdtContent>
              <w:p w14:paraId="6F31B8A5" w14:textId="2247FBA3" w:rsidR="00405A80" w:rsidRPr="00575E68" w:rsidRDefault="00405A80" w:rsidP="00946804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szCs w:val="28"/>
                  </w:rPr>
                </w:pPr>
                <w:r w:rsidRPr="00575E68">
                  <w:rPr>
                    <w:b/>
                    <w:bCs/>
                    <w:szCs w:val="28"/>
                  </w:rPr>
                  <w:t>проф</w:t>
                </w:r>
                <w:r w:rsidRPr="00575E68">
                  <w:rPr>
                    <w:szCs w:val="28"/>
                  </w:rPr>
                  <w:t xml:space="preserve">. </w:t>
                </w:r>
                <w:proofErr w:type="spellStart"/>
                <w:r w:rsidRPr="00575E68">
                  <w:rPr>
                    <w:b/>
                    <w:szCs w:val="28"/>
                  </w:rPr>
                  <w:t>Гринькевич</w:t>
                </w:r>
                <w:proofErr w:type="spellEnd"/>
                <w:r w:rsidRPr="00575E68">
                  <w:rPr>
                    <w:b/>
                    <w:szCs w:val="28"/>
                  </w:rPr>
                  <w:t xml:space="preserve"> О.С.</w:t>
                </w:r>
              </w:p>
            </w:sdtContent>
          </w:sdt>
        </w:tc>
      </w:tr>
      <w:tr w:rsidR="00405A80" w:rsidRPr="00575E68" w14:paraId="125D9610" w14:textId="77777777" w:rsidTr="00946804">
        <w:trPr>
          <w:jc w:val="center"/>
        </w:trPr>
        <w:tc>
          <w:tcPr>
            <w:tcW w:w="2689" w:type="dxa"/>
          </w:tcPr>
          <w:p w14:paraId="5CE28026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2" w:type="dxa"/>
          </w:tcPr>
          <w:p w14:paraId="785B1CA6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14:paraId="5A670D41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E68">
              <w:rPr>
                <w:bCs/>
                <w:color w:val="767171" w:themeColor="background2" w:themeShade="80"/>
                <w:sz w:val="24"/>
                <w:szCs w:val="24"/>
                <w:vertAlign w:val="superscript"/>
              </w:rPr>
              <w:t>( підпис )</w:t>
            </w:r>
          </w:p>
        </w:tc>
        <w:tc>
          <w:tcPr>
            <w:tcW w:w="454" w:type="dxa"/>
          </w:tcPr>
          <w:p w14:paraId="3E7467AE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14:paraId="12BA5BB9" w14:textId="77777777" w:rsidR="00405A80" w:rsidRPr="00575E68" w:rsidRDefault="00405A80" w:rsidP="0094680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1C176109" w14:textId="5D148511" w:rsidR="0062770F" w:rsidRDefault="0062770F">
      <w:bookmarkStart w:id="3" w:name="_ДОДАТОК_И_Приклад"/>
      <w:bookmarkEnd w:id="3"/>
    </w:p>
    <w:sectPr w:rsidR="00627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KouijAMIxobskDD+FbKLGhfILz2B7ambLcA7WcLFBJaKzKngBkCjqt/42NkD7MbAA3lFilevQMPFnUDbiMxww==" w:salt="ZtpVy8SaN+vHvGuG99Pi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80"/>
    <w:rsid w:val="00252A30"/>
    <w:rsid w:val="00405A80"/>
    <w:rsid w:val="004B1016"/>
    <w:rsid w:val="0062770F"/>
    <w:rsid w:val="00773941"/>
    <w:rsid w:val="00E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1F8F"/>
  <w15:chartTrackingRefBased/>
  <w15:docId w15:val="{7124626C-5E75-4073-8B25-825B3597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A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A80"/>
    <w:pPr>
      <w:keepNext/>
      <w:spacing w:line="360" w:lineRule="auto"/>
      <w:jc w:val="both"/>
      <w:outlineLvl w:val="1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5A80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table" w:styleId="a3">
    <w:name w:val="Table Grid"/>
    <w:basedOn w:val="a1"/>
    <w:uiPriority w:val="39"/>
    <w:rsid w:val="0040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5A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8BBEF7D-83F5-48CA-977C-D7C902D598C2}"/>
      </w:docPartPr>
      <w:docPartBody>
        <w:p w:rsidR="00035914" w:rsidRDefault="009D1603">
          <w:r w:rsidRPr="0062092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3"/>
    <w:rsid w:val="00035914"/>
    <w:rsid w:val="00872D52"/>
    <w:rsid w:val="009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6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d72c8e97-5d65-4c6e-8afa-5d5c37852ec0" xsi:nil="true"/>
    <Owner xmlns="d72c8e97-5d65-4c6e-8afa-5d5c37852ec0">
      <UserInfo>
        <DisplayName/>
        <AccountId xsi:nil="true"/>
        <AccountType/>
      </UserInfo>
    </Owner>
    <Student_Groups xmlns="d72c8e97-5d65-4c6e-8afa-5d5c37852ec0">
      <UserInfo>
        <DisplayName/>
        <AccountId xsi:nil="true"/>
        <AccountType/>
      </UserInfo>
    </Student_Groups>
    <LMS_Mappings xmlns="d72c8e97-5d65-4c6e-8afa-5d5c37852ec0" xsi:nil="true"/>
    <Invited_Students xmlns="d72c8e97-5d65-4c6e-8afa-5d5c37852ec0" xsi:nil="true"/>
    <CultureName xmlns="d72c8e97-5d65-4c6e-8afa-5d5c37852ec0" xsi:nil="true"/>
    <Templates xmlns="d72c8e97-5d65-4c6e-8afa-5d5c37852ec0" xsi:nil="true"/>
    <Has_Teacher_Only_SectionGroup xmlns="d72c8e97-5d65-4c6e-8afa-5d5c37852ec0" xsi:nil="true"/>
    <DefaultSectionNames xmlns="d72c8e97-5d65-4c6e-8afa-5d5c37852ec0" xsi:nil="true"/>
    <Is_Collaboration_Space_Locked xmlns="d72c8e97-5d65-4c6e-8afa-5d5c37852ec0" xsi:nil="true"/>
    <Teams_Channel_Section_Location xmlns="d72c8e97-5d65-4c6e-8afa-5d5c37852ec0" xsi:nil="true"/>
    <AppVersion xmlns="d72c8e97-5d65-4c6e-8afa-5d5c37852ec0" xsi:nil="true"/>
    <Teachers xmlns="d72c8e97-5d65-4c6e-8afa-5d5c37852ec0">
      <UserInfo>
        <DisplayName/>
        <AccountId xsi:nil="true"/>
        <AccountType/>
      </UserInfo>
    </Teachers>
    <Math_Settings xmlns="d72c8e97-5d65-4c6e-8afa-5d5c37852ec0" xsi:nil="true"/>
    <Self_Registration_Enabled xmlns="d72c8e97-5d65-4c6e-8afa-5d5c37852ec0" xsi:nil="true"/>
    <IsNotebookLocked xmlns="d72c8e97-5d65-4c6e-8afa-5d5c37852ec0" xsi:nil="true"/>
    <Distribution_Groups xmlns="d72c8e97-5d65-4c6e-8afa-5d5c37852ec0" xsi:nil="true"/>
    <TeamsChannelId xmlns="d72c8e97-5d65-4c6e-8afa-5d5c37852ec0" xsi:nil="true"/>
    <NotebookType xmlns="d72c8e97-5d65-4c6e-8afa-5d5c37852ec0" xsi:nil="true"/>
    <FolderType xmlns="d72c8e97-5d65-4c6e-8afa-5d5c37852ec0" xsi:nil="true"/>
    <Students xmlns="d72c8e97-5d65-4c6e-8afa-5d5c37852ec0">
      <UserInfo>
        <DisplayName/>
        <AccountId xsi:nil="true"/>
        <AccountType/>
      </UserInfo>
    </Stud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5B155ADFF2B64A9C445330B805B43A" ma:contentTypeVersion="34" ma:contentTypeDescription="Створення нового документа." ma:contentTypeScope="" ma:versionID="d6b887745c66de47ea9111ff0166741e">
  <xsd:schema xmlns:xsd="http://www.w3.org/2001/XMLSchema" xmlns:xs="http://www.w3.org/2001/XMLSchema" xmlns:p="http://schemas.microsoft.com/office/2006/metadata/properties" xmlns:ns3="d72c8e97-5d65-4c6e-8afa-5d5c37852ec0" xmlns:ns4="42a492cd-8da2-43aa-9af4-33455248792f" targetNamespace="http://schemas.microsoft.com/office/2006/metadata/properties" ma:root="true" ma:fieldsID="19c9f4f2a910dafa3a5adaf01ec49439" ns3:_="" ns4:_="">
    <xsd:import namespace="d72c8e97-5d65-4c6e-8afa-5d5c37852ec0"/>
    <xsd:import namespace="42a492cd-8da2-43aa-9af4-3345524879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8e97-5d65-4c6e-8afa-5d5c37852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492cd-8da2-43aa-9af4-334552487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Геш підказки про спільний доступ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EBB5D-42B4-4460-86B3-3A5FA0454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4814B-A118-45E7-A002-C4FEACAEB47F}">
  <ds:schemaRefs>
    <ds:schemaRef ds:uri="http://schemas.microsoft.com/office/2006/metadata/properties"/>
    <ds:schemaRef ds:uri="http://schemas.microsoft.com/office/infopath/2007/PartnerControls"/>
    <ds:schemaRef ds:uri="d72c8e97-5d65-4c6e-8afa-5d5c37852ec0"/>
  </ds:schemaRefs>
</ds:datastoreItem>
</file>

<file path=customXml/itemProps3.xml><?xml version="1.0" encoding="utf-8"?>
<ds:datastoreItem xmlns:ds="http://schemas.openxmlformats.org/officeDocument/2006/customXml" ds:itemID="{A506D34F-A74C-45D5-8450-6B30E8B30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8e97-5d65-4c6e-8afa-5d5c37852ec0"/>
    <ds:schemaRef ds:uri="42a492cd-8da2-43aa-9af4-334552487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1414</Words>
  <Characters>807</Characters>
  <Application>Microsoft Office Word</Application>
  <DocSecurity>0</DocSecurity>
  <Lines>6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Панчишин</dc:creator>
  <cp:keywords/>
  <dc:description/>
  <cp:lastModifiedBy>Тарас Панчишин</cp:lastModifiedBy>
  <cp:revision>2</cp:revision>
  <dcterms:created xsi:type="dcterms:W3CDTF">2022-04-29T08:38:00Z</dcterms:created>
  <dcterms:modified xsi:type="dcterms:W3CDTF">2022-04-29T08:38:00Z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0x0101004C5B155ADFF2B64A9C445330B805B43A</vt:lpwstr>
  </property>
</Properties>
</file>