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DFF" w:rsidRPr="008C1EEC" w:rsidRDefault="00835DFF" w:rsidP="00835DFF">
      <w:pPr>
        <w:jc w:val="center"/>
        <w:rPr>
          <w:b/>
          <w:sz w:val="28"/>
          <w:szCs w:val="28"/>
          <w:lang w:val="uk-UA"/>
        </w:rPr>
      </w:pPr>
      <w:r w:rsidRPr="008C1EEC">
        <w:rPr>
          <w:b/>
          <w:sz w:val="28"/>
          <w:szCs w:val="28"/>
          <w:lang w:val="uk-UA"/>
        </w:rPr>
        <w:t>МІНІСТЕРСТВО ОСВІТИ І НАУКИ УКРАЇНИ</w:t>
      </w:r>
    </w:p>
    <w:p w:rsidR="00835DFF" w:rsidRPr="008C1EEC" w:rsidRDefault="00835DFF" w:rsidP="00835DFF">
      <w:pPr>
        <w:jc w:val="center"/>
        <w:rPr>
          <w:b/>
          <w:sz w:val="28"/>
          <w:szCs w:val="28"/>
          <w:lang w:val="uk-UA"/>
        </w:rPr>
      </w:pPr>
      <w:r w:rsidRPr="008C1EEC">
        <w:rPr>
          <w:b/>
          <w:sz w:val="28"/>
          <w:szCs w:val="28"/>
          <w:lang w:val="uk-UA"/>
        </w:rPr>
        <w:t>Львівський національний університет імені Івана Франка</w:t>
      </w:r>
    </w:p>
    <w:p w:rsidR="00835DFF" w:rsidRPr="00046093" w:rsidRDefault="00835DFF" w:rsidP="00835DFF">
      <w:pPr>
        <w:jc w:val="center"/>
        <w:rPr>
          <w:b/>
          <w:sz w:val="28"/>
          <w:szCs w:val="28"/>
          <w:lang w:val="uk-UA"/>
        </w:rPr>
      </w:pPr>
      <w:r w:rsidRPr="008C1EEC">
        <w:rPr>
          <w:b/>
          <w:sz w:val="28"/>
          <w:szCs w:val="28"/>
          <w:lang w:val="uk-UA"/>
        </w:rPr>
        <w:t xml:space="preserve">Факультет </w:t>
      </w:r>
      <w:r>
        <w:rPr>
          <w:b/>
          <w:sz w:val="28"/>
          <w:szCs w:val="28"/>
          <w:lang w:val="uk-UA"/>
        </w:rPr>
        <w:t xml:space="preserve">економічний </w:t>
      </w:r>
    </w:p>
    <w:p w:rsidR="00835DFF" w:rsidRPr="00046093" w:rsidRDefault="00835DFF" w:rsidP="00835DFF">
      <w:pPr>
        <w:jc w:val="center"/>
        <w:rPr>
          <w:b/>
          <w:sz w:val="28"/>
          <w:szCs w:val="28"/>
          <w:lang w:val="uk-UA"/>
        </w:rPr>
      </w:pPr>
      <w:r w:rsidRPr="008C1EEC">
        <w:rPr>
          <w:b/>
          <w:sz w:val="28"/>
          <w:szCs w:val="28"/>
          <w:lang w:val="uk-UA"/>
        </w:rPr>
        <w:t>Кафедра</w:t>
      </w:r>
      <w:r>
        <w:rPr>
          <w:b/>
          <w:sz w:val="28"/>
          <w:szCs w:val="28"/>
          <w:lang w:val="uk-UA"/>
        </w:rPr>
        <w:t xml:space="preserve"> </w:t>
      </w:r>
      <w:r w:rsidRPr="00835DFF">
        <w:rPr>
          <w:b/>
          <w:sz w:val="28"/>
          <w:szCs w:val="28"/>
          <w:lang w:val="uk-UA"/>
        </w:rPr>
        <w:t>інформаційних систем у менеджменті</w:t>
      </w:r>
    </w:p>
    <w:p w:rsidR="00835DFF" w:rsidRPr="008C1EEC" w:rsidRDefault="00835DFF" w:rsidP="00835DFF">
      <w:pPr>
        <w:jc w:val="both"/>
        <w:rPr>
          <w:b/>
          <w:sz w:val="28"/>
          <w:szCs w:val="28"/>
          <w:lang w:val="uk-UA"/>
        </w:rPr>
      </w:pPr>
    </w:p>
    <w:p w:rsidR="00835DFF" w:rsidRPr="008C1EEC" w:rsidRDefault="00835DFF" w:rsidP="00835DFF">
      <w:pPr>
        <w:jc w:val="both"/>
        <w:rPr>
          <w:b/>
          <w:sz w:val="28"/>
          <w:szCs w:val="28"/>
          <w:lang w:val="uk-UA"/>
        </w:rPr>
      </w:pPr>
    </w:p>
    <w:p w:rsidR="00835DFF" w:rsidRPr="008C1EEC" w:rsidRDefault="00835DFF" w:rsidP="00835DFF">
      <w:pPr>
        <w:jc w:val="both"/>
        <w:rPr>
          <w:b/>
          <w:sz w:val="28"/>
          <w:szCs w:val="28"/>
          <w:lang w:val="uk-UA"/>
        </w:rPr>
      </w:pPr>
    </w:p>
    <w:p w:rsidR="00835DFF" w:rsidRPr="008C1EEC" w:rsidRDefault="00835DFF" w:rsidP="00835DFF">
      <w:pPr>
        <w:jc w:val="both"/>
        <w:rPr>
          <w:b/>
          <w:sz w:val="28"/>
          <w:szCs w:val="28"/>
          <w:lang w:val="uk-UA"/>
        </w:rPr>
      </w:pPr>
    </w:p>
    <w:p w:rsidR="00835DFF" w:rsidRPr="008C1EEC" w:rsidRDefault="00835DFF" w:rsidP="00835DFF">
      <w:pPr>
        <w:ind w:left="5245"/>
        <w:jc w:val="center"/>
        <w:rPr>
          <w:b/>
          <w:sz w:val="28"/>
          <w:szCs w:val="28"/>
          <w:lang w:val="uk-UA"/>
        </w:rPr>
      </w:pPr>
      <w:r w:rsidRPr="008C1EEC">
        <w:rPr>
          <w:b/>
          <w:sz w:val="28"/>
          <w:szCs w:val="28"/>
          <w:lang w:val="uk-UA"/>
        </w:rPr>
        <w:t>Затверджено</w:t>
      </w:r>
    </w:p>
    <w:p w:rsidR="00835DFF" w:rsidRPr="00046093" w:rsidRDefault="00835DFF" w:rsidP="00835DFF">
      <w:pPr>
        <w:ind w:left="5245"/>
        <w:rPr>
          <w:sz w:val="28"/>
          <w:szCs w:val="28"/>
          <w:lang w:val="uk-UA"/>
        </w:rPr>
      </w:pPr>
      <w:r w:rsidRPr="008C1EEC">
        <w:rPr>
          <w:sz w:val="28"/>
          <w:szCs w:val="28"/>
          <w:lang w:val="uk-UA"/>
        </w:rPr>
        <w:t xml:space="preserve">На засіданні кафедри </w:t>
      </w:r>
      <w:r w:rsidRPr="00835DFF">
        <w:rPr>
          <w:sz w:val="28"/>
          <w:szCs w:val="28"/>
          <w:lang w:val="uk-UA"/>
        </w:rPr>
        <w:t>інформаційних систем у менеджменті</w:t>
      </w:r>
    </w:p>
    <w:p w:rsidR="00835DFF" w:rsidRPr="00046093" w:rsidRDefault="00835DFF" w:rsidP="00835DFF">
      <w:pPr>
        <w:ind w:left="5245"/>
        <w:jc w:val="both"/>
        <w:rPr>
          <w:sz w:val="28"/>
          <w:szCs w:val="28"/>
          <w:lang w:val="uk-UA"/>
        </w:rPr>
      </w:pPr>
      <w:r w:rsidRPr="00046093">
        <w:rPr>
          <w:sz w:val="28"/>
          <w:szCs w:val="28"/>
          <w:lang w:val="uk-UA"/>
        </w:rPr>
        <w:t xml:space="preserve">економічного </w:t>
      </w:r>
      <w:r w:rsidRPr="00C74298">
        <w:rPr>
          <w:sz w:val="28"/>
          <w:szCs w:val="28"/>
          <w:lang w:val="uk-UA"/>
        </w:rPr>
        <w:t xml:space="preserve">факультету </w:t>
      </w:r>
    </w:p>
    <w:p w:rsidR="00835DFF" w:rsidRPr="00C74298" w:rsidRDefault="00835DFF" w:rsidP="00835DFF">
      <w:pPr>
        <w:ind w:left="5245"/>
        <w:rPr>
          <w:sz w:val="28"/>
          <w:szCs w:val="28"/>
          <w:lang w:val="uk-UA"/>
        </w:rPr>
      </w:pPr>
      <w:r w:rsidRPr="00C74298">
        <w:rPr>
          <w:sz w:val="28"/>
          <w:szCs w:val="28"/>
          <w:lang w:val="uk-UA"/>
        </w:rPr>
        <w:t>Львівського національного університету імені Івана Франка</w:t>
      </w:r>
    </w:p>
    <w:p w:rsidR="00835DFF" w:rsidRPr="00C74298" w:rsidRDefault="00835DFF" w:rsidP="00835DFF">
      <w:pPr>
        <w:ind w:left="5245"/>
        <w:jc w:val="both"/>
        <w:rPr>
          <w:sz w:val="28"/>
          <w:szCs w:val="28"/>
          <w:lang w:val="uk-UA"/>
        </w:rPr>
      </w:pPr>
      <w:r w:rsidRPr="00C74298">
        <w:rPr>
          <w:sz w:val="28"/>
          <w:szCs w:val="28"/>
          <w:lang w:val="uk-UA"/>
        </w:rPr>
        <w:t xml:space="preserve">(протокол № </w:t>
      </w:r>
      <w:r w:rsidR="007C5694">
        <w:rPr>
          <w:sz w:val="28"/>
          <w:szCs w:val="28"/>
          <w:lang w:val="uk-UA"/>
        </w:rPr>
        <w:t>8</w:t>
      </w:r>
      <w:r w:rsidR="00162EC2">
        <w:rPr>
          <w:sz w:val="28"/>
          <w:szCs w:val="28"/>
          <w:lang w:val="uk-UA"/>
        </w:rPr>
        <w:t xml:space="preserve"> </w:t>
      </w:r>
      <w:r w:rsidRPr="00C74298">
        <w:rPr>
          <w:sz w:val="28"/>
          <w:szCs w:val="28"/>
          <w:lang w:val="uk-UA"/>
        </w:rPr>
        <w:t xml:space="preserve">від </w:t>
      </w:r>
      <w:r w:rsidR="00162EC2">
        <w:rPr>
          <w:sz w:val="28"/>
          <w:szCs w:val="28"/>
          <w:lang w:val="uk-UA"/>
        </w:rPr>
        <w:t>15.01.</w:t>
      </w:r>
      <w:r w:rsidRPr="00C74298">
        <w:rPr>
          <w:sz w:val="28"/>
          <w:szCs w:val="28"/>
          <w:lang w:val="uk-UA"/>
        </w:rPr>
        <w:t>20</w:t>
      </w:r>
      <w:r w:rsidR="00162EC2">
        <w:rPr>
          <w:sz w:val="28"/>
          <w:szCs w:val="28"/>
          <w:lang w:val="uk-UA"/>
        </w:rPr>
        <w:t>20</w:t>
      </w:r>
      <w:r w:rsidRPr="00C74298">
        <w:rPr>
          <w:sz w:val="28"/>
          <w:szCs w:val="28"/>
          <w:lang w:val="uk-UA"/>
        </w:rPr>
        <w:t xml:space="preserve"> р.)</w:t>
      </w:r>
    </w:p>
    <w:p w:rsidR="00835DFF" w:rsidRPr="00C74298" w:rsidRDefault="00835DFF" w:rsidP="00835DFF">
      <w:pPr>
        <w:ind w:left="5245"/>
        <w:rPr>
          <w:sz w:val="28"/>
          <w:szCs w:val="28"/>
          <w:lang w:val="uk-UA"/>
        </w:rPr>
      </w:pPr>
    </w:p>
    <w:p w:rsidR="00835DFF" w:rsidRPr="00C74298" w:rsidRDefault="00835DFF" w:rsidP="00835DFF">
      <w:pPr>
        <w:ind w:left="5245"/>
        <w:rPr>
          <w:sz w:val="28"/>
          <w:szCs w:val="28"/>
          <w:lang w:val="uk-UA"/>
        </w:rPr>
      </w:pPr>
    </w:p>
    <w:p w:rsidR="00835DFF" w:rsidRPr="00A04DFF" w:rsidRDefault="00835DFF" w:rsidP="00557CEB">
      <w:pPr>
        <w:ind w:left="5245"/>
        <w:rPr>
          <w:noProof/>
          <w:sz w:val="28"/>
          <w:szCs w:val="28"/>
          <w:lang w:val="uk-UA"/>
        </w:rPr>
      </w:pPr>
      <w:r w:rsidRPr="00C74298">
        <w:rPr>
          <w:sz w:val="28"/>
          <w:szCs w:val="28"/>
          <w:lang w:val="uk-UA"/>
        </w:rPr>
        <w:t xml:space="preserve">Завідувач кафедри </w:t>
      </w:r>
      <w:r>
        <w:rPr>
          <w:noProof/>
          <w:sz w:val="28"/>
          <w:szCs w:val="28"/>
          <w:lang w:val="uk-UA"/>
        </w:rPr>
        <w:t>__________ проф</w:t>
      </w:r>
      <w:r w:rsidRPr="00A04DFF">
        <w:rPr>
          <w:noProof/>
          <w:sz w:val="28"/>
          <w:szCs w:val="28"/>
          <w:lang w:val="uk-UA"/>
        </w:rPr>
        <w:t>.</w:t>
      </w:r>
      <w:r>
        <w:rPr>
          <w:noProof/>
          <w:sz w:val="28"/>
          <w:szCs w:val="28"/>
          <w:lang w:val="uk-UA"/>
        </w:rPr>
        <w:t xml:space="preserve"> Прийм</w:t>
      </w:r>
      <w:r w:rsidR="001249C4">
        <w:rPr>
          <w:noProof/>
          <w:sz w:val="28"/>
          <w:szCs w:val="28"/>
          <w:lang w:val="uk-UA"/>
        </w:rPr>
        <w:t>а</w:t>
      </w:r>
      <w:r>
        <w:rPr>
          <w:noProof/>
          <w:sz w:val="28"/>
          <w:szCs w:val="28"/>
          <w:lang w:val="uk-UA"/>
        </w:rPr>
        <w:t>к В.І.</w:t>
      </w:r>
    </w:p>
    <w:p w:rsidR="00835DFF" w:rsidRPr="00C74298" w:rsidRDefault="00835DFF" w:rsidP="00835DFF">
      <w:pPr>
        <w:ind w:left="5245"/>
        <w:rPr>
          <w:sz w:val="28"/>
          <w:szCs w:val="28"/>
          <w:lang w:val="uk-UA"/>
        </w:rPr>
      </w:pPr>
    </w:p>
    <w:p w:rsidR="00835DFF" w:rsidRPr="00C74298" w:rsidRDefault="00835DFF" w:rsidP="00835DFF">
      <w:pPr>
        <w:jc w:val="both"/>
        <w:rPr>
          <w:b/>
          <w:sz w:val="28"/>
          <w:szCs w:val="28"/>
          <w:lang w:val="uk-UA"/>
        </w:rPr>
      </w:pPr>
    </w:p>
    <w:p w:rsidR="00835DFF" w:rsidRPr="00C74298" w:rsidRDefault="00835DFF" w:rsidP="00835DFF">
      <w:pPr>
        <w:jc w:val="both"/>
        <w:rPr>
          <w:b/>
          <w:sz w:val="28"/>
          <w:szCs w:val="28"/>
          <w:lang w:val="uk-UA"/>
        </w:rPr>
      </w:pPr>
    </w:p>
    <w:p w:rsidR="00835DFF" w:rsidRPr="00C74298" w:rsidRDefault="00835DFF" w:rsidP="00835DFF">
      <w:pPr>
        <w:spacing w:line="360" w:lineRule="auto"/>
        <w:jc w:val="center"/>
        <w:rPr>
          <w:b/>
          <w:sz w:val="28"/>
          <w:szCs w:val="28"/>
          <w:lang w:val="uk-UA"/>
        </w:rPr>
      </w:pPr>
      <w:proofErr w:type="spellStart"/>
      <w:r w:rsidRPr="00C74298">
        <w:rPr>
          <w:b/>
          <w:sz w:val="28"/>
          <w:szCs w:val="28"/>
          <w:lang w:val="uk-UA"/>
        </w:rPr>
        <w:t>Силабус</w:t>
      </w:r>
      <w:proofErr w:type="spellEnd"/>
      <w:r w:rsidRPr="00C74298">
        <w:rPr>
          <w:b/>
          <w:sz w:val="28"/>
          <w:szCs w:val="28"/>
          <w:lang w:val="uk-UA"/>
        </w:rPr>
        <w:t xml:space="preserve"> з навчальної дисципліни </w:t>
      </w:r>
    </w:p>
    <w:p w:rsidR="00835DFF" w:rsidRPr="00C74298" w:rsidRDefault="00835DFF" w:rsidP="00835DFF">
      <w:pPr>
        <w:spacing w:line="360" w:lineRule="auto"/>
        <w:jc w:val="center"/>
        <w:rPr>
          <w:b/>
          <w:sz w:val="28"/>
          <w:szCs w:val="28"/>
          <w:lang w:val="uk-UA"/>
        </w:rPr>
      </w:pPr>
      <w:r w:rsidRPr="00C74298">
        <w:rPr>
          <w:b/>
          <w:sz w:val="28"/>
          <w:szCs w:val="28"/>
          <w:lang w:val="uk-UA"/>
        </w:rPr>
        <w:t>«</w:t>
      </w:r>
      <w:r w:rsidR="005D4B06">
        <w:rPr>
          <w:b/>
          <w:sz w:val="28"/>
          <w:szCs w:val="28"/>
          <w:lang w:val="uk-UA"/>
        </w:rPr>
        <w:t xml:space="preserve">ТЕОРІЯ ЙМОВІРНОСТЕЙ </w:t>
      </w:r>
      <w:r w:rsidR="00D46283">
        <w:rPr>
          <w:b/>
          <w:sz w:val="28"/>
          <w:szCs w:val="28"/>
          <w:lang w:val="uk-UA"/>
        </w:rPr>
        <w:t xml:space="preserve">ТА </w:t>
      </w:r>
      <w:r w:rsidR="005D4B06">
        <w:rPr>
          <w:b/>
          <w:sz w:val="28"/>
          <w:szCs w:val="28"/>
          <w:lang w:val="uk-UA"/>
        </w:rPr>
        <w:t>МАТЕМАТИЧНА СТАТИСТИКА</w:t>
      </w:r>
      <w:r w:rsidRPr="00C74298">
        <w:rPr>
          <w:b/>
          <w:sz w:val="28"/>
          <w:szCs w:val="28"/>
          <w:lang w:val="uk-UA"/>
        </w:rPr>
        <w:t>»,</w:t>
      </w:r>
    </w:p>
    <w:p w:rsidR="00835DFF" w:rsidRDefault="00835DFF" w:rsidP="00835DFF">
      <w:pPr>
        <w:spacing w:line="360" w:lineRule="auto"/>
        <w:jc w:val="center"/>
        <w:rPr>
          <w:b/>
          <w:noProof/>
          <w:sz w:val="28"/>
          <w:szCs w:val="28"/>
          <w:lang w:val="uk-UA"/>
        </w:rPr>
      </w:pPr>
      <w:r w:rsidRPr="00C74298">
        <w:rPr>
          <w:b/>
          <w:sz w:val="28"/>
          <w:szCs w:val="28"/>
          <w:lang w:val="uk-UA"/>
        </w:rPr>
        <w:t xml:space="preserve">що викладається в межах </w:t>
      </w:r>
      <w:r w:rsidRPr="00B56F0A">
        <w:rPr>
          <w:b/>
          <w:noProof/>
          <w:sz w:val="28"/>
          <w:szCs w:val="28"/>
          <w:lang w:val="uk-UA"/>
        </w:rPr>
        <w:t>освітньо-</w:t>
      </w:r>
      <w:r w:rsidR="003B695A">
        <w:rPr>
          <w:b/>
          <w:noProof/>
          <w:sz w:val="28"/>
          <w:szCs w:val="28"/>
          <w:lang w:val="uk-UA"/>
        </w:rPr>
        <w:t>професійної</w:t>
      </w:r>
      <w:r w:rsidRPr="00B56F0A">
        <w:rPr>
          <w:b/>
          <w:noProof/>
          <w:sz w:val="28"/>
          <w:szCs w:val="28"/>
          <w:lang w:val="uk-UA"/>
        </w:rPr>
        <w:t xml:space="preserve"> програми</w:t>
      </w:r>
    </w:p>
    <w:p w:rsidR="00835DFF" w:rsidRDefault="005D4B06" w:rsidP="00835DFF">
      <w:pPr>
        <w:spacing w:line="360" w:lineRule="auto"/>
        <w:jc w:val="center"/>
        <w:rPr>
          <w:b/>
          <w:sz w:val="28"/>
          <w:szCs w:val="28"/>
          <w:lang w:val="uk-UA"/>
        </w:rPr>
      </w:pPr>
      <w:r>
        <w:rPr>
          <w:b/>
          <w:sz w:val="28"/>
          <w:szCs w:val="28"/>
          <w:lang w:val="uk-UA"/>
        </w:rPr>
        <w:t>першого</w:t>
      </w:r>
      <w:r w:rsidR="00835DFF" w:rsidRPr="00046093">
        <w:rPr>
          <w:b/>
          <w:sz w:val="28"/>
          <w:szCs w:val="28"/>
          <w:lang w:val="uk-UA"/>
        </w:rPr>
        <w:t xml:space="preserve"> (</w:t>
      </w:r>
      <w:r w:rsidR="003B695A">
        <w:rPr>
          <w:b/>
          <w:sz w:val="28"/>
          <w:szCs w:val="28"/>
          <w:lang w:val="uk-UA"/>
        </w:rPr>
        <w:t>бакалаврського</w:t>
      </w:r>
      <w:r w:rsidR="00835DFF" w:rsidRPr="00046093">
        <w:rPr>
          <w:b/>
          <w:sz w:val="28"/>
          <w:szCs w:val="28"/>
          <w:lang w:val="uk-UA"/>
        </w:rPr>
        <w:t xml:space="preserve">) рівня вищої освіти </w:t>
      </w:r>
      <w:r w:rsidR="00835DFF">
        <w:rPr>
          <w:b/>
          <w:sz w:val="28"/>
          <w:szCs w:val="28"/>
          <w:lang w:val="uk-UA"/>
        </w:rPr>
        <w:t xml:space="preserve">для здобувачів </w:t>
      </w:r>
    </w:p>
    <w:p w:rsidR="00835DFF" w:rsidRDefault="00835DFF" w:rsidP="00835DFF">
      <w:pPr>
        <w:spacing w:line="360" w:lineRule="auto"/>
        <w:jc w:val="center"/>
        <w:rPr>
          <w:b/>
          <w:noProof/>
          <w:sz w:val="28"/>
          <w:szCs w:val="28"/>
          <w:lang w:val="uk-UA"/>
        </w:rPr>
      </w:pPr>
      <w:r w:rsidRPr="009C09C8">
        <w:rPr>
          <w:b/>
          <w:noProof/>
          <w:sz w:val="28"/>
          <w:szCs w:val="28"/>
          <w:lang w:val="uk-UA"/>
        </w:rPr>
        <w:t>з галузі знань 0</w:t>
      </w:r>
      <w:r w:rsidR="00C75F6D">
        <w:rPr>
          <w:b/>
          <w:noProof/>
          <w:sz w:val="28"/>
          <w:szCs w:val="28"/>
          <w:lang w:val="uk-UA"/>
        </w:rPr>
        <w:t>5</w:t>
      </w:r>
      <w:r w:rsidRPr="009C09C8">
        <w:rPr>
          <w:b/>
          <w:noProof/>
          <w:sz w:val="28"/>
          <w:szCs w:val="28"/>
          <w:lang w:val="uk-UA"/>
        </w:rPr>
        <w:t xml:space="preserve"> </w:t>
      </w:r>
      <w:r w:rsidR="00C75F6D">
        <w:rPr>
          <w:b/>
          <w:noProof/>
          <w:sz w:val="28"/>
          <w:szCs w:val="28"/>
          <w:lang w:val="uk-UA"/>
        </w:rPr>
        <w:t xml:space="preserve">Соціальні та поведінкові науки </w:t>
      </w:r>
    </w:p>
    <w:p w:rsidR="00D46283" w:rsidRDefault="00835DFF" w:rsidP="00835DFF">
      <w:pPr>
        <w:spacing w:line="360" w:lineRule="auto"/>
        <w:jc w:val="center"/>
        <w:rPr>
          <w:b/>
          <w:noProof/>
          <w:sz w:val="28"/>
          <w:szCs w:val="28"/>
          <w:lang w:val="uk-UA"/>
        </w:rPr>
      </w:pPr>
      <w:r w:rsidRPr="009C09C8">
        <w:rPr>
          <w:b/>
          <w:noProof/>
          <w:sz w:val="28"/>
          <w:szCs w:val="28"/>
          <w:lang w:val="uk-UA"/>
        </w:rPr>
        <w:t>за спеціальністю 0</w:t>
      </w:r>
      <w:r w:rsidR="00C75F6D">
        <w:rPr>
          <w:b/>
          <w:noProof/>
          <w:sz w:val="28"/>
          <w:szCs w:val="28"/>
          <w:lang w:val="uk-UA"/>
        </w:rPr>
        <w:t>51</w:t>
      </w:r>
      <w:r w:rsidR="009949B1">
        <w:rPr>
          <w:b/>
          <w:noProof/>
          <w:sz w:val="28"/>
          <w:szCs w:val="28"/>
          <w:lang w:val="uk-UA"/>
        </w:rPr>
        <w:t xml:space="preserve"> </w:t>
      </w:r>
      <w:r w:rsidR="00C75F6D">
        <w:rPr>
          <w:b/>
          <w:noProof/>
          <w:sz w:val="28"/>
          <w:szCs w:val="28"/>
          <w:lang w:val="uk-UA"/>
        </w:rPr>
        <w:t>Економіка</w:t>
      </w:r>
    </w:p>
    <w:p w:rsidR="00835DFF" w:rsidRPr="00046093" w:rsidRDefault="00D85115" w:rsidP="00835DFF">
      <w:pPr>
        <w:spacing w:line="360" w:lineRule="auto"/>
        <w:jc w:val="center"/>
        <w:rPr>
          <w:b/>
          <w:sz w:val="28"/>
          <w:szCs w:val="28"/>
          <w:lang w:val="uk-UA"/>
        </w:rPr>
      </w:pPr>
      <w:r>
        <w:rPr>
          <w:b/>
          <w:noProof/>
          <w:sz w:val="28"/>
          <w:szCs w:val="28"/>
          <w:lang w:val="uk-UA"/>
        </w:rPr>
        <w:t>Освітня програма</w:t>
      </w:r>
      <w:r w:rsidR="00D46283">
        <w:rPr>
          <w:b/>
          <w:noProof/>
          <w:sz w:val="28"/>
          <w:szCs w:val="28"/>
          <w:lang w:val="uk-UA"/>
        </w:rPr>
        <w:t xml:space="preserve"> Економічна кібернетика</w:t>
      </w:r>
      <w:r w:rsidR="00835DFF" w:rsidRPr="00046093">
        <w:rPr>
          <w:b/>
          <w:sz w:val="28"/>
          <w:szCs w:val="28"/>
          <w:lang w:val="uk-UA"/>
        </w:rPr>
        <w:t xml:space="preserve"> </w:t>
      </w:r>
    </w:p>
    <w:p w:rsidR="00835DFF" w:rsidRPr="00046093" w:rsidRDefault="00835DFF" w:rsidP="00835DFF">
      <w:pPr>
        <w:jc w:val="center"/>
        <w:rPr>
          <w:b/>
          <w:sz w:val="28"/>
          <w:szCs w:val="28"/>
          <w:lang w:val="uk-UA"/>
        </w:rPr>
      </w:pPr>
    </w:p>
    <w:p w:rsidR="00835DFF" w:rsidRPr="00046093" w:rsidRDefault="00835DFF" w:rsidP="00835DFF">
      <w:pPr>
        <w:jc w:val="center"/>
        <w:rPr>
          <w:b/>
          <w:sz w:val="28"/>
          <w:szCs w:val="28"/>
          <w:lang w:val="uk-UA"/>
        </w:rPr>
      </w:pPr>
    </w:p>
    <w:p w:rsidR="00835DFF" w:rsidRPr="00046093" w:rsidRDefault="00835DFF" w:rsidP="00835DFF">
      <w:pPr>
        <w:jc w:val="center"/>
        <w:rPr>
          <w:b/>
          <w:sz w:val="28"/>
          <w:szCs w:val="28"/>
          <w:lang w:val="uk-UA"/>
        </w:rPr>
      </w:pPr>
    </w:p>
    <w:p w:rsidR="00835DFF" w:rsidRPr="00046093" w:rsidRDefault="00835DFF" w:rsidP="00835DFF">
      <w:pPr>
        <w:jc w:val="both"/>
        <w:rPr>
          <w:b/>
          <w:sz w:val="28"/>
          <w:szCs w:val="28"/>
          <w:lang w:val="uk-UA"/>
        </w:rPr>
      </w:pPr>
    </w:p>
    <w:p w:rsidR="00835DFF" w:rsidRPr="00046093" w:rsidRDefault="00835DFF" w:rsidP="00835DFF">
      <w:pPr>
        <w:jc w:val="right"/>
        <w:rPr>
          <w:b/>
          <w:sz w:val="28"/>
          <w:szCs w:val="28"/>
          <w:lang w:val="uk-UA"/>
        </w:rPr>
      </w:pPr>
    </w:p>
    <w:p w:rsidR="00835DFF" w:rsidRPr="00046093" w:rsidRDefault="00835DFF" w:rsidP="00835DFF">
      <w:pPr>
        <w:jc w:val="center"/>
        <w:rPr>
          <w:b/>
          <w:sz w:val="28"/>
          <w:szCs w:val="28"/>
          <w:lang w:val="uk-UA"/>
        </w:rPr>
      </w:pPr>
    </w:p>
    <w:p w:rsidR="00835DFF" w:rsidRPr="00046093" w:rsidRDefault="00835DFF" w:rsidP="00835DFF">
      <w:pPr>
        <w:jc w:val="center"/>
        <w:rPr>
          <w:b/>
          <w:sz w:val="28"/>
          <w:szCs w:val="28"/>
          <w:lang w:val="uk-UA"/>
        </w:rPr>
      </w:pPr>
    </w:p>
    <w:p w:rsidR="00835DFF" w:rsidRPr="00046093" w:rsidRDefault="00835DFF" w:rsidP="00835DFF">
      <w:pPr>
        <w:jc w:val="center"/>
        <w:rPr>
          <w:b/>
          <w:sz w:val="28"/>
          <w:szCs w:val="28"/>
          <w:lang w:val="uk-UA"/>
        </w:rPr>
      </w:pPr>
    </w:p>
    <w:p w:rsidR="00835DFF" w:rsidRPr="00046093" w:rsidRDefault="00835DFF" w:rsidP="00835DFF">
      <w:pPr>
        <w:jc w:val="center"/>
        <w:rPr>
          <w:b/>
          <w:sz w:val="28"/>
          <w:szCs w:val="28"/>
          <w:lang w:val="uk-UA"/>
        </w:rPr>
      </w:pPr>
    </w:p>
    <w:p w:rsidR="00835DFF" w:rsidRPr="00C74298" w:rsidRDefault="00835DFF" w:rsidP="00835DFF">
      <w:pPr>
        <w:jc w:val="center"/>
        <w:rPr>
          <w:b/>
          <w:sz w:val="28"/>
          <w:szCs w:val="28"/>
          <w:lang w:val="uk-UA"/>
        </w:rPr>
      </w:pPr>
      <w:r w:rsidRPr="00C74298">
        <w:rPr>
          <w:b/>
          <w:sz w:val="28"/>
          <w:szCs w:val="28"/>
          <w:lang w:val="uk-UA"/>
        </w:rPr>
        <w:t xml:space="preserve">Львів </w:t>
      </w:r>
      <w:r w:rsidRPr="00046093">
        <w:rPr>
          <w:b/>
          <w:sz w:val="28"/>
          <w:szCs w:val="28"/>
          <w:lang w:val="uk-UA"/>
        </w:rPr>
        <w:t>20</w:t>
      </w:r>
      <w:r>
        <w:rPr>
          <w:b/>
          <w:sz w:val="28"/>
          <w:szCs w:val="28"/>
          <w:lang w:val="uk-UA"/>
        </w:rPr>
        <w:t>20</w:t>
      </w:r>
      <w:r w:rsidRPr="00C74298">
        <w:rPr>
          <w:b/>
          <w:sz w:val="28"/>
          <w:szCs w:val="28"/>
          <w:lang w:val="uk-UA"/>
        </w:rPr>
        <w:t xml:space="preserve"> р.</w:t>
      </w:r>
    </w:p>
    <w:p w:rsidR="00835DFF" w:rsidRDefault="00835DFF">
      <w:pPr>
        <w:spacing w:after="200" w:line="276" w:lineRule="auto"/>
        <w:rPr>
          <w:b/>
          <w:sz w:val="28"/>
          <w:szCs w:val="28"/>
          <w:lang w:val="uk-UA"/>
        </w:rPr>
      </w:pPr>
      <w:r>
        <w:rPr>
          <w:b/>
          <w:sz w:val="28"/>
          <w:szCs w:val="28"/>
          <w:lang w:val="uk-UA"/>
        </w:rPr>
        <w:br w:type="page"/>
      </w:r>
    </w:p>
    <w:p w:rsidR="006A166C" w:rsidRPr="001C2A85" w:rsidRDefault="006A166C" w:rsidP="006A166C">
      <w:pPr>
        <w:rPr>
          <w:color w:val="auto"/>
          <w:lang w:val="uk-UA"/>
        </w:rPr>
      </w:pPr>
    </w:p>
    <w:tbl>
      <w:tblPr>
        <w:tblW w:w="10368" w:type="dxa"/>
        <w:tblLook w:val="0000" w:firstRow="0" w:lastRow="0" w:firstColumn="0" w:lastColumn="0" w:noHBand="0" w:noVBand="0"/>
      </w:tblPr>
      <w:tblGrid>
        <w:gridCol w:w="2518"/>
        <w:gridCol w:w="7850"/>
      </w:tblGrid>
      <w:tr w:rsidR="006A166C" w:rsidRPr="00062A05"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1C2A85">
              <w:rPr>
                <w:b/>
                <w:color w:val="auto"/>
                <w:lang w:val="uk-UA"/>
              </w:rPr>
              <w:t>Назва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D46283" w:rsidP="001322B2">
            <w:pPr>
              <w:jc w:val="both"/>
              <w:rPr>
                <w:color w:val="auto"/>
                <w:lang w:val="uk-UA"/>
              </w:rPr>
            </w:pPr>
            <w:r>
              <w:rPr>
                <w:lang w:val="uk-UA"/>
              </w:rPr>
              <w:t>Теорія ймовірностей та</w:t>
            </w:r>
            <w:r w:rsidR="005D4B06">
              <w:rPr>
                <w:lang w:val="uk-UA"/>
              </w:rPr>
              <w:t xml:space="preserve"> математична статистика</w:t>
            </w:r>
          </w:p>
        </w:tc>
      </w:tr>
      <w:tr w:rsidR="006A166C" w:rsidRPr="001C2A85" w:rsidTr="004D209D">
        <w:tc>
          <w:tcPr>
            <w:tcW w:w="2518" w:type="dxa"/>
            <w:tcBorders>
              <w:top w:val="single" w:sz="4" w:space="0" w:color="000000"/>
              <w:left w:val="single" w:sz="4" w:space="0" w:color="000000"/>
              <w:bottom w:val="single" w:sz="4" w:space="0" w:color="000000"/>
              <w:right w:val="single" w:sz="4" w:space="0" w:color="000000"/>
            </w:tcBorders>
          </w:tcPr>
          <w:p w:rsidR="006A166C" w:rsidRPr="00545947" w:rsidRDefault="006A166C" w:rsidP="001322B2">
            <w:pPr>
              <w:jc w:val="center"/>
              <w:rPr>
                <w:b/>
                <w:color w:val="auto"/>
                <w:highlight w:val="yellow"/>
                <w:lang w:val="uk-UA"/>
              </w:rPr>
            </w:pPr>
            <w:r w:rsidRPr="00B40BA3">
              <w:rPr>
                <w:b/>
                <w:color w:val="auto"/>
                <w:lang w:val="uk-UA"/>
              </w:rPr>
              <w:t>Адреса викладання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D85115" w:rsidP="001322B2">
            <w:pPr>
              <w:jc w:val="both"/>
              <w:rPr>
                <w:color w:val="auto"/>
                <w:lang w:val="uk-UA"/>
              </w:rPr>
            </w:pPr>
            <w:r>
              <w:rPr>
                <w:color w:val="auto"/>
                <w:lang w:val="uk-UA"/>
              </w:rPr>
              <w:t>Львів, пр. Свободи 18, 79009</w:t>
            </w:r>
          </w:p>
        </w:tc>
      </w:tr>
      <w:tr w:rsidR="006A166C" w:rsidRPr="00062A05" w:rsidTr="004D209D">
        <w:tc>
          <w:tcPr>
            <w:tcW w:w="2518" w:type="dxa"/>
            <w:tcBorders>
              <w:top w:val="single" w:sz="4" w:space="0" w:color="000000"/>
              <w:left w:val="single" w:sz="4" w:space="0" w:color="000000"/>
              <w:bottom w:val="single" w:sz="4" w:space="0" w:color="000000"/>
              <w:right w:val="single" w:sz="4" w:space="0" w:color="000000"/>
            </w:tcBorders>
          </w:tcPr>
          <w:p w:rsidR="006A166C" w:rsidRPr="00920309" w:rsidRDefault="006A166C" w:rsidP="001322B2">
            <w:pPr>
              <w:jc w:val="center"/>
              <w:rPr>
                <w:b/>
                <w:color w:val="auto"/>
                <w:lang w:val="uk-UA"/>
              </w:rPr>
            </w:pPr>
            <w:r w:rsidRPr="00920309">
              <w:rPr>
                <w:b/>
                <w:color w:val="auto"/>
                <w:lang w:val="uk-UA" w:eastAsia="uk-UA"/>
              </w:rPr>
              <w:t>Факультет та кафедра, за якою закріплена дисципліна</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A1177D" w:rsidP="001322B2">
            <w:pPr>
              <w:shd w:val="clear" w:color="auto" w:fill="FFFFFF"/>
              <w:jc w:val="both"/>
              <w:textAlignment w:val="baseline"/>
              <w:rPr>
                <w:color w:val="auto"/>
                <w:lang w:val="uk-UA"/>
              </w:rPr>
            </w:pPr>
            <w:r>
              <w:rPr>
                <w:color w:val="auto"/>
                <w:lang w:val="uk-UA"/>
              </w:rPr>
              <w:t>Економічний факультет, кафедра інформаційних систем у менеджменті</w:t>
            </w:r>
          </w:p>
        </w:tc>
      </w:tr>
      <w:tr w:rsidR="006A166C" w:rsidRPr="00062A05" w:rsidTr="004D209D">
        <w:tc>
          <w:tcPr>
            <w:tcW w:w="2518" w:type="dxa"/>
            <w:tcBorders>
              <w:top w:val="single" w:sz="4" w:space="0" w:color="000000"/>
              <w:left w:val="single" w:sz="4" w:space="0" w:color="000000"/>
              <w:bottom w:val="single" w:sz="4" w:space="0" w:color="000000"/>
              <w:right w:val="single" w:sz="4" w:space="0" w:color="000000"/>
            </w:tcBorders>
          </w:tcPr>
          <w:p w:rsidR="006A166C" w:rsidRPr="00545947" w:rsidRDefault="006A166C" w:rsidP="001322B2">
            <w:pPr>
              <w:jc w:val="center"/>
              <w:rPr>
                <w:b/>
                <w:color w:val="auto"/>
                <w:highlight w:val="yellow"/>
                <w:lang w:val="uk-UA"/>
              </w:rPr>
            </w:pPr>
            <w:r w:rsidRPr="00B40BA3">
              <w:rPr>
                <w:b/>
                <w:color w:val="auto"/>
                <w:lang w:val="uk-UA" w:eastAsia="uk-UA"/>
              </w:rPr>
              <w:t>Галузь знань, шифр та назва спеціальності</w:t>
            </w:r>
          </w:p>
        </w:tc>
        <w:tc>
          <w:tcPr>
            <w:tcW w:w="7850" w:type="dxa"/>
            <w:tcBorders>
              <w:top w:val="single" w:sz="4" w:space="0" w:color="000000"/>
              <w:left w:val="single" w:sz="4" w:space="0" w:color="000000"/>
              <w:bottom w:val="single" w:sz="4" w:space="0" w:color="000000"/>
              <w:right w:val="single" w:sz="4" w:space="0" w:color="000000"/>
            </w:tcBorders>
          </w:tcPr>
          <w:p w:rsidR="00B40BA3" w:rsidRDefault="00E634F0" w:rsidP="001322B2">
            <w:pPr>
              <w:jc w:val="both"/>
              <w:rPr>
                <w:color w:val="auto"/>
                <w:lang w:val="uk-UA"/>
              </w:rPr>
            </w:pPr>
            <w:r>
              <w:rPr>
                <w:lang w:val="uk-UA"/>
              </w:rPr>
              <w:t>0</w:t>
            </w:r>
            <w:r w:rsidR="00D46283">
              <w:rPr>
                <w:lang w:val="uk-UA"/>
              </w:rPr>
              <w:t>5</w:t>
            </w:r>
            <w:r w:rsidR="00B40BA3" w:rsidRPr="00F95CD2">
              <w:rPr>
                <w:lang w:val="uk-UA"/>
              </w:rPr>
              <w:t xml:space="preserve"> «</w:t>
            </w:r>
            <w:r w:rsidR="00D46283" w:rsidRPr="00D46283">
              <w:rPr>
                <w:noProof/>
                <w:lang w:val="uk-UA"/>
              </w:rPr>
              <w:t>Соціальні та поведінкові науки</w:t>
            </w:r>
            <w:r w:rsidR="00B40BA3" w:rsidRPr="00F95CD2">
              <w:rPr>
                <w:lang w:val="uk-UA"/>
              </w:rPr>
              <w:t xml:space="preserve">», </w:t>
            </w:r>
            <w:r w:rsidR="00B40BA3" w:rsidRPr="00F95CD2">
              <w:rPr>
                <w:color w:val="auto"/>
                <w:lang w:val="uk-UA"/>
              </w:rPr>
              <w:t>0</w:t>
            </w:r>
            <w:r w:rsidR="00D46283">
              <w:rPr>
                <w:color w:val="auto"/>
                <w:lang w:val="uk-UA"/>
              </w:rPr>
              <w:t>51</w:t>
            </w:r>
            <w:r w:rsidR="00B40BA3" w:rsidRPr="00F95CD2">
              <w:rPr>
                <w:color w:val="auto"/>
                <w:lang w:val="uk-UA"/>
              </w:rPr>
              <w:t xml:space="preserve"> «</w:t>
            </w:r>
            <w:r w:rsidR="00D46283" w:rsidRPr="00D46283">
              <w:rPr>
                <w:noProof/>
                <w:lang w:val="uk-UA"/>
              </w:rPr>
              <w:t>Економіка</w:t>
            </w:r>
            <w:r w:rsidR="00B40BA3" w:rsidRPr="00F95CD2">
              <w:rPr>
                <w:color w:val="auto"/>
                <w:lang w:val="uk-UA"/>
              </w:rPr>
              <w:t>»</w:t>
            </w:r>
            <w:r w:rsidR="00D46283">
              <w:rPr>
                <w:color w:val="auto"/>
                <w:lang w:val="uk-UA"/>
              </w:rPr>
              <w:t xml:space="preserve"> </w:t>
            </w:r>
            <w:r w:rsidR="00D85115">
              <w:rPr>
                <w:noProof/>
                <w:lang w:val="uk-UA"/>
              </w:rPr>
              <w:t>Освітня програма</w:t>
            </w:r>
            <w:r w:rsidR="00D46283" w:rsidRPr="00D46283">
              <w:rPr>
                <w:noProof/>
                <w:lang w:val="uk-UA"/>
              </w:rPr>
              <w:t xml:space="preserve"> </w:t>
            </w:r>
            <w:r w:rsidR="00D46283">
              <w:rPr>
                <w:noProof/>
                <w:lang w:val="uk-UA"/>
              </w:rPr>
              <w:t>«</w:t>
            </w:r>
            <w:r w:rsidR="00D46283" w:rsidRPr="00D46283">
              <w:rPr>
                <w:noProof/>
                <w:lang w:val="uk-UA"/>
              </w:rPr>
              <w:t>Економічна кібернетика</w:t>
            </w:r>
            <w:r w:rsidR="00D46283">
              <w:rPr>
                <w:noProof/>
                <w:lang w:val="uk-UA"/>
              </w:rPr>
              <w:t>»</w:t>
            </w:r>
          </w:p>
          <w:p w:rsidR="00483C18" w:rsidRPr="001C2A85" w:rsidRDefault="00483C18" w:rsidP="001322B2">
            <w:pPr>
              <w:jc w:val="both"/>
              <w:rPr>
                <w:color w:val="auto"/>
                <w:lang w:val="uk-UA"/>
              </w:rPr>
            </w:pPr>
          </w:p>
        </w:tc>
      </w:tr>
      <w:tr w:rsidR="006A166C" w:rsidRPr="00062A05" w:rsidTr="004D209D">
        <w:tc>
          <w:tcPr>
            <w:tcW w:w="2518" w:type="dxa"/>
            <w:tcBorders>
              <w:top w:val="single" w:sz="4" w:space="0" w:color="000000"/>
              <w:left w:val="single" w:sz="4" w:space="0" w:color="000000"/>
              <w:bottom w:val="single" w:sz="4" w:space="0" w:color="000000"/>
              <w:right w:val="single" w:sz="4" w:space="0" w:color="000000"/>
            </w:tcBorders>
          </w:tcPr>
          <w:p w:rsidR="006A166C" w:rsidRPr="00B812F4" w:rsidRDefault="006A166C" w:rsidP="001322B2">
            <w:pPr>
              <w:jc w:val="center"/>
              <w:rPr>
                <w:b/>
                <w:color w:val="auto"/>
                <w:lang w:val="uk-UA" w:eastAsia="uk-UA"/>
              </w:rPr>
            </w:pPr>
            <w:r w:rsidRPr="00B812F4">
              <w:rPr>
                <w:b/>
                <w:color w:val="auto"/>
                <w:lang w:val="uk-UA"/>
              </w:rPr>
              <w:t>Викладачі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B40BA3" w:rsidP="009949B1">
            <w:pPr>
              <w:pStyle w:val="a4"/>
              <w:rPr>
                <w:lang w:val="uk-UA"/>
              </w:rPr>
            </w:pPr>
            <w:r>
              <w:rPr>
                <w:lang w:val="uk-UA"/>
              </w:rPr>
              <w:t>Приймак Василь Іванович</w:t>
            </w:r>
            <w:r w:rsidR="006A166C" w:rsidRPr="00B812F4">
              <w:rPr>
                <w:lang w:val="uk-UA"/>
              </w:rPr>
              <w:t xml:space="preserve">, </w:t>
            </w:r>
            <w:proofErr w:type="spellStart"/>
            <w:r>
              <w:rPr>
                <w:lang w:val="uk-UA"/>
              </w:rPr>
              <w:t>д</w:t>
            </w:r>
            <w:r w:rsidR="00A1177D">
              <w:rPr>
                <w:lang w:val="uk-UA"/>
              </w:rPr>
              <w:t>.е.н</w:t>
            </w:r>
            <w:proofErr w:type="spellEnd"/>
            <w:r w:rsidR="00A1177D">
              <w:rPr>
                <w:lang w:val="uk-UA"/>
              </w:rPr>
              <w:t>.</w:t>
            </w:r>
            <w:r w:rsidR="006A166C" w:rsidRPr="00B812F4">
              <w:rPr>
                <w:lang w:val="uk-UA"/>
              </w:rPr>
              <w:t xml:space="preserve">, </w:t>
            </w:r>
            <w:r>
              <w:rPr>
                <w:lang w:val="uk-UA"/>
              </w:rPr>
              <w:t>професор</w:t>
            </w:r>
            <w:r w:rsidR="006A166C" w:rsidRPr="00B812F4">
              <w:rPr>
                <w:lang w:val="uk-UA"/>
              </w:rPr>
              <w:t xml:space="preserve">, </w:t>
            </w:r>
            <w:r>
              <w:rPr>
                <w:lang w:val="uk-UA"/>
              </w:rPr>
              <w:t>завідувач</w:t>
            </w:r>
            <w:r w:rsidR="00A1177D">
              <w:rPr>
                <w:lang w:val="uk-UA"/>
              </w:rPr>
              <w:t xml:space="preserve"> кафедри інформаційних систем у менеджменті</w:t>
            </w:r>
            <w:r w:rsidR="009949B1">
              <w:rPr>
                <w:lang w:val="uk-UA"/>
              </w:rPr>
              <w:t xml:space="preserve">, Голубник Ольга Романівна, </w:t>
            </w:r>
            <w:proofErr w:type="spellStart"/>
            <w:r w:rsidR="009949B1">
              <w:rPr>
                <w:lang w:val="uk-UA"/>
              </w:rPr>
              <w:t>к.е.н</w:t>
            </w:r>
            <w:proofErr w:type="spellEnd"/>
            <w:r w:rsidR="009949B1">
              <w:rPr>
                <w:lang w:val="uk-UA"/>
              </w:rPr>
              <w:t>., доцент, доцент кафедри інформаційних систем у менеджменті</w:t>
            </w:r>
          </w:p>
        </w:tc>
      </w:tr>
      <w:tr w:rsidR="00D85115" w:rsidRPr="00A92EFE" w:rsidTr="004D209D">
        <w:tc>
          <w:tcPr>
            <w:tcW w:w="2518" w:type="dxa"/>
            <w:tcBorders>
              <w:top w:val="single" w:sz="4" w:space="0" w:color="000000"/>
              <w:left w:val="single" w:sz="4" w:space="0" w:color="000000"/>
              <w:bottom w:val="single" w:sz="4" w:space="0" w:color="000000"/>
              <w:right w:val="single" w:sz="4" w:space="0" w:color="000000"/>
            </w:tcBorders>
          </w:tcPr>
          <w:p w:rsidR="00D85115" w:rsidRPr="00B812F4" w:rsidRDefault="00D85115" w:rsidP="00D85115">
            <w:pPr>
              <w:jc w:val="center"/>
              <w:rPr>
                <w:b/>
                <w:color w:val="auto"/>
                <w:lang w:val="uk-UA" w:eastAsia="uk-UA"/>
              </w:rPr>
            </w:pPr>
            <w:r w:rsidRPr="00B812F4">
              <w:rPr>
                <w:b/>
                <w:color w:val="auto"/>
                <w:lang w:val="uk-UA"/>
              </w:rPr>
              <w:t>Контактна інформація викладачів</w:t>
            </w:r>
          </w:p>
        </w:tc>
        <w:tc>
          <w:tcPr>
            <w:tcW w:w="7850" w:type="dxa"/>
            <w:tcBorders>
              <w:top w:val="single" w:sz="4" w:space="0" w:color="000000"/>
              <w:left w:val="single" w:sz="4" w:space="0" w:color="000000"/>
              <w:bottom w:val="single" w:sz="4" w:space="0" w:color="000000"/>
              <w:right w:val="single" w:sz="4" w:space="0" w:color="000000"/>
            </w:tcBorders>
          </w:tcPr>
          <w:p w:rsidR="00D85115" w:rsidRPr="00B40BA3" w:rsidRDefault="00062A05" w:rsidP="00D85115">
            <w:pPr>
              <w:jc w:val="both"/>
              <w:rPr>
                <w:color w:val="auto"/>
                <w:lang w:val="uk-UA"/>
              </w:rPr>
            </w:pPr>
            <w:hyperlink r:id="rId5" w:history="1">
              <w:r w:rsidR="00D85115" w:rsidRPr="00C77D76">
                <w:rPr>
                  <w:rStyle w:val="a5"/>
                </w:rPr>
                <w:t>pryimak</w:t>
              </w:r>
              <w:r w:rsidR="00D85115" w:rsidRPr="00C77D76">
                <w:rPr>
                  <w:rStyle w:val="a5"/>
                  <w:lang w:val="uk-UA"/>
                </w:rPr>
                <w:t>_</w:t>
              </w:r>
              <w:r w:rsidR="00D85115" w:rsidRPr="00C77D76">
                <w:rPr>
                  <w:rStyle w:val="a5"/>
                </w:rPr>
                <w:t>vasyl</w:t>
              </w:r>
              <w:r w:rsidR="00D85115" w:rsidRPr="00C77D76">
                <w:rPr>
                  <w:rStyle w:val="a5"/>
                  <w:lang w:val="uk-UA"/>
                </w:rPr>
                <w:t>@</w:t>
              </w:r>
              <w:r w:rsidR="00D85115" w:rsidRPr="00C77D76">
                <w:rPr>
                  <w:rStyle w:val="a5"/>
                </w:rPr>
                <w:t>ukr</w:t>
              </w:r>
              <w:r w:rsidR="00D85115" w:rsidRPr="00C77D76">
                <w:rPr>
                  <w:rStyle w:val="a5"/>
                  <w:lang w:val="uk-UA"/>
                </w:rPr>
                <w:t>.</w:t>
              </w:r>
              <w:r w:rsidR="00D85115" w:rsidRPr="00C77D76">
                <w:rPr>
                  <w:rStyle w:val="a5"/>
                </w:rPr>
                <w:t>net</w:t>
              </w:r>
            </w:hyperlink>
            <w:r w:rsidR="00D85115" w:rsidRPr="009949B1">
              <w:rPr>
                <w:color w:val="auto"/>
                <w:lang w:val="uk-UA"/>
              </w:rPr>
              <w:t>,</w:t>
            </w:r>
            <w:r w:rsidR="00D85115">
              <w:rPr>
                <w:color w:val="auto"/>
                <w:lang w:val="uk-UA"/>
              </w:rPr>
              <w:t xml:space="preserve"> </w:t>
            </w:r>
            <w:hyperlink r:id="rId6" w:history="1">
              <w:r w:rsidR="00D85115" w:rsidRPr="00C77D76">
                <w:rPr>
                  <w:rStyle w:val="a5"/>
                </w:rPr>
                <w:t>vasyl</w:t>
              </w:r>
              <w:r w:rsidR="00D85115" w:rsidRPr="00C77D76">
                <w:rPr>
                  <w:rStyle w:val="a5"/>
                  <w:lang w:val="uk-UA"/>
                </w:rPr>
                <w:t>.</w:t>
              </w:r>
              <w:r w:rsidR="00D85115" w:rsidRPr="00C77D76">
                <w:rPr>
                  <w:rStyle w:val="a5"/>
                </w:rPr>
                <w:t>pryymak</w:t>
              </w:r>
              <w:r w:rsidR="00D85115" w:rsidRPr="00C77D76">
                <w:rPr>
                  <w:rStyle w:val="a5"/>
                  <w:lang w:val="uk-UA"/>
                </w:rPr>
                <w:t>@</w:t>
              </w:r>
              <w:r w:rsidR="00D85115" w:rsidRPr="00C77D76">
                <w:rPr>
                  <w:rStyle w:val="a5"/>
                </w:rPr>
                <w:t>lnu</w:t>
              </w:r>
              <w:r w:rsidR="00D85115" w:rsidRPr="00C77D76">
                <w:rPr>
                  <w:rStyle w:val="a5"/>
                  <w:lang w:val="uk-UA"/>
                </w:rPr>
                <w:t>.</w:t>
              </w:r>
              <w:r w:rsidR="00D85115" w:rsidRPr="00C77D76">
                <w:rPr>
                  <w:rStyle w:val="a5"/>
                </w:rPr>
                <w:t>edu</w:t>
              </w:r>
              <w:r w:rsidR="00D85115" w:rsidRPr="00C77D76">
                <w:rPr>
                  <w:rStyle w:val="a5"/>
                  <w:lang w:val="uk-UA"/>
                </w:rPr>
                <w:t>.</w:t>
              </w:r>
              <w:r w:rsidR="00D85115" w:rsidRPr="00C77D76">
                <w:rPr>
                  <w:rStyle w:val="a5"/>
                </w:rPr>
                <w:t>ua</w:t>
              </w:r>
            </w:hyperlink>
            <w:r w:rsidR="00D85115">
              <w:rPr>
                <w:rStyle w:val="a5"/>
                <w:u w:val="none"/>
                <w:lang w:val="uk-UA"/>
              </w:rPr>
              <w:t>,</w:t>
            </w:r>
            <w:r w:rsidR="00D85115" w:rsidRPr="000F0AE2">
              <w:rPr>
                <w:color w:val="auto"/>
                <w:lang w:val="uk-UA"/>
              </w:rPr>
              <w:t xml:space="preserve"> </w:t>
            </w:r>
            <w:hyperlink r:id="rId7" w:history="1">
              <w:r w:rsidR="00D85115" w:rsidRPr="00C41A5C">
                <w:rPr>
                  <w:rStyle w:val="a5"/>
                </w:rPr>
                <w:t>olya</w:t>
              </w:r>
              <w:r w:rsidR="00D85115" w:rsidRPr="00A92EFE">
                <w:rPr>
                  <w:rStyle w:val="a5"/>
                  <w:lang w:val="ru-RU"/>
                </w:rPr>
                <w:t>_</w:t>
              </w:r>
              <w:r w:rsidR="00D85115" w:rsidRPr="00C41A5C">
                <w:rPr>
                  <w:rStyle w:val="a5"/>
                </w:rPr>
                <w:t>golubnyk</w:t>
              </w:r>
              <w:r w:rsidR="00D85115" w:rsidRPr="00A92EFE">
                <w:rPr>
                  <w:rStyle w:val="a5"/>
                  <w:lang w:val="ru-RU"/>
                </w:rPr>
                <w:t>@</w:t>
              </w:r>
              <w:r w:rsidR="00D85115" w:rsidRPr="00C41A5C">
                <w:rPr>
                  <w:rStyle w:val="a5"/>
                </w:rPr>
                <w:t>ukr</w:t>
              </w:r>
              <w:r w:rsidR="00D85115" w:rsidRPr="00A92EFE">
                <w:rPr>
                  <w:rStyle w:val="a5"/>
                  <w:lang w:val="ru-RU"/>
                </w:rPr>
                <w:t>.</w:t>
              </w:r>
              <w:r w:rsidR="00D85115" w:rsidRPr="00C41A5C">
                <w:rPr>
                  <w:rStyle w:val="a5"/>
                </w:rPr>
                <w:t>net</w:t>
              </w:r>
            </w:hyperlink>
            <w:r w:rsidR="00D85115">
              <w:rPr>
                <w:rStyle w:val="a5"/>
                <w:u w:val="none"/>
                <w:lang w:val="uk-UA"/>
              </w:rPr>
              <w:t>,</w:t>
            </w:r>
            <w:r w:rsidR="00D85115" w:rsidRPr="008C3D27">
              <w:rPr>
                <w:rStyle w:val="a5"/>
                <w:u w:val="none"/>
                <w:lang w:val="ru-RU"/>
              </w:rPr>
              <w:t xml:space="preserve"> olga.holubnyk@lnu.edu.ua</w:t>
            </w:r>
            <w:r w:rsidR="00D85115">
              <w:rPr>
                <w:rStyle w:val="a5"/>
                <w:u w:val="none"/>
                <w:lang w:val="ru-RU"/>
              </w:rPr>
              <w:t>,</w:t>
            </w:r>
            <w:r w:rsidR="00D85115">
              <w:rPr>
                <w:rStyle w:val="a5"/>
                <w:u w:val="none"/>
                <w:lang w:val="uk-UA"/>
              </w:rPr>
              <w:t xml:space="preserve"> </w:t>
            </w:r>
            <w:r w:rsidR="00D85115">
              <w:rPr>
                <w:color w:val="auto"/>
                <w:lang w:val="uk-UA"/>
              </w:rPr>
              <w:t xml:space="preserve">кафедра інформаційних систем у менеджменті, кімната 100, </w:t>
            </w:r>
            <w:r w:rsidR="00D85115" w:rsidRPr="00F95CD2">
              <w:rPr>
                <w:color w:val="auto"/>
                <w:lang w:val="uk-UA"/>
              </w:rPr>
              <w:t>пр. Свободи 18</w:t>
            </w:r>
          </w:p>
        </w:tc>
      </w:tr>
      <w:tr w:rsidR="00D85115" w:rsidRPr="00062A05" w:rsidTr="004D209D">
        <w:tc>
          <w:tcPr>
            <w:tcW w:w="2518" w:type="dxa"/>
            <w:tcBorders>
              <w:top w:val="single" w:sz="4" w:space="0" w:color="000000"/>
              <w:left w:val="single" w:sz="4" w:space="0" w:color="000000"/>
              <w:bottom w:val="single" w:sz="4" w:space="0" w:color="000000"/>
              <w:right w:val="single" w:sz="4" w:space="0" w:color="000000"/>
            </w:tcBorders>
          </w:tcPr>
          <w:p w:rsidR="00D85115" w:rsidRPr="00B812F4" w:rsidRDefault="00D85115" w:rsidP="00D85115">
            <w:pPr>
              <w:jc w:val="center"/>
              <w:rPr>
                <w:b/>
                <w:color w:val="auto"/>
                <w:lang w:val="uk-UA"/>
              </w:rPr>
            </w:pPr>
            <w:r w:rsidRPr="00B812F4">
              <w:rPr>
                <w:b/>
                <w:color w:val="auto"/>
                <w:lang w:val="uk-UA"/>
              </w:rPr>
              <w:t>Консультації по курсу відбуваються</w:t>
            </w:r>
          </w:p>
        </w:tc>
        <w:tc>
          <w:tcPr>
            <w:tcW w:w="7850" w:type="dxa"/>
            <w:tcBorders>
              <w:top w:val="single" w:sz="4" w:space="0" w:color="000000"/>
              <w:left w:val="single" w:sz="4" w:space="0" w:color="000000"/>
              <w:bottom w:val="single" w:sz="4" w:space="0" w:color="000000"/>
              <w:right w:val="single" w:sz="4" w:space="0" w:color="000000"/>
            </w:tcBorders>
          </w:tcPr>
          <w:p w:rsidR="00D85115" w:rsidRPr="00B812F4" w:rsidRDefault="00D85115" w:rsidP="00D85115">
            <w:pPr>
              <w:jc w:val="both"/>
              <w:rPr>
                <w:color w:val="auto"/>
                <w:lang w:val="uk-UA"/>
              </w:rPr>
            </w:pPr>
            <w:r w:rsidRPr="00B812F4">
              <w:rPr>
                <w:color w:val="auto"/>
                <w:lang w:val="uk-UA"/>
              </w:rPr>
              <w:t xml:space="preserve">Консультації в день проведення лекцій/практичних занять (за попередньою домовленістю). </w:t>
            </w:r>
            <w:r>
              <w:rPr>
                <w:color w:val="auto"/>
                <w:lang w:val="uk-UA"/>
              </w:rPr>
              <w:t xml:space="preserve">Відповіді на питання через електронну пошту викладача, в </w:t>
            </w:r>
            <w:r>
              <w:rPr>
                <w:color w:val="auto"/>
              </w:rPr>
              <w:t>MS</w:t>
            </w:r>
            <w:r w:rsidRPr="00640EFC">
              <w:rPr>
                <w:color w:val="auto"/>
                <w:lang w:val="ru-RU"/>
              </w:rPr>
              <w:t xml:space="preserve"> </w:t>
            </w:r>
            <w:r>
              <w:rPr>
                <w:color w:val="auto"/>
              </w:rPr>
              <w:t>Teams</w:t>
            </w:r>
            <w:r w:rsidRPr="00B812F4">
              <w:rPr>
                <w:color w:val="auto"/>
                <w:lang w:val="uk-UA"/>
              </w:rPr>
              <w:t xml:space="preserve">. </w:t>
            </w:r>
          </w:p>
        </w:tc>
      </w:tr>
      <w:tr w:rsidR="006A166C" w:rsidRPr="001C2A85" w:rsidTr="004D209D">
        <w:tc>
          <w:tcPr>
            <w:tcW w:w="2518" w:type="dxa"/>
            <w:tcBorders>
              <w:top w:val="single" w:sz="4" w:space="0" w:color="000000"/>
              <w:left w:val="single" w:sz="4" w:space="0" w:color="000000"/>
              <w:bottom w:val="single" w:sz="4" w:space="0" w:color="000000"/>
              <w:right w:val="single" w:sz="4" w:space="0" w:color="000000"/>
            </w:tcBorders>
          </w:tcPr>
          <w:p w:rsidR="006A166C" w:rsidRPr="003B695A" w:rsidRDefault="006A166C" w:rsidP="001322B2">
            <w:pPr>
              <w:jc w:val="center"/>
              <w:rPr>
                <w:b/>
                <w:color w:val="auto"/>
                <w:lang w:val="uk-UA"/>
              </w:rPr>
            </w:pPr>
            <w:proofErr w:type="spellStart"/>
            <w:r w:rsidRPr="003B695A">
              <w:rPr>
                <w:b/>
              </w:rPr>
              <w:t>Сторінка</w:t>
            </w:r>
            <w:proofErr w:type="spellEnd"/>
            <w:r w:rsidRPr="003B695A">
              <w:rPr>
                <w:b/>
              </w:rPr>
              <w:t xml:space="preserve"> </w:t>
            </w:r>
            <w:proofErr w:type="spellStart"/>
            <w:r w:rsidRPr="003B695A">
              <w:rPr>
                <w:b/>
              </w:rPr>
              <w:t>курсу</w:t>
            </w:r>
            <w:proofErr w:type="spellEnd"/>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both"/>
              <w:rPr>
                <w:color w:val="auto"/>
                <w:lang w:val="uk-UA"/>
              </w:rPr>
            </w:pPr>
          </w:p>
        </w:tc>
      </w:tr>
      <w:tr w:rsidR="006A166C" w:rsidRPr="00062A05"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1C2A85">
              <w:rPr>
                <w:b/>
                <w:color w:val="auto"/>
                <w:lang w:val="uk-UA"/>
              </w:rPr>
              <w:t>Інформація про курс</w:t>
            </w:r>
          </w:p>
        </w:tc>
        <w:tc>
          <w:tcPr>
            <w:tcW w:w="7850" w:type="dxa"/>
            <w:tcBorders>
              <w:top w:val="single" w:sz="4" w:space="0" w:color="000000"/>
              <w:left w:val="single" w:sz="4" w:space="0" w:color="000000"/>
              <w:bottom w:val="single" w:sz="4" w:space="0" w:color="000000"/>
              <w:right w:val="single" w:sz="4" w:space="0" w:color="000000"/>
            </w:tcBorders>
          </w:tcPr>
          <w:p w:rsidR="00DA6090" w:rsidRPr="00DA6090" w:rsidRDefault="006A166C" w:rsidP="00DB06C2">
            <w:pPr>
              <w:jc w:val="both"/>
              <w:rPr>
                <w:color w:val="auto"/>
                <w:lang w:val="uk-UA"/>
              </w:rPr>
            </w:pPr>
            <w:r w:rsidRPr="00F71337">
              <w:rPr>
                <w:color w:val="auto"/>
                <w:lang w:val="uk-UA"/>
              </w:rPr>
              <w:t xml:space="preserve">Курс розроблено таким чином, щоб </w:t>
            </w:r>
            <w:r w:rsidR="00E877F8">
              <w:rPr>
                <w:color w:val="auto"/>
                <w:lang w:val="uk-UA"/>
              </w:rPr>
              <w:t xml:space="preserve">навчити </w:t>
            </w:r>
            <w:r w:rsidR="00B90364">
              <w:rPr>
                <w:color w:val="auto"/>
                <w:lang w:val="uk-UA"/>
              </w:rPr>
              <w:t>студентів основни</w:t>
            </w:r>
            <w:r w:rsidR="00E877F8">
              <w:rPr>
                <w:color w:val="auto"/>
                <w:lang w:val="uk-UA"/>
              </w:rPr>
              <w:t>х</w:t>
            </w:r>
            <w:r w:rsidR="00B90364">
              <w:rPr>
                <w:color w:val="auto"/>
                <w:lang w:val="uk-UA"/>
              </w:rPr>
              <w:t xml:space="preserve"> понят</w:t>
            </w:r>
            <w:r w:rsidR="00E877F8">
              <w:rPr>
                <w:color w:val="auto"/>
                <w:lang w:val="uk-UA"/>
              </w:rPr>
              <w:t>ь, методів</w:t>
            </w:r>
            <w:r w:rsidR="00B90364">
              <w:rPr>
                <w:color w:val="auto"/>
                <w:lang w:val="uk-UA"/>
              </w:rPr>
              <w:t xml:space="preserve">, теорем та формул теорії ймовірностей і математичної статистики, допомогти їм </w:t>
            </w:r>
            <w:r w:rsidR="00B90364" w:rsidRPr="00E877F8">
              <w:rPr>
                <w:color w:val="auto"/>
                <w:lang w:val="uk-UA"/>
              </w:rPr>
              <w:t>набути первинні</w:t>
            </w:r>
            <w:r w:rsidR="00B90364">
              <w:rPr>
                <w:color w:val="auto"/>
                <w:lang w:val="uk-UA"/>
              </w:rPr>
              <w:t xml:space="preserve"> навички застосування теоретичного матеріалу</w:t>
            </w:r>
            <w:r w:rsidR="00E877F8">
              <w:rPr>
                <w:color w:val="auto"/>
                <w:lang w:val="uk-UA"/>
              </w:rPr>
              <w:t xml:space="preserve">, законів, </w:t>
            </w:r>
            <w:r w:rsidR="00E877F8" w:rsidRPr="00DA6090">
              <w:rPr>
                <w:rFonts w:eastAsiaTheme="minorHAnsi"/>
                <w:sz w:val="22"/>
                <w:szCs w:val="22"/>
                <w:lang w:val="uk-UA"/>
              </w:rPr>
              <w:t>що діють у сфері масових випадкових подій та явищ</w:t>
            </w:r>
            <w:r w:rsidR="00E877F8">
              <w:rPr>
                <w:rFonts w:eastAsiaTheme="minorHAnsi"/>
                <w:sz w:val="22"/>
                <w:szCs w:val="22"/>
                <w:lang w:val="uk-UA"/>
              </w:rPr>
              <w:t xml:space="preserve"> для </w:t>
            </w:r>
            <w:r w:rsidR="00E877F8" w:rsidRPr="00DA6090">
              <w:rPr>
                <w:rFonts w:eastAsiaTheme="minorHAnsi"/>
                <w:sz w:val="22"/>
                <w:szCs w:val="22"/>
                <w:lang w:val="uk-UA"/>
              </w:rPr>
              <w:t>опрацювання й аналізу масових статистичних даних.</w:t>
            </w:r>
            <w:r w:rsidR="007E112D">
              <w:rPr>
                <w:rFonts w:eastAsiaTheme="minorHAnsi"/>
                <w:sz w:val="22"/>
                <w:szCs w:val="22"/>
                <w:lang w:val="uk-UA"/>
              </w:rPr>
              <w:t xml:space="preserve"> </w:t>
            </w:r>
            <w:r w:rsidRPr="00F71337">
              <w:rPr>
                <w:color w:val="auto"/>
                <w:lang w:val="uk-UA"/>
              </w:rPr>
              <w:t xml:space="preserve">Тому у курсі представлено </w:t>
            </w:r>
            <w:r w:rsidR="006E3F07" w:rsidRPr="00F71337">
              <w:rPr>
                <w:sz w:val="22"/>
                <w:szCs w:val="22"/>
                <w:lang w:val="uk-UA"/>
              </w:rPr>
              <w:t>о</w:t>
            </w:r>
            <w:r w:rsidR="003A7A2A" w:rsidRPr="00F71337">
              <w:rPr>
                <w:sz w:val="22"/>
                <w:szCs w:val="22"/>
                <w:lang w:val="uk-UA"/>
              </w:rPr>
              <w:t xml:space="preserve">сновні поняття теорії ймовірностей, </w:t>
            </w:r>
            <w:r w:rsidR="006E3F07" w:rsidRPr="00F71337">
              <w:rPr>
                <w:sz w:val="22"/>
                <w:szCs w:val="22"/>
                <w:lang w:val="uk-UA"/>
              </w:rPr>
              <w:t xml:space="preserve">правила обчислення ймовірностей випадкових подій, одновимірні і багатовимірні випадкові величини, їх закони розподілу, граничні теореми теорії ймовірностей, елементи математичної статистики, вибірковий метод, статистичні гіпотези та статистичні оцінки параметрів генеральної сукупності. </w:t>
            </w:r>
            <w:r w:rsidR="008C7C1A" w:rsidRPr="00F71337">
              <w:rPr>
                <w:color w:val="auto"/>
                <w:lang w:val="uk-UA"/>
              </w:rPr>
              <w:t>Акцент</w:t>
            </w:r>
            <w:r w:rsidR="006E3F07" w:rsidRPr="00F71337">
              <w:rPr>
                <w:color w:val="auto"/>
                <w:lang w:val="uk-UA"/>
              </w:rPr>
              <w:t>и</w:t>
            </w:r>
            <w:r w:rsidR="008C7C1A" w:rsidRPr="00F71337">
              <w:rPr>
                <w:color w:val="auto"/>
                <w:lang w:val="uk-UA"/>
              </w:rPr>
              <w:t xml:space="preserve"> зроблено на </w:t>
            </w:r>
            <w:r w:rsidR="00F71337" w:rsidRPr="00F71337">
              <w:rPr>
                <w:rFonts w:eastAsia="Calibri"/>
                <w:lang w:val="uk-UA"/>
              </w:rPr>
              <w:t>вивчення основних принципів та інструментарію імовірнісного апарату, який використовується для розв’язування економічних задач, математичних методів систематизації, опрацювання та застосування с</w:t>
            </w:r>
            <w:r w:rsidR="00F71337">
              <w:rPr>
                <w:rFonts w:eastAsia="Calibri"/>
                <w:lang w:val="uk-UA"/>
              </w:rPr>
              <w:t>татистичних даних</w:t>
            </w:r>
            <w:r w:rsidR="008C06E8" w:rsidRPr="00F71337">
              <w:rPr>
                <w:color w:val="auto"/>
                <w:lang w:val="uk-UA"/>
              </w:rPr>
              <w:t xml:space="preserve">, які </w:t>
            </w:r>
            <w:r w:rsidR="008C7C1A" w:rsidRPr="00F71337">
              <w:rPr>
                <w:color w:val="auto"/>
                <w:lang w:val="uk-UA"/>
              </w:rPr>
              <w:t xml:space="preserve"> притаманн</w:t>
            </w:r>
            <w:r w:rsidR="008C06E8" w:rsidRPr="00F71337">
              <w:rPr>
                <w:color w:val="auto"/>
                <w:lang w:val="uk-UA"/>
              </w:rPr>
              <w:t>і</w:t>
            </w:r>
            <w:r w:rsidR="008C7C1A" w:rsidRPr="00F71337">
              <w:rPr>
                <w:color w:val="auto"/>
                <w:lang w:val="uk-UA"/>
              </w:rPr>
              <w:t xml:space="preserve"> сучасній практиці дослідження проблем</w:t>
            </w:r>
            <w:r w:rsidR="00DB06C2">
              <w:rPr>
                <w:color w:val="auto"/>
                <w:lang w:val="uk-UA"/>
              </w:rPr>
              <w:t xml:space="preserve"> економіки</w:t>
            </w:r>
            <w:r w:rsidRPr="00F71337">
              <w:rPr>
                <w:color w:val="auto"/>
                <w:lang w:val="uk-UA"/>
              </w:rPr>
              <w:t xml:space="preserve">. </w:t>
            </w:r>
          </w:p>
        </w:tc>
      </w:tr>
      <w:tr w:rsidR="006A166C" w:rsidRPr="001C2A85"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8C06E8">
              <w:rPr>
                <w:b/>
                <w:color w:val="auto"/>
                <w:lang w:val="uk-UA"/>
              </w:rPr>
              <w:t>Коротка анотація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Pr="007053D7" w:rsidRDefault="006A166C" w:rsidP="0090323A">
            <w:pPr>
              <w:jc w:val="both"/>
              <w:rPr>
                <w:color w:val="auto"/>
                <w:lang w:val="uk-UA"/>
              </w:rPr>
            </w:pPr>
            <w:r w:rsidRPr="001C2A85">
              <w:rPr>
                <w:color w:val="auto"/>
                <w:lang w:val="uk-UA"/>
              </w:rPr>
              <w:t xml:space="preserve">Дисципліна </w:t>
            </w:r>
            <w:r w:rsidR="008C06E8">
              <w:rPr>
                <w:b/>
                <w:color w:val="auto"/>
                <w:lang w:val="uk-UA"/>
              </w:rPr>
              <w:t>“</w:t>
            </w:r>
            <w:r w:rsidR="007E112D">
              <w:rPr>
                <w:lang w:val="uk-UA"/>
              </w:rPr>
              <w:t xml:space="preserve">Теорія ймовірностей </w:t>
            </w:r>
            <w:r w:rsidR="00D46283">
              <w:rPr>
                <w:lang w:val="uk-UA"/>
              </w:rPr>
              <w:t>та</w:t>
            </w:r>
            <w:r w:rsidR="007E112D">
              <w:rPr>
                <w:lang w:val="uk-UA"/>
              </w:rPr>
              <w:t xml:space="preserve"> математична статистика</w:t>
            </w:r>
            <w:r w:rsidR="008C06E8" w:rsidRPr="00B40BA3">
              <w:rPr>
                <w:b/>
                <w:color w:val="auto"/>
                <w:lang w:val="uk-UA"/>
              </w:rPr>
              <w:t>”</w:t>
            </w:r>
            <w:r w:rsidR="008C06E8" w:rsidRPr="001C2A85">
              <w:rPr>
                <w:color w:val="auto"/>
                <w:lang w:val="uk-UA"/>
              </w:rPr>
              <w:t xml:space="preserve"> </w:t>
            </w:r>
            <w:r w:rsidR="008C06E8" w:rsidRPr="00F95CD2">
              <w:rPr>
                <w:color w:val="auto"/>
                <w:lang w:val="uk-UA"/>
              </w:rPr>
              <w:t xml:space="preserve">є </w:t>
            </w:r>
            <w:r w:rsidR="00940760">
              <w:rPr>
                <w:color w:val="auto"/>
                <w:lang w:val="uk-UA"/>
              </w:rPr>
              <w:t xml:space="preserve">нормативною </w:t>
            </w:r>
            <w:r w:rsidR="008C06E8" w:rsidRPr="00F95CD2">
              <w:rPr>
                <w:color w:val="auto"/>
                <w:lang w:val="uk-UA"/>
              </w:rPr>
              <w:t>дисципліною для освітньої програми</w:t>
            </w:r>
            <w:r w:rsidR="007E112D">
              <w:rPr>
                <w:color w:val="auto"/>
                <w:lang w:val="uk-UA"/>
              </w:rPr>
              <w:t xml:space="preserve"> підготовки бакалавра</w:t>
            </w:r>
            <w:r w:rsidR="008C06E8" w:rsidRPr="00F95CD2">
              <w:rPr>
                <w:color w:val="auto"/>
                <w:lang w:val="uk-UA"/>
              </w:rPr>
              <w:t xml:space="preserve"> </w:t>
            </w:r>
            <w:r w:rsidR="00835DFF" w:rsidRPr="00CB4852">
              <w:rPr>
                <w:color w:val="auto"/>
                <w:lang w:val="uk-UA"/>
              </w:rPr>
              <w:t>з спеціальності</w:t>
            </w:r>
            <w:r w:rsidR="00DB06C2">
              <w:rPr>
                <w:color w:val="auto"/>
                <w:lang w:val="uk-UA"/>
              </w:rPr>
              <w:t xml:space="preserve"> </w:t>
            </w:r>
            <w:r w:rsidR="00DB06C2" w:rsidRPr="00F95CD2">
              <w:rPr>
                <w:color w:val="auto"/>
                <w:lang w:val="uk-UA"/>
              </w:rPr>
              <w:t>0</w:t>
            </w:r>
            <w:r w:rsidR="00DB06C2">
              <w:rPr>
                <w:color w:val="auto"/>
                <w:lang w:val="uk-UA"/>
              </w:rPr>
              <w:t>51</w:t>
            </w:r>
            <w:r w:rsidR="00DB06C2" w:rsidRPr="00F95CD2">
              <w:rPr>
                <w:color w:val="auto"/>
                <w:lang w:val="uk-UA"/>
              </w:rPr>
              <w:t xml:space="preserve"> «</w:t>
            </w:r>
            <w:r w:rsidR="00DB06C2" w:rsidRPr="00D46283">
              <w:rPr>
                <w:noProof/>
                <w:lang w:val="uk-UA"/>
              </w:rPr>
              <w:t>Економіка</w:t>
            </w:r>
            <w:r w:rsidR="00DB06C2" w:rsidRPr="00F95CD2">
              <w:rPr>
                <w:color w:val="auto"/>
                <w:lang w:val="uk-UA"/>
              </w:rPr>
              <w:t>»</w:t>
            </w:r>
            <w:r w:rsidR="00DB06C2">
              <w:rPr>
                <w:color w:val="auto"/>
                <w:lang w:val="uk-UA"/>
              </w:rPr>
              <w:t xml:space="preserve"> </w:t>
            </w:r>
            <w:r w:rsidR="0090323A">
              <w:rPr>
                <w:noProof/>
                <w:lang w:val="uk-UA"/>
              </w:rPr>
              <w:t>освітньої програми</w:t>
            </w:r>
            <w:r w:rsidR="00DB06C2">
              <w:rPr>
                <w:noProof/>
                <w:lang w:val="uk-UA"/>
              </w:rPr>
              <w:t>ї</w:t>
            </w:r>
            <w:r w:rsidR="00DB06C2" w:rsidRPr="00D46283">
              <w:rPr>
                <w:noProof/>
                <w:lang w:val="uk-UA"/>
              </w:rPr>
              <w:t xml:space="preserve"> </w:t>
            </w:r>
            <w:r w:rsidR="00DB06C2">
              <w:rPr>
                <w:noProof/>
                <w:lang w:val="uk-UA"/>
              </w:rPr>
              <w:t>«</w:t>
            </w:r>
            <w:r w:rsidR="00DB06C2" w:rsidRPr="00D46283">
              <w:rPr>
                <w:noProof/>
                <w:lang w:val="uk-UA"/>
              </w:rPr>
              <w:t>Економічна кібернетика</w:t>
            </w:r>
            <w:r w:rsidR="00DB06C2">
              <w:rPr>
                <w:noProof/>
                <w:lang w:val="uk-UA"/>
              </w:rPr>
              <w:t>»</w:t>
            </w:r>
            <w:r w:rsidR="008C06E8" w:rsidRPr="00F95CD2">
              <w:rPr>
                <w:color w:val="auto"/>
                <w:lang w:val="uk-UA"/>
              </w:rPr>
              <w:t xml:space="preserve">, яка викладається в </w:t>
            </w:r>
            <w:r w:rsidR="00DB06C2">
              <w:rPr>
                <w:color w:val="auto"/>
                <w:lang w:val="uk-UA"/>
              </w:rPr>
              <w:t>3</w:t>
            </w:r>
            <w:r w:rsidR="008C06E8" w:rsidRPr="00F95CD2">
              <w:rPr>
                <w:color w:val="auto"/>
                <w:lang w:val="uk-UA"/>
              </w:rPr>
              <w:t xml:space="preserve"> семестрі в обсязі </w:t>
            </w:r>
            <w:r w:rsidR="00A230DF">
              <w:rPr>
                <w:color w:val="auto"/>
                <w:lang w:val="uk-UA"/>
              </w:rPr>
              <w:t>4</w:t>
            </w:r>
            <w:r w:rsidR="008C06E8" w:rsidRPr="00F95CD2">
              <w:rPr>
                <w:color w:val="auto"/>
                <w:lang w:val="uk-UA"/>
              </w:rPr>
              <w:t xml:space="preserve"> кредитів (за Європейською Кредитно-Трансферною Системою ECTS).</w:t>
            </w:r>
          </w:p>
        </w:tc>
      </w:tr>
      <w:tr w:rsidR="006A166C" w:rsidRPr="00062A05"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D06CE4">
              <w:rPr>
                <w:b/>
                <w:color w:val="auto"/>
                <w:lang w:val="uk-UA"/>
              </w:rPr>
              <w:t>Мета та цілі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Pr="00206A8B" w:rsidRDefault="00567EEF" w:rsidP="00FD7A07">
            <w:pPr>
              <w:jc w:val="both"/>
              <w:rPr>
                <w:color w:val="auto"/>
                <w:lang w:val="uk-UA"/>
              </w:rPr>
            </w:pPr>
            <w:r w:rsidRPr="00587E3E">
              <w:rPr>
                <w:color w:val="auto"/>
                <w:lang w:val="uk-UA"/>
              </w:rPr>
              <w:t xml:space="preserve">Метою вивчення вибіркової дисципліни </w:t>
            </w:r>
            <w:r w:rsidR="006F7B13">
              <w:rPr>
                <w:b/>
                <w:color w:val="auto"/>
                <w:lang w:val="uk-UA"/>
              </w:rPr>
              <w:t>“</w:t>
            </w:r>
            <w:r w:rsidR="00A230DF">
              <w:rPr>
                <w:lang w:val="uk-UA"/>
              </w:rPr>
              <w:t xml:space="preserve">Теорія ймовірностей </w:t>
            </w:r>
            <w:r w:rsidR="00D46283">
              <w:rPr>
                <w:lang w:val="uk-UA"/>
              </w:rPr>
              <w:t xml:space="preserve">та </w:t>
            </w:r>
            <w:r w:rsidR="00A230DF">
              <w:rPr>
                <w:lang w:val="uk-UA"/>
              </w:rPr>
              <w:t>математична статистика</w:t>
            </w:r>
            <w:r w:rsidR="006F7B13" w:rsidRPr="00B40BA3">
              <w:rPr>
                <w:b/>
                <w:color w:val="auto"/>
                <w:lang w:val="uk-UA"/>
              </w:rPr>
              <w:t>”</w:t>
            </w:r>
            <w:r w:rsidR="006F7B13" w:rsidRPr="001C2A85">
              <w:rPr>
                <w:color w:val="auto"/>
                <w:lang w:val="uk-UA"/>
              </w:rPr>
              <w:t xml:space="preserve"> </w:t>
            </w:r>
            <w:r w:rsidRPr="00587E3E">
              <w:rPr>
                <w:color w:val="auto"/>
                <w:lang w:val="uk-UA"/>
              </w:rPr>
              <w:t xml:space="preserve">є </w:t>
            </w:r>
            <w:r w:rsidR="00763467">
              <w:rPr>
                <w:color w:val="auto"/>
                <w:lang w:val="uk-UA"/>
              </w:rPr>
              <w:t>формування у</w:t>
            </w:r>
            <w:r w:rsidR="00A230DF" w:rsidRPr="00F71337">
              <w:rPr>
                <w:color w:val="auto"/>
                <w:lang w:val="uk-UA"/>
              </w:rPr>
              <w:t xml:space="preserve"> студент</w:t>
            </w:r>
            <w:r w:rsidR="00763467">
              <w:rPr>
                <w:color w:val="auto"/>
                <w:lang w:val="uk-UA"/>
              </w:rPr>
              <w:t>ів</w:t>
            </w:r>
            <w:r w:rsidR="00A230DF" w:rsidRPr="00F71337">
              <w:rPr>
                <w:color w:val="auto"/>
                <w:lang w:val="uk-UA"/>
              </w:rPr>
              <w:t xml:space="preserve"> </w:t>
            </w:r>
            <w:r w:rsidR="00763467">
              <w:rPr>
                <w:rFonts w:eastAsia="Calibri"/>
                <w:szCs w:val="28"/>
                <w:lang w:val="uk-UA"/>
              </w:rPr>
              <w:t>теоретичних</w:t>
            </w:r>
            <w:r w:rsidR="00A230DF" w:rsidRPr="00F71337">
              <w:rPr>
                <w:rFonts w:eastAsia="Calibri"/>
                <w:szCs w:val="28"/>
                <w:lang w:val="uk-UA"/>
              </w:rPr>
              <w:t xml:space="preserve"> знан</w:t>
            </w:r>
            <w:r w:rsidR="00763467">
              <w:rPr>
                <w:rFonts w:eastAsia="Calibri"/>
                <w:szCs w:val="28"/>
                <w:lang w:val="uk-UA"/>
              </w:rPr>
              <w:t>ь</w:t>
            </w:r>
            <w:r w:rsidR="00FD7A07">
              <w:rPr>
                <w:rFonts w:eastAsia="Calibri"/>
                <w:lang w:val="uk-UA"/>
              </w:rPr>
              <w:t>,</w:t>
            </w:r>
            <w:r w:rsidR="00FD7A07" w:rsidRPr="00E76D1A">
              <w:rPr>
                <w:rFonts w:eastAsia="Calibri"/>
                <w:lang w:val="uk-UA"/>
              </w:rPr>
              <w:t xml:space="preserve"> практичних навичок</w:t>
            </w:r>
            <w:r w:rsidR="00FD7A07">
              <w:rPr>
                <w:rFonts w:eastAsia="Calibri"/>
                <w:lang w:val="uk-UA"/>
              </w:rPr>
              <w:t xml:space="preserve"> і компетенцій</w:t>
            </w:r>
            <w:r w:rsidR="00A230DF" w:rsidRPr="00F71337">
              <w:rPr>
                <w:rFonts w:eastAsia="Calibri"/>
                <w:szCs w:val="28"/>
                <w:lang w:val="uk-UA"/>
              </w:rPr>
              <w:t xml:space="preserve"> з основ </w:t>
            </w:r>
            <w:proofErr w:type="spellStart"/>
            <w:r w:rsidR="00A230DF" w:rsidRPr="00F71337">
              <w:rPr>
                <w:rFonts w:eastAsia="Calibri"/>
                <w:szCs w:val="28"/>
                <w:lang w:val="uk-UA"/>
              </w:rPr>
              <w:t>імовірнісно</w:t>
            </w:r>
            <w:proofErr w:type="spellEnd"/>
            <w:r w:rsidR="00A230DF" w:rsidRPr="00F71337">
              <w:rPr>
                <w:rFonts w:eastAsia="Calibri"/>
                <w:szCs w:val="28"/>
                <w:lang w:val="uk-UA"/>
              </w:rPr>
              <w:t>-статистичного апарату, основних методів кількісного вимірювання випадковості дії факторів, що впливають на будь-які процеси, засад математичної статистики, яка використовується під час планування, організації та управління виробництвом, оцінювання якості продукції, системного аналізу економічних структур та технологічних процесів.</w:t>
            </w:r>
            <w:r w:rsidR="00763467">
              <w:rPr>
                <w:rFonts w:eastAsia="Calibri"/>
                <w:szCs w:val="28"/>
                <w:lang w:val="uk-UA"/>
              </w:rPr>
              <w:t xml:space="preserve"> </w:t>
            </w:r>
            <w:r w:rsidR="00763467" w:rsidRPr="00F95CD2">
              <w:rPr>
                <w:lang w:val="uk-UA"/>
              </w:rPr>
              <w:t>Основні цілі курсу полягають у:</w:t>
            </w:r>
            <w:r w:rsidR="00763467">
              <w:rPr>
                <w:lang w:val="uk-UA"/>
              </w:rPr>
              <w:t xml:space="preserve"> визначенн</w:t>
            </w:r>
            <w:r w:rsidR="00DD2F8C">
              <w:rPr>
                <w:lang w:val="uk-UA"/>
              </w:rPr>
              <w:t>і</w:t>
            </w:r>
            <w:r w:rsidR="00763467">
              <w:rPr>
                <w:lang w:val="uk-UA"/>
              </w:rPr>
              <w:t xml:space="preserve"> суті ймовірності випадкової події, умовної ймовірності цієї події</w:t>
            </w:r>
            <w:r w:rsidR="00DD2F8C">
              <w:rPr>
                <w:lang w:val="uk-UA"/>
              </w:rPr>
              <w:t>,</w:t>
            </w:r>
            <w:r w:rsidR="00763467">
              <w:rPr>
                <w:lang w:val="uk-UA"/>
              </w:rPr>
              <w:t xml:space="preserve"> </w:t>
            </w:r>
            <w:r w:rsidR="00DD2F8C">
              <w:rPr>
                <w:lang w:val="uk-UA"/>
              </w:rPr>
              <w:t xml:space="preserve">одновимірної та багатовимірної </w:t>
            </w:r>
            <w:r w:rsidR="00763467">
              <w:rPr>
                <w:lang w:val="uk-UA"/>
              </w:rPr>
              <w:t>випадкової величини</w:t>
            </w:r>
            <w:r w:rsidR="00DD2F8C">
              <w:rPr>
                <w:lang w:val="uk-UA"/>
              </w:rPr>
              <w:t>, їх законів розподілу та числових характеристик; ознайомлення студентів з основними теоремами, зокрема, граничними теорема</w:t>
            </w:r>
            <w:r w:rsidR="009A4590">
              <w:rPr>
                <w:lang w:val="uk-UA"/>
              </w:rPr>
              <w:t>м</w:t>
            </w:r>
            <w:r w:rsidR="00DD2F8C">
              <w:rPr>
                <w:lang w:val="uk-UA"/>
              </w:rPr>
              <w:t xml:space="preserve">и теорії </w:t>
            </w:r>
            <w:r w:rsidR="00DD2F8C">
              <w:rPr>
                <w:lang w:val="uk-UA"/>
              </w:rPr>
              <w:lastRenderedPageBreak/>
              <w:t xml:space="preserve">ймовірностей; вивченні основних </w:t>
            </w:r>
            <w:r w:rsidR="009A4590">
              <w:rPr>
                <w:lang w:val="uk-UA"/>
              </w:rPr>
              <w:t xml:space="preserve">понять математичної статистики, підходів до </w:t>
            </w:r>
            <w:r w:rsidR="009A4590" w:rsidRPr="009A4590">
              <w:rPr>
                <w:rFonts w:eastAsia="TimesNewRoman"/>
                <w:lang w:val="uk-UA"/>
              </w:rPr>
              <w:t>оцінювання параметрів розподілу</w:t>
            </w:r>
            <w:r w:rsidR="009A4590">
              <w:rPr>
                <w:rFonts w:eastAsia="TimesNewRoman"/>
                <w:lang w:val="uk-UA"/>
              </w:rPr>
              <w:t xml:space="preserve"> та перевірки статистичних гіпотез.</w:t>
            </w:r>
          </w:p>
        </w:tc>
      </w:tr>
      <w:tr w:rsidR="006A166C" w:rsidRPr="00062A05"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D06CE4">
              <w:rPr>
                <w:b/>
                <w:bCs/>
                <w:color w:val="auto"/>
                <w:lang w:val="uk-UA" w:eastAsia="uk-UA"/>
              </w:rPr>
              <w:lastRenderedPageBreak/>
              <w:t>Література для вивчення дисципліни</w:t>
            </w:r>
          </w:p>
        </w:tc>
        <w:tc>
          <w:tcPr>
            <w:tcW w:w="7850" w:type="dxa"/>
            <w:tcBorders>
              <w:top w:val="single" w:sz="4" w:space="0" w:color="000000"/>
              <w:left w:val="single" w:sz="4" w:space="0" w:color="000000"/>
              <w:bottom w:val="single" w:sz="4" w:space="0" w:color="000000"/>
              <w:right w:val="single" w:sz="4" w:space="0" w:color="000000"/>
            </w:tcBorders>
          </w:tcPr>
          <w:p w:rsidR="00A277EA" w:rsidRDefault="00A277EA" w:rsidP="00A277EA">
            <w:pPr>
              <w:shd w:val="clear" w:color="auto" w:fill="FFFFFF"/>
              <w:jc w:val="both"/>
              <w:textAlignment w:val="baseline"/>
              <w:rPr>
                <w:color w:val="auto"/>
                <w:lang w:val="uk-UA" w:eastAsia="uk-UA"/>
              </w:rPr>
            </w:pPr>
            <w:r w:rsidRPr="00A277EA">
              <w:rPr>
                <w:b/>
                <w:i/>
                <w:color w:val="auto"/>
                <w:lang w:val="uk-UA" w:eastAsia="uk-UA"/>
              </w:rPr>
              <w:t>Основна література:</w:t>
            </w:r>
          </w:p>
          <w:p w:rsidR="003542EA" w:rsidRPr="005640DB" w:rsidRDefault="003542EA" w:rsidP="003542EA">
            <w:pPr>
              <w:overflowPunct w:val="0"/>
              <w:autoSpaceDE w:val="0"/>
              <w:autoSpaceDN w:val="0"/>
              <w:adjustRightInd w:val="0"/>
              <w:jc w:val="both"/>
              <w:textAlignment w:val="baseline"/>
              <w:rPr>
                <w:lang w:val="uk-UA"/>
              </w:rPr>
            </w:pPr>
            <w:r>
              <w:rPr>
                <w:lang w:val="uk-UA"/>
              </w:rPr>
              <w:t xml:space="preserve">1. </w:t>
            </w:r>
            <w:proofErr w:type="spellStart"/>
            <w:r w:rsidRPr="005640DB">
              <w:rPr>
                <w:lang w:val="uk-UA"/>
              </w:rPr>
              <w:t>Барковський</w:t>
            </w:r>
            <w:proofErr w:type="spellEnd"/>
            <w:r w:rsidRPr="005640DB">
              <w:rPr>
                <w:lang w:val="uk-UA"/>
              </w:rPr>
              <w:t xml:space="preserve"> В.В., </w:t>
            </w:r>
            <w:proofErr w:type="spellStart"/>
            <w:r w:rsidRPr="005640DB">
              <w:rPr>
                <w:lang w:val="uk-UA"/>
              </w:rPr>
              <w:t>Барковська</w:t>
            </w:r>
            <w:proofErr w:type="spellEnd"/>
            <w:r w:rsidRPr="005640DB">
              <w:rPr>
                <w:lang w:val="uk-UA"/>
              </w:rPr>
              <w:t xml:space="preserve"> Н.В., </w:t>
            </w:r>
            <w:proofErr w:type="spellStart"/>
            <w:r w:rsidRPr="005640DB">
              <w:rPr>
                <w:lang w:val="uk-UA"/>
              </w:rPr>
              <w:t>Лопатін</w:t>
            </w:r>
            <w:proofErr w:type="spellEnd"/>
            <w:r w:rsidRPr="005640DB">
              <w:rPr>
                <w:lang w:val="uk-UA"/>
              </w:rPr>
              <w:t xml:space="preserve"> О.К. Теорія ймовірностей та математична статистика, - К.: ЦУЛ, 2002. – 448 с.</w:t>
            </w:r>
          </w:p>
          <w:p w:rsidR="003542EA" w:rsidRPr="005640DB" w:rsidRDefault="003542EA" w:rsidP="003542EA">
            <w:pPr>
              <w:overflowPunct w:val="0"/>
              <w:autoSpaceDE w:val="0"/>
              <w:autoSpaceDN w:val="0"/>
              <w:adjustRightInd w:val="0"/>
              <w:jc w:val="both"/>
              <w:textAlignment w:val="baseline"/>
              <w:rPr>
                <w:lang w:val="uk-UA"/>
              </w:rPr>
            </w:pPr>
            <w:r>
              <w:rPr>
                <w:lang w:val="uk-UA"/>
              </w:rPr>
              <w:t xml:space="preserve">2. </w:t>
            </w:r>
            <w:r w:rsidRPr="005640DB">
              <w:rPr>
                <w:lang w:val="uk-UA"/>
              </w:rPr>
              <w:t xml:space="preserve">Бобик О.І., Берегова Г.І., </w:t>
            </w:r>
            <w:proofErr w:type="spellStart"/>
            <w:r w:rsidRPr="005640DB">
              <w:rPr>
                <w:lang w:val="uk-UA"/>
              </w:rPr>
              <w:t>Копитко</w:t>
            </w:r>
            <w:proofErr w:type="spellEnd"/>
            <w:r w:rsidRPr="005640DB">
              <w:rPr>
                <w:lang w:val="uk-UA"/>
              </w:rPr>
              <w:t xml:space="preserve"> Б.І. Теорія ймовірностей і математична статистика. – К.: ВД «Професіонал», 2007. – 570 с.</w:t>
            </w:r>
          </w:p>
          <w:p w:rsidR="003542EA" w:rsidRPr="003542EA" w:rsidRDefault="003542EA" w:rsidP="003542EA">
            <w:pPr>
              <w:overflowPunct w:val="0"/>
              <w:autoSpaceDE w:val="0"/>
              <w:autoSpaceDN w:val="0"/>
              <w:adjustRightInd w:val="0"/>
              <w:jc w:val="both"/>
              <w:textAlignment w:val="baseline"/>
              <w:rPr>
                <w:lang w:val="ru-RU"/>
              </w:rPr>
            </w:pPr>
            <w:r>
              <w:rPr>
                <w:lang w:val="ru-RU"/>
              </w:rPr>
              <w:t xml:space="preserve">3. </w:t>
            </w:r>
            <w:proofErr w:type="spellStart"/>
            <w:r w:rsidRPr="003542EA">
              <w:rPr>
                <w:lang w:val="ru-RU"/>
              </w:rPr>
              <w:t>Гмурман</w:t>
            </w:r>
            <w:proofErr w:type="spellEnd"/>
            <w:r w:rsidRPr="003542EA">
              <w:rPr>
                <w:lang w:val="ru-RU"/>
              </w:rPr>
              <w:t xml:space="preserve"> В.Е. Теория вероятностей и математическая статистика. - М.: </w:t>
            </w:r>
            <w:proofErr w:type="spellStart"/>
            <w:r w:rsidRPr="003542EA">
              <w:rPr>
                <w:lang w:val="ru-RU"/>
              </w:rPr>
              <w:t>Высш</w:t>
            </w:r>
            <w:proofErr w:type="spellEnd"/>
            <w:r w:rsidRPr="003542EA">
              <w:rPr>
                <w:lang w:val="ru-RU"/>
              </w:rPr>
              <w:t xml:space="preserve">. </w:t>
            </w:r>
            <w:proofErr w:type="spellStart"/>
            <w:r w:rsidRPr="003542EA">
              <w:rPr>
                <w:lang w:val="ru-RU"/>
              </w:rPr>
              <w:t>шк</w:t>
            </w:r>
            <w:proofErr w:type="spellEnd"/>
            <w:r w:rsidRPr="003542EA">
              <w:rPr>
                <w:lang w:val="ru-RU"/>
              </w:rPr>
              <w:t>., 1978.</w:t>
            </w:r>
          </w:p>
          <w:p w:rsidR="003542EA" w:rsidRPr="003542EA" w:rsidRDefault="003542EA" w:rsidP="003542EA">
            <w:pPr>
              <w:overflowPunct w:val="0"/>
              <w:autoSpaceDE w:val="0"/>
              <w:autoSpaceDN w:val="0"/>
              <w:adjustRightInd w:val="0"/>
              <w:jc w:val="both"/>
              <w:textAlignment w:val="baseline"/>
              <w:rPr>
                <w:lang w:val="ru-RU"/>
              </w:rPr>
            </w:pPr>
            <w:r>
              <w:rPr>
                <w:lang w:val="ru-RU"/>
              </w:rPr>
              <w:t xml:space="preserve">4. </w:t>
            </w:r>
            <w:proofErr w:type="spellStart"/>
            <w:r w:rsidRPr="003542EA">
              <w:rPr>
                <w:lang w:val="ru-RU"/>
              </w:rPr>
              <w:t>Гмурман</w:t>
            </w:r>
            <w:proofErr w:type="spellEnd"/>
            <w:r w:rsidRPr="003542EA">
              <w:rPr>
                <w:lang w:val="ru-RU"/>
              </w:rPr>
              <w:t xml:space="preserve"> В.Е. Руководство к решению задач по теории вероятностей и математической статистике: М.: </w:t>
            </w:r>
            <w:proofErr w:type="spellStart"/>
            <w:r w:rsidRPr="003542EA">
              <w:rPr>
                <w:lang w:val="ru-RU"/>
              </w:rPr>
              <w:t>Высш.школа</w:t>
            </w:r>
            <w:proofErr w:type="spellEnd"/>
            <w:r w:rsidRPr="003542EA">
              <w:rPr>
                <w:lang w:val="ru-RU"/>
              </w:rPr>
              <w:t>, 1979.</w:t>
            </w:r>
          </w:p>
          <w:p w:rsidR="003542EA" w:rsidRPr="003542EA" w:rsidRDefault="003542EA" w:rsidP="003542EA">
            <w:pPr>
              <w:overflowPunct w:val="0"/>
              <w:autoSpaceDE w:val="0"/>
              <w:autoSpaceDN w:val="0"/>
              <w:adjustRightInd w:val="0"/>
              <w:jc w:val="both"/>
              <w:textAlignment w:val="baseline"/>
              <w:rPr>
                <w:lang w:val="uk-UA"/>
              </w:rPr>
            </w:pPr>
            <w:r>
              <w:rPr>
                <w:lang w:val="ru-RU"/>
              </w:rPr>
              <w:t xml:space="preserve">5. </w:t>
            </w:r>
            <w:proofErr w:type="spellStart"/>
            <w:r w:rsidRPr="003542EA">
              <w:rPr>
                <w:lang w:val="uk-UA"/>
              </w:rPr>
              <w:t>Єлейко</w:t>
            </w:r>
            <w:proofErr w:type="spellEnd"/>
            <w:r w:rsidRPr="003542EA">
              <w:rPr>
                <w:lang w:val="uk-UA"/>
              </w:rPr>
              <w:t xml:space="preserve"> Я.І., </w:t>
            </w:r>
            <w:proofErr w:type="spellStart"/>
            <w:r w:rsidRPr="003542EA">
              <w:rPr>
                <w:lang w:val="uk-UA"/>
              </w:rPr>
              <w:t>Тріщ</w:t>
            </w:r>
            <w:proofErr w:type="spellEnd"/>
            <w:r w:rsidRPr="003542EA">
              <w:rPr>
                <w:lang w:val="uk-UA"/>
              </w:rPr>
              <w:t xml:space="preserve"> Б.М. Теорія ймовірностей. – Львів, Видавничий центр ЛНУ імені Івана Франка, 2001. – 161 с.</w:t>
            </w:r>
          </w:p>
          <w:p w:rsidR="003542EA" w:rsidRPr="003542EA" w:rsidRDefault="003542EA" w:rsidP="003542EA">
            <w:pPr>
              <w:pStyle w:val="a3"/>
              <w:shd w:val="clear" w:color="auto" w:fill="FFFFFF"/>
              <w:spacing w:after="0" w:line="240" w:lineRule="auto"/>
              <w:ind w:left="0"/>
              <w:jc w:val="both"/>
              <w:rPr>
                <w:rFonts w:ascii="Times New Roman" w:hAnsi="Times New Roman" w:cs="Times New Roman"/>
                <w:bCs/>
                <w:spacing w:val="-6"/>
                <w:sz w:val="24"/>
                <w:szCs w:val="24"/>
                <w:lang w:val="uk-UA"/>
              </w:rPr>
            </w:pPr>
            <w:r>
              <w:rPr>
                <w:rFonts w:ascii="Times New Roman" w:hAnsi="Times New Roman" w:cs="Times New Roman"/>
                <w:bCs/>
                <w:spacing w:val="-6"/>
                <w:sz w:val="24"/>
                <w:szCs w:val="24"/>
                <w:lang w:val="uk-UA"/>
              </w:rPr>
              <w:t xml:space="preserve">6. </w:t>
            </w:r>
            <w:r w:rsidRPr="003542EA">
              <w:rPr>
                <w:rFonts w:ascii="Times New Roman" w:hAnsi="Times New Roman" w:cs="Times New Roman"/>
                <w:bCs/>
                <w:spacing w:val="-6"/>
                <w:sz w:val="24"/>
                <w:szCs w:val="24"/>
                <w:lang w:val="uk-UA"/>
              </w:rPr>
              <w:t>Приймак В.І., Голубник О.Р. Теорія ймовірностей та математична статистика : підручник. – Львів: ЛНУ імені Івана Франка, 2011. – 556 с.</w:t>
            </w:r>
          </w:p>
          <w:p w:rsidR="003542EA" w:rsidRPr="003542EA" w:rsidRDefault="003542EA" w:rsidP="003542EA">
            <w:pPr>
              <w:pStyle w:val="a3"/>
              <w:shd w:val="clear" w:color="auto" w:fill="FFFFFF"/>
              <w:spacing w:after="0" w:line="240" w:lineRule="auto"/>
              <w:ind w:left="0"/>
              <w:jc w:val="both"/>
              <w:rPr>
                <w:rFonts w:ascii="Times New Roman" w:hAnsi="Times New Roman" w:cs="Times New Roman"/>
                <w:b/>
                <w:bCs/>
                <w:spacing w:val="-6"/>
                <w:sz w:val="24"/>
                <w:szCs w:val="24"/>
                <w:lang w:val="uk-UA"/>
              </w:rPr>
            </w:pPr>
            <w:r>
              <w:rPr>
                <w:rFonts w:ascii="Times New Roman" w:hAnsi="Times New Roman" w:cs="Times New Roman"/>
                <w:sz w:val="24"/>
                <w:szCs w:val="24"/>
                <w:lang w:val="ru-RU"/>
              </w:rPr>
              <w:t xml:space="preserve">7. </w:t>
            </w:r>
            <w:proofErr w:type="spellStart"/>
            <w:r w:rsidRPr="003542EA">
              <w:rPr>
                <w:rFonts w:ascii="Times New Roman" w:hAnsi="Times New Roman" w:cs="Times New Roman"/>
                <w:sz w:val="24"/>
                <w:szCs w:val="24"/>
                <w:lang w:val="ru-RU"/>
              </w:rPr>
              <w:t>Приймак</w:t>
            </w:r>
            <w:proofErr w:type="spellEnd"/>
            <w:r w:rsidRPr="003542EA">
              <w:rPr>
                <w:rFonts w:ascii="Times New Roman" w:hAnsi="Times New Roman" w:cs="Times New Roman"/>
                <w:sz w:val="24"/>
                <w:szCs w:val="24"/>
                <w:lang w:val="ru-RU"/>
              </w:rPr>
              <w:t xml:space="preserve"> В.І. </w:t>
            </w:r>
            <w:proofErr w:type="spellStart"/>
            <w:r w:rsidRPr="003542EA">
              <w:rPr>
                <w:rFonts w:ascii="Times New Roman" w:hAnsi="Times New Roman" w:cs="Times New Roman"/>
                <w:sz w:val="24"/>
                <w:szCs w:val="24"/>
                <w:lang w:val="ru-RU"/>
              </w:rPr>
              <w:t>Тестові</w:t>
            </w:r>
            <w:proofErr w:type="spellEnd"/>
            <w:r w:rsidRPr="003542EA">
              <w:rPr>
                <w:rFonts w:ascii="Times New Roman" w:hAnsi="Times New Roman" w:cs="Times New Roman"/>
                <w:sz w:val="24"/>
                <w:szCs w:val="24"/>
                <w:lang w:val="ru-RU"/>
              </w:rPr>
              <w:t xml:space="preserve"> </w:t>
            </w:r>
            <w:proofErr w:type="spellStart"/>
            <w:r w:rsidRPr="003542EA">
              <w:rPr>
                <w:rFonts w:ascii="Times New Roman" w:hAnsi="Times New Roman" w:cs="Times New Roman"/>
                <w:sz w:val="24"/>
                <w:szCs w:val="24"/>
                <w:lang w:val="ru-RU"/>
              </w:rPr>
              <w:t>завдання</w:t>
            </w:r>
            <w:proofErr w:type="spellEnd"/>
            <w:r w:rsidRPr="003542EA">
              <w:rPr>
                <w:rFonts w:ascii="Times New Roman" w:hAnsi="Times New Roman" w:cs="Times New Roman"/>
                <w:sz w:val="24"/>
                <w:szCs w:val="24"/>
                <w:lang w:val="ru-RU"/>
              </w:rPr>
              <w:t xml:space="preserve"> з </w:t>
            </w:r>
            <w:proofErr w:type="spellStart"/>
            <w:r w:rsidRPr="003542EA">
              <w:rPr>
                <w:rFonts w:ascii="Times New Roman" w:hAnsi="Times New Roman" w:cs="Times New Roman"/>
                <w:sz w:val="24"/>
                <w:szCs w:val="24"/>
                <w:lang w:val="ru-RU"/>
              </w:rPr>
              <w:t>теорії</w:t>
            </w:r>
            <w:proofErr w:type="spellEnd"/>
            <w:r w:rsidRPr="003542EA">
              <w:rPr>
                <w:rFonts w:ascii="Times New Roman" w:hAnsi="Times New Roman" w:cs="Times New Roman"/>
                <w:sz w:val="24"/>
                <w:szCs w:val="24"/>
                <w:lang w:val="ru-RU"/>
              </w:rPr>
              <w:t xml:space="preserve"> </w:t>
            </w:r>
            <w:proofErr w:type="spellStart"/>
            <w:r w:rsidRPr="003542EA">
              <w:rPr>
                <w:rFonts w:ascii="Times New Roman" w:hAnsi="Times New Roman" w:cs="Times New Roman"/>
                <w:sz w:val="24"/>
                <w:szCs w:val="24"/>
                <w:lang w:val="ru-RU"/>
              </w:rPr>
              <w:t>ймовірностей</w:t>
            </w:r>
            <w:proofErr w:type="spellEnd"/>
            <w:r w:rsidRPr="003542EA">
              <w:rPr>
                <w:rFonts w:ascii="Times New Roman" w:hAnsi="Times New Roman" w:cs="Times New Roman"/>
                <w:sz w:val="24"/>
                <w:szCs w:val="24"/>
                <w:lang w:val="ru-RU"/>
              </w:rPr>
              <w:t xml:space="preserve"> та </w:t>
            </w:r>
            <w:proofErr w:type="spellStart"/>
            <w:r w:rsidRPr="003542EA">
              <w:rPr>
                <w:rFonts w:ascii="Times New Roman" w:hAnsi="Times New Roman" w:cs="Times New Roman"/>
                <w:sz w:val="24"/>
                <w:szCs w:val="24"/>
                <w:lang w:val="ru-RU"/>
              </w:rPr>
              <w:t>математичної</w:t>
            </w:r>
            <w:proofErr w:type="spellEnd"/>
            <w:r w:rsidRPr="003542EA">
              <w:rPr>
                <w:rFonts w:ascii="Times New Roman" w:hAnsi="Times New Roman" w:cs="Times New Roman"/>
                <w:sz w:val="24"/>
                <w:szCs w:val="24"/>
                <w:lang w:val="ru-RU"/>
              </w:rPr>
              <w:t xml:space="preserve"> статистики. – </w:t>
            </w:r>
            <w:proofErr w:type="spellStart"/>
            <w:r w:rsidRPr="003542EA">
              <w:rPr>
                <w:rFonts w:ascii="Times New Roman" w:hAnsi="Times New Roman" w:cs="Times New Roman"/>
                <w:sz w:val="24"/>
                <w:szCs w:val="24"/>
                <w:lang w:val="ru-RU"/>
              </w:rPr>
              <w:t>Львів</w:t>
            </w:r>
            <w:proofErr w:type="spellEnd"/>
            <w:r w:rsidRPr="003542EA">
              <w:rPr>
                <w:rFonts w:ascii="Times New Roman" w:hAnsi="Times New Roman" w:cs="Times New Roman"/>
                <w:sz w:val="24"/>
                <w:szCs w:val="24"/>
                <w:lang w:val="ru-RU"/>
              </w:rPr>
              <w:t xml:space="preserve">: </w:t>
            </w:r>
            <w:proofErr w:type="spellStart"/>
            <w:r w:rsidRPr="003542EA">
              <w:rPr>
                <w:rFonts w:ascii="Times New Roman" w:hAnsi="Times New Roman" w:cs="Times New Roman"/>
                <w:sz w:val="24"/>
                <w:szCs w:val="24"/>
                <w:lang w:val="ru-RU"/>
              </w:rPr>
              <w:t>Видавничий</w:t>
            </w:r>
            <w:proofErr w:type="spellEnd"/>
            <w:r w:rsidRPr="003542EA">
              <w:rPr>
                <w:rFonts w:ascii="Times New Roman" w:hAnsi="Times New Roman" w:cs="Times New Roman"/>
                <w:sz w:val="24"/>
                <w:szCs w:val="24"/>
                <w:lang w:val="ru-RU"/>
              </w:rPr>
              <w:t xml:space="preserve"> центр ЛНУ </w:t>
            </w:r>
            <w:proofErr w:type="spellStart"/>
            <w:r w:rsidRPr="003542EA">
              <w:rPr>
                <w:rFonts w:ascii="Times New Roman" w:hAnsi="Times New Roman" w:cs="Times New Roman"/>
                <w:sz w:val="24"/>
                <w:szCs w:val="24"/>
                <w:lang w:val="ru-RU"/>
              </w:rPr>
              <w:t>імені</w:t>
            </w:r>
            <w:proofErr w:type="spellEnd"/>
            <w:r w:rsidRPr="003542EA">
              <w:rPr>
                <w:rFonts w:ascii="Times New Roman" w:hAnsi="Times New Roman" w:cs="Times New Roman"/>
                <w:sz w:val="24"/>
                <w:szCs w:val="24"/>
                <w:lang w:val="ru-RU"/>
              </w:rPr>
              <w:t xml:space="preserve"> </w:t>
            </w:r>
            <w:proofErr w:type="spellStart"/>
            <w:r w:rsidRPr="003542EA">
              <w:rPr>
                <w:rFonts w:ascii="Times New Roman" w:hAnsi="Times New Roman" w:cs="Times New Roman"/>
                <w:sz w:val="24"/>
                <w:szCs w:val="24"/>
                <w:lang w:val="ru-RU"/>
              </w:rPr>
              <w:t>Івана</w:t>
            </w:r>
            <w:proofErr w:type="spellEnd"/>
            <w:r w:rsidRPr="003542EA">
              <w:rPr>
                <w:rFonts w:ascii="Times New Roman" w:hAnsi="Times New Roman" w:cs="Times New Roman"/>
                <w:sz w:val="24"/>
                <w:szCs w:val="24"/>
                <w:lang w:val="ru-RU"/>
              </w:rPr>
              <w:t xml:space="preserve"> Франка, 2006. – 268 с.</w:t>
            </w:r>
          </w:p>
          <w:p w:rsidR="003542EA" w:rsidRDefault="003542EA" w:rsidP="00A277EA">
            <w:pPr>
              <w:shd w:val="clear" w:color="auto" w:fill="FFFFFF"/>
              <w:jc w:val="both"/>
              <w:textAlignment w:val="baseline"/>
              <w:rPr>
                <w:color w:val="auto"/>
                <w:lang w:val="uk-UA" w:eastAsia="uk-UA"/>
              </w:rPr>
            </w:pPr>
          </w:p>
          <w:p w:rsidR="00A277EA" w:rsidRDefault="00A277EA" w:rsidP="00A277EA">
            <w:pPr>
              <w:shd w:val="clear" w:color="auto" w:fill="FFFFFF"/>
              <w:jc w:val="both"/>
              <w:textAlignment w:val="baseline"/>
              <w:rPr>
                <w:color w:val="auto"/>
                <w:lang w:val="uk-UA" w:eastAsia="uk-UA"/>
              </w:rPr>
            </w:pPr>
            <w:r>
              <w:rPr>
                <w:b/>
                <w:i/>
                <w:color w:val="auto"/>
                <w:lang w:val="uk-UA" w:eastAsia="uk-UA"/>
              </w:rPr>
              <w:t>Додаткова література:</w:t>
            </w:r>
          </w:p>
          <w:p w:rsidR="003542EA" w:rsidRPr="005640DB" w:rsidRDefault="003542EA" w:rsidP="003542EA">
            <w:pPr>
              <w:overflowPunct w:val="0"/>
              <w:autoSpaceDE w:val="0"/>
              <w:autoSpaceDN w:val="0"/>
              <w:adjustRightInd w:val="0"/>
              <w:jc w:val="both"/>
              <w:textAlignment w:val="baseline"/>
              <w:rPr>
                <w:lang w:val="uk-UA"/>
              </w:rPr>
            </w:pPr>
            <w:r>
              <w:rPr>
                <w:lang w:val="uk-UA"/>
              </w:rPr>
              <w:t xml:space="preserve">1. </w:t>
            </w:r>
            <w:proofErr w:type="spellStart"/>
            <w:r w:rsidRPr="005640DB">
              <w:rPr>
                <w:lang w:val="uk-UA"/>
              </w:rPr>
              <w:t>Бугір</w:t>
            </w:r>
            <w:proofErr w:type="spellEnd"/>
            <w:r w:rsidRPr="005640DB">
              <w:rPr>
                <w:lang w:val="uk-UA"/>
              </w:rPr>
              <w:t xml:space="preserve"> М.К. Посібник з теорії ймовірності та математичної статистики. – Тернопіль: Підручники і посібники, 1998. – 176 с.</w:t>
            </w:r>
          </w:p>
          <w:p w:rsidR="003542EA" w:rsidRPr="005640DB" w:rsidRDefault="003542EA" w:rsidP="003542EA">
            <w:pPr>
              <w:overflowPunct w:val="0"/>
              <w:autoSpaceDE w:val="0"/>
              <w:autoSpaceDN w:val="0"/>
              <w:adjustRightInd w:val="0"/>
              <w:jc w:val="both"/>
              <w:textAlignment w:val="baseline"/>
              <w:rPr>
                <w:lang w:val="uk-UA"/>
              </w:rPr>
            </w:pPr>
            <w:r>
              <w:rPr>
                <w:lang w:val="uk-UA"/>
              </w:rPr>
              <w:t xml:space="preserve">2. </w:t>
            </w:r>
            <w:proofErr w:type="spellStart"/>
            <w:r w:rsidRPr="005640DB">
              <w:rPr>
                <w:lang w:val="uk-UA"/>
              </w:rPr>
              <w:t>Бугір</w:t>
            </w:r>
            <w:proofErr w:type="spellEnd"/>
            <w:r w:rsidRPr="005640DB">
              <w:rPr>
                <w:lang w:val="uk-UA"/>
              </w:rPr>
              <w:t xml:space="preserve"> М.К. Практикум з теорії ймовірностей та математичної статистики. – Тернопіль: Т.О.В.”ЦМДС”, 1998. – 172 с.</w:t>
            </w:r>
          </w:p>
          <w:p w:rsidR="003542EA" w:rsidRPr="005640DB" w:rsidRDefault="003542EA" w:rsidP="003542EA">
            <w:pPr>
              <w:overflowPunct w:val="0"/>
              <w:autoSpaceDE w:val="0"/>
              <w:autoSpaceDN w:val="0"/>
              <w:adjustRightInd w:val="0"/>
              <w:jc w:val="both"/>
              <w:textAlignment w:val="baseline"/>
              <w:rPr>
                <w:lang w:val="uk-UA"/>
              </w:rPr>
            </w:pPr>
            <w:r>
              <w:rPr>
                <w:lang w:val="uk-UA"/>
              </w:rPr>
              <w:t xml:space="preserve">3. </w:t>
            </w:r>
            <w:proofErr w:type="spellStart"/>
            <w:r w:rsidRPr="005640DB">
              <w:rPr>
                <w:lang w:val="uk-UA"/>
              </w:rPr>
              <w:t>Вентцель</w:t>
            </w:r>
            <w:proofErr w:type="spellEnd"/>
            <w:r w:rsidRPr="005640DB">
              <w:rPr>
                <w:lang w:val="uk-UA"/>
              </w:rPr>
              <w:t xml:space="preserve"> Е.С. </w:t>
            </w:r>
            <w:proofErr w:type="spellStart"/>
            <w:r w:rsidRPr="005640DB">
              <w:rPr>
                <w:lang w:val="uk-UA"/>
              </w:rPr>
              <w:t>Теория</w:t>
            </w:r>
            <w:proofErr w:type="spellEnd"/>
            <w:r w:rsidRPr="005640DB">
              <w:rPr>
                <w:lang w:val="uk-UA"/>
              </w:rPr>
              <w:t xml:space="preserve"> </w:t>
            </w:r>
            <w:proofErr w:type="spellStart"/>
            <w:r w:rsidRPr="005640DB">
              <w:rPr>
                <w:lang w:val="uk-UA"/>
              </w:rPr>
              <w:t>вероятностей</w:t>
            </w:r>
            <w:proofErr w:type="spellEnd"/>
            <w:r w:rsidRPr="005640DB">
              <w:rPr>
                <w:lang w:val="uk-UA"/>
              </w:rPr>
              <w:t xml:space="preserve">.- М.: </w:t>
            </w:r>
            <w:proofErr w:type="spellStart"/>
            <w:r w:rsidRPr="005640DB">
              <w:rPr>
                <w:lang w:val="uk-UA"/>
              </w:rPr>
              <w:t>Физматгиз</w:t>
            </w:r>
            <w:proofErr w:type="spellEnd"/>
            <w:r w:rsidRPr="005640DB">
              <w:rPr>
                <w:lang w:val="uk-UA"/>
              </w:rPr>
              <w:t>, 1963.</w:t>
            </w:r>
          </w:p>
          <w:p w:rsidR="003542EA" w:rsidRPr="005640DB" w:rsidRDefault="003542EA" w:rsidP="003542EA">
            <w:pPr>
              <w:overflowPunct w:val="0"/>
              <w:autoSpaceDE w:val="0"/>
              <w:autoSpaceDN w:val="0"/>
              <w:adjustRightInd w:val="0"/>
              <w:jc w:val="both"/>
              <w:textAlignment w:val="baseline"/>
              <w:rPr>
                <w:lang w:val="uk-UA"/>
              </w:rPr>
            </w:pPr>
            <w:r>
              <w:rPr>
                <w:lang w:val="uk-UA"/>
              </w:rPr>
              <w:t xml:space="preserve">4. </w:t>
            </w:r>
            <w:proofErr w:type="spellStart"/>
            <w:r w:rsidRPr="005640DB">
              <w:rPr>
                <w:lang w:val="uk-UA"/>
              </w:rPr>
              <w:t>Гнеденко</w:t>
            </w:r>
            <w:proofErr w:type="spellEnd"/>
            <w:r w:rsidRPr="005640DB">
              <w:rPr>
                <w:lang w:val="uk-UA"/>
              </w:rPr>
              <w:t xml:space="preserve"> Б.В. Курс </w:t>
            </w:r>
            <w:proofErr w:type="spellStart"/>
            <w:r w:rsidRPr="005640DB">
              <w:rPr>
                <w:lang w:val="uk-UA"/>
              </w:rPr>
              <w:t>теории</w:t>
            </w:r>
            <w:proofErr w:type="spellEnd"/>
            <w:r w:rsidRPr="005640DB">
              <w:rPr>
                <w:lang w:val="uk-UA"/>
              </w:rPr>
              <w:t xml:space="preserve"> </w:t>
            </w:r>
            <w:proofErr w:type="spellStart"/>
            <w:r w:rsidRPr="005640DB">
              <w:rPr>
                <w:lang w:val="uk-UA"/>
              </w:rPr>
              <w:t>вероятностей</w:t>
            </w:r>
            <w:proofErr w:type="spellEnd"/>
            <w:r w:rsidRPr="005640DB">
              <w:rPr>
                <w:lang w:val="uk-UA"/>
              </w:rPr>
              <w:t xml:space="preserve">. - М.: </w:t>
            </w:r>
            <w:proofErr w:type="spellStart"/>
            <w:r w:rsidRPr="005640DB">
              <w:rPr>
                <w:lang w:val="uk-UA"/>
              </w:rPr>
              <w:t>Физматгиз</w:t>
            </w:r>
            <w:proofErr w:type="spellEnd"/>
            <w:r w:rsidRPr="005640DB">
              <w:rPr>
                <w:lang w:val="uk-UA"/>
              </w:rPr>
              <w:t>, 1961.</w:t>
            </w:r>
          </w:p>
          <w:p w:rsidR="003542EA" w:rsidRPr="005640DB" w:rsidRDefault="003542EA" w:rsidP="003542EA">
            <w:pPr>
              <w:overflowPunct w:val="0"/>
              <w:autoSpaceDE w:val="0"/>
              <w:autoSpaceDN w:val="0"/>
              <w:adjustRightInd w:val="0"/>
              <w:jc w:val="both"/>
              <w:textAlignment w:val="baseline"/>
              <w:rPr>
                <w:lang w:val="uk-UA"/>
              </w:rPr>
            </w:pPr>
            <w:r>
              <w:rPr>
                <w:lang w:val="uk-UA"/>
              </w:rPr>
              <w:t xml:space="preserve">5. </w:t>
            </w:r>
            <w:proofErr w:type="spellStart"/>
            <w:r w:rsidRPr="005640DB">
              <w:rPr>
                <w:lang w:val="uk-UA"/>
              </w:rPr>
              <w:t>Гурский</w:t>
            </w:r>
            <w:proofErr w:type="spellEnd"/>
            <w:r w:rsidRPr="005640DB">
              <w:rPr>
                <w:lang w:val="uk-UA"/>
              </w:rPr>
              <w:t xml:space="preserve"> Е.М. </w:t>
            </w:r>
            <w:proofErr w:type="spellStart"/>
            <w:r w:rsidRPr="005640DB">
              <w:rPr>
                <w:lang w:val="uk-UA"/>
              </w:rPr>
              <w:t>Теория</w:t>
            </w:r>
            <w:proofErr w:type="spellEnd"/>
            <w:r w:rsidRPr="005640DB">
              <w:rPr>
                <w:lang w:val="uk-UA"/>
              </w:rPr>
              <w:t xml:space="preserve"> </w:t>
            </w:r>
            <w:proofErr w:type="spellStart"/>
            <w:r w:rsidRPr="005640DB">
              <w:rPr>
                <w:lang w:val="uk-UA"/>
              </w:rPr>
              <w:t>вероятностей</w:t>
            </w:r>
            <w:proofErr w:type="spellEnd"/>
            <w:r w:rsidRPr="005640DB">
              <w:rPr>
                <w:lang w:val="uk-UA"/>
              </w:rPr>
              <w:t xml:space="preserve"> с </w:t>
            </w:r>
            <w:proofErr w:type="spellStart"/>
            <w:r w:rsidRPr="005640DB">
              <w:rPr>
                <w:lang w:val="uk-UA"/>
              </w:rPr>
              <w:t>элементами</w:t>
            </w:r>
            <w:proofErr w:type="spellEnd"/>
            <w:r w:rsidRPr="005640DB">
              <w:rPr>
                <w:lang w:val="uk-UA"/>
              </w:rPr>
              <w:t xml:space="preserve"> </w:t>
            </w:r>
            <w:proofErr w:type="spellStart"/>
            <w:r w:rsidRPr="005640DB">
              <w:rPr>
                <w:lang w:val="uk-UA"/>
              </w:rPr>
              <w:t>математической</w:t>
            </w:r>
            <w:proofErr w:type="spellEnd"/>
            <w:r w:rsidRPr="005640DB">
              <w:rPr>
                <w:lang w:val="uk-UA"/>
              </w:rPr>
              <w:t xml:space="preserve"> статистики. - М.: </w:t>
            </w:r>
            <w:proofErr w:type="spellStart"/>
            <w:r w:rsidRPr="005640DB">
              <w:rPr>
                <w:lang w:val="uk-UA"/>
              </w:rPr>
              <w:t>Высш</w:t>
            </w:r>
            <w:proofErr w:type="spellEnd"/>
            <w:r w:rsidRPr="005640DB">
              <w:rPr>
                <w:lang w:val="uk-UA"/>
              </w:rPr>
              <w:t xml:space="preserve">. </w:t>
            </w:r>
            <w:proofErr w:type="spellStart"/>
            <w:r w:rsidRPr="005640DB">
              <w:rPr>
                <w:lang w:val="uk-UA"/>
              </w:rPr>
              <w:t>шк</w:t>
            </w:r>
            <w:proofErr w:type="spellEnd"/>
            <w:r w:rsidRPr="005640DB">
              <w:rPr>
                <w:lang w:val="uk-UA"/>
              </w:rPr>
              <w:t>., 1971.</w:t>
            </w:r>
          </w:p>
          <w:p w:rsidR="003542EA" w:rsidRPr="005640DB" w:rsidRDefault="003542EA" w:rsidP="003542EA">
            <w:pPr>
              <w:overflowPunct w:val="0"/>
              <w:autoSpaceDE w:val="0"/>
              <w:autoSpaceDN w:val="0"/>
              <w:adjustRightInd w:val="0"/>
              <w:jc w:val="both"/>
              <w:textAlignment w:val="baseline"/>
              <w:rPr>
                <w:lang w:val="uk-UA"/>
              </w:rPr>
            </w:pPr>
            <w:r>
              <w:rPr>
                <w:lang w:val="uk-UA"/>
              </w:rPr>
              <w:t xml:space="preserve">6. </w:t>
            </w:r>
            <w:proofErr w:type="spellStart"/>
            <w:r w:rsidRPr="005640DB">
              <w:rPr>
                <w:lang w:val="uk-UA"/>
              </w:rPr>
              <w:t>Жлуктенко</w:t>
            </w:r>
            <w:proofErr w:type="spellEnd"/>
            <w:r w:rsidRPr="005640DB">
              <w:rPr>
                <w:lang w:val="uk-UA"/>
              </w:rPr>
              <w:t xml:space="preserve"> В.І., Наконечний С.І. Теорія ймовірностей із елементами математичної статистики. - К.: УМК ВО,  1991.</w:t>
            </w:r>
          </w:p>
          <w:p w:rsidR="003542EA" w:rsidRPr="005640DB" w:rsidRDefault="003542EA" w:rsidP="003542EA">
            <w:pPr>
              <w:overflowPunct w:val="0"/>
              <w:autoSpaceDE w:val="0"/>
              <w:autoSpaceDN w:val="0"/>
              <w:adjustRightInd w:val="0"/>
              <w:jc w:val="both"/>
              <w:textAlignment w:val="baseline"/>
              <w:rPr>
                <w:lang w:val="uk-UA"/>
              </w:rPr>
            </w:pPr>
            <w:r>
              <w:rPr>
                <w:lang w:val="uk-UA"/>
              </w:rPr>
              <w:t xml:space="preserve">7. </w:t>
            </w:r>
            <w:proofErr w:type="spellStart"/>
            <w:r w:rsidRPr="005640DB">
              <w:rPr>
                <w:lang w:val="uk-UA"/>
              </w:rPr>
              <w:t>Жлуктенко</w:t>
            </w:r>
            <w:proofErr w:type="spellEnd"/>
            <w:r w:rsidRPr="005640DB">
              <w:rPr>
                <w:lang w:val="uk-UA"/>
              </w:rPr>
              <w:t xml:space="preserve"> В.І., Наконечний С.І. Практикум з курсу “Теорія ймовірностей і математична статистика”. - К.: КІНГ, 1991.</w:t>
            </w:r>
          </w:p>
          <w:p w:rsidR="003542EA" w:rsidRPr="005640DB" w:rsidRDefault="003542EA" w:rsidP="003542EA">
            <w:pPr>
              <w:overflowPunct w:val="0"/>
              <w:autoSpaceDE w:val="0"/>
              <w:autoSpaceDN w:val="0"/>
              <w:adjustRightInd w:val="0"/>
              <w:jc w:val="both"/>
              <w:textAlignment w:val="baseline"/>
              <w:rPr>
                <w:lang w:val="uk-UA"/>
              </w:rPr>
            </w:pPr>
            <w:r>
              <w:rPr>
                <w:lang w:val="uk-UA"/>
              </w:rPr>
              <w:t xml:space="preserve">8. </w:t>
            </w:r>
            <w:proofErr w:type="spellStart"/>
            <w:r w:rsidRPr="005640DB">
              <w:rPr>
                <w:lang w:val="uk-UA"/>
              </w:rPr>
              <w:t>Жлуктенко</w:t>
            </w:r>
            <w:proofErr w:type="spellEnd"/>
            <w:r w:rsidRPr="005640DB">
              <w:rPr>
                <w:lang w:val="uk-UA"/>
              </w:rPr>
              <w:t xml:space="preserve"> В.І., Наконечний С.І. Практикум з математичної статистики. - К.: КІНГ, 1991.</w:t>
            </w:r>
          </w:p>
          <w:p w:rsidR="003542EA" w:rsidRPr="005640DB" w:rsidRDefault="003542EA" w:rsidP="003542EA">
            <w:pPr>
              <w:overflowPunct w:val="0"/>
              <w:autoSpaceDE w:val="0"/>
              <w:autoSpaceDN w:val="0"/>
              <w:adjustRightInd w:val="0"/>
              <w:jc w:val="both"/>
              <w:textAlignment w:val="baseline"/>
              <w:rPr>
                <w:lang w:val="uk-UA"/>
              </w:rPr>
            </w:pPr>
            <w:r>
              <w:rPr>
                <w:lang w:val="uk-UA"/>
              </w:rPr>
              <w:t xml:space="preserve">9. </w:t>
            </w:r>
            <w:r w:rsidRPr="005640DB">
              <w:rPr>
                <w:lang w:val="uk-UA"/>
              </w:rPr>
              <w:t xml:space="preserve">Коваленко И.Н., </w:t>
            </w:r>
            <w:proofErr w:type="spellStart"/>
            <w:r w:rsidRPr="005640DB">
              <w:rPr>
                <w:lang w:val="uk-UA"/>
              </w:rPr>
              <w:t>Гнеденко</w:t>
            </w:r>
            <w:proofErr w:type="spellEnd"/>
            <w:r w:rsidRPr="005640DB">
              <w:rPr>
                <w:lang w:val="uk-UA"/>
              </w:rPr>
              <w:t xml:space="preserve"> Б.В. </w:t>
            </w:r>
            <w:proofErr w:type="spellStart"/>
            <w:r w:rsidRPr="005640DB">
              <w:rPr>
                <w:lang w:val="uk-UA"/>
              </w:rPr>
              <w:t>Теория</w:t>
            </w:r>
            <w:proofErr w:type="spellEnd"/>
            <w:r w:rsidRPr="005640DB">
              <w:rPr>
                <w:lang w:val="uk-UA"/>
              </w:rPr>
              <w:t xml:space="preserve"> </w:t>
            </w:r>
            <w:proofErr w:type="spellStart"/>
            <w:r w:rsidRPr="005640DB">
              <w:rPr>
                <w:lang w:val="uk-UA"/>
              </w:rPr>
              <w:t>вероятностей</w:t>
            </w:r>
            <w:proofErr w:type="spellEnd"/>
            <w:r w:rsidRPr="005640DB">
              <w:rPr>
                <w:lang w:val="uk-UA"/>
              </w:rPr>
              <w:t xml:space="preserve">: </w:t>
            </w:r>
            <w:proofErr w:type="spellStart"/>
            <w:r w:rsidRPr="005640DB">
              <w:rPr>
                <w:lang w:val="uk-UA"/>
              </w:rPr>
              <w:t>Учебник</w:t>
            </w:r>
            <w:proofErr w:type="spellEnd"/>
            <w:r w:rsidRPr="005640DB">
              <w:rPr>
                <w:lang w:val="uk-UA"/>
              </w:rPr>
              <w:t xml:space="preserve"> . – К.: Вища школа, 1990.</w:t>
            </w:r>
          </w:p>
          <w:p w:rsidR="003542EA" w:rsidRPr="005640DB" w:rsidRDefault="003542EA" w:rsidP="003542EA">
            <w:pPr>
              <w:overflowPunct w:val="0"/>
              <w:autoSpaceDE w:val="0"/>
              <w:autoSpaceDN w:val="0"/>
              <w:adjustRightInd w:val="0"/>
              <w:jc w:val="both"/>
              <w:textAlignment w:val="baseline"/>
              <w:rPr>
                <w:lang w:val="uk-UA"/>
              </w:rPr>
            </w:pPr>
            <w:r>
              <w:rPr>
                <w:lang w:val="uk-UA"/>
              </w:rPr>
              <w:t xml:space="preserve">10. </w:t>
            </w:r>
            <w:proofErr w:type="spellStart"/>
            <w:r w:rsidRPr="005640DB">
              <w:rPr>
                <w:lang w:val="uk-UA"/>
              </w:rPr>
              <w:t>Колемаев</w:t>
            </w:r>
            <w:proofErr w:type="spellEnd"/>
            <w:r w:rsidRPr="005640DB">
              <w:rPr>
                <w:lang w:val="uk-UA"/>
              </w:rPr>
              <w:t xml:space="preserve"> В.А., </w:t>
            </w:r>
            <w:proofErr w:type="spellStart"/>
            <w:r w:rsidRPr="005640DB">
              <w:rPr>
                <w:lang w:val="uk-UA"/>
              </w:rPr>
              <w:t>Староверов</w:t>
            </w:r>
            <w:proofErr w:type="spellEnd"/>
            <w:r w:rsidRPr="005640DB">
              <w:rPr>
                <w:lang w:val="uk-UA"/>
              </w:rPr>
              <w:t xml:space="preserve"> О.В., </w:t>
            </w:r>
            <w:proofErr w:type="spellStart"/>
            <w:r w:rsidRPr="005640DB">
              <w:rPr>
                <w:lang w:val="uk-UA"/>
              </w:rPr>
              <w:t>Турундаевский</w:t>
            </w:r>
            <w:proofErr w:type="spellEnd"/>
            <w:r w:rsidRPr="005640DB">
              <w:rPr>
                <w:lang w:val="uk-UA"/>
              </w:rPr>
              <w:t xml:space="preserve"> В.Б.  </w:t>
            </w:r>
            <w:proofErr w:type="spellStart"/>
            <w:r w:rsidRPr="005640DB">
              <w:rPr>
                <w:lang w:val="uk-UA"/>
              </w:rPr>
              <w:t>Теория</w:t>
            </w:r>
            <w:proofErr w:type="spellEnd"/>
            <w:r w:rsidRPr="005640DB">
              <w:rPr>
                <w:lang w:val="uk-UA"/>
              </w:rPr>
              <w:t xml:space="preserve"> </w:t>
            </w:r>
            <w:proofErr w:type="spellStart"/>
            <w:r w:rsidRPr="005640DB">
              <w:rPr>
                <w:lang w:val="uk-UA"/>
              </w:rPr>
              <w:t>вероятностей</w:t>
            </w:r>
            <w:proofErr w:type="spellEnd"/>
            <w:r w:rsidRPr="005640DB">
              <w:rPr>
                <w:lang w:val="uk-UA"/>
              </w:rPr>
              <w:t xml:space="preserve"> и </w:t>
            </w:r>
            <w:proofErr w:type="spellStart"/>
            <w:r w:rsidRPr="005640DB">
              <w:rPr>
                <w:lang w:val="uk-UA"/>
              </w:rPr>
              <w:t>математическая</w:t>
            </w:r>
            <w:proofErr w:type="spellEnd"/>
            <w:r w:rsidRPr="005640DB">
              <w:rPr>
                <w:lang w:val="uk-UA"/>
              </w:rPr>
              <w:t xml:space="preserve"> статистика /</w:t>
            </w:r>
            <w:proofErr w:type="spellStart"/>
            <w:r w:rsidRPr="005640DB">
              <w:rPr>
                <w:lang w:val="uk-UA"/>
              </w:rPr>
              <w:t>Под</w:t>
            </w:r>
            <w:proofErr w:type="spellEnd"/>
            <w:r w:rsidRPr="005640DB">
              <w:rPr>
                <w:lang w:val="uk-UA"/>
              </w:rPr>
              <w:t xml:space="preserve"> ред. </w:t>
            </w:r>
            <w:proofErr w:type="spellStart"/>
            <w:r w:rsidRPr="005640DB">
              <w:rPr>
                <w:lang w:val="uk-UA"/>
              </w:rPr>
              <w:t>В.А.Колемаева</w:t>
            </w:r>
            <w:proofErr w:type="spellEnd"/>
            <w:r w:rsidRPr="005640DB">
              <w:rPr>
                <w:lang w:val="uk-UA"/>
              </w:rPr>
              <w:t xml:space="preserve">. – М.: </w:t>
            </w:r>
            <w:proofErr w:type="spellStart"/>
            <w:r w:rsidRPr="005640DB">
              <w:rPr>
                <w:lang w:val="uk-UA"/>
              </w:rPr>
              <w:t>Высшая</w:t>
            </w:r>
            <w:proofErr w:type="spellEnd"/>
            <w:r w:rsidRPr="005640DB">
              <w:rPr>
                <w:lang w:val="uk-UA"/>
              </w:rPr>
              <w:t xml:space="preserve"> школа, 1991. – 400 с. </w:t>
            </w:r>
          </w:p>
          <w:p w:rsidR="0089659E" w:rsidRPr="004643E2" w:rsidRDefault="003542EA" w:rsidP="004643E2">
            <w:pPr>
              <w:overflowPunct w:val="0"/>
              <w:autoSpaceDE w:val="0"/>
              <w:autoSpaceDN w:val="0"/>
              <w:adjustRightInd w:val="0"/>
              <w:jc w:val="both"/>
              <w:textAlignment w:val="baseline"/>
              <w:rPr>
                <w:lang w:val="uk-UA"/>
              </w:rPr>
            </w:pPr>
            <w:r>
              <w:rPr>
                <w:lang w:val="uk-UA"/>
              </w:rPr>
              <w:t xml:space="preserve">11. </w:t>
            </w:r>
            <w:proofErr w:type="spellStart"/>
            <w:r w:rsidRPr="005640DB">
              <w:rPr>
                <w:lang w:val="uk-UA"/>
              </w:rPr>
              <w:t>Тринько</w:t>
            </w:r>
            <w:proofErr w:type="spellEnd"/>
            <w:r w:rsidRPr="005640DB">
              <w:rPr>
                <w:lang w:val="uk-UA"/>
              </w:rPr>
              <w:t xml:space="preserve"> Р.І., Тарасова В.В. Математична статистика. – Львів: Світ, 1992. – 264 с.</w:t>
            </w:r>
          </w:p>
        </w:tc>
      </w:tr>
      <w:tr w:rsidR="006A166C" w:rsidRPr="00F06F84"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545947">
              <w:rPr>
                <w:b/>
                <w:color w:val="auto"/>
                <w:lang w:val="uk-UA"/>
              </w:rPr>
              <w:t>Тривалість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Default="006A166C" w:rsidP="001322B2">
            <w:pPr>
              <w:jc w:val="both"/>
              <w:rPr>
                <w:color w:val="auto"/>
                <w:lang w:val="uk-UA"/>
              </w:rPr>
            </w:pPr>
            <w:r w:rsidRPr="001C2A85">
              <w:rPr>
                <w:color w:val="auto"/>
                <w:lang w:val="uk-UA"/>
              </w:rPr>
              <w:t>___</w:t>
            </w:r>
            <w:r w:rsidR="006138A2" w:rsidRPr="0090323A">
              <w:rPr>
                <w:color w:val="auto"/>
                <w:u w:val="single"/>
                <w:lang w:val="uk-UA"/>
              </w:rPr>
              <w:t>12</w:t>
            </w:r>
            <w:r w:rsidR="0094635D" w:rsidRPr="0090323A">
              <w:rPr>
                <w:color w:val="auto"/>
                <w:u w:val="single"/>
                <w:lang w:val="uk-UA"/>
              </w:rPr>
              <w:t>0</w:t>
            </w:r>
            <w:r w:rsidRPr="001C2A85">
              <w:rPr>
                <w:color w:val="auto"/>
                <w:lang w:val="uk-UA"/>
              </w:rPr>
              <w:t>_______   год.</w:t>
            </w:r>
          </w:p>
          <w:p w:rsidR="006A166C" w:rsidRPr="001C2A85" w:rsidRDefault="006A166C" w:rsidP="001322B2">
            <w:pPr>
              <w:jc w:val="both"/>
              <w:rPr>
                <w:color w:val="auto"/>
                <w:lang w:val="uk-UA"/>
              </w:rPr>
            </w:pPr>
          </w:p>
        </w:tc>
      </w:tr>
      <w:tr w:rsidR="006A166C" w:rsidRPr="00062A05"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545947">
              <w:rPr>
                <w:b/>
                <w:color w:val="auto"/>
                <w:lang w:val="uk-UA"/>
              </w:rPr>
              <w:t>Обсяг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940760" w:rsidP="00940760">
            <w:pPr>
              <w:jc w:val="both"/>
              <w:rPr>
                <w:color w:val="auto"/>
                <w:lang w:val="uk-UA"/>
              </w:rPr>
            </w:pPr>
            <w:r>
              <w:rPr>
                <w:b/>
                <w:color w:val="auto"/>
                <w:lang w:val="uk-UA"/>
              </w:rPr>
              <w:t>64</w:t>
            </w:r>
            <w:r w:rsidR="006A166C" w:rsidRPr="001C2A85">
              <w:rPr>
                <w:b/>
                <w:color w:val="auto"/>
                <w:lang w:val="uk-UA"/>
              </w:rPr>
              <w:t xml:space="preserve"> </w:t>
            </w:r>
            <w:r w:rsidR="006A166C" w:rsidRPr="001C2A85">
              <w:rPr>
                <w:color w:val="auto"/>
                <w:lang w:val="uk-UA"/>
              </w:rPr>
              <w:t>годин</w:t>
            </w:r>
            <w:r>
              <w:rPr>
                <w:color w:val="auto"/>
                <w:lang w:val="uk-UA"/>
              </w:rPr>
              <w:t>и</w:t>
            </w:r>
            <w:r w:rsidR="006A166C" w:rsidRPr="001C2A85">
              <w:rPr>
                <w:color w:val="auto"/>
                <w:lang w:val="uk-UA"/>
              </w:rPr>
              <w:t xml:space="preserve"> аудиторних занять. З них __</w:t>
            </w:r>
            <w:r w:rsidR="00847057" w:rsidRPr="0090323A">
              <w:rPr>
                <w:color w:val="auto"/>
                <w:u w:val="single"/>
                <w:lang w:val="uk-UA"/>
              </w:rPr>
              <w:t>32</w:t>
            </w:r>
            <w:r w:rsidR="006A166C" w:rsidRPr="001C2A85">
              <w:rPr>
                <w:color w:val="auto"/>
                <w:lang w:val="uk-UA"/>
              </w:rPr>
              <w:t>__ годин лекцій, __</w:t>
            </w:r>
            <w:r w:rsidRPr="0090323A">
              <w:rPr>
                <w:color w:val="auto"/>
                <w:u w:val="single"/>
                <w:lang w:val="uk-UA"/>
              </w:rPr>
              <w:t>32</w:t>
            </w:r>
            <w:r w:rsidR="006A166C" w:rsidRPr="001C2A85">
              <w:rPr>
                <w:color w:val="auto"/>
                <w:lang w:val="uk-UA"/>
              </w:rPr>
              <w:t>__ годин практичних занять та __</w:t>
            </w:r>
            <w:r>
              <w:rPr>
                <w:color w:val="auto"/>
                <w:lang w:val="uk-UA"/>
              </w:rPr>
              <w:t>56</w:t>
            </w:r>
            <w:r w:rsidR="006A166C" w:rsidRPr="001C2A85">
              <w:rPr>
                <w:color w:val="auto"/>
                <w:lang w:val="uk-UA"/>
              </w:rPr>
              <w:t>__ годин самостійної роботи</w:t>
            </w:r>
          </w:p>
        </w:tc>
      </w:tr>
      <w:tr w:rsidR="006A166C" w:rsidRPr="00062A05"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1C2A85">
              <w:rPr>
                <w:b/>
                <w:color w:val="auto"/>
                <w:lang w:val="uk-UA"/>
              </w:rPr>
              <w:t>Очікувані результати навчання</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both"/>
              <w:rPr>
                <w:color w:val="auto"/>
                <w:lang w:val="uk-UA"/>
              </w:rPr>
            </w:pPr>
            <w:r w:rsidRPr="001C2A85">
              <w:rPr>
                <w:color w:val="auto"/>
                <w:lang w:val="uk-UA"/>
              </w:rPr>
              <w:t xml:space="preserve">Після завершення цього курсу </w:t>
            </w:r>
            <w:r w:rsidR="0094635D">
              <w:rPr>
                <w:color w:val="auto"/>
                <w:lang w:val="uk-UA"/>
              </w:rPr>
              <w:t>аспірант</w:t>
            </w:r>
            <w:r>
              <w:rPr>
                <w:color w:val="auto"/>
                <w:lang w:val="uk-UA"/>
              </w:rPr>
              <w:t xml:space="preserve"> </w:t>
            </w:r>
            <w:r w:rsidRPr="001C2A85">
              <w:rPr>
                <w:color w:val="auto"/>
                <w:lang w:val="uk-UA"/>
              </w:rPr>
              <w:t xml:space="preserve">буде : </w:t>
            </w:r>
          </w:p>
          <w:p w:rsidR="0089659E" w:rsidRPr="0089659E" w:rsidRDefault="006A166C" w:rsidP="0089659E">
            <w:pPr>
              <w:ind w:left="720"/>
              <w:jc w:val="both"/>
              <w:rPr>
                <w:b/>
                <w:i/>
                <w:color w:val="auto"/>
                <w:lang w:val="uk-UA"/>
              </w:rPr>
            </w:pPr>
            <w:r w:rsidRPr="00C6477C">
              <w:rPr>
                <w:b/>
                <w:i/>
                <w:color w:val="auto"/>
                <w:lang w:val="uk-UA"/>
              </w:rPr>
              <w:t xml:space="preserve">Знати </w:t>
            </w:r>
          </w:p>
          <w:p w:rsidR="0089659E" w:rsidRPr="00072212" w:rsidRDefault="0089659E" w:rsidP="0089659E">
            <w:pPr>
              <w:numPr>
                <w:ilvl w:val="0"/>
                <w:numId w:val="1"/>
              </w:numPr>
              <w:autoSpaceDE w:val="0"/>
              <w:autoSpaceDN w:val="0"/>
              <w:adjustRightInd w:val="0"/>
              <w:jc w:val="both"/>
              <w:rPr>
                <w:lang w:val="uk-UA"/>
              </w:rPr>
            </w:pPr>
            <w:r w:rsidRPr="00072212">
              <w:rPr>
                <w:lang w:val="uk-UA"/>
              </w:rPr>
              <w:t>основні поняття і теореми теорії ймовірностей;</w:t>
            </w:r>
          </w:p>
          <w:p w:rsidR="0089659E" w:rsidRPr="00072212" w:rsidRDefault="0089659E" w:rsidP="0089659E">
            <w:pPr>
              <w:numPr>
                <w:ilvl w:val="0"/>
                <w:numId w:val="1"/>
              </w:numPr>
              <w:autoSpaceDE w:val="0"/>
              <w:autoSpaceDN w:val="0"/>
              <w:adjustRightInd w:val="0"/>
              <w:jc w:val="both"/>
              <w:rPr>
                <w:lang w:val="uk-UA"/>
              </w:rPr>
            </w:pPr>
            <w:r w:rsidRPr="00072212">
              <w:rPr>
                <w:lang w:val="uk-UA"/>
              </w:rPr>
              <w:t>методи обчислення ймовірностей випадкових подій та випадкових величин;</w:t>
            </w:r>
          </w:p>
          <w:p w:rsidR="0089659E" w:rsidRPr="00072212" w:rsidRDefault="0089659E" w:rsidP="0089659E">
            <w:pPr>
              <w:numPr>
                <w:ilvl w:val="0"/>
                <w:numId w:val="1"/>
              </w:numPr>
              <w:autoSpaceDE w:val="0"/>
              <w:autoSpaceDN w:val="0"/>
              <w:adjustRightInd w:val="0"/>
              <w:jc w:val="both"/>
              <w:rPr>
                <w:lang w:val="uk-UA"/>
              </w:rPr>
            </w:pPr>
            <w:r w:rsidRPr="00072212">
              <w:rPr>
                <w:lang w:val="uk-UA"/>
              </w:rPr>
              <w:t>числові характеристики та основні закони розподілу випадкових величин;</w:t>
            </w:r>
          </w:p>
          <w:p w:rsidR="0089659E" w:rsidRPr="00072212" w:rsidRDefault="0089659E" w:rsidP="0089659E">
            <w:pPr>
              <w:numPr>
                <w:ilvl w:val="0"/>
                <w:numId w:val="1"/>
              </w:numPr>
              <w:autoSpaceDE w:val="0"/>
              <w:autoSpaceDN w:val="0"/>
              <w:adjustRightInd w:val="0"/>
              <w:jc w:val="both"/>
              <w:rPr>
                <w:lang w:val="uk-UA"/>
              </w:rPr>
            </w:pPr>
            <w:r w:rsidRPr="00072212">
              <w:rPr>
                <w:lang w:val="uk-UA"/>
              </w:rPr>
              <w:lastRenderedPageBreak/>
              <w:t>закон великих чисел та граничні теореми теорії ймовірностей;</w:t>
            </w:r>
          </w:p>
          <w:p w:rsidR="0089659E" w:rsidRPr="00072212" w:rsidRDefault="0089659E" w:rsidP="0089659E">
            <w:pPr>
              <w:numPr>
                <w:ilvl w:val="0"/>
                <w:numId w:val="1"/>
              </w:numPr>
              <w:autoSpaceDE w:val="0"/>
              <w:autoSpaceDN w:val="0"/>
              <w:adjustRightInd w:val="0"/>
              <w:jc w:val="both"/>
              <w:rPr>
                <w:lang w:val="uk-UA"/>
              </w:rPr>
            </w:pPr>
            <w:r w:rsidRPr="00072212">
              <w:rPr>
                <w:lang w:val="uk-UA"/>
              </w:rPr>
              <w:t>базові поняття математичної статистики;</w:t>
            </w:r>
          </w:p>
          <w:p w:rsidR="0089659E" w:rsidRDefault="0089659E" w:rsidP="0089659E">
            <w:pPr>
              <w:numPr>
                <w:ilvl w:val="0"/>
                <w:numId w:val="1"/>
              </w:numPr>
              <w:autoSpaceDE w:val="0"/>
              <w:autoSpaceDN w:val="0"/>
              <w:adjustRightInd w:val="0"/>
              <w:jc w:val="both"/>
              <w:rPr>
                <w:lang w:val="uk-UA"/>
              </w:rPr>
            </w:pPr>
            <w:r w:rsidRPr="00072212">
              <w:rPr>
                <w:lang w:val="uk-UA"/>
              </w:rPr>
              <w:t>методи опрацювання емпіричних даних, одержання точкових та інтервальних статистичних оцінок невідомих параметрів, перевірки статистичних гіп</w:t>
            </w:r>
            <w:r w:rsidR="003953A9">
              <w:rPr>
                <w:lang w:val="uk-UA"/>
              </w:rPr>
              <w:t>отез на основі вибіркових даних;</w:t>
            </w:r>
          </w:p>
          <w:p w:rsidR="003953A9" w:rsidRDefault="003953A9" w:rsidP="0089659E">
            <w:pPr>
              <w:numPr>
                <w:ilvl w:val="0"/>
                <w:numId w:val="1"/>
              </w:numPr>
              <w:autoSpaceDE w:val="0"/>
              <w:autoSpaceDN w:val="0"/>
              <w:adjustRightInd w:val="0"/>
              <w:jc w:val="both"/>
              <w:rPr>
                <w:lang w:val="uk-UA"/>
              </w:rPr>
            </w:pPr>
            <w:r w:rsidRPr="00072212">
              <w:rPr>
                <w:lang w:val="uk-UA"/>
              </w:rPr>
              <w:t xml:space="preserve">елементи </w:t>
            </w:r>
            <w:r w:rsidRPr="00072212">
              <w:rPr>
                <w:rFonts w:cs="PetersburgC"/>
                <w:lang w:val="uk-UA"/>
              </w:rPr>
              <w:t>дисперсійного аналізу,</w:t>
            </w:r>
            <w:r w:rsidRPr="00072212">
              <w:rPr>
                <w:lang w:val="uk-UA"/>
              </w:rPr>
              <w:t xml:space="preserve"> теорії регресії і кореляції</w:t>
            </w:r>
          </w:p>
          <w:p w:rsidR="0089659E" w:rsidRPr="00072212" w:rsidRDefault="0089659E" w:rsidP="0089659E">
            <w:pPr>
              <w:autoSpaceDE w:val="0"/>
              <w:autoSpaceDN w:val="0"/>
              <w:adjustRightInd w:val="0"/>
              <w:ind w:left="360"/>
              <w:jc w:val="both"/>
              <w:rPr>
                <w:lang w:val="uk-UA"/>
              </w:rPr>
            </w:pPr>
          </w:p>
          <w:p w:rsidR="006A166C" w:rsidRPr="0089659E" w:rsidRDefault="006A166C" w:rsidP="0089659E">
            <w:pPr>
              <w:ind w:firstLine="709"/>
              <w:jc w:val="both"/>
              <w:rPr>
                <w:color w:val="auto"/>
                <w:lang w:val="uk-UA"/>
              </w:rPr>
            </w:pPr>
            <w:r w:rsidRPr="002225C0">
              <w:rPr>
                <w:b/>
                <w:i/>
                <w:color w:val="auto"/>
                <w:lang w:val="uk-UA"/>
              </w:rPr>
              <w:t xml:space="preserve">Вміти </w:t>
            </w:r>
          </w:p>
          <w:p w:rsidR="0089659E" w:rsidRPr="00072212" w:rsidRDefault="0089659E" w:rsidP="0089659E">
            <w:pPr>
              <w:numPr>
                <w:ilvl w:val="0"/>
                <w:numId w:val="1"/>
              </w:numPr>
              <w:autoSpaceDE w:val="0"/>
              <w:autoSpaceDN w:val="0"/>
              <w:adjustRightInd w:val="0"/>
              <w:jc w:val="both"/>
              <w:rPr>
                <w:lang w:val="uk-UA"/>
              </w:rPr>
            </w:pPr>
            <w:r w:rsidRPr="00072212">
              <w:rPr>
                <w:rFonts w:cs="PetersburgC"/>
                <w:lang w:val="uk-UA"/>
              </w:rPr>
              <w:t>знаходити ймовірності складних та залежних</w:t>
            </w:r>
            <w:r w:rsidRPr="00072212">
              <w:rPr>
                <w:lang w:val="uk-UA"/>
              </w:rPr>
              <w:t xml:space="preserve"> випадкових</w:t>
            </w:r>
            <w:r w:rsidRPr="00072212">
              <w:rPr>
                <w:rFonts w:cs="PetersburgC"/>
                <w:lang w:val="uk-UA"/>
              </w:rPr>
              <w:t xml:space="preserve"> подій, тобто</w:t>
            </w:r>
            <w:r w:rsidRPr="00072212">
              <w:rPr>
                <w:lang w:val="uk-UA"/>
              </w:rPr>
              <w:t xml:space="preserve"> о</w:t>
            </w:r>
            <w:r w:rsidRPr="00072212">
              <w:rPr>
                <w:rFonts w:eastAsia="TimesNewRoman"/>
                <w:lang w:val="uk-UA"/>
              </w:rPr>
              <w:t>бчислювати ймовірності випадкових подій та очікуваного загального результату за відомими ймовірностями його складових</w:t>
            </w:r>
            <w:r w:rsidRPr="00072212">
              <w:rPr>
                <w:lang w:val="uk-UA"/>
              </w:rPr>
              <w:t>;</w:t>
            </w:r>
          </w:p>
          <w:p w:rsidR="0089659E" w:rsidRPr="00072212" w:rsidRDefault="0089659E" w:rsidP="0089659E">
            <w:pPr>
              <w:numPr>
                <w:ilvl w:val="0"/>
                <w:numId w:val="1"/>
              </w:numPr>
              <w:autoSpaceDE w:val="0"/>
              <w:autoSpaceDN w:val="0"/>
              <w:adjustRightInd w:val="0"/>
              <w:jc w:val="both"/>
              <w:rPr>
                <w:lang w:val="uk-UA"/>
              </w:rPr>
            </w:pPr>
            <w:r w:rsidRPr="00072212">
              <w:rPr>
                <w:rFonts w:cs="PetersburgC"/>
                <w:lang w:val="uk-UA"/>
              </w:rPr>
              <w:t>в</w:t>
            </w:r>
            <w:r w:rsidRPr="00072212">
              <w:rPr>
                <w:lang w:val="uk-UA"/>
              </w:rPr>
              <w:t>иконувати якісний і кількісний математичний аналіз випадкових подій;</w:t>
            </w:r>
          </w:p>
          <w:p w:rsidR="0089659E" w:rsidRPr="00072212" w:rsidRDefault="0089659E" w:rsidP="0089659E">
            <w:pPr>
              <w:numPr>
                <w:ilvl w:val="0"/>
                <w:numId w:val="1"/>
              </w:numPr>
              <w:autoSpaceDE w:val="0"/>
              <w:autoSpaceDN w:val="0"/>
              <w:adjustRightInd w:val="0"/>
              <w:jc w:val="both"/>
              <w:rPr>
                <w:lang w:val="uk-UA"/>
              </w:rPr>
            </w:pPr>
            <w:r w:rsidRPr="00072212">
              <w:rPr>
                <w:rFonts w:cs="PetersburgC"/>
                <w:lang w:val="uk-UA"/>
              </w:rPr>
              <w:t xml:space="preserve">аналізувати дискретні і неперервні випадкові величини, розраховувати їх </w:t>
            </w:r>
            <w:r w:rsidRPr="00072212">
              <w:rPr>
                <w:lang w:val="uk-UA"/>
              </w:rPr>
              <w:t>числові характеристики</w:t>
            </w:r>
            <w:r w:rsidRPr="00072212">
              <w:rPr>
                <w:rFonts w:cs="PetersburgC"/>
                <w:lang w:val="uk-UA"/>
              </w:rPr>
              <w:t>;</w:t>
            </w:r>
          </w:p>
          <w:p w:rsidR="0089659E" w:rsidRPr="00072212" w:rsidRDefault="0089659E" w:rsidP="0089659E">
            <w:pPr>
              <w:numPr>
                <w:ilvl w:val="0"/>
                <w:numId w:val="1"/>
              </w:numPr>
              <w:autoSpaceDE w:val="0"/>
              <w:autoSpaceDN w:val="0"/>
              <w:adjustRightInd w:val="0"/>
              <w:jc w:val="both"/>
              <w:rPr>
                <w:lang w:val="uk-UA"/>
              </w:rPr>
            </w:pPr>
            <w:r w:rsidRPr="00072212">
              <w:rPr>
                <w:rFonts w:cs="PetersburgC"/>
                <w:lang w:val="uk-UA"/>
              </w:rPr>
              <w:t>в</w:t>
            </w:r>
            <w:r w:rsidRPr="00072212">
              <w:rPr>
                <w:lang w:val="uk-UA"/>
              </w:rPr>
              <w:t>иконувати якісний і кількісний математичний аналіз випадкових величин та систем таких величин;</w:t>
            </w:r>
          </w:p>
          <w:p w:rsidR="0089659E" w:rsidRPr="00072212" w:rsidRDefault="0089659E" w:rsidP="0089659E">
            <w:pPr>
              <w:numPr>
                <w:ilvl w:val="0"/>
                <w:numId w:val="1"/>
              </w:numPr>
              <w:autoSpaceDE w:val="0"/>
              <w:autoSpaceDN w:val="0"/>
              <w:adjustRightInd w:val="0"/>
              <w:jc w:val="both"/>
              <w:rPr>
                <w:lang w:val="uk-UA"/>
              </w:rPr>
            </w:pPr>
            <w:r w:rsidRPr="00072212">
              <w:rPr>
                <w:lang w:val="uk-UA"/>
              </w:rPr>
              <w:t>проводити математичну обробку статистичних даних, розрахунок статистичних оцінок параметрів генеральної сукупності, статистичну перевірку гіпотез;</w:t>
            </w:r>
          </w:p>
          <w:p w:rsidR="0089659E" w:rsidRPr="00072212" w:rsidRDefault="0089659E" w:rsidP="0089659E">
            <w:pPr>
              <w:numPr>
                <w:ilvl w:val="0"/>
                <w:numId w:val="1"/>
              </w:numPr>
              <w:autoSpaceDE w:val="0"/>
              <w:autoSpaceDN w:val="0"/>
              <w:adjustRightInd w:val="0"/>
              <w:jc w:val="both"/>
              <w:rPr>
                <w:lang w:val="uk-UA"/>
              </w:rPr>
            </w:pPr>
            <w:r w:rsidRPr="00072212">
              <w:rPr>
                <w:lang w:val="uk-UA"/>
              </w:rPr>
              <w:t>застосовувати методи аналізу статистичної інформації для розв’язання типових практичних задач з поданням результатів у необхідному вигляді (числа, формули, графіка тощо);</w:t>
            </w:r>
          </w:p>
          <w:p w:rsidR="006A166C" w:rsidRPr="0089659E" w:rsidRDefault="0089659E" w:rsidP="007A404D">
            <w:pPr>
              <w:numPr>
                <w:ilvl w:val="0"/>
                <w:numId w:val="1"/>
              </w:numPr>
              <w:autoSpaceDE w:val="0"/>
              <w:autoSpaceDN w:val="0"/>
              <w:adjustRightInd w:val="0"/>
              <w:jc w:val="both"/>
              <w:rPr>
                <w:lang w:val="uk-UA"/>
              </w:rPr>
            </w:pPr>
            <w:r w:rsidRPr="00072212">
              <w:rPr>
                <w:lang w:val="uk-UA"/>
              </w:rPr>
              <w:t>встановлювати теоретико-ймовірнісні закономірності та використовувати отримані результати для обґрунтування прийнятих рішень.</w:t>
            </w:r>
          </w:p>
        </w:tc>
      </w:tr>
      <w:tr w:rsidR="006A166C" w:rsidRPr="00062A05"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1C2A85">
              <w:rPr>
                <w:b/>
                <w:color w:val="auto"/>
                <w:lang w:val="uk-UA"/>
              </w:rPr>
              <w:lastRenderedPageBreak/>
              <w:t>Ключові слова</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4643E2" w:rsidP="00A63A2A">
            <w:pPr>
              <w:jc w:val="both"/>
              <w:rPr>
                <w:color w:val="auto"/>
                <w:lang w:val="uk-UA"/>
              </w:rPr>
            </w:pPr>
            <w:r>
              <w:rPr>
                <w:color w:val="auto"/>
                <w:lang w:val="uk-UA"/>
              </w:rPr>
              <w:t>імовірність</w:t>
            </w:r>
            <w:r w:rsidR="00251CD5">
              <w:rPr>
                <w:color w:val="auto"/>
                <w:lang w:val="uk-UA"/>
              </w:rPr>
              <w:t xml:space="preserve">, </w:t>
            </w:r>
            <w:r>
              <w:rPr>
                <w:color w:val="auto"/>
                <w:lang w:val="uk-UA"/>
              </w:rPr>
              <w:t xml:space="preserve">математична статистика, </w:t>
            </w:r>
            <w:r w:rsidR="003452B3">
              <w:rPr>
                <w:color w:val="auto"/>
                <w:lang w:val="uk-UA"/>
              </w:rPr>
              <w:t>випадкова подія випадкова величина, закон розподілу випадкової величини, математичне сподівання, дисперсія, статистична гіпотеза, кореляція</w:t>
            </w:r>
            <w:r w:rsidR="003953A9">
              <w:rPr>
                <w:color w:val="auto"/>
                <w:lang w:val="uk-UA"/>
              </w:rPr>
              <w:t>, регресія.</w:t>
            </w:r>
          </w:p>
        </w:tc>
      </w:tr>
      <w:tr w:rsidR="006A166C" w:rsidRPr="003452B3" w:rsidTr="004D209D">
        <w:tc>
          <w:tcPr>
            <w:tcW w:w="2518" w:type="dxa"/>
            <w:tcBorders>
              <w:top w:val="single" w:sz="4" w:space="0" w:color="000000"/>
              <w:left w:val="single" w:sz="4" w:space="0" w:color="000000"/>
              <w:bottom w:val="single" w:sz="4" w:space="0" w:color="000000"/>
              <w:right w:val="single" w:sz="4" w:space="0" w:color="000000"/>
            </w:tcBorders>
          </w:tcPr>
          <w:p w:rsidR="006A166C" w:rsidRPr="00830E36" w:rsidRDefault="006A166C" w:rsidP="001322B2">
            <w:pPr>
              <w:jc w:val="center"/>
              <w:rPr>
                <w:b/>
                <w:color w:val="auto"/>
                <w:lang w:val="uk-UA"/>
              </w:rPr>
            </w:pPr>
            <w:r w:rsidRPr="00830E36">
              <w:rPr>
                <w:b/>
                <w:color w:val="auto"/>
                <w:lang w:val="uk-UA"/>
              </w:rPr>
              <w:t>Формат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both"/>
              <w:rPr>
                <w:color w:val="auto"/>
                <w:lang w:val="uk-UA"/>
              </w:rPr>
            </w:pPr>
            <w:r w:rsidRPr="00A66DED">
              <w:rPr>
                <w:color w:val="auto"/>
                <w:lang w:val="uk-UA"/>
              </w:rPr>
              <w:t xml:space="preserve">Очний </w:t>
            </w:r>
            <w:r>
              <w:rPr>
                <w:color w:val="auto"/>
                <w:lang w:val="uk-UA"/>
              </w:rPr>
              <w:t xml:space="preserve"> </w:t>
            </w:r>
          </w:p>
        </w:tc>
      </w:tr>
      <w:tr w:rsidR="006A166C" w:rsidRPr="00062A05" w:rsidTr="004D209D">
        <w:tc>
          <w:tcPr>
            <w:tcW w:w="2518" w:type="dxa"/>
            <w:tcBorders>
              <w:top w:val="single" w:sz="4" w:space="0" w:color="000000"/>
              <w:left w:val="single" w:sz="4" w:space="0" w:color="000000"/>
              <w:bottom w:val="single" w:sz="4" w:space="0" w:color="000000"/>
              <w:right w:val="single" w:sz="4" w:space="0" w:color="000000"/>
            </w:tcBorders>
          </w:tcPr>
          <w:p w:rsidR="006A166C" w:rsidRPr="00830E36" w:rsidRDefault="006A166C" w:rsidP="001322B2">
            <w:pPr>
              <w:jc w:val="center"/>
              <w:rPr>
                <w:b/>
                <w:color w:val="auto"/>
                <w:lang w:val="uk-UA"/>
              </w:rPr>
            </w:pPr>
          </w:p>
        </w:tc>
        <w:tc>
          <w:tcPr>
            <w:tcW w:w="7850" w:type="dxa"/>
            <w:tcBorders>
              <w:top w:val="single" w:sz="4" w:space="0" w:color="000000"/>
              <w:left w:val="single" w:sz="4" w:space="0" w:color="000000"/>
              <w:bottom w:val="single" w:sz="4" w:space="0" w:color="000000"/>
              <w:right w:val="single" w:sz="4" w:space="0" w:color="000000"/>
            </w:tcBorders>
          </w:tcPr>
          <w:p w:rsidR="006A166C" w:rsidRPr="00354661" w:rsidRDefault="006A166C" w:rsidP="00251CD5">
            <w:pPr>
              <w:jc w:val="both"/>
              <w:rPr>
                <w:color w:val="auto"/>
                <w:lang w:val="uk-UA"/>
              </w:rPr>
            </w:pPr>
            <w:r w:rsidRPr="00354661">
              <w:rPr>
                <w:color w:val="auto"/>
                <w:lang w:val="uk-UA"/>
              </w:rPr>
              <w:t xml:space="preserve">Проведення лекцій, </w:t>
            </w:r>
            <w:r w:rsidR="00251CD5" w:rsidRPr="00354661">
              <w:rPr>
                <w:color w:val="auto"/>
                <w:lang w:val="uk-UA"/>
              </w:rPr>
              <w:t>практичних занять</w:t>
            </w:r>
            <w:r w:rsidRPr="00354661">
              <w:rPr>
                <w:color w:val="auto"/>
                <w:lang w:val="uk-UA"/>
              </w:rPr>
              <w:t xml:space="preserve"> та консультації для кращого розуміння тем</w:t>
            </w:r>
          </w:p>
        </w:tc>
      </w:tr>
      <w:tr w:rsidR="006A166C" w:rsidRPr="00062A05" w:rsidTr="004D209D">
        <w:tc>
          <w:tcPr>
            <w:tcW w:w="2518" w:type="dxa"/>
            <w:tcBorders>
              <w:top w:val="single" w:sz="4" w:space="0" w:color="000000"/>
              <w:left w:val="single" w:sz="4" w:space="0" w:color="000000"/>
              <w:bottom w:val="single" w:sz="4" w:space="0" w:color="000000"/>
              <w:right w:val="single" w:sz="4" w:space="0" w:color="000000"/>
            </w:tcBorders>
            <w:shd w:val="clear" w:color="auto" w:fill="FFFFFF"/>
          </w:tcPr>
          <w:p w:rsidR="006A166C" w:rsidRPr="001C2A85" w:rsidRDefault="006A166C" w:rsidP="001322B2">
            <w:pPr>
              <w:jc w:val="center"/>
              <w:rPr>
                <w:b/>
                <w:color w:val="auto"/>
                <w:lang w:val="uk-UA"/>
              </w:rPr>
            </w:pPr>
            <w:r w:rsidRPr="001C2A85">
              <w:rPr>
                <w:b/>
                <w:color w:val="auto"/>
                <w:lang w:val="uk-UA"/>
              </w:rPr>
              <w:t>Теми</w:t>
            </w:r>
          </w:p>
        </w:tc>
        <w:tc>
          <w:tcPr>
            <w:tcW w:w="7850" w:type="dxa"/>
            <w:tcBorders>
              <w:top w:val="single" w:sz="4" w:space="0" w:color="000000"/>
              <w:left w:val="single" w:sz="4" w:space="0" w:color="000000"/>
              <w:bottom w:val="single" w:sz="4" w:space="0" w:color="000000"/>
              <w:right w:val="single" w:sz="4" w:space="0" w:color="000000"/>
            </w:tcBorders>
          </w:tcPr>
          <w:p w:rsidR="006A166C" w:rsidRPr="00A072FA" w:rsidRDefault="00A072FA" w:rsidP="00A072FA">
            <w:pPr>
              <w:pStyle w:val="a3"/>
              <w:spacing w:after="0" w:line="240" w:lineRule="auto"/>
              <w:ind w:left="0"/>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Схема курсу наведена у Додатку 1.</w:t>
            </w:r>
          </w:p>
        </w:tc>
      </w:tr>
      <w:tr w:rsidR="006A166C" w:rsidRPr="00062A05" w:rsidTr="004D209D">
        <w:tc>
          <w:tcPr>
            <w:tcW w:w="2518" w:type="dxa"/>
            <w:tcBorders>
              <w:top w:val="single" w:sz="4" w:space="0" w:color="000000"/>
              <w:left w:val="single" w:sz="4" w:space="0" w:color="000000"/>
              <w:bottom w:val="single" w:sz="4" w:space="0" w:color="000000"/>
              <w:right w:val="single" w:sz="4" w:space="0" w:color="000000"/>
            </w:tcBorders>
          </w:tcPr>
          <w:p w:rsidR="006A166C" w:rsidRPr="00A66DED" w:rsidRDefault="006A166C" w:rsidP="001322B2">
            <w:pPr>
              <w:jc w:val="center"/>
              <w:rPr>
                <w:b/>
                <w:color w:val="auto"/>
                <w:lang w:val="uk-UA"/>
              </w:rPr>
            </w:pPr>
            <w:r w:rsidRPr="00A66DED">
              <w:rPr>
                <w:b/>
                <w:color w:val="auto"/>
                <w:lang w:val="uk-UA"/>
              </w:rPr>
              <w:t>Підсумковий контроль, форма</w:t>
            </w:r>
          </w:p>
        </w:tc>
        <w:tc>
          <w:tcPr>
            <w:tcW w:w="7850" w:type="dxa"/>
            <w:tcBorders>
              <w:top w:val="single" w:sz="4" w:space="0" w:color="000000"/>
              <w:left w:val="single" w:sz="4" w:space="0" w:color="000000"/>
              <w:bottom w:val="single" w:sz="4" w:space="0" w:color="000000"/>
              <w:right w:val="single" w:sz="4" w:space="0" w:color="000000"/>
            </w:tcBorders>
          </w:tcPr>
          <w:p w:rsidR="006A166C" w:rsidRDefault="00940760" w:rsidP="001322B2">
            <w:pPr>
              <w:jc w:val="both"/>
              <w:rPr>
                <w:color w:val="auto"/>
                <w:lang w:val="uk-UA"/>
              </w:rPr>
            </w:pPr>
            <w:r>
              <w:rPr>
                <w:color w:val="auto"/>
                <w:lang w:val="uk-UA"/>
              </w:rPr>
              <w:t>Іспит</w:t>
            </w:r>
            <w:r w:rsidR="003452B3">
              <w:rPr>
                <w:color w:val="auto"/>
                <w:lang w:val="uk-UA"/>
              </w:rPr>
              <w:t xml:space="preserve"> </w:t>
            </w:r>
            <w:r w:rsidR="00251CD5">
              <w:rPr>
                <w:color w:val="auto"/>
                <w:lang w:val="uk-UA"/>
              </w:rPr>
              <w:t>в кінці семестру</w:t>
            </w:r>
          </w:p>
          <w:p w:rsidR="006A166C" w:rsidRPr="001C2A85" w:rsidRDefault="006A166C" w:rsidP="001322B2">
            <w:pPr>
              <w:jc w:val="both"/>
              <w:rPr>
                <w:color w:val="auto"/>
                <w:lang w:val="uk-UA"/>
              </w:rPr>
            </w:pPr>
            <w:r>
              <w:rPr>
                <w:color w:val="auto"/>
                <w:lang w:val="uk-UA"/>
              </w:rPr>
              <w:t xml:space="preserve">комбінований </w:t>
            </w:r>
            <w:r w:rsidR="00251CD5">
              <w:rPr>
                <w:color w:val="auto"/>
                <w:lang w:val="uk-UA"/>
              </w:rPr>
              <w:t>(письмовий тест</w:t>
            </w:r>
            <w:r w:rsidR="00940760">
              <w:rPr>
                <w:color w:val="auto"/>
                <w:lang w:val="uk-UA"/>
              </w:rPr>
              <w:t xml:space="preserve"> і задачі</w:t>
            </w:r>
            <w:r w:rsidR="00251CD5">
              <w:rPr>
                <w:color w:val="auto"/>
                <w:lang w:val="uk-UA"/>
              </w:rPr>
              <w:t>)</w:t>
            </w:r>
          </w:p>
        </w:tc>
      </w:tr>
      <w:tr w:rsidR="006A166C" w:rsidRPr="00062A05" w:rsidTr="004D209D">
        <w:tc>
          <w:tcPr>
            <w:tcW w:w="2518" w:type="dxa"/>
            <w:tcBorders>
              <w:top w:val="single" w:sz="4" w:space="0" w:color="000000"/>
              <w:left w:val="single" w:sz="4" w:space="0" w:color="000000"/>
              <w:bottom w:val="single" w:sz="4" w:space="0" w:color="000000"/>
              <w:right w:val="single" w:sz="4" w:space="0" w:color="000000"/>
            </w:tcBorders>
          </w:tcPr>
          <w:p w:rsidR="006A166C" w:rsidRPr="00A66DED" w:rsidRDefault="006A166C" w:rsidP="001322B2">
            <w:pPr>
              <w:jc w:val="center"/>
              <w:rPr>
                <w:b/>
                <w:color w:val="auto"/>
                <w:lang w:val="uk-UA"/>
              </w:rPr>
            </w:pPr>
            <w:proofErr w:type="spellStart"/>
            <w:r w:rsidRPr="00A66DED">
              <w:rPr>
                <w:b/>
                <w:color w:val="auto"/>
                <w:lang w:val="uk-UA"/>
              </w:rPr>
              <w:t>Пререквізити</w:t>
            </w:r>
            <w:proofErr w:type="spellEnd"/>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6A166C" w:rsidP="00145316">
            <w:pPr>
              <w:jc w:val="both"/>
              <w:rPr>
                <w:color w:val="auto"/>
                <w:lang w:val="uk-UA"/>
              </w:rPr>
            </w:pPr>
            <w:r w:rsidRPr="00A66DED">
              <w:rPr>
                <w:color w:val="auto"/>
                <w:lang w:val="uk-UA"/>
              </w:rPr>
              <w:t xml:space="preserve">Для вивчення курсу студенти потребують базових знань з </w:t>
            </w:r>
            <w:r w:rsidR="0013199F">
              <w:rPr>
                <w:color w:val="auto"/>
                <w:lang w:val="uk-UA"/>
              </w:rPr>
              <w:t>таких</w:t>
            </w:r>
            <w:r>
              <w:rPr>
                <w:color w:val="auto"/>
                <w:lang w:val="uk-UA"/>
              </w:rPr>
              <w:t xml:space="preserve"> </w:t>
            </w:r>
            <w:r w:rsidRPr="00A66DED">
              <w:rPr>
                <w:color w:val="auto"/>
                <w:lang w:val="uk-UA"/>
              </w:rPr>
              <w:t>дисциплін</w:t>
            </w:r>
            <w:r w:rsidR="0013199F">
              <w:rPr>
                <w:color w:val="auto"/>
                <w:lang w:val="uk-UA"/>
              </w:rPr>
              <w:t xml:space="preserve"> як</w:t>
            </w:r>
            <w:r w:rsidR="00B62487">
              <w:rPr>
                <w:color w:val="auto"/>
                <w:lang w:val="uk-UA"/>
              </w:rPr>
              <w:t xml:space="preserve"> “Вища математика для </w:t>
            </w:r>
            <w:r w:rsidR="00145316">
              <w:rPr>
                <w:color w:val="auto"/>
                <w:lang w:val="uk-UA"/>
              </w:rPr>
              <w:t>економістів</w:t>
            </w:r>
            <w:r w:rsidR="00B62487">
              <w:rPr>
                <w:color w:val="auto"/>
                <w:lang w:val="uk-UA"/>
              </w:rPr>
              <w:t>”,</w:t>
            </w:r>
            <w:r w:rsidR="0013199F">
              <w:rPr>
                <w:color w:val="auto"/>
                <w:lang w:val="uk-UA"/>
              </w:rPr>
              <w:t xml:space="preserve"> “Мікро- і макроекономіка”,  “Інфор</w:t>
            </w:r>
            <w:r w:rsidR="0013199F">
              <w:rPr>
                <w:color w:val="auto"/>
                <w:lang w:val="uk-UA"/>
              </w:rPr>
              <w:softHyphen/>
              <w:t>ма</w:t>
            </w:r>
            <w:r w:rsidR="00B62487">
              <w:rPr>
                <w:color w:val="auto"/>
                <w:lang w:val="uk-UA"/>
              </w:rPr>
              <w:t>ційні і комунікаційні технології</w:t>
            </w:r>
            <w:r w:rsidR="0013199F">
              <w:rPr>
                <w:color w:val="auto"/>
                <w:lang w:val="uk-UA"/>
              </w:rPr>
              <w:t>”</w:t>
            </w:r>
            <w:r w:rsidRPr="00A66DED">
              <w:rPr>
                <w:color w:val="auto"/>
                <w:lang w:val="uk-UA"/>
              </w:rPr>
              <w:t xml:space="preserve">, достатніх для сприйняття категоріального апарату </w:t>
            </w:r>
            <w:r w:rsidR="00B62487">
              <w:rPr>
                <w:color w:val="auto"/>
                <w:lang w:val="uk-UA"/>
              </w:rPr>
              <w:t>теорії ймовірностей та математичної статистики</w:t>
            </w:r>
            <w:r w:rsidR="00251CD5">
              <w:rPr>
                <w:color w:val="auto"/>
                <w:lang w:val="uk-UA"/>
              </w:rPr>
              <w:t xml:space="preserve">, </w:t>
            </w:r>
            <w:r w:rsidRPr="00A66DED">
              <w:rPr>
                <w:color w:val="auto"/>
                <w:lang w:val="uk-UA"/>
              </w:rPr>
              <w:t>розумін</w:t>
            </w:r>
            <w:r w:rsidR="0013199F">
              <w:rPr>
                <w:color w:val="auto"/>
                <w:lang w:val="uk-UA"/>
              </w:rPr>
              <w:softHyphen/>
            </w:r>
            <w:r w:rsidRPr="00A66DED">
              <w:rPr>
                <w:color w:val="auto"/>
                <w:lang w:val="uk-UA"/>
              </w:rPr>
              <w:t>ня</w:t>
            </w:r>
            <w:r>
              <w:rPr>
                <w:color w:val="auto"/>
                <w:lang w:val="uk-UA"/>
              </w:rPr>
              <w:t xml:space="preserve"> </w:t>
            </w:r>
            <w:r w:rsidRPr="00A66DED">
              <w:rPr>
                <w:color w:val="auto"/>
                <w:lang w:val="uk-UA"/>
              </w:rPr>
              <w:t xml:space="preserve">джерел </w:t>
            </w:r>
            <w:r w:rsidR="0013199F">
              <w:rPr>
                <w:color w:val="auto"/>
                <w:lang w:val="uk-UA"/>
              </w:rPr>
              <w:t>із ре</w:t>
            </w:r>
            <w:r w:rsidR="00B62487">
              <w:rPr>
                <w:color w:val="auto"/>
                <w:lang w:val="uk-UA"/>
              </w:rPr>
              <w:t>комендованого списку літератури.</w:t>
            </w:r>
          </w:p>
        </w:tc>
      </w:tr>
      <w:tr w:rsidR="006A166C" w:rsidRPr="00062A05"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1C2A85">
              <w:rPr>
                <w:b/>
                <w:color w:val="auto"/>
                <w:lang w:val="uk-UA"/>
              </w:rPr>
              <w:t>Навчальні методи та техніки, які будуть використовуватися під час викладання курсу</w:t>
            </w:r>
          </w:p>
        </w:tc>
        <w:tc>
          <w:tcPr>
            <w:tcW w:w="7850" w:type="dxa"/>
            <w:tcBorders>
              <w:top w:val="single" w:sz="4" w:space="0" w:color="000000"/>
              <w:left w:val="single" w:sz="4" w:space="0" w:color="000000"/>
              <w:bottom w:val="single" w:sz="4" w:space="0" w:color="000000"/>
              <w:right w:val="single" w:sz="4" w:space="0" w:color="000000"/>
            </w:tcBorders>
          </w:tcPr>
          <w:p w:rsidR="006A166C" w:rsidRPr="001C2A85" w:rsidRDefault="008E2DDC" w:rsidP="003B695A">
            <w:pPr>
              <w:jc w:val="both"/>
              <w:rPr>
                <w:color w:val="auto"/>
                <w:lang w:val="uk-UA"/>
              </w:rPr>
            </w:pPr>
            <w:r>
              <w:rPr>
                <w:color w:val="auto"/>
                <w:lang w:val="uk-UA"/>
              </w:rPr>
              <w:t xml:space="preserve">Презентації тем курсу, лекції, </w:t>
            </w:r>
            <w:r w:rsidR="00A63A2A">
              <w:rPr>
                <w:color w:val="auto"/>
                <w:lang w:val="uk-UA"/>
              </w:rPr>
              <w:t xml:space="preserve">розв’язування </w:t>
            </w:r>
            <w:r>
              <w:rPr>
                <w:color w:val="auto"/>
                <w:lang w:val="uk-UA"/>
              </w:rPr>
              <w:t xml:space="preserve">модельних (типових) </w:t>
            </w:r>
            <w:r w:rsidR="00A63A2A">
              <w:rPr>
                <w:color w:val="auto"/>
                <w:lang w:val="uk-UA"/>
              </w:rPr>
              <w:t>задач</w:t>
            </w:r>
            <w:r>
              <w:rPr>
                <w:color w:val="auto"/>
                <w:lang w:val="uk-UA"/>
              </w:rPr>
              <w:t xml:space="preserve"> на прак</w:t>
            </w:r>
            <w:r>
              <w:rPr>
                <w:color w:val="auto"/>
                <w:lang w:val="uk-UA"/>
              </w:rPr>
              <w:softHyphen/>
              <w:t>тичних заняттях, дискусії.</w:t>
            </w:r>
          </w:p>
        </w:tc>
      </w:tr>
      <w:tr w:rsidR="006A166C" w:rsidRPr="00E877F8"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1C2A85">
              <w:rPr>
                <w:b/>
                <w:color w:val="auto"/>
                <w:lang w:val="uk-UA"/>
              </w:rPr>
              <w:t>Необхідне обладнання</w:t>
            </w:r>
          </w:p>
        </w:tc>
        <w:tc>
          <w:tcPr>
            <w:tcW w:w="7850" w:type="dxa"/>
            <w:tcBorders>
              <w:top w:val="single" w:sz="4" w:space="0" w:color="000000"/>
              <w:left w:val="single" w:sz="4" w:space="0" w:color="000000"/>
              <w:bottom w:val="single" w:sz="4" w:space="0" w:color="000000"/>
              <w:right w:val="single" w:sz="4" w:space="0" w:color="000000"/>
            </w:tcBorders>
          </w:tcPr>
          <w:p w:rsidR="006A166C" w:rsidRPr="0066572A" w:rsidRDefault="00B62487" w:rsidP="000C15A6">
            <w:pPr>
              <w:jc w:val="both"/>
              <w:rPr>
                <w:color w:val="auto"/>
                <w:lang w:val="uk-UA"/>
              </w:rPr>
            </w:pPr>
            <w:r w:rsidRPr="00F95CD2">
              <w:rPr>
                <w:color w:val="auto"/>
                <w:lang w:val="uk-UA"/>
              </w:rPr>
              <w:t>Мультимедійний пристрій</w:t>
            </w:r>
          </w:p>
        </w:tc>
      </w:tr>
      <w:tr w:rsidR="006A166C" w:rsidRPr="0090323A" w:rsidTr="004D209D">
        <w:tc>
          <w:tcPr>
            <w:tcW w:w="2518" w:type="dxa"/>
            <w:tcBorders>
              <w:top w:val="single" w:sz="4" w:space="0" w:color="000000"/>
              <w:left w:val="single" w:sz="4" w:space="0" w:color="000000"/>
              <w:bottom w:val="single" w:sz="4" w:space="0" w:color="000000"/>
              <w:right w:val="single" w:sz="4" w:space="0" w:color="000000"/>
            </w:tcBorders>
          </w:tcPr>
          <w:p w:rsidR="006A166C" w:rsidRPr="001C2A85" w:rsidRDefault="006A166C" w:rsidP="001322B2">
            <w:pPr>
              <w:jc w:val="center"/>
              <w:rPr>
                <w:b/>
                <w:color w:val="auto"/>
                <w:lang w:val="uk-UA"/>
              </w:rPr>
            </w:pPr>
            <w:r w:rsidRPr="001C2A85">
              <w:rPr>
                <w:b/>
                <w:color w:val="auto"/>
                <w:lang w:val="uk-UA"/>
              </w:rPr>
              <w:t>Критерії оцінювання (окремо для кожного виду навчальної діяльності)</w:t>
            </w:r>
          </w:p>
        </w:tc>
        <w:tc>
          <w:tcPr>
            <w:tcW w:w="7850" w:type="dxa"/>
            <w:tcBorders>
              <w:top w:val="single" w:sz="4" w:space="0" w:color="000000"/>
              <w:left w:val="single" w:sz="4" w:space="0" w:color="000000"/>
              <w:bottom w:val="single" w:sz="4" w:space="0" w:color="000000"/>
              <w:right w:val="single" w:sz="4" w:space="0" w:color="000000"/>
            </w:tcBorders>
          </w:tcPr>
          <w:p w:rsidR="00357630" w:rsidRPr="000C15A6" w:rsidRDefault="00357630" w:rsidP="00357630">
            <w:pPr>
              <w:jc w:val="both"/>
              <w:rPr>
                <w:color w:val="auto"/>
                <w:lang w:val="uk-UA"/>
              </w:rPr>
            </w:pPr>
            <w:r w:rsidRPr="000C15A6">
              <w:rPr>
                <w:color w:val="auto"/>
                <w:lang w:val="uk-UA"/>
              </w:rPr>
              <w:t>Оцінювання проводиться за 100-бальною шкалою. Бали нараховуються за наступним спі</w:t>
            </w:r>
            <w:r>
              <w:rPr>
                <w:color w:val="auto"/>
                <w:lang w:val="uk-UA"/>
              </w:rPr>
              <w:t>в</w:t>
            </w:r>
            <w:r w:rsidRPr="000C15A6">
              <w:rPr>
                <w:color w:val="auto"/>
                <w:lang w:val="uk-UA"/>
              </w:rPr>
              <w:t xml:space="preserve">відношенням: </w:t>
            </w:r>
          </w:p>
          <w:p w:rsidR="00357630" w:rsidRPr="000C15A6" w:rsidRDefault="00357630" w:rsidP="00357630">
            <w:pPr>
              <w:jc w:val="both"/>
              <w:rPr>
                <w:color w:val="auto"/>
                <w:lang w:val="uk-UA"/>
              </w:rPr>
            </w:pPr>
            <w:r w:rsidRPr="000C15A6">
              <w:rPr>
                <w:color w:val="auto"/>
                <w:lang w:val="uk-UA"/>
              </w:rPr>
              <w:t xml:space="preserve">• практичні заняття </w:t>
            </w:r>
            <w:r w:rsidR="0090323A">
              <w:rPr>
                <w:color w:val="auto"/>
                <w:lang w:val="uk-UA"/>
              </w:rPr>
              <w:t>(освоєння модельних прикладів</w:t>
            </w:r>
            <w:r w:rsidR="0090323A" w:rsidRPr="000C15A6">
              <w:rPr>
                <w:color w:val="auto"/>
                <w:lang w:val="uk-UA"/>
              </w:rPr>
              <w:t xml:space="preserve"> та </w:t>
            </w:r>
            <w:r w:rsidR="0090323A">
              <w:rPr>
                <w:color w:val="auto"/>
                <w:lang w:val="uk-UA"/>
              </w:rPr>
              <w:t>теоретичного матеріалу)</w:t>
            </w:r>
            <w:r w:rsidRPr="000C15A6">
              <w:rPr>
                <w:color w:val="auto"/>
                <w:lang w:val="uk-UA"/>
              </w:rPr>
              <w:t xml:space="preserve"> : </w:t>
            </w:r>
            <w:r w:rsidR="0090323A">
              <w:rPr>
                <w:color w:val="auto"/>
                <w:lang w:val="uk-UA"/>
              </w:rPr>
              <w:t>15</w:t>
            </w:r>
            <w:r w:rsidRPr="000C15A6">
              <w:rPr>
                <w:color w:val="auto"/>
                <w:lang w:val="uk-UA"/>
              </w:rPr>
              <w:t>% семестрової оцін</w:t>
            </w:r>
            <w:r w:rsidR="0090323A">
              <w:rPr>
                <w:color w:val="auto"/>
                <w:lang w:val="uk-UA"/>
              </w:rPr>
              <w:t>ки; максимальна кількість балів 15</w:t>
            </w:r>
            <w:r w:rsidRPr="000C15A6">
              <w:rPr>
                <w:color w:val="auto"/>
                <w:lang w:val="uk-UA"/>
              </w:rPr>
              <w:t>;</w:t>
            </w:r>
          </w:p>
          <w:p w:rsidR="00357630" w:rsidRPr="000C15A6" w:rsidRDefault="00357630" w:rsidP="00357630">
            <w:pPr>
              <w:jc w:val="both"/>
              <w:rPr>
                <w:color w:val="auto"/>
                <w:lang w:val="uk-UA"/>
              </w:rPr>
            </w:pPr>
            <w:r w:rsidRPr="000C15A6">
              <w:rPr>
                <w:color w:val="auto"/>
                <w:lang w:val="uk-UA"/>
              </w:rPr>
              <w:t>• контрольні заміри (</w:t>
            </w:r>
            <w:r w:rsidR="0090323A">
              <w:rPr>
                <w:color w:val="auto"/>
                <w:lang w:val="uk-UA"/>
              </w:rPr>
              <w:t>4</w:t>
            </w:r>
            <w:r w:rsidRPr="000C15A6">
              <w:rPr>
                <w:color w:val="auto"/>
                <w:lang w:val="uk-UA"/>
              </w:rPr>
              <w:t>-</w:t>
            </w:r>
            <w:r w:rsidR="0090323A">
              <w:rPr>
                <w:color w:val="auto"/>
                <w:lang w:val="uk-UA"/>
              </w:rPr>
              <w:t>и модулі): 35</w:t>
            </w:r>
            <w:r w:rsidRPr="000C15A6">
              <w:rPr>
                <w:color w:val="auto"/>
                <w:lang w:val="uk-UA"/>
              </w:rPr>
              <w:t xml:space="preserve">% семестрової оцінки; максимальна </w:t>
            </w:r>
            <w:r w:rsidR="0090323A">
              <w:rPr>
                <w:color w:val="auto"/>
                <w:lang w:val="uk-UA"/>
              </w:rPr>
              <w:lastRenderedPageBreak/>
              <w:t>кількість балів 35</w:t>
            </w:r>
            <w:r w:rsidRPr="000C15A6">
              <w:rPr>
                <w:color w:val="auto"/>
                <w:lang w:val="uk-UA"/>
              </w:rPr>
              <w:t>;</w:t>
            </w:r>
          </w:p>
          <w:p w:rsidR="00357630" w:rsidRPr="000C15A6" w:rsidRDefault="00357630" w:rsidP="00357630">
            <w:pPr>
              <w:jc w:val="both"/>
              <w:rPr>
                <w:color w:val="auto"/>
                <w:lang w:val="uk-UA"/>
              </w:rPr>
            </w:pPr>
            <w:r w:rsidRPr="000C15A6">
              <w:rPr>
                <w:color w:val="auto"/>
                <w:lang w:val="uk-UA"/>
              </w:rPr>
              <w:t xml:space="preserve"> • іспит: 50% семестрової оцін</w:t>
            </w:r>
            <w:r w:rsidR="0090323A">
              <w:rPr>
                <w:color w:val="auto"/>
                <w:lang w:val="uk-UA"/>
              </w:rPr>
              <w:t xml:space="preserve">ки. Максимальна кількість балів </w:t>
            </w:r>
            <w:r w:rsidRPr="000C15A6">
              <w:rPr>
                <w:color w:val="auto"/>
                <w:lang w:val="uk-UA"/>
              </w:rPr>
              <w:t>50.</w:t>
            </w:r>
          </w:p>
          <w:p w:rsidR="006A166C" w:rsidRPr="001C2A85" w:rsidRDefault="00357630" w:rsidP="00357630">
            <w:pPr>
              <w:jc w:val="both"/>
              <w:rPr>
                <w:color w:val="auto"/>
                <w:lang w:val="ru-RU"/>
              </w:rPr>
            </w:pPr>
            <w:r w:rsidRPr="000C15A6">
              <w:rPr>
                <w:color w:val="auto"/>
                <w:lang w:val="uk-UA"/>
              </w:rPr>
              <w:t>Підсумко</w:t>
            </w:r>
            <w:r w:rsidR="0090323A">
              <w:rPr>
                <w:color w:val="auto"/>
                <w:lang w:val="uk-UA"/>
              </w:rPr>
              <w:t xml:space="preserve">ва максимальна кількість балів </w:t>
            </w:r>
            <w:r w:rsidRPr="000C15A6">
              <w:rPr>
                <w:color w:val="auto"/>
                <w:lang w:val="uk-UA"/>
              </w:rPr>
              <w:t>100.</w:t>
            </w:r>
          </w:p>
        </w:tc>
      </w:tr>
      <w:tr w:rsidR="00357630" w:rsidRPr="009275E4" w:rsidTr="004D209D">
        <w:tc>
          <w:tcPr>
            <w:tcW w:w="2518" w:type="dxa"/>
            <w:tcBorders>
              <w:top w:val="single" w:sz="4" w:space="0" w:color="000000"/>
              <w:left w:val="single" w:sz="4" w:space="0" w:color="000000"/>
              <w:bottom w:val="single" w:sz="4" w:space="0" w:color="000000"/>
              <w:right w:val="single" w:sz="4" w:space="0" w:color="000000"/>
            </w:tcBorders>
          </w:tcPr>
          <w:p w:rsidR="00357630" w:rsidRPr="00EA4C1E" w:rsidRDefault="00357630" w:rsidP="00357630">
            <w:pPr>
              <w:jc w:val="center"/>
              <w:rPr>
                <w:b/>
                <w:color w:val="auto"/>
                <w:lang w:val="uk-UA"/>
              </w:rPr>
            </w:pPr>
            <w:r w:rsidRPr="00EA4C1E">
              <w:rPr>
                <w:b/>
                <w:bCs/>
                <w:color w:val="auto"/>
                <w:lang w:val="uk-UA" w:eastAsia="uk-UA"/>
              </w:rPr>
              <w:lastRenderedPageBreak/>
              <w:t>Питання до екзамену.</w:t>
            </w:r>
          </w:p>
        </w:tc>
        <w:tc>
          <w:tcPr>
            <w:tcW w:w="7850" w:type="dxa"/>
            <w:tcBorders>
              <w:top w:val="single" w:sz="4" w:space="0" w:color="000000"/>
              <w:left w:val="single" w:sz="4" w:space="0" w:color="000000"/>
              <w:bottom w:val="single" w:sz="4" w:space="0" w:color="000000"/>
              <w:right w:val="single" w:sz="4" w:space="0" w:color="000000"/>
            </w:tcBorders>
          </w:tcPr>
          <w:p w:rsidR="00357630" w:rsidRDefault="00357630" w:rsidP="00357630">
            <w:pPr>
              <w:jc w:val="both"/>
              <w:rPr>
                <w:color w:val="auto"/>
                <w:lang w:val="uk-UA"/>
              </w:rPr>
            </w:pPr>
            <w:r>
              <w:rPr>
                <w:color w:val="auto"/>
                <w:lang w:val="uk-UA"/>
              </w:rPr>
              <w:t>Структурно екзаменаційний білет включає 2-і складові (разом 50 балів):</w:t>
            </w:r>
          </w:p>
          <w:p w:rsidR="00357630" w:rsidRDefault="00357630" w:rsidP="00357630">
            <w:pPr>
              <w:pStyle w:val="a3"/>
              <w:numPr>
                <w:ilvl w:val="0"/>
                <w:numId w:val="3"/>
              </w:numPr>
              <w:spacing w:after="0" w:line="240" w:lineRule="auto"/>
              <w:ind w:left="357" w:hanging="35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тести з вибором із списку заданих варіантів відповідей (сумарно 32 бали);</w:t>
            </w:r>
          </w:p>
          <w:p w:rsidR="00357630" w:rsidRPr="002C7230" w:rsidRDefault="00357630" w:rsidP="00357630">
            <w:pPr>
              <w:pStyle w:val="a3"/>
              <w:numPr>
                <w:ilvl w:val="0"/>
                <w:numId w:val="3"/>
              </w:numPr>
              <w:spacing w:after="0" w:line="240" w:lineRule="auto"/>
              <w:ind w:left="357" w:hanging="357"/>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задачі (сумарно 18 балів).</w:t>
            </w:r>
          </w:p>
          <w:p w:rsidR="00357630" w:rsidRDefault="00357630" w:rsidP="00357630">
            <w:pPr>
              <w:jc w:val="both"/>
              <w:rPr>
                <w:b/>
                <w:i/>
                <w:color w:val="auto"/>
                <w:lang w:val="uk-UA"/>
              </w:rPr>
            </w:pPr>
            <w:r>
              <w:rPr>
                <w:b/>
                <w:i/>
                <w:color w:val="auto"/>
                <w:lang w:val="uk-UA"/>
              </w:rPr>
              <w:t>Зразки тестів:</w:t>
            </w:r>
          </w:p>
          <w:p w:rsidR="00357630" w:rsidRPr="00FA6833" w:rsidRDefault="00357630" w:rsidP="00357630">
            <w:pPr>
              <w:jc w:val="both"/>
              <w:rPr>
                <w:color w:val="auto"/>
                <w:lang w:val="uk-UA"/>
              </w:rPr>
            </w:pPr>
            <w:r>
              <w:rPr>
                <w:color w:val="auto"/>
                <w:lang w:val="uk-UA"/>
              </w:rPr>
              <w:t>Кожне тестове питання має чотири варіанти відповіді, одна з яких правильна. Приклади питань:</w:t>
            </w:r>
          </w:p>
          <w:p w:rsidR="009A1294" w:rsidRPr="00FA6833" w:rsidRDefault="00357630" w:rsidP="00357630">
            <w:pPr>
              <w:jc w:val="both"/>
              <w:rPr>
                <w:color w:val="auto"/>
                <w:lang w:val="uk-UA"/>
              </w:rPr>
            </w:pPr>
            <w:r w:rsidRPr="00FA6833">
              <w:rPr>
                <w:color w:val="auto"/>
                <w:lang w:val="uk-UA"/>
              </w:rPr>
              <w:t xml:space="preserve">1. </w:t>
            </w:r>
            <w:r w:rsidR="009A1294" w:rsidRPr="00FA6833">
              <w:rPr>
                <w:lang w:val="uk-UA"/>
              </w:rPr>
              <w:t>Що таке розміщення з повтореннями?</w:t>
            </w:r>
          </w:p>
          <w:p w:rsidR="009A1294" w:rsidRPr="00FA6833" w:rsidRDefault="00357630" w:rsidP="00357630">
            <w:pPr>
              <w:jc w:val="both"/>
              <w:rPr>
                <w:color w:val="auto"/>
                <w:lang w:val="uk-UA"/>
              </w:rPr>
            </w:pPr>
            <w:r w:rsidRPr="00FA6833">
              <w:rPr>
                <w:color w:val="auto"/>
                <w:lang w:val="uk-UA"/>
              </w:rPr>
              <w:t xml:space="preserve">2. </w:t>
            </w:r>
            <w:r w:rsidR="00796DE2" w:rsidRPr="00FA6833">
              <w:rPr>
                <w:lang w:val="uk-UA"/>
              </w:rPr>
              <w:t>Події, які під час якогось випробування можуть відбу</w:t>
            </w:r>
            <w:r w:rsidR="00796DE2" w:rsidRPr="00FA6833">
              <w:rPr>
                <w:lang w:val="uk-UA"/>
              </w:rPr>
              <w:softHyphen/>
              <w:t>ти</w:t>
            </w:r>
            <w:r w:rsidR="00796DE2" w:rsidRPr="00FA6833">
              <w:rPr>
                <w:lang w:val="uk-UA"/>
              </w:rPr>
              <w:softHyphen/>
              <w:t>ся одночасно, тобто мають спільні елементарні по</w:t>
            </w:r>
            <w:r w:rsidR="00796DE2" w:rsidRPr="00FA6833">
              <w:rPr>
                <w:lang w:val="uk-UA"/>
              </w:rPr>
              <w:softHyphen/>
              <w:t>дії з простору елементарних по</w:t>
            </w:r>
            <w:r w:rsidR="00796DE2" w:rsidRPr="00FA6833">
              <w:rPr>
                <w:lang w:val="uk-UA"/>
              </w:rPr>
              <w:softHyphen/>
              <w:t>дій це: …</w:t>
            </w:r>
          </w:p>
          <w:p w:rsidR="00796DE2" w:rsidRPr="00FA6833" w:rsidRDefault="00357630" w:rsidP="00357630">
            <w:pPr>
              <w:jc w:val="both"/>
              <w:rPr>
                <w:color w:val="auto"/>
                <w:lang w:val="uk-UA"/>
              </w:rPr>
            </w:pPr>
            <w:r w:rsidRPr="00FA6833">
              <w:rPr>
                <w:color w:val="auto"/>
                <w:lang w:val="uk-UA"/>
              </w:rPr>
              <w:t xml:space="preserve">3. </w:t>
            </w:r>
            <w:r w:rsidR="00796DE2" w:rsidRPr="00FA6833">
              <w:rPr>
                <w:lang w:val="uk-UA"/>
              </w:rPr>
              <w:t>Дві випадкові події називаються незалежними, якщо: …</w:t>
            </w:r>
          </w:p>
          <w:p w:rsidR="00796DE2" w:rsidRPr="00FA6833" w:rsidRDefault="00357630" w:rsidP="00357630">
            <w:pPr>
              <w:jc w:val="both"/>
              <w:rPr>
                <w:color w:val="auto"/>
                <w:lang w:val="uk-UA"/>
              </w:rPr>
            </w:pPr>
            <w:r w:rsidRPr="00FA6833">
              <w:rPr>
                <w:color w:val="auto"/>
                <w:lang w:val="uk-UA"/>
              </w:rPr>
              <w:t xml:space="preserve">4. </w:t>
            </w:r>
            <w:r w:rsidR="00796DE2" w:rsidRPr="00FA6833">
              <w:rPr>
                <w:lang w:val="uk-UA"/>
              </w:rPr>
              <w:t>Ймовірність суми су</w:t>
            </w:r>
            <w:r w:rsidR="00796DE2" w:rsidRPr="00FA6833">
              <w:rPr>
                <w:lang w:val="uk-UA"/>
              </w:rPr>
              <w:softHyphen/>
              <w:t xml:space="preserve">місних подій </w:t>
            </w:r>
            <w:r w:rsidR="00796DE2" w:rsidRPr="00FA6833">
              <w:rPr>
                <w:position w:val="-4"/>
                <w:lang w:val="uk-UA"/>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ole="">
                  <v:imagedata r:id="rId8" o:title=""/>
                </v:shape>
                <o:OLEObject Type="Embed" ProgID="Equation.3" ShapeID="_x0000_i1025" DrawAspect="Content" ObjectID="_1659701396" r:id="rId9"/>
              </w:object>
            </w:r>
            <w:r w:rsidR="00796DE2" w:rsidRPr="00FA6833">
              <w:rPr>
                <w:lang w:val="uk-UA"/>
              </w:rPr>
              <w:t xml:space="preserve"> та </w:t>
            </w:r>
            <w:r w:rsidR="00796DE2" w:rsidRPr="00FA6833">
              <w:rPr>
                <w:position w:val="-4"/>
                <w:lang w:val="uk-UA"/>
              </w:rPr>
              <w:object w:dxaOrig="240" w:dyaOrig="260">
                <v:shape id="_x0000_i1026" type="#_x0000_t75" style="width:12pt;height:12.75pt" o:ole="">
                  <v:imagedata r:id="rId10" o:title=""/>
                </v:shape>
                <o:OLEObject Type="Embed" ProgID="Equation.3" ShapeID="_x0000_i1026" DrawAspect="Content" ObjectID="_1659701397" r:id="rId11"/>
              </w:object>
            </w:r>
            <w:r w:rsidR="00796DE2" w:rsidRPr="00FA6833">
              <w:rPr>
                <w:lang w:val="uk-UA"/>
              </w:rPr>
              <w:t xml:space="preserve"> обчислюється за формулою: …</w:t>
            </w:r>
          </w:p>
          <w:p w:rsidR="00796DE2" w:rsidRPr="00FA6833" w:rsidRDefault="00357630" w:rsidP="00357630">
            <w:pPr>
              <w:jc w:val="both"/>
              <w:rPr>
                <w:color w:val="auto"/>
                <w:lang w:val="uk-UA"/>
              </w:rPr>
            </w:pPr>
            <w:r w:rsidRPr="00FA6833">
              <w:rPr>
                <w:color w:val="auto"/>
                <w:lang w:val="uk-UA"/>
              </w:rPr>
              <w:t xml:space="preserve">5. </w:t>
            </w:r>
            <w:r w:rsidR="009D1759" w:rsidRPr="00FA6833">
              <w:rPr>
                <w:lang w:val="uk-UA"/>
              </w:rPr>
              <w:t xml:space="preserve">Ймовірність того, що в </w:t>
            </w:r>
            <w:r w:rsidR="009D1759" w:rsidRPr="00FA6833">
              <w:rPr>
                <w:position w:val="-6"/>
                <w:lang w:val="uk-UA"/>
              </w:rPr>
              <w:object w:dxaOrig="200" w:dyaOrig="220">
                <v:shape id="_x0000_i1027" type="#_x0000_t75" style="width:9.75pt;height:11.25pt" o:ole="">
                  <v:imagedata r:id="rId12" o:title=""/>
                </v:shape>
                <o:OLEObject Type="Embed" ProgID="Equation.3" ShapeID="_x0000_i1027" DrawAspect="Content" ObjectID="_1659701398" r:id="rId13"/>
              </w:object>
            </w:r>
            <w:r w:rsidR="009D1759" w:rsidRPr="00FA6833">
              <w:rPr>
                <w:lang w:val="uk-UA"/>
              </w:rPr>
              <w:t xml:space="preserve"> незалежних випробуваннях подія </w:t>
            </w:r>
            <w:r w:rsidR="009D1759" w:rsidRPr="00FA6833">
              <w:rPr>
                <w:position w:val="-4"/>
                <w:lang w:val="uk-UA"/>
              </w:rPr>
              <w:object w:dxaOrig="240" w:dyaOrig="260">
                <v:shape id="_x0000_i1028" type="#_x0000_t75" style="width:12pt;height:12.75pt" o:ole="">
                  <v:imagedata r:id="rId14" o:title=""/>
                </v:shape>
                <o:OLEObject Type="Embed" ProgID="Equation.3" ShapeID="_x0000_i1028" DrawAspect="Content" ObjectID="_1659701399" r:id="rId15"/>
              </w:object>
            </w:r>
            <w:r w:rsidR="009D1759" w:rsidRPr="00FA6833">
              <w:rPr>
                <w:lang w:val="uk-UA"/>
              </w:rPr>
              <w:t xml:space="preserve"> відбудеться хоча б один раз, обчислюють за формулою : …</w:t>
            </w:r>
          </w:p>
          <w:p w:rsidR="009D1759" w:rsidRPr="00FA6833" w:rsidRDefault="00357630" w:rsidP="00357630">
            <w:pPr>
              <w:jc w:val="both"/>
              <w:rPr>
                <w:color w:val="auto"/>
                <w:lang w:val="uk-UA"/>
              </w:rPr>
            </w:pPr>
            <w:r w:rsidRPr="00FA6833">
              <w:rPr>
                <w:color w:val="auto"/>
                <w:lang w:val="uk-UA"/>
              </w:rPr>
              <w:t xml:space="preserve">6. </w:t>
            </w:r>
            <w:r w:rsidR="009D1759" w:rsidRPr="00FA6833">
              <w:rPr>
                <w:lang w:val="uk-UA"/>
              </w:rPr>
              <w:t>Математичне сподіван</w:t>
            </w:r>
            <w:r w:rsidR="009D1759" w:rsidRPr="00FA6833">
              <w:rPr>
                <w:lang w:val="uk-UA"/>
              </w:rPr>
              <w:softHyphen/>
              <w:t>ня дискретної випадко</w:t>
            </w:r>
            <w:r w:rsidR="009D1759" w:rsidRPr="00FA6833">
              <w:rPr>
                <w:lang w:val="uk-UA"/>
              </w:rPr>
              <w:softHyphen/>
              <w:t xml:space="preserve">вої величини </w:t>
            </w:r>
            <w:r w:rsidR="009D1759" w:rsidRPr="00FA6833">
              <w:rPr>
                <w:position w:val="-4"/>
                <w:lang w:val="uk-UA"/>
              </w:rPr>
              <w:object w:dxaOrig="279" w:dyaOrig="260">
                <v:shape id="_x0000_i1029" type="#_x0000_t75" style="width:14.25pt;height:12.75pt" o:ole="">
                  <v:imagedata r:id="rId16" o:title=""/>
                </v:shape>
                <o:OLEObject Type="Embed" ProgID="Equation.3" ShapeID="_x0000_i1029" DrawAspect="Content" ObjectID="_1659701400" r:id="rId17"/>
              </w:object>
            </w:r>
            <w:r w:rsidR="009D1759" w:rsidRPr="00FA6833">
              <w:rPr>
                <w:lang w:val="uk-UA"/>
              </w:rPr>
              <w:t xml:space="preserve"> це: …</w:t>
            </w:r>
          </w:p>
          <w:p w:rsidR="009D1759" w:rsidRPr="00FA6833" w:rsidRDefault="00357630" w:rsidP="00357630">
            <w:pPr>
              <w:jc w:val="both"/>
              <w:rPr>
                <w:color w:val="auto"/>
                <w:lang w:val="uk-UA"/>
              </w:rPr>
            </w:pPr>
            <w:r w:rsidRPr="00FA6833">
              <w:rPr>
                <w:color w:val="auto"/>
                <w:lang w:val="uk-UA"/>
              </w:rPr>
              <w:t xml:space="preserve">7. </w:t>
            </w:r>
            <w:r w:rsidR="009D1759" w:rsidRPr="00FA6833">
              <w:rPr>
                <w:lang w:val="uk-UA"/>
              </w:rPr>
              <w:t xml:space="preserve">Середнє квадратичне відхилення випадкової величини </w:t>
            </w:r>
            <w:r w:rsidR="009D1759" w:rsidRPr="00FA6833">
              <w:rPr>
                <w:position w:val="-4"/>
                <w:lang w:val="uk-UA"/>
              </w:rPr>
              <w:object w:dxaOrig="279" w:dyaOrig="260">
                <v:shape id="_x0000_i1030" type="#_x0000_t75" style="width:14.25pt;height:12.75pt" o:ole="">
                  <v:imagedata r:id="rId18" o:title=""/>
                </v:shape>
                <o:OLEObject Type="Embed" ProgID="Equation.3" ShapeID="_x0000_i1030" DrawAspect="Content" ObjectID="_1659701401" r:id="rId19"/>
              </w:object>
            </w:r>
            <w:r w:rsidR="009D1759" w:rsidRPr="00FA6833">
              <w:rPr>
                <w:lang w:val="uk-UA"/>
              </w:rPr>
              <w:t xml:space="preserve"> це: …</w:t>
            </w:r>
          </w:p>
          <w:p w:rsidR="009D1759" w:rsidRPr="00FA6833" w:rsidRDefault="00357630" w:rsidP="00357630">
            <w:pPr>
              <w:jc w:val="both"/>
              <w:rPr>
                <w:color w:val="auto"/>
                <w:lang w:val="uk-UA"/>
              </w:rPr>
            </w:pPr>
            <w:r w:rsidRPr="00FA6833">
              <w:rPr>
                <w:color w:val="auto"/>
                <w:lang w:val="uk-UA"/>
              </w:rPr>
              <w:t xml:space="preserve">8. </w:t>
            </w:r>
            <w:r w:rsidR="009D1759" w:rsidRPr="00FA6833">
              <w:rPr>
                <w:lang w:val="uk-UA"/>
              </w:rPr>
              <w:t xml:space="preserve">Функція розподілу дискретної випадкової величини  це функція </w:t>
            </w:r>
            <w:r w:rsidR="009D1759" w:rsidRPr="00FA6833">
              <w:rPr>
                <w:position w:val="-10"/>
                <w:lang w:val="uk-UA"/>
              </w:rPr>
              <w:object w:dxaOrig="620" w:dyaOrig="320">
                <v:shape id="_x0000_i1031" type="#_x0000_t75" style="width:30.75pt;height:15.75pt" o:ole="">
                  <v:imagedata r:id="rId20" o:title=""/>
                </v:shape>
                <o:OLEObject Type="Embed" ProgID="Equation.3" ShapeID="_x0000_i1031" DrawAspect="Content" ObjectID="_1659701402" r:id="rId21"/>
              </w:object>
            </w:r>
            <w:r w:rsidR="009D1759" w:rsidRPr="00FA6833">
              <w:rPr>
                <w:lang w:val="uk-UA"/>
              </w:rPr>
              <w:t xml:space="preserve"> яка визначається за формулою: …</w:t>
            </w:r>
          </w:p>
          <w:p w:rsidR="009D1759" w:rsidRPr="00FA6833" w:rsidRDefault="00357630" w:rsidP="00357630">
            <w:pPr>
              <w:jc w:val="both"/>
              <w:rPr>
                <w:color w:val="auto"/>
                <w:lang w:val="uk-UA"/>
              </w:rPr>
            </w:pPr>
            <w:r w:rsidRPr="00FA6833">
              <w:rPr>
                <w:color w:val="auto"/>
                <w:lang w:val="uk-UA"/>
              </w:rPr>
              <w:t xml:space="preserve">9. </w:t>
            </w:r>
            <w:r w:rsidR="009D1759" w:rsidRPr="00FA6833">
              <w:rPr>
                <w:lang w:val="uk-UA"/>
              </w:rPr>
              <w:t>Неперервна випадкова величина має нормаль</w:t>
            </w:r>
            <w:r w:rsidR="009D1759" w:rsidRPr="00FA6833">
              <w:rPr>
                <w:lang w:val="uk-UA"/>
              </w:rPr>
              <w:softHyphen/>
              <w:t>ний розподіл ймовір</w:t>
            </w:r>
            <w:r w:rsidR="009D1759" w:rsidRPr="00FA6833">
              <w:rPr>
                <w:lang w:val="uk-UA"/>
              </w:rPr>
              <w:softHyphen/>
              <w:t>ностей</w:t>
            </w:r>
            <w:r w:rsidR="009D1759" w:rsidRPr="00FA6833">
              <w:rPr>
                <w:b/>
                <w:lang w:val="uk-UA"/>
              </w:rPr>
              <w:t xml:space="preserve"> </w:t>
            </w:r>
            <w:r w:rsidR="009D1759" w:rsidRPr="00FA6833">
              <w:rPr>
                <w:lang w:val="uk-UA"/>
              </w:rPr>
              <w:t>якщо: …</w:t>
            </w:r>
          </w:p>
          <w:p w:rsidR="00C02079" w:rsidRPr="00FA6833" w:rsidRDefault="00357630" w:rsidP="00357630">
            <w:pPr>
              <w:jc w:val="both"/>
              <w:rPr>
                <w:color w:val="auto"/>
                <w:lang w:val="uk-UA"/>
              </w:rPr>
            </w:pPr>
            <w:r w:rsidRPr="00FA6833">
              <w:rPr>
                <w:color w:val="auto"/>
                <w:lang w:val="uk-UA"/>
              </w:rPr>
              <w:t xml:space="preserve">10. </w:t>
            </w:r>
            <w:r w:rsidR="00C02079" w:rsidRPr="00FA6833">
              <w:rPr>
                <w:lang w:val="uk-UA"/>
              </w:rPr>
              <w:t>Коефіцієнт кореляції ком</w:t>
            </w:r>
            <w:r w:rsidR="00C02079" w:rsidRPr="00FA6833">
              <w:rPr>
                <w:lang w:val="uk-UA"/>
              </w:rPr>
              <w:softHyphen/>
              <w:t>понент двови</w:t>
            </w:r>
            <w:r w:rsidR="00C02079" w:rsidRPr="00FA6833">
              <w:rPr>
                <w:lang w:val="uk-UA"/>
              </w:rPr>
              <w:softHyphen/>
              <w:t>мірної випад</w:t>
            </w:r>
            <w:r w:rsidR="00C02079" w:rsidRPr="00FA6833">
              <w:rPr>
                <w:lang w:val="uk-UA"/>
              </w:rPr>
              <w:softHyphen/>
              <w:t>кової величи</w:t>
            </w:r>
            <w:r w:rsidR="00C02079" w:rsidRPr="00FA6833">
              <w:rPr>
                <w:lang w:val="uk-UA"/>
              </w:rPr>
              <w:softHyphen/>
              <w:t xml:space="preserve">ни </w:t>
            </w:r>
            <w:r w:rsidR="00C02079" w:rsidRPr="00FA6833">
              <w:rPr>
                <w:position w:val="-10"/>
                <w:lang w:val="uk-UA"/>
              </w:rPr>
              <w:object w:dxaOrig="680" w:dyaOrig="320">
                <v:shape id="_x0000_i1032" type="#_x0000_t75" style="width:33.75pt;height:15.75pt" o:ole="">
                  <v:imagedata r:id="rId22" o:title=""/>
                </v:shape>
                <o:OLEObject Type="Embed" ProgID="Equation.3" ShapeID="_x0000_i1032" DrawAspect="Content" ObjectID="_1659701403" r:id="rId23"/>
              </w:object>
            </w:r>
            <w:r w:rsidR="00C02079" w:rsidRPr="00FA6833">
              <w:rPr>
                <w:lang w:val="uk-UA"/>
              </w:rPr>
              <w:t xml:space="preserve"> це величина </w:t>
            </w:r>
            <w:r w:rsidR="00C02079" w:rsidRPr="00FA6833">
              <w:rPr>
                <w:position w:val="-10"/>
                <w:lang w:val="uk-UA"/>
              </w:rPr>
              <w:object w:dxaOrig="440" w:dyaOrig="340">
                <v:shape id="_x0000_i1033" type="#_x0000_t75" style="width:21.75pt;height:17.25pt" o:ole="">
                  <v:imagedata r:id="rId24" o:title=""/>
                </v:shape>
                <o:OLEObject Type="Embed" ProgID="Equation.3" ShapeID="_x0000_i1033" DrawAspect="Content" ObjectID="_1659701404" r:id="rId25"/>
              </w:object>
            </w:r>
            <w:r w:rsidR="00C02079" w:rsidRPr="00FA6833">
              <w:rPr>
                <w:lang w:val="uk-UA"/>
              </w:rPr>
              <w:t>, яку обчислюють за формулою: …</w:t>
            </w:r>
          </w:p>
          <w:p w:rsidR="00C02079" w:rsidRPr="00FA6833" w:rsidRDefault="00357630" w:rsidP="00357630">
            <w:pPr>
              <w:jc w:val="both"/>
              <w:rPr>
                <w:color w:val="auto"/>
                <w:lang w:val="uk-UA"/>
              </w:rPr>
            </w:pPr>
            <w:r w:rsidRPr="00FA6833">
              <w:rPr>
                <w:color w:val="auto"/>
                <w:lang w:val="uk-UA"/>
              </w:rPr>
              <w:t xml:space="preserve">11. </w:t>
            </w:r>
            <w:r w:rsidR="00C02079" w:rsidRPr="00FA6833">
              <w:rPr>
                <w:lang w:val="uk-UA"/>
              </w:rPr>
              <w:t>Теорема Бер</w:t>
            </w:r>
            <w:r w:rsidR="00C02079" w:rsidRPr="00FA6833">
              <w:rPr>
                <w:lang w:val="uk-UA"/>
              </w:rPr>
              <w:softHyphen/>
              <w:t xml:space="preserve">нуллі </w:t>
            </w:r>
            <w:proofErr w:type="spellStart"/>
            <w:r w:rsidR="00C02079" w:rsidRPr="00FA6833">
              <w:rPr>
                <w:lang w:val="uk-UA"/>
              </w:rPr>
              <w:t>формулюється</w:t>
            </w:r>
            <w:proofErr w:type="spellEnd"/>
            <w:r w:rsidR="00C02079" w:rsidRPr="00FA6833">
              <w:rPr>
                <w:lang w:val="uk-UA"/>
              </w:rPr>
              <w:t xml:space="preserve"> так: Відносна частота успіхів </w:t>
            </w:r>
            <w:r w:rsidR="00C02079" w:rsidRPr="00FA6833">
              <w:rPr>
                <w:position w:val="-10"/>
                <w:lang w:val="uk-UA"/>
              </w:rPr>
              <w:object w:dxaOrig="460" w:dyaOrig="340">
                <v:shape id="_x0000_i1034" type="#_x0000_t75" style="width:23.25pt;height:17.25pt" o:ole="">
                  <v:imagedata r:id="rId26" o:title=""/>
                </v:shape>
                <o:OLEObject Type="Embed" ProgID="Equation.3" ShapeID="_x0000_i1034" DrawAspect="Content" ObjectID="_1659701405" r:id="rId27"/>
              </w:object>
            </w:r>
            <w:r w:rsidR="00C02079" w:rsidRPr="00FA6833">
              <w:rPr>
                <w:lang w:val="uk-UA"/>
              </w:rPr>
              <w:t xml:space="preserve"> в </w:t>
            </w:r>
            <w:r w:rsidR="00C02079" w:rsidRPr="00FA6833">
              <w:rPr>
                <w:position w:val="-6"/>
                <w:lang w:val="uk-UA"/>
              </w:rPr>
              <w:object w:dxaOrig="200" w:dyaOrig="220">
                <v:shape id="_x0000_i1035" type="#_x0000_t75" style="width:9.75pt;height:11.25pt" o:ole="">
                  <v:imagedata r:id="rId28" o:title=""/>
                </v:shape>
                <o:OLEObject Type="Embed" ProgID="Equation.3" ShapeID="_x0000_i1035" DrawAspect="Content" ObjectID="_1659701406" r:id="rId29"/>
              </w:object>
            </w:r>
            <w:r w:rsidR="00C02079" w:rsidRPr="00FA6833">
              <w:rPr>
                <w:lang w:val="uk-UA"/>
              </w:rPr>
              <w:t xml:space="preserve"> незалежних випробуваннях Бернуллі, де </w:t>
            </w:r>
            <w:r w:rsidR="00C02079" w:rsidRPr="00FA6833">
              <w:rPr>
                <w:position w:val="-6"/>
                <w:lang w:val="uk-UA"/>
              </w:rPr>
              <w:object w:dxaOrig="260" w:dyaOrig="220">
                <v:shape id="_x0000_i1036" type="#_x0000_t75" style="width:12.75pt;height:11.25pt" o:ole="">
                  <v:imagedata r:id="rId30" o:title=""/>
                </v:shape>
                <o:OLEObject Type="Embed" ProgID="Equation.3" ShapeID="_x0000_i1036" DrawAspect="Content" ObjectID="_1659701407" r:id="rId31"/>
              </w:object>
            </w:r>
            <w:r w:rsidR="00C02079" w:rsidRPr="00FA6833">
              <w:rPr>
                <w:lang w:val="uk-UA"/>
              </w:rPr>
              <w:t xml:space="preserve"> – кількість успіхів, </w:t>
            </w:r>
            <w:r w:rsidR="00C02079" w:rsidRPr="00FA6833">
              <w:rPr>
                <w:position w:val="-10"/>
                <w:lang w:val="uk-UA"/>
              </w:rPr>
              <w:object w:dxaOrig="240" w:dyaOrig="260">
                <v:shape id="_x0000_i1037" type="#_x0000_t75" style="width:12pt;height:12.75pt" o:ole="">
                  <v:imagedata r:id="rId32" o:title=""/>
                </v:shape>
                <o:OLEObject Type="Embed" ProgID="Equation.3" ShapeID="_x0000_i1037" DrawAspect="Content" ObjectID="_1659701408" r:id="rId33"/>
              </w:object>
            </w:r>
            <w:r w:rsidR="00C02079" w:rsidRPr="00FA6833">
              <w:rPr>
                <w:lang w:val="uk-UA"/>
              </w:rPr>
              <w:t>– ймовірність успіху в одному випробуванні, задовольняє умову: …</w:t>
            </w:r>
          </w:p>
          <w:p w:rsidR="00357630" w:rsidRPr="00FA6833" w:rsidRDefault="00357630" w:rsidP="00357630">
            <w:pPr>
              <w:jc w:val="both"/>
              <w:rPr>
                <w:lang w:val="uk-UA"/>
              </w:rPr>
            </w:pPr>
            <w:r w:rsidRPr="00FA6833">
              <w:rPr>
                <w:color w:val="auto"/>
                <w:lang w:val="uk-UA"/>
              </w:rPr>
              <w:t>12.</w:t>
            </w:r>
            <w:r w:rsidR="00C02079" w:rsidRPr="00FA6833">
              <w:rPr>
                <w:color w:val="auto"/>
                <w:lang w:val="uk-UA"/>
              </w:rPr>
              <w:t xml:space="preserve"> </w:t>
            </w:r>
            <w:r w:rsidR="00FA6833" w:rsidRPr="00FA6833">
              <w:rPr>
                <w:lang w:val="uk-UA"/>
              </w:rPr>
              <w:t>Гістограма час</w:t>
            </w:r>
            <w:r w:rsidR="00FA6833" w:rsidRPr="00FA6833">
              <w:rPr>
                <w:lang w:val="uk-UA"/>
              </w:rPr>
              <w:softHyphen/>
              <w:t>тот це: …</w:t>
            </w:r>
          </w:p>
          <w:p w:rsidR="00FA6833" w:rsidRPr="00FA6833" w:rsidRDefault="00FA6833" w:rsidP="00357630">
            <w:pPr>
              <w:jc w:val="both"/>
              <w:rPr>
                <w:lang w:val="uk-UA"/>
              </w:rPr>
            </w:pPr>
            <w:r w:rsidRPr="00FA6833">
              <w:rPr>
                <w:lang w:val="uk-UA"/>
              </w:rPr>
              <w:t>13. Виправлена дис</w:t>
            </w:r>
            <w:r w:rsidRPr="00FA6833">
              <w:rPr>
                <w:lang w:val="uk-UA"/>
              </w:rPr>
              <w:softHyphen/>
              <w:t xml:space="preserve">персія це величина </w:t>
            </w:r>
            <w:r w:rsidRPr="00FA6833">
              <w:rPr>
                <w:position w:val="-6"/>
                <w:lang w:val="uk-UA"/>
              </w:rPr>
              <w:object w:dxaOrig="279" w:dyaOrig="320">
                <v:shape id="_x0000_i1038" type="#_x0000_t75" style="width:14.25pt;height:15.75pt" o:ole="">
                  <v:imagedata r:id="rId34" o:title=""/>
                </v:shape>
                <o:OLEObject Type="Embed" ProgID="Equation.3" ShapeID="_x0000_i1038" DrawAspect="Content" ObjectID="_1659701409" r:id="rId35"/>
              </w:object>
            </w:r>
            <w:r w:rsidRPr="00FA6833">
              <w:rPr>
                <w:lang w:val="uk-UA"/>
              </w:rPr>
              <w:t>, що обчислюється за формулою: …</w:t>
            </w:r>
          </w:p>
          <w:p w:rsidR="00FA6833" w:rsidRPr="00FA6833" w:rsidRDefault="00FA6833" w:rsidP="00357630">
            <w:pPr>
              <w:jc w:val="both"/>
              <w:rPr>
                <w:lang w:val="uk-UA"/>
              </w:rPr>
            </w:pPr>
            <w:r w:rsidRPr="00FA6833">
              <w:rPr>
                <w:lang w:val="uk-UA"/>
              </w:rPr>
              <w:t>14. Надійність (довірча ймовір</w:t>
            </w:r>
            <w:r w:rsidRPr="00FA6833">
              <w:rPr>
                <w:lang w:val="uk-UA"/>
              </w:rPr>
              <w:softHyphen/>
              <w:t>ність) оцінки па</w:t>
            </w:r>
            <w:r w:rsidRPr="00FA6833">
              <w:rPr>
                <w:lang w:val="uk-UA"/>
              </w:rPr>
              <w:softHyphen/>
              <w:t>ра</w:t>
            </w:r>
            <w:r w:rsidRPr="00FA6833">
              <w:rPr>
                <w:lang w:val="uk-UA"/>
              </w:rPr>
              <w:softHyphen/>
              <w:t xml:space="preserve">метра </w:t>
            </w:r>
            <w:r w:rsidRPr="00FA6833">
              <w:rPr>
                <w:position w:val="-6"/>
                <w:lang w:val="uk-UA"/>
              </w:rPr>
              <w:object w:dxaOrig="200" w:dyaOrig="279">
                <v:shape id="_x0000_i1039" type="#_x0000_t75" style="width:9.75pt;height:14.25pt" o:ole="">
                  <v:imagedata r:id="rId36" o:title=""/>
                </v:shape>
                <o:OLEObject Type="Embed" ProgID="Equation.3" ShapeID="_x0000_i1039" DrawAspect="Content" ObjectID="_1659701410" r:id="rId37"/>
              </w:object>
            </w:r>
            <w:r w:rsidRPr="00FA6833">
              <w:rPr>
                <w:lang w:val="uk-UA"/>
              </w:rPr>
              <w:t xml:space="preserve"> за </w:t>
            </w:r>
            <w:r w:rsidRPr="00FA6833">
              <w:rPr>
                <w:position w:val="-6"/>
                <w:lang w:val="uk-UA"/>
              </w:rPr>
              <w:object w:dxaOrig="279" w:dyaOrig="320">
                <v:shape id="_x0000_i1040" type="#_x0000_t75" style="width:14.25pt;height:15.75pt" o:ole="">
                  <v:imagedata r:id="rId38" o:title=""/>
                </v:shape>
                <o:OLEObject Type="Embed" ProgID="Equation.3" ShapeID="_x0000_i1040" DrawAspect="Content" ObjectID="_1659701411" r:id="rId39"/>
              </w:object>
            </w:r>
            <w:r w:rsidRPr="00FA6833">
              <w:rPr>
                <w:lang w:val="uk-UA"/>
              </w:rPr>
              <w:t xml:space="preserve"> це ймовірність </w:t>
            </w:r>
            <w:r w:rsidRPr="00FA6833">
              <w:rPr>
                <w:position w:val="-10"/>
                <w:lang w:val="uk-UA"/>
              </w:rPr>
              <w:object w:dxaOrig="200" w:dyaOrig="260">
                <v:shape id="_x0000_i1041" type="#_x0000_t75" style="width:9.75pt;height:12.75pt" o:ole="">
                  <v:imagedata r:id="rId40" o:title=""/>
                </v:shape>
                <o:OLEObject Type="Embed" ProgID="Equation.3" ShapeID="_x0000_i1041" DrawAspect="Content" ObjectID="_1659701412" r:id="rId41"/>
              </w:object>
            </w:r>
            <w:r w:rsidRPr="00FA6833">
              <w:rPr>
                <w:lang w:val="uk-UA"/>
              </w:rPr>
              <w:t xml:space="preserve"> для якої виконується: …</w:t>
            </w:r>
          </w:p>
          <w:p w:rsidR="00FA6833" w:rsidRPr="00FA6833" w:rsidRDefault="00FA6833" w:rsidP="00357630">
            <w:pPr>
              <w:jc w:val="both"/>
              <w:rPr>
                <w:color w:val="auto"/>
                <w:lang w:val="uk-UA"/>
              </w:rPr>
            </w:pPr>
            <w:r w:rsidRPr="00FA6833">
              <w:rPr>
                <w:lang w:val="uk-UA"/>
              </w:rPr>
              <w:t>15. Статистична гі</w:t>
            </w:r>
            <w:r w:rsidRPr="00FA6833">
              <w:rPr>
                <w:lang w:val="uk-UA"/>
              </w:rPr>
              <w:softHyphen/>
              <w:t>потеза це: …</w:t>
            </w:r>
          </w:p>
          <w:p w:rsidR="009275E4" w:rsidRPr="009275E4" w:rsidRDefault="009275E4" w:rsidP="009275E4">
            <w:pPr>
              <w:jc w:val="both"/>
              <w:rPr>
                <w:b/>
                <w:i/>
                <w:color w:val="auto"/>
                <w:lang w:val="uk-UA"/>
              </w:rPr>
            </w:pPr>
            <w:r w:rsidRPr="009275E4">
              <w:rPr>
                <w:b/>
                <w:i/>
                <w:color w:val="auto"/>
                <w:lang w:val="uk-UA"/>
              </w:rPr>
              <w:t>Зразки задач:</w:t>
            </w:r>
          </w:p>
          <w:p w:rsidR="009275E4" w:rsidRPr="009275E4" w:rsidRDefault="009275E4" w:rsidP="009275E4">
            <w:pPr>
              <w:jc w:val="both"/>
              <w:rPr>
                <w:lang w:val="uk-UA"/>
              </w:rPr>
            </w:pPr>
            <w:r w:rsidRPr="009275E4">
              <w:rPr>
                <w:lang w:val="uk-UA"/>
              </w:rPr>
              <w:t xml:space="preserve">1. Ймовірність того, що витрати газу протягом доби не перевищують визначеної норми, дорівнює 0,9. Знайти ймовірність того, що в найближчі п’ять діб витрати газу впродовж трьох діб не перевищать норми.  </w:t>
            </w:r>
          </w:p>
          <w:p w:rsidR="009275E4" w:rsidRPr="009275E4" w:rsidRDefault="009275E4" w:rsidP="009275E4">
            <w:pPr>
              <w:jc w:val="both"/>
              <w:rPr>
                <w:lang w:val="uk-UA"/>
              </w:rPr>
            </w:pPr>
            <w:r w:rsidRPr="009275E4">
              <w:rPr>
                <w:lang w:val="uk-UA"/>
              </w:rPr>
              <w:t>2. У партії з десяти деталей сім стандартних. Визначити ймовірність того, що серед шести взятих навмання деталей чотири стандартні.</w:t>
            </w:r>
          </w:p>
          <w:p w:rsidR="009275E4" w:rsidRPr="009A1294" w:rsidRDefault="009275E4" w:rsidP="009275E4">
            <w:pPr>
              <w:jc w:val="both"/>
              <w:rPr>
                <w:lang w:val="uk-UA"/>
              </w:rPr>
            </w:pPr>
            <w:r w:rsidRPr="009A1294">
              <w:rPr>
                <w:lang w:val="uk-UA"/>
              </w:rPr>
              <w:t xml:space="preserve">3. </w:t>
            </w:r>
            <w:r w:rsidR="009A1294" w:rsidRPr="009A1294">
              <w:rPr>
                <w:lang w:val="uk-UA"/>
              </w:rPr>
              <w:t xml:space="preserve">У фірмі 10 комп’ютерів виготовлених фірмою </w:t>
            </w:r>
            <w:r w:rsidR="009A1294" w:rsidRPr="009A1294">
              <w:rPr>
                <w:i/>
                <w:lang w:val="uk-UA"/>
              </w:rPr>
              <w:t>А</w:t>
            </w:r>
            <w:r w:rsidR="009A1294" w:rsidRPr="009A1294">
              <w:rPr>
                <w:lang w:val="uk-UA"/>
              </w:rPr>
              <w:t xml:space="preserve">, 6 – фірмою </w:t>
            </w:r>
            <w:r w:rsidR="009A1294" w:rsidRPr="009A1294">
              <w:rPr>
                <w:i/>
                <w:lang w:val="uk-UA"/>
              </w:rPr>
              <w:t>В</w:t>
            </w:r>
            <w:r w:rsidR="009A1294" w:rsidRPr="009A1294">
              <w:rPr>
                <w:lang w:val="uk-UA"/>
              </w:rPr>
              <w:t xml:space="preserve"> і 4 – фірмою </w:t>
            </w:r>
            <w:r w:rsidR="009A1294" w:rsidRPr="009A1294">
              <w:rPr>
                <w:i/>
                <w:lang w:val="uk-UA"/>
              </w:rPr>
              <w:t>С</w:t>
            </w:r>
            <w:r w:rsidR="009A1294" w:rsidRPr="009A1294">
              <w:rPr>
                <w:lang w:val="uk-UA"/>
              </w:rPr>
              <w:t>. Ймовірності того, що комп’ютери, виготовлені цими фірмами, працюватимуть без ремонту протягом гарантійного терміну, відповідно дорівнюють 0,7; 0,8 і 0,9. Яка ймовірність того, що навмання вибраний комп’ютер працюватиме без ремонту протягом гарантійного терміну?</w:t>
            </w:r>
          </w:p>
          <w:p w:rsidR="009A1294" w:rsidRPr="009A1294" w:rsidRDefault="009275E4" w:rsidP="009275E4">
            <w:pPr>
              <w:jc w:val="both"/>
              <w:rPr>
                <w:lang w:val="uk-UA"/>
              </w:rPr>
            </w:pPr>
            <w:r w:rsidRPr="009A1294">
              <w:rPr>
                <w:lang w:val="uk-UA"/>
              </w:rPr>
              <w:t xml:space="preserve">4. </w:t>
            </w:r>
            <w:r w:rsidR="009A1294" w:rsidRPr="009A1294">
              <w:rPr>
                <w:lang w:val="uk-UA"/>
              </w:rPr>
              <w:t xml:space="preserve">Два верстати-автомати виробляють однакові деталі, які йдуть на спільний конвеєр. Продуктивність першого верстата у чотири рази більша за продуктивність другого. Перший виготовляє 60% деталей вищого ґатунку, а другий – 80%. Навмання взята з конвеєра деталь виявилась якісною. Яка ймовірність того, що вона виготовлена на </w:t>
            </w:r>
            <w:r w:rsidR="009A1294" w:rsidRPr="009A1294">
              <w:rPr>
                <w:lang w:val="uk-UA"/>
              </w:rPr>
              <w:lastRenderedPageBreak/>
              <w:t>другому верстаті?</w:t>
            </w:r>
          </w:p>
          <w:p w:rsidR="009275E4" w:rsidRPr="009275E4" w:rsidRDefault="009A1294" w:rsidP="009275E4">
            <w:pPr>
              <w:jc w:val="both"/>
              <w:rPr>
                <w:lang w:val="uk-UA"/>
              </w:rPr>
            </w:pPr>
            <w:r>
              <w:rPr>
                <w:lang w:val="uk-UA"/>
              </w:rPr>
              <w:t xml:space="preserve">5. </w:t>
            </w:r>
            <w:r w:rsidR="009275E4" w:rsidRPr="009275E4">
              <w:rPr>
                <w:lang w:val="uk-UA"/>
              </w:rPr>
              <w:t xml:space="preserve">Задано закон розподілу дискретної випадкової величини </w:t>
            </w:r>
            <w:r w:rsidR="009275E4" w:rsidRPr="009275E4">
              <w:rPr>
                <w:position w:val="-10"/>
                <w:lang w:val="uk-UA"/>
              </w:rPr>
              <w:object w:dxaOrig="200" w:dyaOrig="300">
                <v:shape id="_x0000_i1042" type="#_x0000_t75" style="width:9.75pt;height:15pt" o:ole="">
                  <v:imagedata r:id="rId42" o:title=""/>
                </v:shape>
                <o:OLEObject Type="Embed" ProgID="Equation.3" ShapeID="_x0000_i1042" DrawAspect="Content" ObjectID="_1659701413" r:id="rId43"/>
              </w:object>
            </w:r>
            <w:r w:rsidR="009275E4" w:rsidRPr="009275E4">
              <w:rPr>
                <w:lang w:val="uk-UA"/>
              </w:rPr>
              <w:t xml:space="preserve">. Визначити суму початкового моменту першого порядку і дисперсії цієї випадкової величини, попередньо знайшовши невідому ймовірність.  </w:t>
            </w:r>
          </w:p>
          <w:tbl>
            <w:tblPr>
              <w:tblStyle w:val="a6"/>
              <w:tblW w:w="0" w:type="auto"/>
              <w:tblLook w:val="01E0" w:firstRow="1" w:lastRow="1" w:firstColumn="1" w:lastColumn="1" w:noHBand="0" w:noVBand="0"/>
            </w:tblPr>
            <w:tblGrid>
              <w:gridCol w:w="1261"/>
              <w:gridCol w:w="1284"/>
              <w:gridCol w:w="1284"/>
              <w:gridCol w:w="1227"/>
              <w:gridCol w:w="1284"/>
              <w:gridCol w:w="1284"/>
            </w:tblGrid>
            <w:tr w:rsidR="009275E4" w:rsidRPr="009275E4" w:rsidTr="00656E34">
              <w:tc>
                <w:tcPr>
                  <w:tcW w:w="1642" w:type="dxa"/>
                </w:tcPr>
                <w:p w:rsidR="009275E4" w:rsidRPr="009275E4" w:rsidRDefault="009275E4" w:rsidP="009275E4">
                  <w:pPr>
                    <w:jc w:val="center"/>
                    <w:rPr>
                      <w:lang w:val="uk-UA"/>
                    </w:rPr>
                  </w:pPr>
                  <w:r w:rsidRPr="009275E4">
                    <w:rPr>
                      <w:position w:val="-10"/>
                      <w:lang w:val="uk-UA" w:eastAsia="en-US"/>
                    </w:rPr>
                    <w:object w:dxaOrig="200" w:dyaOrig="300">
                      <v:shape id="_x0000_i1043" type="#_x0000_t75" style="width:9.75pt;height:15pt" o:ole="">
                        <v:imagedata r:id="rId44" o:title=""/>
                      </v:shape>
                      <o:OLEObject Type="Embed" ProgID="Equation.3" ShapeID="_x0000_i1043" DrawAspect="Content" ObjectID="_1659701414" r:id="rId45"/>
                    </w:object>
                  </w:r>
                </w:p>
              </w:tc>
              <w:tc>
                <w:tcPr>
                  <w:tcW w:w="1642" w:type="dxa"/>
                </w:tcPr>
                <w:p w:rsidR="009275E4" w:rsidRPr="009275E4" w:rsidRDefault="009275E4" w:rsidP="009275E4">
                  <w:pPr>
                    <w:jc w:val="center"/>
                    <w:rPr>
                      <w:lang w:val="uk-UA"/>
                    </w:rPr>
                  </w:pPr>
                  <w:r w:rsidRPr="009275E4">
                    <w:rPr>
                      <w:lang w:val="uk-UA"/>
                    </w:rPr>
                    <w:t>-5</w:t>
                  </w:r>
                </w:p>
              </w:tc>
              <w:tc>
                <w:tcPr>
                  <w:tcW w:w="1642" w:type="dxa"/>
                </w:tcPr>
                <w:p w:rsidR="009275E4" w:rsidRPr="009275E4" w:rsidRDefault="009275E4" w:rsidP="009275E4">
                  <w:pPr>
                    <w:jc w:val="center"/>
                    <w:rPr>
                      <w:lang w:val="uk-UA"/>
                    </w:rPr>
                  </w:pPr>
                  <w:r w:rsidRPr="009275E4">
                    <w:rPr>
                      <w:lang w:val="uk-UA"/>
                    </w:rPr>
                    <w:t>-1</w:t>
                  </w:r>
                </w:p>
              </w:tc>
              <w:tc>
                <w:tcPr>
                  <w:tcW w:w="1643" w:type="dxa"/>
                </w:tcPr>
                <w:p w:rsidR="009275E4" w:rsidRPr="009275E4" w:rsidRDefault="009275E4" w:rsidP="009275E4">
                  <w:pPr>
                    <w:jc w:val="center"/>
                    <w:rPr>
                      <w:lang w:val="uk-UA"/>
                    </w:rPr>
                  </w:pPr>
                  <w:r w:rsidRPr="009275E4">
                    <w:rPr>
                      <w:lang w:val="uk-UA"/>
                    </w:rPr>
                    <w:t>2</w:t>
                  </w:r>
                </w:p>
              </w:tc>
              <w:tc>
                <w:tcPr>
                  <w:tcW w:w="1643" w:type="dxa"/>
                </w:tcPr>
                <w:p w:rsidR="009275E4" w:rsidRPr="009275E4" w:rsidRDefault="009275E4" w:rsidP="009275E4">
                  <w:pPr>
                    <w:jc w:val="center"/>
                    <w:rPr>
                      <w:lang w:val="uk-UA"/>
                    </w:rPr>
                  </w:pPr>
                  <w:r w:rsidRPr="009275E4">
                    <w:rPr>
                      <w:lang w:val="uk-UA"/>
                    </w:rPr>
                    <w:t>4</w:t>
                  </w:r>
                </w:p>
              </w:tc>
              <w:tc>
                <w:tcPr>
                  <w:tcW w:w="1643" w:type="dxa"/>
                </w:tcPr>
                <w:p w:rsidR="009275E4" w:rsidRPr="009275E4" w:rsidRDefault="009275E4" w:rsidP="009275E4">
                  <w:pPr>
                    <w:jc w:val="center"/>
                    <w:rPr>
                      <w:lang w:val="uk-UA"/>
                    </w:rPr>
                  </w:pPr>
                  <w:r w:rsidRPr="009275E4">
                    <w:rPr>
                      <w:lang w:val="uk-UA"/>
                    </w:rPr>
                    <w:t>10</w:t>
                  </w:r>
                </w:p>
              </w:tc>
            </w:tr>
            <w:tr w:rsidR="009275E4" w:rsidRPr="009275E4" w:rsidTr="00656E34">
              <w:tc>
                <w:tcPr>
                  <w:tcW w:w="1642" w:type="dxa"/>
                </w:tcPr>
                <w:p w:rsidR="009275E4" w:rsidRPr="009275E4" w:rsidRDefault="009275E4" w:rsidP="009275E4">
                  <w:pPr>
                    <w:jc w:val="center"/>
                  </w:pPr>
                  <w:r w:rsidRPr="009275E4">
                    <w:rPr>
                      <w:position w:val="-10"/>
                      <w:lang w:eastAsia="en-US"/>
                    </w:rPr>
                    <w:object w:dxaOrig="220" w:dyaOrig="240">
                      <v:shape id="_x0000_i1044" type="#_x0000_t75" style="width:11.25pt;height:12pt" o:ole="">
                        <v:imagedata r:id="rId46" o:title=""/>
                      </v:shape>
                      <o:OLEObject Type="Embed" ProgID="Equation.3" ShapeID="_x0000_i1044" DrawAspect="Content" ObjectID="_1659701415" r:id="rId47"/>
                    </w:object>
                  </w:r>
                </w:p>
              </w:tc>
              <w:tc>
                <w:tcPr>
                  <w:tcW w:w="1642" w:type="dxa"/>
                </w:tcPr>
                <w:p w:rsidR="009275E4" w:rsidRPr="009275E4" w:rsidRDefault="009275E4" w:rsidP="009275E4">
                  <w:pPr>
                    <w:jc w:val="center"/>
                  </w:pPr>
                  <w:r w:rsidRPr="009275E4">
                    <w:t>0,2</w:t>
                  </w:r>
                </w:p>
              </w:tc>
              <w:tc>
                <w:tcPr>
                  <w:tcW w:w="1642" w:type="dxa"/>
                </w:tcPr>
                <w:p w:rsidR="009275E4" w:rsidRPr="009275E4" w:rsidRDefault="009275E4" w:rsidP="009275E4">
                  <w:pPr>
                    <w:jc w:val="center"/>
                  </w:pPr>
                  <w:r w:rsidRPr="009275E4">
                    <w:t>0,3</w:t>
                  </w:r>
                </w:p>
              </w:tc>
              <w:tc>
                <w:tcPr>
                  <w:tcW w:w="1643" w:type="dxa"/>
                </w:tcPr>
                <w:p w:rsidR="009275E4" w:rsidRPr="009275E4" w:rsidRDefault="009275E4" w:rsidP="009275E4">
                  <w:pPr>
                    <w:jc w:val="center"/>
                  </w:pPr>
                  <w:r w:rsidRPr="009275E4">
                    <w:t>?</w:t>
                  </w:r>
                </w:p>
              </w:tc>
              <w:tc>
                <w:tcPr>
                  <w:tcW w:w="1643" w:type="dxa"/>
                </w:tcPr>
                <w:p w:rsidR="009275E4" w:rsidRPr="009275E4" w:rsidRDefault="009275E4" w:rsidP="009275E4">
                  <w:pPr>
                    <w:jc w:val="center"/>
                  </w:pPr>
                  <w:r w:rsidRPr="009275E4">
                    <w:t>0,1</w:t>
                  </w:r>
                </w:p>
              </w:tc>
              <w:tc>
                <w:tcPr>
                  <w:tcW w:w="1643" w:type="dxa"/>
                </w:tcPr>
                <w:p w:rsidR="009275E4" w:rsidRPr="009275E4" w:rsidRDefault="009275E4" w:rsidP="009275E4">
                  <w:pPr>
                    <w:jc w:val="center"/>
                  </w:pPr>
                  <w:r w:rsidRPr="009275E4">
                    <w:t>0,2</w:t>
                  </w:r>
                </w:p>
              </w:tc>
            </w:tr>
          </w:tbl>
          <w:p w:rsidR="009275E4" w:rsidRPr="009275E4" w:rsidRDefault="009275E4" w:rsidP="009275E4"/>
          <w:p w:rsidR="009275E4" w:rsidRPr="00FA2102" w:rsidRDefault="009275E4" w:rsidP="00357630">
            <w:pPr>
              <w:jc w:val="both"/>
              <w:rPr>
                <w:color w:val="auto"/>
                <w:lang w:val="uk-UA"/>
              </w:rPr>
            </w:pPr>
          </w:p>
        </w:tc>
      </w:tr>
      <w:tr w:rsidR="00357630" w:rsidRPr="00062A05" w:rsidTr="004D209D">
        <w:tc>
          <w:tcPr>
            <w:tcW w:w="2518" w:type="dxa"/>
            <w:tcBorders>
              <w:top w:val="single" w:sz="4" w:space="0" w:color="000000"/>
              <w:left w:val="single" w:sz="4" w:space="0" w:color="000000"/>
              <w:bottom w:val="single" w:sz="4" w:space="0" w:color="000000"/>
              <w:right w:val="single" w:sz="4" w:space="0" w:color="000000"/>
            </w:tcBorders>
          </w:tcPr>
          <w:p w:rsidR="00357630" w:rsidRPr="001C2A85" w:rsidRDefault="00357630" w:rsidP="00357630">
            <w:pPr>
              <w:jc w:val="center"/>
              <w:rPr>
                <w:b/>
                <w:color w:val="auto"/>
                <w:lang w:val="uk-UA"/>
              </w:rPr>
            </w:pPr>
            <w:r w:rsidRPr="001C2A85">
              <w:rPr>
                <w:b/>
                <w:color w:val="auto"/>
                <w:lang w:val="uk-UA"/>
              </w:rPr>
              <w:lastRenderedPageBreak/>
              <w:t>Опитування</w:t>
            </w:r>
          </w:p>
        </w:tc>
        <w:tc>
          <w:tcPr>
            <w:tcW w:w="7850" w:type="dxa"/>
            <w:tcBorders>
              <w:top w:val="single" w:sz="4" w:space="0" w:color="000000"/>
              <w:left w:val="single" w:sz="4" w:space="0" w:color="000000"/>
              <w:bottom w:val="single" w:sz="4" w:space="0" w:color="000000"/>
              <w:right w:val="single" w:sz="4" w:space="0" w:color="000000"/>
            </w:tcBorders>
          </w:tcPr>
          <w:p w:rsidR="00357630" w:rsidRPr="001C2A85" w:rsidRDefault="00357630" w:rsidP="00357630">
            <w:pPr>
              <w:jc w:val="both"/>
              <w:rPr>
                <w:color w:val="auto"/>
                <w:lang w:val="uk-UA"/>
              </w:rPr>
            </w:pPr>
            <w:r w:rsidRPr="001C2A85">
              <w:rPr>
                <w:color w:val="auto"/>
                <w:lang w:val="uk-UA"/>
              </w:rPr>
              <w:t>Анкету-оцінку з метою оцінювання якості курсу буде надано по завершенню курсу.</w:t>
            </w:r>
          </w:p>
        </w:tc>
      </w:tr>
    </w:tbl>
    <w:p w:rsidR="006A166C" w:rsidRDefault="006A166C" w:rsidP="006A166C">
      <w:pPr>
        <w:jc w:val="both"/>
        <w:rPr>
          <w:rFonts w:ascii="Garamond" w:hAnsi="Garamond" w:cs="Garamond"/>
          <w:sz w:val="8"/>
          <w:szCs w:val="8"/>
          <w:lang w:val="uk-UA"/>
        </w:rPr>
      </w:pPr>
    </w:p>
    <w:p w:rsidR="008C6F69" w:rsidRDefault="008C6F69">
      <w:pPr>
        <w:rPr>
          <w:lang w:val="uk-UA"/>
        </w:rPr>
      </w:pPr>
    </w:p>
    <w:p w:rsidR="008D5877" w:rsidRDefault="008D5877">
      <w:pPr>
        <w:rPr>
          <w:lang w:val="uk-UA"/>
        </w:rPr>
      </w:pPr>
      <w:r>
        <w:rPr>
          <w:lang w:val="uk-UA"/>
        </w:rPr>
        <w:br w:type="page"/>
      </w:r>
    </w:p>
    <w:p w:rsidR="00F9628E" w:rsidRDefault="00F9628E" w:rsidP="00F9628E">
      <w:pPr>
        <w:jc w:val="right"/>
        <w:rPr>
          <w:b/>
          <w:lang w:val="uk-UA"/>
        </w:rPr>
      </w:pPr>
      <w:r>
        <w:rPr>
          <w:b/>
          <w:lang w:val="uk-UA"/>
        </w:rPr>
        <w:lastRenderedPageBreak/>
        <w:t>Додаток 1</w:t>
      </w:r>
    </w:p>
    <w:p w:rsidR="00F9628E" w:rsidRPr="00050C11" w:rsidRDefault="00F9628E" w:rsidP="00F9628E">
      <w:pPr>
        <w:jc w:val="center"/>
        <w:rPr>
          <w:b/>
          <w:i/>
          <w:lang w:val="uk-UA"/>
        </w:rPr>
      </w:pPr>
      <w:r w:rsidRPr="00050C11">
        <w:rPr>
          <w:b/>
          <w:i/>
          <w:lang w:val="uk-UA"/>
        </w:rPr>
        <w:t>Схема курсу “</w:t>
      </w:r>
      <w:r w:rsidR="00281AE7" w:rsidRPr="00281AE7">
        <w:rPr>
          <w:b/>
          <w:i/>
          <w:lang w:val="uk-UA"/>
        </w:rPr>
        <w:t xml:space="preserve">Теорія ймовірностей </w:t>
      </w:r>
      <w:r w:rsidR="003B695A">
        <w:rPr>
          <w:b/>
          <w:i/>
          <w:lang w:val="uk-UA"/>
        </w:rPr>
        <w:t>та</w:t>
      </w:r>
      <w:r w:rsidR="00281AE7" w:rsidRPr="00281AE7">
        <w:rPr>
          <w:b/>
          <w:i/>
          <w:lang w:val="uk-UA"/>
        </w:rPr>
        <w:t xml:space="preserve"> математична статистика</w:t>
      </w:r>
      <w:r w:rsidRPr="00050C11">
        <w:rPr>
          <w:b/>
          <w:i/>
          <w:lang w:val="uk-UA"/>
        </w:rPr>
        <w:t>”</w:t>
      </w:r>
    </w:p>
    <w:tbl>
      <w:tblPr>
        <w:tblW w:w="10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3261"/>
        <w:gridCol w:w="454"/>
        <w:gridCol w:w="243"/>
        <w:gridCol w:w="1429"/>
        <w:gridCol w:w="425"/>
        <w:gridCol w:w="709"/>
        <w:gridCol w:w="974"/>
        <w:gridCol w:w="444"/>
        <w:gridCol w:w="498"/>
        <w:gridCol w:w="498"/>
        <w:gridCol w:w="720"/>
        <w:gridCol w:w="678"/>
      </w:tblGrid>
      <w:tr w:rsidR="00F9628E" w:rsidRPr="00DC4695" w:rsidTr="001322B2">
        <w:trPr>
          <w:trHeight w:val="421"/>
          <w:jc w:val="center"/>
        </w:trPr>
        <w:tc>
          <w:tcPr>
            <w:tcW w:w="533" w:type="dxa"/>
            <w:vMerge w:val="restart"/>
            <w:textDirection w:val="btLr"/>
            <w:vAlign w:val="center"/>
          </w:tcPr>
          <w:p w:rsidR="00F9628E" w:rsidRPr="00DC4695" w:rsidRDefault="00F9628E" w:rsidP="001322B2">
            <w:pPr>
              <w:ind w:left="113" w:right="113"/>
              <w:jc w:val="center"/>
              <w:rPr>
                <w:b/>
                <w:sz w:val="16"/>
                <w:szCs w:val="16"/>
                <w:lang w:val="uk-UA"/>
              </w:rPr>
            </w:pPr>
            <w:r w:rsidRPr="00DC4695">
              <w:rPr>
                <w:b/>
                <w:sz w:val="16"/>
                <w:szCs w:val="16"/>
                <w:lang w:val="uk-UA"/>
              </w:rPr>
              <w:t>Тижні,</w:t>
            </w:r>
          </w:p>
          <w:p w:rsidR="00F9628E" w:rsidRPr="00DC4695" w:rsidRDefault="00F9628E" w:rsidP="001322B2">
            <w:pPr>
              <w:ind w:left="113" w:right="113"/>
              <w:jc w:val="center"/>
              <w:rPr>
                <w:b/>
                <w:sz w:val="16"/>
                <w:szCs w:val="16"/>
                <w:lang w:val="uk-UA"/>
              </w:rPr>
            </w:pPr>
            <w:r w:rsidRPr="00DC4695">
              <w:rPr>
                <w:b/>
                <w:sz w:val="16"/>
                <w:szCs w:val="16"/>
                <w:lang w:val="uk-UA"/>
              </w:rPr>
              <w:t>Семестр</w:t>
            </w:r>
          </w:p>
        </w:tc>
        <w:tc>
          <w:tcPr>
            <w:tcW w:w="3958" w:type="dxa"/>
            <w:gridSpan w:val="3"/>
            <w:vAlign w:val="center"/>
          </w:tcPr>
          <w:p w:rsidR="00F9628E" w:rsidRPr="00DC4695" w:rsidRDefault="00F9628E" w:rsidP="001322B2">
            <w:pPr>
              <w:jc w:val="center"/>
              <w:rPr>
                <w:b/>
                <w:sz w:val="16"/>
                <w:szCs w:val="16"/>
                <w:lang w:val="uk-UA"/>
              </w:rPr>
            </w:pPr>
            <w:r w:rsidRPr="00DC4695">
              <w:rPr>
                <w:b/>
                <w:sz w:val="16"/>
                <w:szCs w:val="16"/>
                <w:lang w:val="uk-UA"/>
              </w:rPr>
              <w:t>Лекційний курс</w:t>
            </w:r>
          </w:p>
        </w:tc>
        <w:tc>
          <w:tcPr>
            <w:tcW w:w="2563" w:type="dxa"/>
            <w:gridSpan w:val="3"/>
            <w:vAlign w:val="center"/>
          </w:tcPr>
          <w:p w:rsidR="00F9628E" w:rsidRPr="00DC4695" w:rsidRDefault="00F9628E" w:rsidP="001322B2">
            <w:pPr>
              <w:jc w:val="center"/>
              <w:rPr>
                <w:b/>
                <w:sz w:val="16"/>
                <w:szCs w:val="16"/>
                <w:lang w:val="uk-UA"/>
              </w:rPr>
            </w:pPr>
            <w:r w:rsidRPr="00DC4695">
              <w:rPr>
                <w:b/>
                <w:sz w:val="16"/>
                <w:szCs w:val="16"/>
                <w:lang w:val="uk-UA"/>
              </w:rPr>
              <w:t>Практичні (семінарські) заняття</w:t>
            </w:r>
          </w:p>
        </w:tc>
        <w:tc>
          <w:tcPr>
            <w:tcW w:w="1916" w:type="dxa"/>
            <w:gridSpan w:val="3"/>
            <w:vAlign w:val="center"/>
          </w:tcPr>
          <w:p w:rsidR="00F9628E" w:rsidRPr="00DC4695" w:rsidRDefault="00F9628E" w:rsidP="001322B2">
            <w:pPr>
              <w:jc w:val="center"/>
              <w:rPr>
                <w:b/>
                <w:sz w:val="16"/>
                <w:szCs w:val="16"/>
                <w:lang w:val="uk-UA"/>
              </w:rPr>
            </w:pPr>
            <w:r w:rsidRPr="00DC4695">
              <w:rPr>
                <w:b/>
                <w:sz w:val="16"/>
                <w:szCs w:val="16"/>
                <w:lang w:val="uk-UA"/>
              </w:rPr>
              <w:t>Лабораторні роботи</w:t>
            </w:r>
          </w:p>
        </w:tc>
        <w:tc>
          <w:tcPr>
            <w:tcW w:w="498" w:type="dxa"/>
            <w:vMerge w:val="restart"/>
            <w:textDirection w:val="btLr"/>
            <w:vAlign w:val="center"/>
          </w:tcPr>
          <w:p w:rsidR="00F9628E" w:rsidRPr="00DC4695" w:rsidRDefault="00F9628E" w:rsidP="001322B2">
            <w:pPr>
              <w:ind w:left="113" w:right="113"/>
              <w:jc w:val="center"/>
              <w:rPr>
                <w:b/>
                <w:sz w:val="16"/>
                <w:szCs w:val="16"/>
                <w:lang w:val="uk-UA"/>
              </w:rPr>
            </w:pPr>
            <w:r w:rsidRPr="00DC4695">
              <w:rPr>
                <w:b/>
                <w:sz w:val="16"/>
                <w:szCs w:val="16"/>
                <w:lang w:val="uk-UA"/>
              </w:rPr>
              <w:t>К-ть годин СР</w:t>
            </w:r>
          </w:p>
        </w:tc>
        <w:tc>
          <w:tcPr>
            <w:tcW w:w="720" w:type="dxa"/>
            <w:vMerge w:val="restart"/>
            <w:textDirection w:val="btLr"/>
            <w:vAlign w:val="center"/>
          </w:tcPr>
          <w:p w:rsidR="00F9628E" w:rsidRPr="00DC4695" w:rsidRDefault="00F9628E" w:rsidP="005D1F30">
            <w:pPr>
              <w:ind w:left="57" w:right="57"/>
              <w:jc w:val="center"/>
              <w:rPr>
                <w:b/>
                <w:sz w:val="16"/>
                <w:szCs w:val="16"/>
                <w:lang w:val="uk-UA"/>
              </w:rPr>
            </w:pPr>
            <w:r w:rsidRPr="00DC4695">
              <w:rPr>
                <w:b/>
                <w:sz w:val="16"/>
                <w:szCs w:val="16"/>
                <w:lang w:val="uk-UA"/>
              </w:rPr>
              <w:t>Видача і прийняття домашніх завдань</w:t>
            </w:r>
          </w:p>
        </w:tc>
        <w:tc>
          <w:tcPr>
            <w:tcW w:w="678" w:type="dxa"/>
            <w:vMerge w:val="restart"/>
            <w:textDirection w:val="btLr"/>
            <w:vAlign w:val="center"/>
          </w:tcPr>
          <w:p w:rsidR="00F9628E" w:rsidRPr="00DC4695" w:rsidRDefault="00F9628E" w:rsidP="001322B2">
            <w:pPr>
              <w:ind w:left="113" w:right="113"/>
              <w:jc w:val="center"/>
              <w:rPr>
                <w:b/>
                <w:sz w:val="16"/>
                <w:szCs w:val="16"/>
                <w:lang w:val="uk-UA"/>
              </w:rPr>
            </w:pPr>
            <w:r w:rsidRPr="00DC4695">
              <w:rPr>
                <w:b/>
                <w:sz w:val="16"/>
                <w:szCs w:val="16"/>
                <w:lang w:val="uk-UA"/>
              </w:rPr>
              <w:t xml:space="preserve">Контроль поточної </w:t>
            </w:r>
            <w:r w:rsidR="005854FB" w:rsidRPr="00DC4695">
              <w:rPr>
                <w:b/>
                <w:sz w:val="16"/>
                <w:szCs w:val="16"/>
                <w:lang w:val="uk-UA"/>
              </w:rPr>
              <w:t>успішності</w:t>
            </w:r>
          </w:p>
        </w:tc>
      </w:tr>
      <w:tr w:rsidR="00F9628E" w:rsidRPr="00DC4695" w:rsidTr="001322B2">
        <w:trPr>
          <w:cantSplit/>
          <w:trHeight w:val="1198"/>
          <w:jc w:val="center"/>
        </w:trPr>
        <w:tc>
          <w:tcPr>
            <w:tcW w:w="533" w:type="dxa"/>
            <w:vMerge/>
            <w:vAlign w:val="center"/>
          </w:tcPr>
          <w:p w:rsidR="00F9628E" w:rsidRPr="00DC4695" w:rsidRDefault="00F9628E" w:rsidP="001322B2">
            <w:pPr>
              <w:jc w:val="center"/>
              <w:rPr>
                <w:b/>
                <w:sz w:val="16"/>
                <w:szCs w:val="16"/>
                <w:lang w:val="uk-UA"/>
              </w:rPr>
            </w:pPr>
          </w:p>
        </w:tc>
        <w:tc>
          <w:tcPr>
            <w:tcW w:w="3261" w:type="dxa"/>
            <w:vAlign w:val="center"/>
          </w:tcPr>
          <w:p w:rsidR="00F9628E" w:rsidRPr="00DC4695" w:rsidRDefault="00F9628E" w:rsidP="001322B2">
            <w:pPr>
              <w:jc w:val="center"/>
              <w:rPr>
                <w:b/>
                <w:sz w:val="16"/>
                <w:szCs w:val="16"/>
                <w:lang w:val="uk-UA"/>
              </w:rPr>
            </w:pPr>
            <w:r w:rsidRPr="00DC4695">
              <w:rPr>
                <w:b/>
                <w:sz w:val="16"/>
                <w:szCs w:val="16"/>
                <w:lang w:val="uk-UA"/>
              </w:rPr>
              <w:t>Номер, назва і зміст теми</w:t>
            </w:r>
          </w:p>
        </w:tc>
        <w:tc>
          <w:tcPr>
            <w:tcW w:w="454" w:type="dxa"/>
            <w:textDirection w:val="btLr"/>
            <w:vAlign w:val="center"/>
          </w:tcPr>
          <w:p w:rsidR="00F9628E" w:rsidRPr="00DC4695" w:rsidRDefault="00F9628E" w:rsidP="001322B2">
            <w:pPr>
              <w:ind w:left="113" w:right="113"/>
              <w:jc w:val="center"/>
              <w:rPr>
                <w:b/>
                <w:sz w:val="16"/>
                <w:szCs w:val="16"/>
                <w:lang w:val="uk-UA"/>
              </w:rPr>
            </w:pPr>
            <w:r w:rsidRPr="00DC4695">
              <w:rPr>
                <w:b/>
                <w:sz w:val="16"/>
                <w:szCs w:val="16"/>
                <w:lang w:val="uk-UA"/>
              </w:rPr>
              <w:t>К-ть годин</w:t>
            </w:r>
          </w:p>
        </w:tc>
        <w:tc>
          <w:tcPr>
            <w:tcW w:w="243" w:type="dxa"/>
            <w:textDirection w:val="btLr"/>
            <w:vAlign w:val="center"/>
          </w:tcPr>
          <w:p w:rsidR="00F9628E" w:rsidRPr="00DC4695" w:rsidRDefault="00F9628E" w:rsidP="001322B2">
            <w:pPr>
              <w:ind w:left="113" w:right="113"/>
              <w:jc w:val="center"/>
              <w:rPr>
                <w:b/>
                <w:sz w:val="16"/>
                <w:szCs w:val="16"/>
                <w:lang w:val="uk-UA"/>
              </w:rPr>
            </w:pPr>
            <w:r w:rsidRPr="00DC4695">
              <w:rPr>
                <w:b/>
                <w:sz w:val="16"/>
                <w:szCs w:val="16"/>
                <w:lang w:val="uk-UA"/>
              </w:rPr>
              <w:t>ТЗП</w:t>
            </w:r>
          </w:p>
        </w:tc>
        <w:tc>
          <w:tcPr>
            <w:tcW w:w="1429" w:type="dxa"/>
            <w:vAlign w:val="center"/>
          </w:tcPr>
          <w:p w:rsidR="00F9628E" w:rsidRPr="00DC4695" w:rsidRDefault="00F9628E" w:rsidP="001322B2">
            <w:pPr>
              <w:jc w:val="center"/>
              <w:rPr>
                <w:b/>
                <w:sz w:val="16"/>
                <w:szCs w:val="16"/>
                <w:lang w:val="uk-UA"/>
              </w:rPr>
            </w:pPr>
            <w:r w:rsidRPr="00DC4695">
              <w:rPr>
                <w:b/>
                <w:sz w:val="16"/>
                <w:szCs w:val="16"/>
                <w:lang w:val="uk-UA"/>
              </w:rPr>
              <w:t>Номер, назва і зміст теми</w:t>
            </w:r>
          </w:p>
        </w:tc>
        <w:tc>
          <w:tcPr>
            <w:tcW w:w="425" w:type="dxa"/>
            <w:textDirection w:val="btLr"/>
            <w:vAlign w:val="center"/>
          </w:tcPr>
          <w:p w:rsidR="00F9628E" w:rsidRPr="00DC4695" w:rsidRDefault="00F9628E" w:rsidP="001322B2">
            <w:pPr>
              <w:ind w:left="113" w:right="113"/>
              <w:jc w:val="center"/>
              <w:rPr>
                <w:b/>
                <w:sz w:val="16"/>
                <w:szCs w:val="16"/>
                <w:lang w:val="uk-UA"/>
              </w:rPr>
            </w:pPr>
            <w:r w:rsidRPr="00DC4695">
              <w:rPr>
                <w:b/>
                <w:sz w:val="16"/>
                <w:szCs w:val="16"/>
                <w:lang w:val="uk-UA"/>
              </w:rPr>
              <w:t>К-ть годин</w:t>
            </w:r>
          </w:p>
        </w:tc>
        <w:tc>
          <w:tcPr>
            <w:tcW w:w="709" w:type="dxa"/>
            <w:textDirection w:val="btLr"/>
            <w:vAlign w:val="center"/>
          </w:tcPr>
          <w:p w:rsidR="00F9628E" w:rsidRPr="00DC4695" w:rsidRDefault="00F9628E" w:rsidP="001322B2">
            <w:pPr>
              <w:ind w:left="113" w:right="113"/>
              <w:jc w:val="center"/>
              <w:rPr>
                <w:b/>
                <w:sz w:val="16"/>
                <w:szCs w:val="16"/>
                <w:lang w:val="uk-UA"/>
              </w:rPr>
            </w:pPr>
            <w:r w:rsidRPr="00DC4695">
              <w:rPr>
                <w:b/>
                <w:sz w:val="16"/>
                <w:szCs w:val="16"/>
                <w:lang w:val="uk-UA"/>
              </w:rPr>
              <w:t>ТЗН</w:t>
            </w:r>
          </w:p>
        </w:tc>
        <w:tc>
          <w:tcPr>
            <w:tcW w:w="974" w:type="dxa"/>
            <w:vAlign w:val="center"/>
          </w:tcPr>
          <w:p w:rsidR="00F9628E" w:rsidRPr="00DC4695" w:rsidRDefault="00F9628E" w:rsidP="001322B2">
            <w:pPr>
              <w:jc w:val="center"/>
              <w:rPr>
                <w:b/>
                <w:sz w:val="16"/>
                <w:szCs w:val="16"/>
                <w:lang w:val="uk-UA"/>
              </w:rPr>
            </w:pPr>
            <w:r w:rsidRPr="00DC4695">
              <w:rPr>
                <w:b/>
                <w:sz w:val="16"/>
                <w:szCs w:val="16"/>
                <w:lang w:val="uk-UA"/>
              </w:rPr>
              <w:t>Номер, назва і зміст теми</w:t>
            </w:r>
          </w:p>
        </w:tc>
        <w:tc>
          <w:tcPr>
            <w:tcW w:w="444" w:type="dxa"/>
            <w:textDirection w:val="btLr"/>
            <w:vAlign w:val="center"/>
          </w:tcPr>
          <w:p w:rsidR="00F9628E" w:rsidRPr="00DC4695" w:rsidRDefault="00F9628E" w:rsidP="001322B2">
            <w:pPr>
              <w:ind w:left="113" w:right="113"/>
              <w:jc w:val="center"/>
              <w:rPr>
                <w:b/>
                <w:sz w:val="16"/>
                <w:szCs w:val="16"/>
                <w:lang w:val="uk-UA"/>
              </w:rPr>
            </w:pPr>
            <w:r w:rsidRPr="00DC4695">
              <w:rPr>
                <w:b/>
                <w:sz w:val="16"/>
                <w:szCs w:val="16"/>
                <w:lang w:val="uk-UA"/>
              </w:rPr>
              <w:t>К-ть годин</w:t>
            </w:r>
          </w:p>
        </w:tc>
        <w:tc>
          <w:tcPr>
            <w:tcW w:w="498" w:type="dxa"/>
            <w:textDirection w:val="btLr"/>
            <w:vAlign w:val="center"/>
          </w:tcPr>
          <w:p w:rsidR="00F9628E" w:rsidRPr="00DC4695" w:rsidRDefault="00F9628E" w:rsidP="001322B2">
            <w:pPr>
              <w:ind w:left="113" w:right="113"/>
              <w:jc w:val="center"/>
              <w:rPr>
                <w:b/>
                <w:sz w:val="16"/>
                <w:szCs w:val="16"/>
                <w:lang w:val="uk-UA"/>
              </w:rPr>
            </w:pPr>
            <w:r w:rsidRPr="00DC4695">
              <w:rPr>
                <w:b/>
                <w:sz w:val="16"/>
                <w:szCs w:val="16"/>
                <w:lang w:val="uk-UA"/>
              </w:rPr>
              <w:t>ТЗП</w:t>
            </w:r>
          </w:p>
        </w:tc>
        <w:tc>
          <w:tcPr>
            <w:tcW w:w="498" w:type="dxa"/>
            <w:vMerge/>
            <w:vAlign w:val="center"/>
          </w:tcPr>
          <w:p w:rsidR="00F9628E" w:rsidRPr="00DC4695" w:rsidRDefault="00F9628E" w:rsidP="001322B2">
            <w:pPr>
              <w:jc w:val="center"/>
              <w:rPr>
                <w:b/>
                <w:sz w:val="16"/>
                <w:szCs w:val="16"/>
                <w:lang w:val="uk-UA"/>
              </w:rPr>
            </w:pPr>
          </w:p>
        </w:tc>
        <w:tc>
          <w:tcPr>
            <w:tcW w:w="720" w:type="dxa"/>
            <w:vMerge/>
            <w:vAlign w:val="center"/>
          </w:tcPr>
          <w:p w:rsidR="00F9628E" w:rsidRPr="00DC4695" w:rsidRDefault="00F9628E" w:rsidP="001322B2">
            <w:pPr>
              <w:jc w:val="center"/>
              <w:rPr>
                <w:b/>
                <w:sz w:val="16"/>
                <w:szCs w:val="16"/>
                <w:lang w:val="uk-UA"/>
              </w:rPr>
            </w:pPr>
          </w:p>
        </w:tc>
        <w:tc>
          <w:tcPr>
            <w:tcW w:w="678" w:type="dxa"/>
            <w:vMerge/>
            <w:vAlign w:val="center"/>
          </w:tcPr>
          <w:p w:rsidR="00F9628E" w:rsidRPr="00DC4695" w:rsidRDefault="00F9628E" w:rsidP="001322B2">
            <w:pPr>
              <w:jc w:val="center"/>
              <w:rPr>
                <w:b/>
                <w:sz w:val="16"/>
                <w:szCs w:val="16"/>
                <w:lang w:val="uk-UA"/>
              </w:rPr>
            </w:pPr>
          </w:p>
        </w:tc>
      </w:tr>
      <w:tr w:rsidR="005B2B9B" w:rsidRPr="00062A05" w:rsidTr="005B2B9B">
        <w:trPr>
          <w:cantSplit/>
          <w:trHeight w:val="449"/>
          <w:jc w:val="center"/>
        </w:trPr>
        <w:tc>
          <w:tcPr>
            <w:tcW w:w="10866" w:type="dxa"/>
            <w:gridSpan w:val="13"/>
            <w:vAlign w:val="center"/>
          </w:tcPr>
          <w:p w:rsidR="005B2B9B" w:rsidRPr="0040500D" w:rsidRDefault="007E7932" w:rsidP="00281AE7">
            <w:pPr>
              <w:jc w:val="center"/>
              <w:rPr>
                <w:b/>
                <w:sz w:val="20"/>
                <w:szCs w:val="20"/>
                <w:lang w:val="uk-UA"/>
              </w:rPr>
            </w:pPr>
            <w:r w:rsidRPr="0040500D">
              <w:rPr>
                <w:b/>
                <w:sz w:val="20"/>
                <w:szCs w:val="20"/>
                <w:lang w:val="uk-UA"/>
              </w:rPr>
              <w:t>Змістовий м</w:t>
            </w:r>
            <w:r w:rsidR="005B2B9B" w:rsidRPr="0040500D">
              <w:rPr>
                <w:b/>
                <w:sz w:val="20"/>
                <w:szCs w:val="20"/>
                <w:lang w:val="uk-UA"/>
              </w:rPr>
              <w:t xml:space="preserve">одуль 1. </w:t>
            </w:r>
            <w:r w:rsidR="00281AE7" w:rsidRPr="00281AE7">
              <w:rPr>
                <w:b/>
                <w:bCs/>
                <w:sz w:val="20"/>
                <w:szCs w:val="20"/>
                <w:lang w:val="uk-UA"/>
              </w:rPr>
              <w:t>Поняття ймовірності та основні правила її обчислення</w:t>
            </w:r>
            <w:r w:rsidR="00281AE7">
              <w:rPr>
                <w:b/>
                <w:sz w:val="20"/>
                <w:szCs w:val="20"/>
                <w:lang w:val="uk-UA"/>
              </w:rPr>
              <w:t xml:space="preserve"> </w:t>
            </w:r>
          </w:p>
        </w:tc>
      </w:tr>
      <w:tr w:rsidR="00333BAC" w:rsidRPr="0096334B" w:rsidTr="00062A05">
        <w:trPr>
          <w:cantSplit/>
          <w:trHeight w:val="1974"/>
          <w:jc w:val="center"/>
        </w:trPr>
        <w:tc>
          <w:tcPr>
            <w:tcW w:w="533" w:type="dxa"/>
            <w:vAlign w:val="center"/>
          </w:tcPr>
          <w:p w:rsidR="00333BAC" w:rsidRPr="00AE60BE" w:rsidRDefault="00333BAC" w:rsidP="00333BAC">
            <w:pPr>
              <w:jc w:val="both"/>
              <w:rPr>
                <w:sz w:val="20"/>
                <w:szCs w:val="20"/>
                <w:lang w:val="uk-UA"/>
              </w:rPr>
            </w:pPr>
            <w:r w:rsidRPr="00AE60BE">
              <w:rPr>
                <w:sz w:val="20"/>
                <w:szCs w:val="20"/>
                <w:lang w:val="uk-UA"/>
              </w:rPr>
              <w:t>1</w:t>
            </w:r>
          </w:p>
        </w:tc>
        <w:tc>
          <w:tcPr>
            <w:tcW w:w="3261" w:type="dxa"/>
            <w:vAlign w:val="center"/>
          </w:tcPr>
          <w:p w:rsidR="00333BAC" w:rsidRPr="00281AE7" w:rsidRDefault="00333BAC" w:rsidP="00333BAC">
            <w:pPr>
              <w:jc w:val="both"/>
              <w:rPr>
                <w:sz w:val="20"/>
                <w:szCs w:val="20"/>
                <w:lang w:val="uk-UA"/>
              </w:rPr>
            </w:pPr>
            <w:r w:rsidRPr="0053205E">
              <w:rPr>
                <w:b/>
                <w:sz w:val="20"/>
                <w:szCs w:val="20"/>
                <w:lang w:val="uk-UA"/>
              </w:rPr>
              <w:t>Тема 1</w:t>
            </w:r>
            <w:r w:rsidRPr="0053205E">
              <w:rPr>
                <w:sz w:val="20"/>
                <w:szCs w:val="20"/>
                <w:lang w:val="uk-UA"/>
              </w:rPr>
              <w:t>. Основні поняття теорії ймовірностей (Предмет курсу, його зміст. Коротка історія розвитку те</w:t>
            </w:r>
            <w:r>
              <w:rPr>
                <w:sz w:val="20"/>
                <w:szCs w:val="20"/>
                <w:lang w:val="uk-UA"/>
              </w:rPr>
              <w:t>-</w:t>
            </w:r>
            <w:proofErr w:type="spellStart"/>
            <w:r w:rsidRPr="0053205E">
              <w:rPr>
                <w:sz w:val="20"/>
                <w:szCs w:val="20"/>
                <w:lang w:val="uk-UA"/>
              </w:rPr>
              <w:t>орії</w:t>
            </w:r>
            <w:proofErr w:type="spellEnd"/>
            <w:r w:rsidRPr="0053205E">
              <w:rPr>
                <w:sz w:val="20"/>
                <w:szCs w:val="20"/>
                <w:lang w:val="uk-UA"/>
              </w:rPr>
              <w:t xml:space="preserve"> ймовірностей. Поняття випад</w:t>
            </w:r>
            <w:r>
              <w:rPr>
                <w:sz w:val="20"/>
                <w:szCs w:val="20"/>
                <w:lang w:val="uk-UA"/>
              </w:rPr>
              <w:t>-</w:t>
            </w:r>
            <w:proofErr w:type="spellStart"/>
            <w:r w:rsidRPr="0053205E">
              <w:rPr>
                <w:sz w:val="20"/>
                <w:szCs w:val="20"/>
                <w:lang w:val="uk-UA"/>
              </w:rPr>
              <w:t>кової</w:t>
            </w:r>
            <w:proofErr w:type="spellEnd"/>
            <w:r w:rsidRPr="0053205E">
              <w:rPr>
                <w:sz w:val="20"/>
                <w:szCs w:val="20"/>
                <w:lang w:val="uk-UA"/>
              </w:rPr>
              <w:t xml:space="preserve"> події, класифікації </w:t>
            </w:r>
            <w:proofErr w:type="spellStart"/>
            <w:r w:rsidRPr="0053205E">
              <w:rPr>
                <w:sz w:val="20"/>
                <w:szCs w:val="20"/>
                <w:lang w:val="uk-UA"/>
              </w:rPr>
              <w:t>випадко</w:t>
            </w:r>
            <w:r>
              <w:rPr>
                <w:sz w:val="20"/>
                <w:szCs w:val="20"/>
                <w:lang w:val="uk-UA"/>
              </w:rPr>
              <w:t>-</w:t>
            </w:r>
            <w:r w:rsidRPr="0053205E">
              <w:rPr>
                <w:sz w:val="20"/>
                <w:szCs w:val="20"/>
                <w:lang w:val="uk-UA"/>
              </w:rPr>
              <w:t>вих</w:t>
            </w:r>
            <w:proofErr w:type="spellEnd"/>
            <w:r w:rsidRPr="0053205E">
              <w:rPr>
                <w:sz w:val="20"/>
                <w:szCs w:val="20"/>
                <w:lang w:val="uk-UA"/>
              </w:rPr>
              <w:t xml:space="preserve"> подій, простір елементарних випадкових подій. Операції над подіями. Повна група подій.)</w:t>
            </w:r>
          </w:p>
        </w:tc>
        <w:tc>
          <w:tcPr>
            <w:tcW w:w="454" w:type="dxa"/>
            <w:vAlign w:val="center"/>
          </w:tcPr>
          <w:p w:rsidR="00333BAC" w:rsidRPr="005B2B9B" w:rsidRDefault="00333BAC" w:rsidP="00333BAC">
            <w:pPr>
              <w:jc w:val="both"/>
              <w:rPr>
                <w:sz w:val="20"/>
                <w:szCs w:val="20"/>
                <w:lang w:val="uk-UA"/>
              </w:rPr>
            </w:pPr>
            <w:r>
              <w:rPr>
                <w:sz w:val="20"/>
                <w:szCs w:val="20"/>
                <w:lang w:val="uk-UA"/>
              </w:rPr>
              <w:t>2</w:t>
            </w:r>
          </w:p>
        </w:tc>
        <w:tc>
          <w:tcPr>
            <w:tcW w:w="243" w:type="dxa"/>
            <w:textDirection w:val="btLr"/>
            <w:vAlign w:val="center"/>
          </w:tcPr>
          <w:p w:rsidR="00333BAC" w:rsidRPr="001C534B" w:rsidRDefault="00333BAC" w:rsidP="00333BAC">
            <w:pPr>
              <w:jc w:val="center"/>
              <w:rPr>
                <w:sz w:val="20"/>
                <w:szCs w:val="20"/>
                <w:lang w:val="uk-UA"/>
              </w:rPr>
            </w:pPr>
            <w:proofErr w:type="spellStart"/>
            <w:r w:rsidRPr="001C534B">
              <w:rPr>
                <w:sz w:val="20"/>
                <w:szCs w:val="20"/>
                <w:lang w:val="uk-UA"/>
              </w:rPr>
              <w:t>Мультим</w:t>
            </w:r>
            <w:proofErr w:type="spellEnd"/>
            <w:r w:rsidRPr="001C534B">
              <w:rPr>
                <w:sz w:val="20"/>
                <w:szCs w:val="20"/>
                <w:lang w:val="uk-UA"/>
              </w:rPr>
              <w:t>. пр.</w:t>
            </w:r>
          </w:p>
        </w:tc>
        <w:tc>
          <w:tcPr>
            <w:tcW w:w="1429" w:type="dxa"/>
            <w:vAlign w:val="center"/>
          </w:tcPr>
          <w:p w:rsidR="00333BAC" w:rsidRPr="001C534B" w:rsidRDefault="00333BAC" w:rsidP="00333BAC">
            <w:pPr>
              <w:jc w:val="center"/>
              <w:rPr>
                <w:sz w:val="20"/>
                <w:szCs w:val="20"/>
                <w:lang w:val="uk-UA"/>
              </w:rPr>
            </w:pPr>
            <w:r w:rsidRPr="0053205E">
              <w:rPr>
                <w:b/>
                <w:sz w:val="20"/>
                <w:szCs w:val="20"/>
                <w:lang w:val="uk-UA"/>
              </w:rPr>
              <w:t>Тема 1</w:t>
            </w:r>
            <w:r w:rsidRPr="0053205E">
              <w:rPr>
                <w:sz w:val="20"/>
                <w:szCs w:val="20"/>
                <w:lang w:val="uk-UA"/>
              </w:rPr>
              <w:t>. Основні поняття теорії ймовірностей</w:t>
            </w:r>
          </w:p>
        </w:tc>
        <w:tc>
          <w:tcPr>
            <w:tcW w:w="425" w:type="dxa"/>
            <w:vAlign w:val="center"/>
          </w:tcPr>
          <w:p w:rsidR="00333BAC" w:rsidRPr="001C534B" w:rsidRDefault="00333BAC" w:rsidP="00333BAC">
            <w:pPr>
              <w:jc w:val="both"/>
              <w:rPr>
                <w:sz w:val="20"/>
                <w:szCs w:val="20"/>
                <w:lang w:val="uk-UA"/>
              </w:rPr>
            </w:pPr>
            <w:r>
              <w:rPr>
                <w:sz w:val="20"/>
                <w:szCs w:val="20"/>
                <w:lang w:val="uk-UA"/>
              </w:rPr>
              <w:t>2</w:t>
            </w:r>
          </w:p>
        </w:tc>
        <w:tc>
          <w:tcPr>
            <w:tcW w:w="709" w:type="dxa"/>
            <w:textDirection w:val="btLr"/>
            <w:vAlign w:val="center"/>
          </w:tcPr>
          <w:p w:rsidR="00333BAC" w:rsidRPr="001C534B" w:rsidRDefault="00333BAC" w:rsidP="00333BAC">
            <w:pPr>
              <w:spacing w:line="120" w:lineRule="exact"/>
              <w:ind w:left="113" w:right="113"/>
              <w:jc w:val="both"/>
              <w:rPr>
                <w:sz w:val="20"/>
                <w:szCs w:val="20"/>
                <w:lang w:val="uk-UA"/>
              </w:rPr>
            </w:pPr>
            <w:r>
              <w:rPr>
                <w:sz w:val="20"/>
                <w:szCs w:val="20"/>
                <w:lang w:val="uk-UA"/>
              </w:rPr>
              <w:t>Модельні задачі</w:t>
            </w:r>
          </w:p>
        </w:tc>
        <w:tc>
          <w:tcPr>
            <w:tcW w:w="974" w:type="dxa"/>
            <w:vAlign w:val="center"/>
          </w:tcPr>
          <w:p w:rsidR="00333BAC" w:rsidRPr="001C534B" w:rsidRDefault="00333BAC" w:rsidP="00333BAC">
            <w:pPr>
              <w:jc w:val="center"/>
              <w:rPr>
                <w:sz w:val="20"/>
                <w:szCs w:val="20"/>
                <w:lang w:val="uk-UA"/>
              </w:rPr>
            </w:pPr>
          </w:p>
        </w:tc>
        <w:tc>
          <w:tcPr>
            <w:tcW w:w="444" w:type="dxa"/>
            <w:vAlign w:val="center"/>
          </w:tcPr>
          <w:p w:rsidR="00333BAC" w:rsidRPr="001C534B" w:rsidRDefault="00333BAC" w:rsidP="00333BAC">
            <w:pPr>
              <w:jc w:val="center"/>
              <w:rPr>
                <w:sz w:val="20"/>
                <w:szCs w:val="20"/>
                <w:lang w:val="uk-UA"/>
              </w:rPr>
            </w:pPr>
          </w:p>
        </w:tc>
        <w:tc>
          <w:tcPr>
            <w:tcW w:w="498" w:type="dxa"/>
            <w:textDirection w:val="btLr"/>
            <w:vAlign w:val="center"/>
          </w:tcPr>
          <w:p w:rsidR="00333BAC" w:rsidRPr="007F6B55" w:rsidRDefault="00333BAC" w:rsidP="00333BAC">
            <w:pPr>
              <w:spacing w:line="80" w:lineRule="exact"/>
              <w:ind w:left="113" w:right="113"/>
              <w:jc w:val="center"/>
              <w:rPr>
                <w:sz w:val="20"/>
                <w:szCs w:val="20"/>
                <w:lang w:val="ru-RU"/>
              </w:rPr>
            </w:pPr>
          </w:p>
        </w:tc>
        <w:tc>
          <w:tcPr>
            <w:tcW w:w="498" w:type="dxa"/>
            <w:vAlign w:val="center"/>
          </w:tcPr>
          <w:p w:rsidR="00333BAC" w:rsidRPr="001C534B" w:rsidRDefault="00333BAC" w:rsidP="00333BAC">
            <w:pPr>
              <w:rPr>
                <w:sz w:val="20"/>
                <w:szCs w:val="20"/>
              </w:rPr>
            </w:pPr>
            <w:r>
              <w:rPr>
                <w:sz w:val="20"/>
                <w:szCs w:val="20"/>
                <w:lang w:val="uk-UA"/>
              </w:rPr>
              <w:t>3</w:t>
            </w:r>
          </w:p>
        </w:tc>
        <w:tc>
          <w:tcPr>
            <w:tcW w:w="720" w:type="dxa"/>
            <w:vAlign w:val="center"/>
          </w:tcPr>
          <w:p w:rsidR="00333BAC" w:rsidRPr="001C534B" w:rsidRDefault="00333BAC" w:rsidP="00333BAC">
            <w:pPr>
              <w:jc w:val="center"/>
              <w:rPr>
                <w:sz w:val="20"/>
                <w:szCs w:val="20"/>
                <w:lang w:val="uk-UA"/>
              </w:rPr>
            </w:pPr>
            <w:r>
              <w:rPr>
                <w:sz w:val="20"/>
                <w:szCs w:val="20"/>
                <w:lang w:val="uk-UA"/>
              </w:rPr>
              <w:t>ВДЗ</w:t>
            </w:r>
          </w:p>
        </w:tc>
        <w:tc>
          <w:tcPr>
            <w:tcW w:w="678" w:type="dxa"/>
            <w:textDirection w:val="btLr"/>
            <w:vAlign w:val="center"/>
          </w:tcPr>
          <w:p w:rsidR="00333BAC" w:rsidRPr="00847310" w:rsidRDefault="00333BAC" w:rsidP="00333BAC">
            <w:pPr>
              <w:ind w:left="113" w:right="113"/>
              <w:jc w:val="center"/>
              <w:rPr>
                <w:sz w:val="20"/>
                <w:szCs w:val="20"/>
                <w:lang w:val="uk-UA"/>
              </w:rPr>
            </w:pPr>
            <w:r>
              <w:rPr>
                <w:sz w:val="20"/>
                <w:szCs w:val="20"/>
                <w:lang w:val="uk-UA"/>
              </w:rPr>
              <w:t>Усне опитування</w:t>
            </w:r>
          </w:p>
        </w:tc>
      </w:tr>
      <w:tr w:rsidR="00333BAC" w:rsidRPr="0096334B" w:rsidTr="00062A05">
        <w:trPr>
          <w:cantSplit/>
          <w:trHeight w:val="1974"/>
          <w:jc w:val="center"/>
        </w:trPr>
        <w:tc>
          <w:tcPr>
            <w:tcW w:w="533" w:type="dxa"/>
            <w:vAlign w:val="center"/>
          </w:tcPr>
          <w:p w:rsidR="00333BAC" w:rsidRPr="00AE60BE" w:rsidRDefault="00333BAC" w:rsidP="00333BAC">
            <w:pPr>
              <w:rPr>
                <w:sz w:val="20"/>
                <w:szCs w:val="20"/>
                <w:lang w:val="uk-UA"/>
              </w:rPr>
            </w:pPr>
            <w:r>
              <w:rPr>
                <w:sz w:val="20"/>
                <w:szCs w:val="20"/>
                <w:lang w:val="uk-UA"/>
              </w:rPr>
              <w:t>2</w:t>
            </w:r>
          </w:p>
        </w:tc>
        <w:tc>
          <w:tcPr>
            <w:tcW w:w="3261" w:type="dxa"/>
            <w:vAlign w:val="center"/>
          </w:tcPr>
          <w:p w:rsidR="00333BAC" w:rsidRPr="00281AE7" w:rsidRDefault="00333BAC" w:rsidP="00333BAC">
            <w:pPr>
              <w:jc w:val="both"/>
              <w:rPr>
                <w:sz w:val="20"/>
                <w:szCs w:val="20"/>
                <w:lang w:val="uk-UA"/>
              </w:rPr>
            </w:pPr>
            <w:r w:rsidRPr="0053205E">
              <w:rPr>
                <w:b/>
                <w:sz w:val="20"/>
                <w:szCs w:val="20"/>
                <w:lang w:val="uk-UA"/>
              </w:rPr>
              <w:t>Тема 1</w:t>
            </w:r>
            <w:r w:rsidRPr="0053205E">
              <w:rPr>
                <w:sz w:val="20"/>
                <w:szCs w:val="20"/>
                <w:lang w:val="uk-UA"/>
              </w:rPr>
              <w:t xml:space="preserve">. Основні поняття теорії ймовірностей (Класичне </w:t>
            </w:r>
            <w:proofErr w:type="spellStart"/>
            <w:r w:rsidRPr="0053205E">
              <w:rPr>
                <w:sz w:val="20"/>
                <w:szCs w:val="20"/>
                <w:lang w:val="uk-UA"/>
              </w:rPr>
              <w:t>визначен</w:t>
            </w:r>
            <w:proofErr w:type="spellEnd"/>
            <w:r>
              <w:rPr>
                <w:sz w:val="20"/>
                <w:szCs w:val="20"/>
                <w:lang w:val="uk-UA"/>
              </w:rPr>
              <w:t>-</w:t>
            </w:r>
            <w:r w:rsidRPr="0053205E">
              <w:rPr>
                <w:sz w:val="20"/>
                <w:szCs w:val="20"/>
                <w:lang w:val="uk-UA"/>
              </w:rPr>
              <w:t xml:space="preserve">ня ймовірності випадкової події та її  властивості; геометрична </w:t>
            </w:r>
            <w:proofErr w:type="spellStart"/>
            <w:r w:rsidRPr="0053205E">
              <w:rPr>
                <w:sz w:val="20"/>
                <w:szCs w:val="20"/>
                <w:lang w:val="uk-UA"/>
              </w:rPr>
              <w:t>ймові</w:t>
            </w:r>
            <w:r>
              <w:rPr>
                <w:sz w:val="20"/>
                <w:szCs w:val="20"/>
                <w:lang w:val="uk-UA"/>
              </w:rPr>
              <w:t>-</w:t>
            </w:r>
            <w:r w:rsidRPr="0053205E">
              <w:rPr>
                <w:sz w:val="20"/>
                <w:szCs w:val="20"/>
                <w:lang w:val="uk-UA"/>
              </w:rPr>
              <w:t>рність</w:t>
            </w:r>
            <w:proofErr w:type="spellEnd"/>
            <w:r w:rsidRPr="0053205E">
              <w:rPr>
                <w:sz w:val="20"/>
                <w:szCs w:val="20"/>
                <w:lang w:val="uk-UA"/>
              </w:rPr>
              <w:t>, статистична ймовірність. Елементи комбінаторики у теорії ймовірностей. Аксіоми теорії ймовірностей)</w:t>
            </w:r>
          </w:p>
        </w:tc>
        <w:tc>
          <w:tcPr>
            <w:tcW w:w="454" w:type="dxa"/>
            <w:vAlign w:val="center"/>
          </w:tcPr>
          <w:p w:rsidR="00333BAC" w:rsidRPr="005B2B9B" w:rsidRDefault="00333BAC" w:rsidP="00333BAC">
            <w:pPr>
              <w:jc w:val="both"/>
              <w:rPr>
                <w:sz w:val="20"/>
                <w:szCs w:val="20"/>
                <w:lang w:val="uk-UA"/>
              </w:rPr>
            </w:pPr>
            <w:r>
              <w:rPr>
                <w:sz w:val="20"/>
                <w:szCs w:val="20"/>
                <w:lang w:val="uk-UA"/>
              </w:rPr>
              <w:t>2</w:t>
            </w:r>
          </w:p>
        </w:tc>
        <w:tc>
          <w:tcPr>
            <w:tcW w:w="243" w:type="dxa"/>
            <w:textDirection w:val="btLr"/>
            <w:vAlign w:val="center"/>
          </w:tcPr>
          <w:p w:rsidR="00333BAC" w:rsidRPr="001C534B" w:rsidRDefault="00333BAC" w:rsidP="00333BAC">
            <w:pPr>
              <w:jc w:val="center"/>
              <w:rPr>
                <w:sz w:val="20"/>
                <w:szCs w:val="20"/>
                <w:lang w:val="uk-UA"/>
              </w:rPr>
            </w:pPr>
            <w:proofErr w:type="spellStart"/>
            <w:r w:rsidRPr="001C534B">
              <w:rPr>
                <w:sz w:val="20"/>
                <w:szCs w:val="20"/>
                <w:lang w:val="uk-UA"/>
              </w:rPr>
              <w:t>Мультим</w:t>
            </w:r>
            <w:proofErr w:type="spellEnd"/>
            <w:r w:rsidRPr="001C534B">
              <w:rPr>
                <w:sz w:val="20"/>
                <w:szCs w:val="20"/>
                <w:lang w:val="uk-UA"/>
              </w:rPr>
              <w:t>. пр.</w:t>
            </w:r>
          </w:p>
        </w:tc>
        <w:tc>
          <w:tcPr>
            <w:tcW w:w="1429" w:type="dxa"/>
            <w:vAlign w:val="center"/>
          </w:tcPr>
          <w:p w:rsidR="00333BAC" w:rsidRPr="001C534B" w:rsidRDefault="00333BAC" w:rsidP="00333BAC">
            <w:pPr>
              <w:jc w:val="center"/>
              <w:rPr>
                <w:sz w:val="20"/>
                <w:szCs w:val="20"/>
                <w:lang w:val="uk-UA"/>
              </w:rPr>
            </w:pPr>
            <w:r w:rsidRPr="0053205E">
              <w:rPr>
                <w:b/>
                <w:sz w:val="20"/>
                <w:szCs w:val="20"/>
                <w:lang w:val="uk-UA"/>
              </w:rPr>
              <w:t>Тема 1</w:t>
            </w:r>
            <w:r w:rsidRPr="0053205E">
              <w:rPr>
                <w:sz w:val="20"/>
                <w:szCs w:val="20"/>
                <w:lang w:val="uk-UA"/>
              </w:rPr>
              <w:t>. Основні поняття теорії ймовірностей</w:t>
            </w:r>
          </w:p>
        </w:tc>
        <w:tc>
          <w:tcPr>
            <w:tcW w:w="425" w:type="dxa"/>
            <w:vAlign w:val="center"/>
          </w:tcPr>
          <w:p w:rsidR="00333BAC" w:rsidRPr="001C534B" w:rsidRDefault="00333BAC" w:rsidP="00333BAC">
            <w:pPr>
              <w:jc w:val="both"/>
              <w:rPr>
                <w:sz w:val="20"/>
                <w:szCs w:val="20"/>
                <w:lang w:val="uk-UA"/>
              </w:rPr>
            </w:pPr>
            <w:r>
              <w:rPr>
                <w:sz w:val="20"/>
                <w:szCs w:val="20"/>
                <w:lang w:val="uk-UA"/>
              </w:rPr>
              <w:t>2</w:t>
            </w:r>
          </w:p>
        </w:tc>
        <w:tc>
          <w:tcPr>
            <w:tcW w:w="709" w:type="dxa"/>
            <w:textDirection w:val="btLr"/>
            <w:vAlign w:val="center"/>
          </w:tcPr>
          <w:p w:rsidR="00333BAC" w:rsidRPr="001C534B" w:rsidRDefault="00333BAC" w:rsidP="00333BAC">
            <w:pPr>
              <w:spacing w:line="120" w:lineRule="exact"/>
              <w:ind w:left="113" w:right="113"/>
              <w:jc w:val="both"/>
              <w:rPr>
                <w:sz w:val="20"/>
                <w:szCs w:val="20"/>
                <w:lang w:val="uk-UA"/>
              </w:rPr>
            </w:pPr>
            <w:r>
              <w:rPr>
                <w:sz w:val="20"/>
                <w:szCs w:val="20"/>
                <w:lang w:val="uk-UA"/>
              </w:rPr>
              <w:t>Модельні задачі</w:t>
            </w:r>
          </w:p>
        </w:tc>
        <w:tc>
          <w:tcPr>
            <w:tcW w:w="974" w:type="dxa"/>
            <w:vAlign w:val="center"/>
          </w:tcPr>
          <w:p w:rsidR="00333BAC" w:rsidRPr="001C534B" w:rsidRDefault="00333BAC" w:rsidP="00333BAC">
            <w:pPr>
              <w:jc w:val="center"/>
              <w:rPr>
                <w:sz w:val="20"/>
                <w:szCs w:val="20"/>
                <w:lang w:val="uk-UA"/>
              </w:rPr>
            </w:pPr>
          </w:p>
        </w:tc>
        <w:tc>
          <w:tcPr>
            <w:tcW w:w="444" w:type="dxa"/>
            <w:vAlign w:val="center"/>
          </w:tcPr>
          <w:p w:rsidR="00333BAC" w:rsidRPr="001C534B" w:rsidRDefault="00333BAC" w:rsidP="00333BAC">
            <w:pPr>
              <w:jc w:val="center"/>
              <w:rPr>
                <w:sz w:val="20"/>
                <w:szCs w:val="20"/>
                <w:lang w:val="uk-UA"/>
              </w:rPr>
            </w:pPr>
          </w:p>
        </w:tc>
        <w:tc>
          <w:tcPr>
            <w:tcW w:w="498" w:type="dxa"/>
            <w:textDirection w:val="btLr"/>
            <w:vAlign w:val="center"/>
          </w:tcPr>
          <w:p w:rsidR="00333BAC" w:rsidRPr="007F6B55" w:rsidRDefault="00333BAC" w:rsidP="00333BAC">
            <w:pPr>
              <w:spacing w:line="80" w:lineRule="exact"/>
              <w:ind w:left="113" w:right="113"/>
              <w:jc w:val="center"/>
              <w:rPr>
                <w:sz w:val="20"/>
                <w:szCs w:val="20"/>
                <w:lang w:val="ru-RU"/>
              </w:rPr>
            </w:pPr>
          </w:p>
        </w:tc>
        <w:tc>
          <w:tcPr>
            <w:tcW w:w="498" w:type="dxa"/>
            <w:vAlign w:val="center"/>
          </w:tcPr>
          <w:p w:rsidR="00333BAC" w:rsidRPr="001C534B" w:rsidRDefault="00333BAC" w:rsidP="00333BAC">
            <w:pPr>
              <w:jc w:val="center"/>
              <w:rPr>
                <w:sz w:val="20"/>
                <w:szCs w:val="20"/>
              </w:rPr>
            </w:pPr>
            <w:r>
              <w:rPr>
                <w:sz w:val="20"/>
                <w:szCs w:val="20"/>
                <w:lang w:val="uk-UA"/>
              </w:rPr>
              <w:t>4</w:t>
            </w:r>
          </w:p>
        </w:tc>
        <w:tc>
          <w:tcPr>
            <w:tcW w:w="720" w:type="dxa"/>
            <w:vAlign w:val="center"/>
          </w:tcPr>
          <w:p w:rsidR="00333BAC" w:rsidRPr="001C534B" w:rsidRDefault="00333BAC" w:rsidP="00333BAC">
            <w:pPr>
              <w:jc w:val="center"/>
              <w:rPr>
                <w:sz w:val="20"/>
                <w:szCs w:val="20"/>
                <w:lang w:val="uk-UA"/>
              </w:rPr>
            </w:pPr>
            <w:r>
              <w:rPr>
                <w:sz w:val="20"/>
                <w:szCs w:val="20"/>
                <w:lang w:val="uk-UA"/>
              </w:rPr>
              <w:t>ПДЗ, ВДЗ</w:t>
            </w:r>
          </w:p>
        </w:tc>
        <w:tc>
          <w:tcPr>
            <w:tcW w:w="678" w:type="dxa"/>
            <w:textDirection w:val="btLr"/>
            <w:vAlign w:val="center"/>
          </w:tcPr>
          <w:p w:rsidR="00333BAC" w:rsidRPr="001C534B" w:rsidRDefault="00333BAC" w:rsidP="00333BAC">
            <w:pPr>
              <w:ind w:left="113" w:right="113"/>
              <w:jc w:val="center"/>
              <w:rPr>
                <w:sz w:val="20"/>
                <w:szCs w:val="20"/>
              </w:rPr>
            </w:pPr>
            <w:r>
              <w:rPr>
                <w:sz w:val="20"/>
                <w:szCs w:val="20"/>
                <w:lang w:val="uk-UA"/>
              </w:rPr>
              <w:t>Усне опитування</w:t>
            </w:r>
          </w:p>
        </w:tc>
      </w:tr>
      <w:tr w:rsidR="00333BAC" w:rsidRPr="00FC7FCD" w:rsidTr="00062A05">
        <w:trPr>
          <w:cantSplit/>
          <w:trHeight w:val="2681"/>
          <w:jc w:val="center"/>
        </w:trPr>
        <w:tc>
          <w:tcPr>
            <w:tcW w:w="533" w:type="dxa"/>
            <w:vAlign w:val="center"/>
          </w:tcPr>
          <w:p w:rsidR="00333BAC" w:rsidRPr="00AE60BE" w:rsidRDefault="00333BAC" w:rsidP="00333BAC">
            <w:pPr>
              <w:rPr>
                <w:sz w:val="20"/>
                <w:szCs w:val="20"/>
                <w:lang w:val="uk-UA"/>
              </w:rPr>
            </w:pPr>
            <w:r>
              <w:rPr>
                <w:sz w:val="20"/>
                <w:szCs w:val="20"/>
                <w:lang w:val="uk-UA"/>
              </w:rPr>
              <w:t>3</w:t>
            </w:r>
          </w:p>
        </w:tc>
        <w:tc>
          <w:tcPr>
            <w:tcW w:w="3261" w:type="dxa"/>
            <w:vAlign w:val="center"/>
          </w:tcPr>
          <w:p w:rsidR="00333BAC" w:rsidRPr="00AE60BE" w:rsidRDefault="00333BAC" w:rsidP="00333BAC">
            <w:pPr>
              <w:jc w:val="both"/>
              <w:rPr>
                <w:sz w:val="20"/>
                <w:szCs w:val="20"/>
                <w:lang w:val="uk-UA"/>
              </w:rPr>
            </w:pPr>
            <w:r w:rsidRPr="0053205E">
              <w:rPr>
                <w:b/>
                <w:sz w:val="20"/>
                <w:szCs w:val="20"/>
                <w:lang w:val="uk-UA"/>
              </w:rPr>
              <w:t xml:space="preserve">Тема 2: </w:t>
            </w:r>
            <w:r w:rsidRPr="0053205E">
              <w:rPr>
                <w:sz w:val="20"/>
                <w:szCs w:val="20"/>
                <w:lang w:val="uk-UA"/>
              </w:rPr>
              <w:t xml:space="preserve">Залежні і незалежні випадкові події. Основні формули множення та додавання </w:t>
            </w:r>
            <w:proofErr w:type="spellStart"/>
            <w:r w:rsidRPr="0053205E">
              <w:rPr>
                <w:sz w:val="20"/>
                <w:szCs w:val="20"/>
                <w:lang w:val="uk-UA"/>
              </w:rPr>
              <w:t>ймовір</w:t>
            </w:r>
            <w:r>
              <w:rPr>
                <w:sz w:val="20"/>
                <w:szCs w:val="20"/>
                <w:lang w:val="uk-UA"/>
              </w:rPr>
              <w:t>-</w:t>
            </w:r>
            <w:r w:rsidRPr="0053205E">
              <w:rPr>
                <w:sz w:val="20"/>
                <w:szCs w:val="20"/>
                <w:lang w:val="uk-UA"/>
              </w:rPr>
              <w:t>ностей</w:t>
            </w:r>
            <w:proofErr w:type="spellEnd"/>
            <w:r w:rsidRPr="0053205E">
              <w:rPr>
                <w:b/>
                <w:sz w:val="20"/>
                <w:szCs w:val="20"/>
                <w:lang w:val="uk-UA"/>
              </w:rPr>
              <w:t xml:space="preserve"> (</w:t>
            </w:r>
            <w:r w:rsidRPr="0053205E">
              <w:rPr>
                <w:sz w:val="20"/>
                <w:szCs w:val="20"/>
                <w:lang w:val="uk-UA"/>
              </w:rPr>
              <w:t xml:space="preserve">Поняття залежності і незалежності випадкових подій. Умовна ймовірність та її </w:t>
            </w:r>
            <w:proofErr w:type="spellStart"/>
            <w:r w:rsidRPr="0053205E">
              <w:rPr>
                <w:sz w:val="20"/>
                <w:szCs w:val="20"/>
                <w:lang w:val="uk-UA"/>
              </w:rPr>
              <w:t>власти</w:t>
            </w:r>
            <w:r>
              <w:rPr>
                <w:sz w:val="20"/>
                <w:szCs w:val="20"/>
                <w:lang w:val="uk-UA"/>
              </w:rPr>
              <w:t>-</w:t>
            </w:r>
            <w:r w:rsidRPr="0053205E">
              <w:rPr>
                <w:sz w:val="20"/>
                <w:szCs w:val="20"/>
                <w:lang w:val="uk-UA"/>
              </w:rPr>
              <w:t>вості</w:t>
            </w:r>
            <w:proofErr w:type="spellEnd"/>
            <w:r w:rsidRPr="0053205E">
              <w:rPr>
                <w:sz w:val="20"/>
                <w:szCs w:val="20"/>
                <w:lang w:val="uk-UA"/>
              </w:rPr>
              <w:t xml:space="preserve">. Формули множення </w:t>
            </w:r>
            <w:proofErr w:type="spellStart"/>
            <w:r w:rsidRPr="0053205E">
              <w:rPr>
                <w:sz w:val="20"/>
                <w:szCs w:val="20"/>
                <w:lang w:val="uk-UA"/>
              </w:rPr>
              <w:t>ймо</w:t>
            </w:r>
            <w:r>
              <w:rPr>
                <w:sz w:val="20"/>
                <w:szCs w:val="20"/>
                <w:lang w:val="uk-UA"/>
              </w:rPr>
              <w:t>-</w:t>
            </w:r>
            <w:r w:rsidRPr="0053205E">
              <w:rPr>
                <w:sz w:val="20"/>
                <w:szCs w:val="20"/>
                <w:lang w:val="uk-UA"/>
              </w:rPr>
              <w:t>вірностей</w:t>
            </w:r>
            <w:proofErr w:type="spellEnd"/>
            <w:r w:rsidRPr="0053205E">
              <w:rPr>
                <w:sz w:val="20"/>
                <w:szCs w:val="20"/>
                <w:lang w:val="uk-UA"/>
              </w:rPr>
              <w:t xml:space="preserve"> для залежних та </w:t>
            </w:r>
            <w:proofErr w:type="spellStart"/>
            <w:r w:rsidRPr="0053205E">
              <w:rPr>
                <w:sz w:val="20"/>
                <w:szCs w:val="20"/>
                <w:lang w:val="uk-UA"/>
              </w:rPr>
              <w:t>неза</w:t>
            </w:r>
            <w:r>
              <w:rPr>
                <w:sz w:val="20"/>
                <w:szCs w:val="20"/>
                <w:lang w:val="uk-UA"/>
              </w:rPr>
              <w:t>-</w:t>
            </w:r>
            <w:r w:rsidRPr="0053205E">
              <w:rPr>
                <w:sz w:val="20"/>
                <w:szCs w:val="20"/>
                <w:lang w:val="uk-UA"/>
              </w:rPr>
              <w:t>лежних</w:t>
            </w:r>
            <w:proofErr w:type="spellEnd"/>
            <w:r w:rsidRPr="0053205E">
              <w:rPr>
                <w:sz w:val="20"/>
                <w:szCs w:val="20"/>
                <w:lang w:val="uk-UA"/>
              </w:rPr>
              <w:t xml:space="preserve"> випадкових подій. Дода</w:t>
            </w:r>
            <w:r>
              <w:rPr>
                <w:sz w:val="20"/>
                <w:szCs w:val="20"/>
                <w:lang w:val="uk-UA"/>
              </w:rPr>
              <w:t>-</w:t>
            </w:r>
            <w:proofErr w:type="spellStart"/>
            <w:r w:rsidRPr="0053205E">
              <w:rPr>
                <w:sz w:val="20"/>
                <w:szCs w:val="20"/>
                <w:lang w:val="uk-UA"/>
              </w:rPr>
              <w:t>вання</w:t>
            </w:r>
            <w:proofErr w:type="spellEnd"/>
            <w:r w:rsidRPr="0053205E">
              <w:rPr>
                <w:sz w:val="20"/>
                <w:szCs w:val="20"/>
                <w:lang w:val="uk-UA"/>
              </w:rPr>
              <w:t xml:space="preserve"> ймовірностей сумісних і не</w:t>
            </w:r>
            <w:r>
              <w:rPr>
                <w:sz w:val="20"/>
                <w:szCs w:val="20"/>
                <w:lang w:val="uk-UA"/>
              </w:rPr>
              <w:t>-</w:t>
            </w:r>
            <w:r w:rsidRPr="0053205E">
              <w:rPr>
                <w:sz w:val="20"/>
                <w:szCs w:val="20"/>
                <w:lang w:val="uk-UA"/>
              </w:rPr>
              <w:t>сумісних випадкових подій.  Фор</w:t>
            </w:r>
            <w:r>
              <w:rPr>
                <w:sz w:val="20"/>
                <w:szCs w:val="20"/>
                <w:lang w:val="uk-UA"/>
              </w:rPr>
              <w:t>-</w:t>
            </w:r>
            <w:r w:rsidRPr="0053205E">
              <w:rPr>
                <w:sz w:val="20"/>
                <w:szCs w:val="20"/>
                <w:lang w:val="uk-UA"/>
              </w:rPr>
              <w:t>мула повної ймовірності та форму</w:t>
            </w:r>
            <w:r>
              <w:rPr>
                <w:sz w:val="20"/>
                <w:szCs w:val="20"/>
                <w:lang w:val="uk-UA"/>
              </w:rPr>
              <w:t>-</w:t>
            </w:r>
            <w:proofErr w:type="spellStart"/>
            <w:r>
              <w:rPr>
                <w:sz w:val="20"/>
                <w:szCs w:val="20"/>
                <w:lang w:val="uk-UA"/>
              </w:rPr>
              <w:t>ли</w:t>
            </w:r>
            <w:proofErr w:type="spellEnd"/>
            <w:r>
              <w:rPr>
                <w:sz w:val="20"/>
                <w:szCs w:val="20"/>
                <w:lang w:val="uk-UA"/>
              </w:rPr>
              <w:t xml:space="preserve"> </w:t>
            </w:r>
            <w:proofErr w:type="spellStart"/>
            <w:r>
              <w:rPr>
                <w:sz w:val="20"/>
                <w:szCs w:val="20"/>
                <w:lang w:val="uk-UA"/>
              </w:rPr>
              <w:t>Байєса</w:t>
            </w:r>
            <w:proofErr w:type="spellEnd"/>
            <w:r w:rsidRPr="0053205E">
              <w:rPr>
                <w:b/>
                <w:sz w:val="20"/>
                <w:szCs w:val="20"/>
                <w:lang w:val="uk-UA"/>
              </w:rPr>
              <w:t>)</w:t>
            </w:r>
          </w:p>
        </w:tc>
        <w:tc>
          <w:tcPr>
            <w:tcW w:w="454" w:type="dxa"/>
            <w:vAlign w:val="center"/>
          </w:tcPr>
          <w:p w:rsidR="00333BAC" w:rsidRPr="005B2B9B" w:rsidRDefault="00333BAC" w:rsidP="00333BAC">
            <w:pPr>
              <w:jc w:val="both"/>
              <w:rPr>
                <w:sz w:val="20"/>
                <w:szCs w:val="20"/>
                <w:lang w:val="uk-UA"/>
              </w:rPr>
            </w:pPr>
            <w:r>
              <w:rPr>
                <w:sz w:val="20"/>
                <w:szCs w:val="20"/>
                <w:lang w:val="uk-UA"/>
              </w:rPr>
              <w:t>2</w:t>
            </w:r>
          </w:p>
        </w:tc>
        <w:tc>
          <w:tcPr>
            <w:tcW w:w="243" w:type="dxa"/>
            <w:textDirection w:val="btLr"/>
            <w:vAlign w:val="center"/>
          </w:tcPr>
          <w:p w:rsidR="00333BAC" w:rsidRPr="001C534B" w:rsidRDefault="00333BAC" w:rsidP="00333BAC">
            <w:pPr>
              <w:jc w:val="center"/>
              <w:rPr>
                <w:sz w:val="20"/>
                <w:szCs w:val="20"/>
                <w:lang w:val="uk-UA"/>
              </w:rPr>
            </w:pPr>
            <w:proofErr w:type="spellStart"/>
            <w:r w:rsidRPr="001C534B">
              <w:rPr>
                <w:sz w:val="20"/>
                <w:szCs w:val="20"/>
                <w:lang w:val="uk-UA"/>
              </w:rPr>
              <w:t>Мультим</w:t>
            </w:r>
            <w:proofErr w:type="spellEnd"/>
            <w:r w:rsidRPr="001C534B">
              <w:rPr>
                <w:sz w:val="20"/>
                <w:szCs w:val="20"/>
                <w:lang w:val="uk-UA"/>
              </w:rPr>
              <w:t>. пр.</w:t>
            </w:r>
          </w:p>
        </w:tc>
        <w:tc>
          <w:tcPr>
            <w:tcW w:w="1429" w:type="dxa"/>
            <w:vAlign w:val="center"/>
          </w:tcPr>
          <w:p w:rsidR="00333BAC" w:rsidRPr="001C534B" w:rsidRDefault="00333BAC" w:rsidP="00333BAC">
            <w:pPr>
              <w:jc w:val="center"/>
              <w:rPr>
                <w:sz w:val="20"/>
                <w:szCs w:val="20"/>
                <w:lang w:val="uk-UA"/>
              </w:rPr>
            </w:pPr>
            <w:r w:rsidRPr="0053205E">
              <w:rPr>
                <w:b/>
                <w:sz w:val="20"/>
                <w:szCs w:val="20"/>
                <w:lang w:val="uk-UA"/>
              </w:rPr>
              <w:t>Тема 1</w:t>
            </w:r>
            <w:r w:rsidRPr="0053205E">
              <w:rPr>
                <w:sz w:val="20"/>
                <w:szCs w:val="20"/>
                <w:lang w:val="uk-UA"/>
              </w:rPr>
              <w:t>. Основні поняття теорії ймовірностей</w:t>
            </w:r>
          </w:p>
        </w:tc>
        <w:tc>
          <w:tcPr>
            <w:tcW w:w="425" w:type="dxa"/>
            <w:vAlign w:val="center"/>
          </w:tcPr>
          <w:p w:rsidR="00333BAC" w:rsidRPr="001C534B" w:rsidRDefault="00333BAC" w:rsidP="00333BAC">
            <w:pPr>
              <w:jc w:val="both"/>
              <w:rPr>
                <w:sz w:val="20"/>
                <w:szCs w:val="20"/>
                <w:lang w:val="uk-UA"/>
              </w:rPr>
            </w:pPr>
            <w:r>
              <w:rPr>
                <w:sz w:val="20"/>
                <w:szCs w:val="20"/>
                <w:lang w:val="uk-UA"/>
              </w:rPr>
              <w:t>2</w:t>
            </w:r>
          </w:p>
        </w:tc>
        <w:tc>
          <w:tcPr>
            <w:tcW w:w="709" w:type="dxa"/>
            <w:textDirection w:val="btLr"/>
            <w:vAlign w:val="center"/>
          </w:tcPr>
          <w:p w:rsidR="00333BAC" w:rsidRPr="001C534B" w:rsidRDefault="00333BAC" w:rsidP="008D3B46">
            <w:pPr>
              <w:spacing w:line="120" w:lineRule="exact"/>
              <w:ind w:left="113" w:right="113"/>
              <w:jc w:val="center"/>
              <w:rPr>
                <w:sz w:val="20"/>
                <w:szCs w:val="20"/>
                <w:lang w:val="uk-UA"/>
              </w:rPr>
            </w:pPr>
            <w:r>
              <w:rPr>
                <w:sz w:val="20"/>
                <w:szCs w:val="20"/>
                <w:lang w:val="uk-UA"/>
              </w:rPr>
              <w:t>Модельні задачі</w:t>
            </w:r>
          </w:p>
        </w:tc>
        <w:tc>
          <w:tcPr>
            <w:tcW w:w="974" w:type="dxa"/>
            <w:vAlign w:val="center"/>
          </w:tcPr>
          <w:p w:rsidR="00333BAC" w:rsidRPr="001C534B" w:rsidRDefault="00333BAC" w:rsidP="00333BAC">
            <w:pPr>
              <w:rPr>
                <w:sz w:val="20"/>
                <w:szCs w:val="20"/>
                <w:lang w:val="uk-UA"/>
              </w:rPr>
            </w:pPr>
          </w:p>
        </w:tc>
        <w:tc>
          <w:tcPr>
            <w:tcW w:w="444" w:type="dxa"/>
            <w:vAlign w:val="center"/>
          </w:tcPr>
          <w:p w:rsidR="00333BAC" w:rsidRPr="001C534B" w:rsidRDefault="00333BAC" w:rsidP="00333BAC">
            <w:pPr>
              <w:jc w:val="center"/>
              <w:rPr>
                <w:sz w:val="20"/>
                <w:szCs w:val="20"/>
                <w:lang w:val="uk-UA"/>
              </w:rPr>
            </w:pPr>
          </w:p>
        </w:tc>
        <w:tc>
          <w:tcPr>
            <w:tcW w:w="498" w:type="dxa"/>
            <w:textDirection w:val="btLr"/>
            <w:vAlign w:val="center"/>
          </w:tcPr>
          <w:p w:rsidR="00333BAC" w:rsidRPr="001C534B" w:rsidRDefault="00333BAC" w:rsidP="00333BAC">
            <w:pPr>
              <w:ind w:left="113" w:right="113"/>
              <w:jc w:val="center"/>
              <w:rPr>
                <w:sz w:val="20"/>
                <w:szCs w:val="20"/>
                <w:lang w:val="uk-UA"/>
              </w:rPr>
            </w:pPr>
          </w:p>
        </w:tc>
        <w:tc>
          <w:tcPr>
            <w:tcW w:w="498" w:type="dxa"/>
            <w:vAlign w:val="center"/>
          </w:tcPr>
          <w:p w:rsidR="00333BAC" w:rsidRPr="001C534B" w:rsidRDefault="00333BAC" w:rsidP="00333BAC">
            <w:pPr>
              <w:rPr>
                <w:sz w:val="20"/>
                <w:szCs w:val="20"/>
                <w:lang w:val="uk-UA"/>
              </w:rPr>
            </w:pPr>
            <w:r>
              <w:rPr>
                <w:sz w:val="20"/>
                <w:szCs w:val="20"/>
                <w:lang w:val="uk-UA"/>
              </w:rPr>
              <w:t>4</w:t>
            </w:r>
          </w:p>
        </w:tc>
        <w:tc>
          <w:tcPr>
            <w:tcW w:w="720" w:type="dxa"/>
            <w:vAlign w:val="center"/>
          </w:tcPr>
          <w:p w:rsidR="00333BAC" w:rsidRPr="001C534B" w:rsidRDefault="00333BAC" w:rsidP="00333BAC">
            <w:pPr>
              <w:jc w:val="center"/>
              <w:rPr>
                <w:sz w:val="20"/>
                <w:szCs w:val="20"/>
                <w:lang w:val="uk-UA"/>
              </w:rPr>
            </w:pPr>
            <w:r>
              <w:rPr>
                <w:sz w:val="20"/>
                <w:szCs w:val="20"/>
                <w:lang w:val="uk-UA"/>
              </w:rPr>
              <w:t>ПДЗ, ВДЗ</w:t>
            </w:r>
          </w:p>
        </w:tc>
        <w:tc>
          <w:tcPr>
            <w:tcW w:w="678" w:type="dxa"/>
            <w:textDirection w:val="btLr"/>
            <w:vAlign w:val="center"/>
          </w:tcPr>
          <w:p w:rsidR="00333BAC" w:rsidRPr="001C534B" w:rsidRDefault="00333BAC" w:rsidP="00333BAC">
            <w:pPr>
              <w:ind w:left="113" w:right="113"/>
              <w:jc w:val="center"/>
              <w:rPr>
                <w:sz w:val="20"/>
                <w:szCs w:val="20"/>
                <w:lang w:val="uk-UA"/>
              </w:rPr>
            </w:pPr>
            <w:r>
              <w:rPr>
                <w:sz w:val="20"/>
                <w:szCs w:val="20"/>
                <w:lang w:val="uk-UA"/>
              </w:rPr>
              <w:t>Усне опитування</w:t>
            </w:r>
          </w:p>
        </w:tc>
      </w:tr>
      <w:tr w:rsidR="00333BAC" w:rsidRPr="0096334B" w:rsidTr="00062A05">
        <w:trPr>
          <w:cantSplit/>
          <w:trHeight w:val="1974"/>
          <w:jc w:val="center"/>
        </w:trPr>
        <w:tc>
          <w:tcPr>
            <w:tcW w:w="533" w:type="dxa"/>
            <w:vAlign w:val="center"/>
          </w:tcPr>
          <w:p w:rsidR="00333BAC" w:rsidRPr="00AE60BE" w:rsidRDefault="00333BAC" w:rsidP="00333BAC">
            <w:pPr>
              <w:rPr>
                <w:sz w:val="20"/>
                <w:szCs w:val="20"/>
                <w:lang w:val="uk-UA"/>
              </w:rPr>
            </w:pPr>
            <w:r>
              <w:rPr>
                <w:sz w:val="20"/>
                <w:szCs w:val="20"/>
                <w:lang w:val="uk-UA"/>
              </w:rPr>
              <w:t>4</w:t>
            </w:r>
          </w:p>
        </w:tc>
        <w:tc>
          <w:tcPr>
            <w:tcW w:w="3261" w:type="dxa"/>
            <w:vAlign w:val="center"/>
          </w:tcPr>
          <w:p w:rsidR="00333BAC" w:rsidRPr="00AE60BE" w:rsidRDefault="00333BAC" w:rsidP="00333BAC">
            <w:pPr>
              <w:jc w:val="both"/>
              <w:rPr>
                <w:b/>
                <w:sz w:val="20"/>
                <w:szCs w:val="20"/>
                <w:lang w:val="uk-UA"/>
              </w:rPr>
            </w:pPr>
            <w:r w:rsidRPr="00AE60BE">
              <w:rPr>
                <w:b/>
                <w:sz w:val="20"/>
                <w:szCs w:val="20"/>
                <w:lang w:val="uk-UA"/>
              </w:rPr>
              <w:t xml:space="preserve">Тема </w:t>
            </w:r>
            <w:r>
              <w:rPr>
                <w:b/>
                <w:sz w:val="20"/>
                <w:szCs w:val="20"/>
                <w:lang w:val="uk-UA"/>
              </w:rPr>
              <w:t xml:space="preserve">3 </w:t>
            </w:r>
            <w:proofErr w:type="spellStart"/>
            <w:r w:rsidRPr="0053205E">
              <w:rPr>
                <w:sz w:val="20"/>
                <w:szCs w:val="20"/>
                <w:lang w:val="ru-RU"/>
              </w:rPr>
              <w:t>Спроби</w:t>
            </w:r>
            <w:proofErr w:type="spellEnd"/>
            <w:r w:rsidRPr="0053205E">
              <w:rPr>
                <w:sz w:val="20"/>
                <w:szCs w:val="20"/>
                <w:lang w:val="ru-RU"/>
              </w:rPr>
              <w:t xml:space="preserve"> за схемою </w:t>
            </w:r>
            <w:proofErr w:type="spellStart"/>
            <w:r w:rsidRPr="0053205E">
              <w:rPr>
                <w:sz w:val="20"/>
                <w:szCs w:val="20"/>
                <w:lang w:val="ru-RU"/>
              </w:rPr>
              <w:t>Бернуллі</w:t>
            </w:r>
            <w:proofErr w:type="spellEnd"/>
            <w:r w:rsidRPr="0053205E">
              <w:rPr>
                <w:sz w:val="20"/>
                <w:szCs w:val="20"/>
                <w:lang w:val="uk-UA"/>
              </w:rPr>
              <w:t xml:space="preserve"> (Визначення повторних </w:t>
            </w:r>
            <w:proofErr w:type="spellStart"/>
            <w:r w:rsidRPr="0053205E">
              <w:rPr>
                <w:sz w:val="20"/>
                <w:szCs w:val="20"/>
                <w:lang w:val="uk-UA"/>
              </w:rPr>
              <w:t>незалеж</w:t>
            </w:r>
            <w:proofErr w:type="spellEnd"/>
            <w:r>
              <w:rPr>
                <w:sz w:val="20"/>
                <w:szCs w:val="20"/>
                <w:lang w:val="uk-UA"/>
              </w:rPr>
              <w:t>-</w:t>
            </w:r>
            <w:r w:rsidRPr="0053205E">
              <w:rPr>
                <w:sz w:val="20"/>
                <w:szCs w:val="20"/>
                <w:lang w:val="uk-UA"/>
              </w:rPr>
              <w:t xml:space="preserve">них спроб. Формула Бернуллі для обчислення ймовірності і </w:t>
            </w:r>
            <w:proofErr w:type="spellStart"/>
            <w:r w:rsidRPr="0053205E">
              <w:rPr>
                <w:sz w:val="20"/>
                <w:szCs w:val="20"/>
                <w:lang w:val="uk-UA"/>
              </w:rPr>
              <w:t>наімо</w:t>
            </w:r>
            <w:proofErr w:type="spellEnd"/>
            <w:r>
              <w:rPr>
                <w:sz w:val="20"/>
                <w:szCs w:val="20"/>
                <w:lang w:val="uk-UA"/>
              </w:rPr>
              <w:t>-</w:t>
            </w:r>
            <w:r w:rsidRPr="0053205E">
              <w:rPr>
                <w:sz w:val="20"/>
                <w:szCs w:val="20"/>
                <w:lang w:val="uk-UA"/>
              </w:rPr>
              <w:t xml:space="preserve">вірнішого числа. Асимптотичні формули для формули Бернуллі (локальна та інтегральна формули </w:t>
            </w:r>
            <w:proofErr w:type="spellStart"/>
            <w:r w:rsidRPr="0053205E">
              <w:rPr>
                <w:sz w:val="20"/>
                <w:szCs w:val="20"/>
                <w:lang w:val="uk-UA"/>
              </w:rPr>
              <w:t>Муавра</w:t>
            </w:r>
            <w:proofErr w:type="spellEnd"/>
            <w:r w:rsidRPr="0053205E">
              <w:rPr>
                <w:sz w:val="20"/>
                <w:szCs w:val="20"/>
                <w:lang w:val="uk-UA"/>
              </w:rPr>
              <w:t xml:space="preserve"> - Лапласа).</w:t>
            </w:r>
            <w:r>
              <w:rPr>
                <w:sz w:val="20"/>
                <w:szCs w:val="20"/>
                <w:lang w:val="uk-UA"/>
              </w:rPr>
              <w:t xml:space="preserve"> </w:t>
            </w:r>
            <w:r w:rsidRPr="0053205E">
              <w:rPr>
                <w:sz w:val="20"/>
                <w:szCs w:val="20"/>
                <w:lang w:val="uk-UA"/>
              </w:rPr>
              <w:t xml:space="preserve">Наслідок з інтегральної формули </w:t>
            </w:r>
            <w:proofErr w:type="spellStart"/>
            <w:r w:rsidRPr="0053205E">
              <w:rPr>
                <w:sz w:val="20"/>
                <w:szCs w:val="20"/>
                <w:lang w:val="uk-UA"/>
              </w:rPr>
              <w:t>Муавра</w:t>
            </w:r>
            <w:proofErr w:type="spellEnd"/>
            <w:r w:rsidRPr="0053205E">
              <w:rPr>
                <w:sz w:val="20"/>
                <w:szCs w:val="20"/>
                <w:lang w:val="uk-UA"/>
              </w:rPr>
              <w:t xml:space="preserve"> – Лапласа та його використання. Формула Пуассона для </w:t>
            </w:r>
            <w:proofErr w:type="spellStart"/>
            <w:r w:rsidRPr="0053205E">
              <w:rPr>
                <w:sz w:val="20"/>
                <w:szCs w:val="20"/>
                <w:lang w:val="uk-UA"/>
              </w:rPr>
              <w:t>малоймо</w:t>
            </w:r>
            <w:proofErr w:type="spellEnd"/>
            <w:r>
              <w:rPr>
                <w:sz w:val="20"/>
                <w:szCs w:val="20"/>
                <w:lang w:val="uk-UA"/>
              </w:rPr>
              <w:t>-</w:t>
            </w:r>
            <w:r w:rsidRPr="0053205E">
              <w:rPr>
                <w:sz w:val="20"/>
                <w:szCs w:val="20"/>
                <w:lang w:val="uk-UA"/>
              </w:rPr>
              <w:t>вірних випадкових подій</w:t>
            </w:r>
            <w:r>
              <w:rPr>
                <w:sz w:val="20"/>
                <w:szCs w:val="20"/>
                <w:lang w:val="uk-UA"/>
              </w:rPr>
              <w:t>)</w:t>
            </w:r>
          </w:p>
        </w:tc>
        <w:tc>
          <w:tcPr>
            <w:tcW w:w="454" w:type="dxa"/>
            <w:vAlign w:val="center"/>
          </w:tcPr>
          <w:p w:rsidR="00333BAC" w:rsidRPr="005B2B9B" w:rsidRDefault="00333BAC" w:rsidP="00333BAC">
            <w:pPr>
              <w:jc w:val="both"/>
              <w:rPr>
                <w:sz w:val="20"/>
                <w:szCs w:val="20"/>
                <w:lang w:val="uk-UA"/>
              </w:rPr>
            </w:pPr>
            <w:r>
              <w:rPr>
                <w:sz w:val="20"/>
                <w:szCs w:val="20"/>
                <w:lang w:val="uk-UA"/>
              </w:rPr>
              <w:t>2</w:t>
            </w:r>
          </w:p>
        </w:tc>
        <w:tc>
          <w:tcPr>
            <w:tcW w:w="243" w:type="dxa"/>
            <w:textDirection w:val="btLr"/>
            <w:vAlign w:val="center"/>
          </w:tcPr>
          <w:p w:rsidR="00333BAC" w:rsidRPr="001C534B" w:rsidRDefault="00333BAC" w:rsidP="00333BAC">
            <w:pPr>
              <w:jc w:val="center"/>
              <w:rPr>
                <w:sz w:val="20"/>
                <w:szCs w:val="20"/>
                <w:lang w:val="uk-UA"/>
              </w:rPr>
            </w:pPr>
            <w:proofErr w:type="spellStart"/>
            <w:r w:rsidRPr="001C534B">
              <w:rPr>
                <w:sz w:val="20"/>
                <w:szCs w:val="20"/>
                <w:lang w:val="uk-UA"/>
              </w:rPr>
              <w:t>Мультим</w:t>
            </w:r>
            <w:proofErr w:type="spellEnd"/>
            <w:r w:rsidRPr="001C534B">
              <w:rPr>
                <w:sz w:val="20"/>
                <w:szCs w:val="20"/>
                <w:lang w:val="uk-UA"/>
              </w:rPr>
              <w:t>. пр.</w:t>
            </w:r>
          </w:p>
        </w:tc>
        <w:tc>
          <w:tcPr>
            <w:tcW w:w="1429" w:type="dxa"/>
            <w:vAlign w:val="center"/>
          </w:tcPr>
          <w:p w:rsidR="00333BAC" w:rsidRDefault="00333BAC" w:rsidP="00333BAC">
            <w:pPr>
              <w:jc w:val="center"/>
              <w:rPr>
                <w:b/>
                <w:sz w:val="20"/>
                <w:szCs w:val="20"/>
                <w:lang w:val="uk-UA"/>
              </w:rPr>
            </w:pPr>
            <w:r w:rsidRPr="0053205E">
              <w:rPr>
                <w:b/>
                <w:sz w:val="20"/>
                <w:szCs w:val="20"/>
                <w:lang w:val="uk-UA"/>
              </w:rPr>
              <w:t xml:space="preserve">Тема 2: </w:t>
            </w:r>
            <w:r w:rsidRPr="0053205E">
              <w:rPr>
                <w:sz w:val="20"/>
                <w:szCs w:val="20"/>
                <w:lang w:val="uk-UA"/>
              </w:rPr>
              <w:t xml:space="preserve">Залежні і незалежні випадкові події. Основні формули множення та додавання </w:t>
            </w:r>
            <w:proofErr w:type="spellStart"/>
            <w:r w:rsidRPr="0053205E">
              <w:rPr>
                <w:sz w:val="20"/>
                <w:szCs w:val="20"/>
                <w:lang w:val="uk-UA"/>
              </w:rPr>
              <w:t>ймовір</w:t>
            </w:r>
            <w:r>
              <w:rPr>
                <w:sz w:val="20"/>
                <w:szCs w:val="20"/>
                <w:lang w:val="uk-UA"/>
              </w:rPr>
              <w:t>-</w:t>
            </w:r>
            <w:r w:rsidRPr="0053205E">
              <w:rPr>
                <w:sz w:val="20"/>
                <w:szCs w:val="20"/>
                <w:lang w:val="uk-UA"/>
              </w:rPr>
              <w:t>ностей</w:t>
            </w:r>
            <w:proofErr w:type="spellEnd"/>
          </w:p>
        </w:tc>
        <w:tc>
          <w:tcPr>
            <w:tcW w:w="425" w:type="dxa"/>
            <w:vAlign w:val="center"/>
          </w:tcPr>
          <w:p w:rsidR="00333BAC" w:rsidRDefault="00333BAC" w:rsidP="00333BAC">
            <w:pPr>
              <w:jc w:val="both"/>
              <w:rPr>
                <w:sz w:val="20"/>
                <w:szCs w:val="20"/>
                <w:lang w:val="uk-UA"/>
              </w:rPr>
            </w:pPr>
            <w:r>
              <w:rPr>
                <w:sz w:val="20"/>
                <w:szCs w:val="20"/>
                <w:lang w:val="uk-UA"/>
              </w:rPr>
              <w:t>2</w:t>
            </w:r>
          </w:p>
        </w:tc>
        <w:tc>
          <w:tcPr>
            <w:tcW w:w="709" w:type="dxa"/>
            <w:textDirection w:val="btLr"/>
            <w:vAlign w:val="center"/>
          </w:tcPr>
          <w:p w:rsidR="00333BAC" w:rsidRDefault="00333BAC" w:rsidP="008D3B46">
            <w:pPr>
              <w:spacing w:line="120" w:lineRule="exact"/>
              <w:ind w:left="113" w:right="113"/>
              <w:jc w:val="center"/>
              <w:rPr>
                <w:sz w:val="20"/>
                <w:szCs w:val="20"/>
                <w:lang w:val="uk-UA"/>
              </w:rPr>
            </w:pPr>
            <w:r>
              <w:rPr>
                <w:sz w:val="20"/>
                <w:szCs w:val="20"/>
                <w:lang w:val="uk-UA"/>
              </w:rPr>
              <w:t>Модельні задачі</w:t>
            </w:r>
          </w:p>
        </w:tc>
        <w:tc>
          <w:tcPr>
            <w:tcW w:w="974" w:type="dxa"/>
            <w:vAlign w:val="center"/>
          </w:tcPr>
          <w:p w:rsidR="00333BAC" w:rsidRPr="001C534B" w:rsidRDefault="00333BAC" w:rsidP="00333BAC">
            <w:pPr>
              <w:rPr>
                <w:sz w:val="20"/>
                <w:szCs w:val="20"/>
                <w:lang w:val="uk-UA"/>
              </w:rPr>
            </w:pPr>
          </w:p>
        </w:tc>
        <w:tc>
          <w:tcPr>
            <w:tcW w:w="444" w:type="dxa"/>
            <w:vAlign w:val="center"/>
          </w:tcPr>
          <w:p w:rsidR="00333BAC" w:rsidRPr="001C534B" w:rsidRDefault="00333BAC" w:rsidP="00333BAC">
            <w:pPr>
              <w:jc w:val="center"/>
              <w:rPr>
                <w:sz w:val="20"/>
                <w:szCs w:val="20"/>
                <w:lang w:val="uk-UA"/>
              </w:rPr>
            </w:pPr>
          </w:p>
        </w:tc>
        <w:tc>
          <w:tcPr>
            <w:tcW w:w="498" w:type="dxa"/>
            <w:textDirection w:val="btLr"/>
            <w:vAlign w:val="center"/>
          </w:tcPr>
          <w:p w:rsidR="00333BAC" w:rsidRPr="001C534B" w:rsidRDefault="00333BAC" w:rsidP="00333BAC">
            <w:pPr>
              <w:ind w:left="113" w:right="113"/>
              <w:jc w:val="center"/>
              <w:rPr>
                <w:sz w:val="20"/>
                <w:szCs w:val="20"/>
                <w:lang w:val="uk-UA"/>
              </w:rPr>
            </w:pPr>
          </w:p>
        </w:tc>
        <w:tc>
          <w:tcPr>
            <w:tcW w:w="498" w:type="dxa"/>
            <w:vAlign w:val="center"/>
          </w:tcPr>
          <w:p w:rsidR="00333BAC" w:rsidRDefault="00333BAC" w:rsidP="00333BAC">
            <w:pPr>
              <w:jc w:val="center"/>
              <w:rPr>
                <w:sz w:val="20"/>
                <w:szCs w:val="20"/>
                <w:lang w:val="uk-UA"/>
              </w:rPr>
            </w:pPr>
            <w:r>
              <w:rPr>
                <w:sz w:val="20"/>
                <w:szCs w:val="20"/>
                <w:lang w:val="uk-UA"/>
              </w:rPr>
              <w:t>4</w:t>
            </w:r>
          </w:p>
        </w:tc>
        <w:tc>
          <w:tcPr>
            <w:tcW w:w="720" w:type="dxa"/>
            <w:vAlign w:val="center"/>
          </w:tcPr>
          <w:p w:rsidR="00333BAC" w:rsidRPr="001C534B" w:rsidRDefault="00333BAC" w:rsidP="00333BAC">
            <w:pPr>
              <w:jc w:val="center"/>
              <w:rPr>
                <w:sz w:val="20"/>
                <w:szCs w:val="20"/>
                <w:lang w:val="uk-UA"/>
              </w:rPr>
            </w:pPr>
            <w:r>
              <w:rPr>
                <w:sz w:val="20"/>
                <w:szCs w:val="20"/>
                <w:lang w:val="uk-UA"/>
              </w:rPr>
              <w:t>ПДЗ, ВДЗ</w:t>
            </w:r>
          </w:p>
        </w:tc>
        <w:tc>
          <w:tcPr>
            <w:tcW w:w="678" w:type="dxa"/>
            <w:textDirection w:val="btLr"/>
            <w:vAlign w:val="center"/>
          </w:tcPr>
          <w:p w:rsidR="00333BAC" w:rsidRPr="001C534B" w:rsidRDefault="00333BAC" w:rsidP="00333BAC">
            <w:pPr>
              <w:ind w:left="113" w:right="113"/>
              <w:jc w:val="center"/>
              <w:rPr>
                <w:sz w:val="20"/>
                <w:szCs w:val="20"/>
                <w:lang w:val="uk-UA"/>
              </w:rPr>
            </w:pPr>
            <w:r>
              <w:rPr>
                <w:sz w:val="20"/>
                <w:szCs w:val="20"/>
                <w:lang w:val="uk-UA"/>
              </w:rPr>
              <w:t>Модуль 1</w:t>
            </w:r>
          </w:p>
        </w:tc>
      </w:tr>
      <w:tr w:rsidR="008157B4" w:rsidRPr="00A63A2A" w:rsidTr="005B2B9B">
        <w:trPr>
          <w:cantSplit/>
          <w:trHeight w:val="405"/>
          <w:jc w:val="center"/>
        </w:trPr>
        <w:tc>
          <w:tcPr>
            <w:tcW w:w="10866" w:type="dxa"/>
            <w:gridSpan w:val="13"/>
            <w:vAlign w:val="center"/>
          </w:tcPr>
          <w:p w:rsidR="008157B4" w:rsidRPr="005B2B9B" w:rsidRDefault="008157B4" w:rsidP="008157B4">
            <w:pPr>
              <w:jc w:val="center"/>
              <w:rPr>
                <w:b/>
                <w:sz w:val="20"/>
                <w:szCs w:val="20"/>
                <w:lang w:val="uk-UA"/>
              </w:rPr>
            </w:pPr>
            <w:r>
              <w:rPr>
                <w:b/>
                <w:sz w:val="20"/>
                <w:szCs w:val="20"/>
                <w:lang w:val="uk-UA"/>
              </w:rPr>
              <w:t xml:space="preserve">Змістовий модуль 2. </w:t>
            </w:r>
            <w:r w:rsidRPr="004A0787">
              <w:rPr>
                <w:b/>
                <w:bCs/>
                <w:sz w:val="20"/>
                <w:szCs w:val="20"/>
                <w:lang w:val="uk-UA"/>
              </w:rPr>
              <w:t>Випадкові величини</w:t>
            </w:r>
          </w:p>
        </w:tc>
      </w:tr>
      <w:tr w:rsidR="00333BAC" w:rsidRPr="0096334B" w:rsidTr="00062A05">
        <w:trPr>
          <w:cantSplit/>
          <w:trHeight w:val="1974"/>
          <w:jc w:val="center"/>
        </w:trPr>
        <w:tc>
          <w:tcPr>
            <w:tcW w:w="533" w:type="dxa"/>
            <w:vAlign w:val="center"/>
          </w:tcPr>
          <w:p w:rsidR="00333BAC" w:rsidRPr="00AE60BE" w:rsidRDefault="00333BAC" w:rsidP="00333BAC">
            <w:pPr>
              <w:rPr>
                <w:sz w:val="20"/>
                <w:szCs w:val="20"/>
                <w:lang w:val="uk-UA"/>
              </w:rPr>
            </w:pPr>
            <w:r>
              <w:rPr>
                <w:sz w:val="20"/>
                <w:szCs w:val="20"/>
                <w:lang w:val="uk-UA"/>
              </w:rPr>
              <w:lastRenderedPageBreak/>
              <w:t>5</w:t>
            </w:r>
          </w:p>
        </w:tc>
        <w:tc>
          <w:tcPr>
            <w:tcW w:w="3261" w:type="dxa"/>
            <w:vAlign w:val="center"/>
          </w:tcPr>
          <w:p w:rsidR="00333BAC" w:rsidRPr="00996D0C" w:rsidRDefault="00333BAC" w:rsidP="00333BAC">
            <w:pPr>
              <w:jc w:val="both"/>
              <w:rPr>
                <w:b/>
                <w:sz w:val="20"/>
                <w:szCs w:val="20"/>
                <w:lang w:val="uk-UA"/>
              </w:rPr>
            </w:pPr>
            <w:r w:rsidRPr="00117A55">
              <w:rPr>
                <w:b/>
                <w:sz w:val="20"/>
                <w:szCs w:val="20"/>
                <w:lang w:val="uk-UA"/>
              </w:rPr>
              <w:t xml:space="preserve">Тема </w:t>
            </w:r>
            <w:r>
              <w:rPr>
                <w:b/>
                <w:sz w:val="20"/>
                <w:szCs w:val="20"/>
                <w:lang w:val="uk-UA"/>
              </w:rPr>
              <w:t>4</w:t>
            </w:r>
            <w:r w:rsidRPr="00117A55">
              <w:rPr>
                <w:b/>
                <w:sz w:val="20"/>
                <w:szCs w:val="20"/>
                <w:lang w:val="uk-UA"/>
              </w:rPr>
              <w:t xml:space="preserve">. </w:t>
            </w:r>
            <w:r w:rsidRPr="00906F10">
              <w:rPr>
                <w:sz w:val="20"/>
                <w:szCs w:val="20"/>
                <w:lang w:val="uk-UA"/>
              </w:rPr>
              <w:t xml:space="preserve">Одновимірні випадкові величини (Визначення випадкової величини. Дискретні та неперервні випадкові величини, їх закони розподілу. Функція розподілу ймовірностей дискретної та неперервної випадкових величин, її </w:t>
            </w:r>
            <w:r>
              <w:rPr>
                <w:sz w:val="20"/>
                <w:szCs w:val="20"/>
                <w:lang w:val="uk-UA"/>
              </w:rPr>
              <w:t>властивості і густина розподілу</w:t>
            </w:r>
            <w:r w:rsidRPr="00906F10">
              <w:rPr>
                <w:sz w:val="20"/>
                <w:szCs w:val="20"/>
                <w:lang w:val="uk-UA"/>
              </w:rPr>
              <w:t>)</w:t>
            </w:r>
          </w:p>
        </w:tc>
        <w:tc>
          <w:tcPr>
            <w:tcW w:w="454" w:type="dxa"/>
            <w:vAlign w:val="center"/>
          </w:tcPr>
          <w:p w:rsidR="00333BAC" w:rsidRPr="005B2B9B" w:rsidRDefault="00333BAC" w:rsidP="00333BAC">
            <w:pPr>
              <w:jc w:val="center"/>
              <w:rPr>
                <w:sz w:val="20"/>
                <w:szCs w:val="20"/>
                <w:lang w:val="uk-UA"/>
              </w:rPr>
            </w:pPr>
            <w:r>
              <w:rPr>
                <w:sz w:val="20"/>
                <w:szCs w:val="20"/>
                <w:lang w:val="uk-UA"/>
              </w:rPr>
              <w:t>2</w:t>
            </w:r>
          </w:p>
        </w:tc>
        <w:tc>
          <w:tcPr>
            <w:tcW w:w="243" w:type="dxa"/>
            <w:textDirection w:val="btLr"/>
            <w:vAlign w:val="center"/>
          </w:tcPr>
          <w:p w:rsidR="00333BAC" w:rsidRPr="00F8307E" w:rsidRDefault="00333BAC" w:rsidP="00333BAC">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333BAC" w:rsidRDefault="00333BAC" w:rsidP="00333BAC">
            <w:pPr>
              <w:jc w:val="center"/>
              <w:rPr>
                <w:b/>
                <w:sz w:val="20"/>
                <w:szCs w:val="20"/>
                <w:lang w:val="uk-UA"/>
              </w:rPr>
            </w:pPr>
            <w:r w:rsidRPr="0053205E">
              <w:rPr>
                <w:b/>
                <w:sz w:val="20"/>
                <w:szCs w:val="20"/>
                <w:lang w:val="uk-UA"/>
              </w:rPr>
              <w:t xml:space="preserve">Тема 2: </w:t>
            </w:r>
            <w:r w:rsidRPr="0053205E">
              <w:rPr>
                <w:sz w:val="20"/>
                <w:szCs w:val="20"/>
                <w:lang w:val="uk-UA"/>
              </w:rPr>
              <w:t xml:space="preserve">Залежні і незалежні випадкові події. Основні формули множення та додавання </w:t>
            </w:r>
            <w:proofErr w:type="spellStart"/>
            <w:r w:rsidRPr="0053205E">
              <w:rPr>
                <w:sz w:val="20"/>
                <w:szCs w:val="20"/>
                <w:lang w:val="uk-UA"/>
              </w:rPr>
              <w:t>ймовір</w:t>
            </w:r>
            <w:r>
              <w:rPr>
                <w:sz w:val="20"/>
                <w:szCs w:val="20"/>
                <w:lang w:val="uk-UA"/>
              </w:rPr>
              <w:t>-</w:t>
            </w:r>
            <w:r w:rsidRPr="0053205E">
              <w:rPr>
                <w:sz w:val="20"/>
                <w:szCs w:val="20"/>
                <w:lang w:val="uk-UA"/>
              </w:rPr>
              <w:t>ностей</w:t>
            </w:r>
            <w:proofErr w:type="spellEnd"/>
          </w:p>
        </w:tc>
        <w:tc>
          <w:tcPr>
            <w:tcW w:w="425" w:type="dxa"/>
            <w:vAlign w:val="center"/>
          </w:tcPr>
          <w:p w:rsidR="00333BAC" w:rsidRDefault="00333BAC" w:rsidP="00333BAC">
            <w:pPr>
              <w:jc w:val="both"/>
              <w:rPr>
                <w:sz w:val="20"/>
                <w:szCs w:val="20"/>
                <w:lang w:val="uk-UA"/>
              </w:rPr>
            </w:pPr>
            <w:r>
              <w:rPr>
                <w:sz w:val="20"/>
                <w:szCs w:val="20"/>
                <w:lang w:val="uk-UA"/>
              </w:rPr>
              <w:t>2</w:t>
            </w:r>
          </w:p>
        </w:tc>
        <w:tc>
          <w:tcPr>
            <w:tcW w:w="709" w:type="dxa"/>
            <w:textDirection w:val="btLr"/>
            <w:vAlign w:val="center"/>
          </w:tcPr>
          <w:p w:rsidR="00333BAC" w:rsidRDefault="00333BAC" w:rsidP="008D3B46">
            <w:pPr>
              <w:spacing w:line="120" w:lineRule="exact"/>
              <w:ind w:left="113" w:right="113"/>
              <w:jc w:val="center"/>
              <w:rPr>
                <w:sz w:val="20"/>
                <w:szCs w:val="20"/>
                <w:lang w:val="uk-UA"/>
              </w:rPr>
            </w:pPr>
            <w:r>
              <w:rPr>
                <w:sz w:val="20"/>
                <w:szCs w:val="20"/>
                <w:lang w:val="uk-UA"/>
              </w:rPr>
              <w:t>Модельні задачі</w:t>
            </w:r>
          </w:p>
        </w:tc>
        <w:tc>
          <w:tcPr>
            <w:tcW w:w="974" w:type="dxa"/>
            <w:vAlign w:val="center"/>
          </w:tcPr>
          <w:p w:rsidR="00333BAC" w:rsidRPr="00F8307E" w:rsidRDefault="00333BAC" w:rsidP="00333BAC">
            <w:pPr>
              <w:jc w:val="center"/>
              <w:rPr>
                <w:sz w:val="20"/>
                <w:szCs w:val="20"/>
                <w:lang w:val="uk-UA"/>
              </w:rPr>
            </w:pPr>
          </w:p>
        </w:tc>
        <w:tc>
          <w:tcPr>
            <w:tcW w:w="444" w:type="dxa"/>
            <w:vAlign w:val="center"/>
          </w:tcPr>
          <w:p w:rsidR="00333BAC" w:rsidRPr="00F8307E" w:rsidRDefault="00333BAC" w:rsidP="00333BAC">
            <w:pPr>
              <w:jc w:val="center"/>
              <w:rPr>
                <w:sz w:val="20"/>
                <w:szCs w:val="20"/>
                <w:lang w:val="uk-UA"/>
              </w:rPr>
            </w:pPr>
          </w:p>
        </w:tc>
        <w:tc>
          <w:tcPr>
            <w:tcW w:w="498" w:type="dxa"/>
            <w:textDirection w:val="btLr"/>
            <w:vAlign w:val="center"/>
          </w:tcPr>
          <w:p w:rsidR="00333BAC" w:rsidRPr="00F8307E" w:rsidRDefault="00333BAC" w:rsidP="00333BAC">
            <w:pPr>
              <w:ind w:left="113" w:right="113"/>
              <w:jc w:val="center"/>
              <w:rPr>
                <w:sz w:val="20"/>
                <w:szCs w:val="20"/>
                <w:lang w:val="uk-UA"/>
              </w:rPr>
            </w:pPr>
          </w:p>
        </w:tc>
        <w:tc>
          <w:tcPr>
            <w:tcW w:w="498" w:type="dxa"/>
            <w:vAlign w:val="center"/>
          </w:tcPr>
          <w:p w:rsidR="00333BAC" w:rsidRPr="00F8307E" w:rsidRDefault="00333BAC" w:rsidP="00333BAC">
            <w:pPr>
              <w:jc w:val="center"/>
              <w:rPr>
                <w:sz w:val="20"/>
                <w:szCs w:val="20"/>
                <w:lang w:val="uk-UA"/>
              </w:rPr>
            </w:pPr>
            <w:r>
              <w:rPr>
                <w:sz w:val="20"/>
                <w:szCs w:val="20"/>
                <w:lang w:val="uk-UA"/>
              </w:rPr>
              <w:t>3</w:t>
            </w:r>
          </w:p>
        </w:tc>
        <w:tc>
          <w:tcPr>
            <w:tcW w:w="720" w:type="dxa"/>
            <w:vAlign w:val="center"/>
          </w:tcPr>
          <w:p w:rsidR="00333BAC" w:rsidRPr="001C534B" w:rsidRDefault="00333BAC" w:rsidP="00333BAC">
            <w:pPr>
              <w:jc w:val="center"/>
              <w:rPr>
                <w:sz w:val="20"/>
                <w:szCs w:val="20"/>
                <w:lang w:val="uk-UA"/>
              </w:rPr>
            </w:pPr>
            <w:r>
              <w:rPr>
                <w:sz w:val="20"/>
                <w:szCs w:val="20"/>
                <w:lang w:val="uk-UA"/>
              </w:rPr>
              <w:t>ПДЗ, ВДЗ</w:t>
            </w:r>
          </w:p>
        </w:tc>
        <w:tc>
          <w:tcPr>
            <w:tcW w:w="678" w:type="dxa"/>
            <w:textDirection w:val="btLr"/>
            <w:vAlign w:val="center"/>
          </w:tcPr>
          <w:p w:rsidR="00333BAC" w:rsidRPr="001C534B" w:rsidRDefault="00333BAC" w:rsidP="00333BAC">
            <w:pPr>
              <w:ind w:left="113" w:right="113"/>
              <w:jc w:val="center"/>
              <w:rPr>
                <w:sz w:val="20"/>
                <w:szCs w:val="20"/>
              </w:rPr>
            </w:pPr>
            <w:r>
              <w:rPr>
                <w:sz w:val="20"/>
                <w:szCs w:val="20"/>
                <w:lang w:val="uk-UA"/>
              </w:rPr>
              <w:t>Усне опитування</w:t>
            </w:r>
          </w:p>
        </w:tc>
      </w:tr>
      <w:tr w:rsidR="00333BAC" w:rsidRPr="004A0787" w:rsidTr="00062A05">
        <w:trPr>
          <w:cantSplit/>
          <w:trHeight w:val="1848"/>
          <w:jc w:val="center"/>
        </w:trPr>
        <w:tc>
          <w:tcPr>
            <w:tcW w:w="533" w:type="dxa"/>
            <w:vAlign w:val="center"/>
          </w:tcPr>
          <w:p w:rsidR="00333BAC" w:rsidRPr="00AE60BE" w:rsidRDefault="00333BAC" w:rsidP="00333BAC">
            <w:pPr>
              <w:rPr>
                <w:sz w:val="20"/>
                <w:szCs w:val="20"/>
                <w:lang w:val="uk-UA"/>
              </w:rPr>
            </w:pPr>
            <w:r>
              <w:rPr>
                <w:sz w:val="20"/>
                <w:szCs w:val="20"/>
                <w:lang w:val="uk-UA"/>
              </w:rPr>
              <w:t>6</w:t>
            </w:r>
          </w:p>
        </w:tc>
        <w:tc>
          <w:tcPr>
            <w:tcW w:w="3261" w:type="dxa"/>
            <w:vAlign w:val="center"/>
          </w:tcPr>
          <w:p w:rsidR="00333BAC" w:rsidRPr="0035196A" w:rsidRDefault="00333BAC" w:rsidP="00333BAC">
            <w:pPr>
              <w:jc w:val="both"/>
              <w:rPr>
                <w:b/>
                <w:sz w:val="20"/>
                <w:szCs w:val="20"/>
                <w:lang w:val="uk-UA"/>
              </w:rPr>
            </w:pPr>
            <w:r w:rsidRPr="00117A55">
              <w:rPr>
                <w:b/>
                <w:sz w:val="20"/>
                <w:szCs w:val="20"/>
                <w:lang w:val="uk-UA"/>
              </w:rPr>
              <w:t xml:space="preserve">Тема </w:t>
            </w:r>
            <w:r>
              <w:rPr>
                <w:b/>
                <w:sz w:val="20"/>
                <w:szCs w:val="20"/>
                <w:lang w:val="uk-UA"/>
              </w:rPr>
              <w:t>4</w:t>
            </w:r>
            <w:r w:rsidRPr="00117A55">
              <w:rPr>
                <w:b/>
                <w:sz w:val="20"/>
                <w:szCs w:val="20"/>
                <w:lang w:val="uk-UA"/>
              </w:rPr>
              <w:t xml:space="preserve">. </w:t>
            </w:r>
            <w:r w:rsidRPr="00906F10">
              <w:rPr>
                <w:sz w:val="20"/>
                <w:szCs w:val="20"/>
                <w:lang w:val="uk-UA"/>
              </w:rPr>
              <w:t>Одновимірні випадкові величини (Числові характеристики випадкових величин: математичне сподівання, дисперсія та їх властивості, середнє квадратичне відхилення, мода та медіана; початкові і центральні теоретичні моменти, асиметрія та ексцес.</w:t>
            </w:r>
            <w:r>
              <w:rPr>
                <w:sz w:val="20"/>
                <w:szCs w:val="20"/>
                <w:lang w:val="uk-UA"/>
              </w:rPr>
              <w:t xml:space="preserve"> </w:t>
            </w:r>
            <w:r w:rsidRPr="00906F10">
              <w:rPr>
                <w:sz w:val="20"/>
                <w:szCs w:val="20"/>
                <w:lang w:val="uk-UA"/>
              </w:rPr>
              <w:t>Властивості математичного споді</w:t>
            </w:r>
            <w:r>
              <w:rPr>
                <w:sz w:val="20"/>
                <w:szCs w:val="20"/>
                <w:lang w:val="uk-UA"/>
              </w:rPr>
              <w:t>-</w:t>
            </w:r>
            <w:proofErr w:type="spellStart"/>
            <w:r w:rsidRPr="00906F10">
              <w:rPr>
                <w:sz w:val="20"/>
                <w:szCs w:val="20"/>
                <w:lang w:val="uk-UA"/>
              </w:rPr>
              <w:t>вання</w:t>
            </w:r>
            <w:proofErr w:type="spellEnd"/>
            <w:r w:rsidRPr="00906F10">
              <w:rPr>
                <w:sz w:val="20"/>
                <w:szCs w:val="20"/>
                <w:lang w:val="uk-UA"/>
              </w:rPr>
              <w:t xml:space="preserve"> та дисперсії. Зв’язок між початковими і центральними теоретичними моментами.)</w:t>
            </w:r>
          </w:p>
        </w:tc>
        <w:tc>
          <w:tcPr>
            <w:tcW w:w="454" w:type="dxa"/>
            <w:vAlign w:val="center"/>
          </w:tcPr>
          <w:p w:rsidR="00333BAC" w:rsidRPr="005B2B9B" w:rsidRDefault="00333BAC" w:rsidP="00333BAC">
            <w:pPr>
              <w:jc w:val="center"/>
              <w:rPr>
                <w:sz w:val="20"/>
                <w:szCs w:val="20"/>
                <w:lang w:val="uk-UA"/>
              </w:rPr>
            </w:pPr>
            <w:r>
              <w:rPr>
                <w:sz w:val="20"/>
                <w:szCs w:val="20"/>
                <w:lang w:val="uk-UA"/>
              </w:rPr>
              <w:t>2</w:t>
            </w:r>
          </w:p>
        </w:tc>
        <w:tc>
          <w:tcPr>
            <w:tcW w:w="243" w:type="dxa"/>
            <w:textDirection w:val="btLr"/>
            <w:vAlign w:val="center"/>
          </w:tcPr>
          <w:p w:rsidR="00333BAC" w:rsidRPr="00F8307E" w:rsidRDefault="00333BAC" w:rsidP="00333BAC">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333BAC" w:rsidRPr="00557870" w:rsidRDefault="00333BAC" w:rsidP="00333BAC">
            <w:pPr>
              <w:rPr>
                <w:sz w:val="20"/>
                <w:szCs w:val="20"/>
                <w:lang w:val="uk-UA"/>
              </w:rPr>
            </w:pPr>
            <w:r w:rsidRPr="00AE60BE">
              <w:rPr>
                <w:b/>
                <w:sz w:val="20"/>
                <w:szCs w:val="20"/>
                <w:lang w:val="uk-UA"/>
              </w:rPr>
              <w:t xml:space="preserve">Тема </w:t>
            </w:r>
            <w:r>
              <w:rPr>
                <w:b/>
                <w:sz w:val="20"/>
                <w:szCs w:val="20"/>
                <w:lang w:val="uk-UA"/>
              </w:rPr>
              <w:t xml:space="preserve">3 </w:t>
            </w:r>
            <w:proofErr w:type="spellStart"/>
            <w:r w:rsidRPr="0053205E">
              <w:rPr>
                <w:sz w:val="20"/>
                <w:szCs w:val="20"/>
                <w:lang w:val="ru-RU"/>
              </w:rPr>
              <w:t>Спроби</w:t>
            </w:r>
            <w:proofErr w:type="spellEnd"/>
            <w:r w:rsidRPr="0053205E">
              <w:rPr>
                <w:sz w:val="20"/>
                <w:szCs w:val="20"/>
                <w:lang w:val="ru-RU"/>
              </w:rPr>
              <w:t xml:space="preserve"> за схемою </w:t>
            </w:r>
            <w:proofErr w:type="spellStart"/>
            <w:r w:rsidRPr="0053205E">
              <w:rPr>
                <w:sz w:val="20"/>
                <w:szCs w:val="20"/>
                <w:lang w:val="ru-RU"/>
              </w:rPr>
              <w:t>Бернуллі</w:t>
            </w:r>
            <w:proofErr w:type="spellEnd"/>
          </w:p>
        </w:tc>
        <w:tc>
          <w:tcPr>
            <w:tcW w:w="425" w:type="dxa"/>
            <w:vAlign w:val="center"/>
          </w:tcPr>
          <w:p w:rsidR="00333BAC" w:rsidRDefault="00333BAC" w:rsidP="00333BAC">
            <w:pPr>
              <w:jc w:val="both"/>
              <w:rPr>
                <w:sz w:val="20"/>
                <w:szCs w:val="20"/>
                <w:lang w:val="uk-UA"/>
              </w:rPr>
            </w:pPr>
          </w:p>
          <w:p w:rsidR="00333BAC" w:rsidRDefault="00333BAC" w:rsidP="00333BAC">
            <w:pPr>
              <w:jc w:val="both"/>
              <w:rPr>
                <w:sz w:val="20"/>
                <w:szCs w:val="20"/>
                <w:lang w:val="uk-UA"/>
              </w:rPr>
            </w:pPr>
            <w:r>
              <w:rPr>
                <w:sz w:val="20"/>
                <w:szCs w:val="20"/>
                <w:lang w:val="uk-UA"/>
              </w:rPr>
              <w:t>2</w:t>
            </w:r>
          </w:p>
          <w:p w:rsidR="00333BAC" w:rsidRDefault="00333BAC" w:rsidP="00333BAC">
            <w:pPr>
              <w:jc w:val="both"/>
              <w:rPr>
                <w:sz w:val="20"/>
                <w:szCs w:val="20"/>
                <w:lang w:val="uk-UA"/>
              </w:rPr>
            </w:pPr>
          </w:p>
          <w:p w:rsidR="00333BAC" w:rsidRPr="00F8307E" w:rsidRDefault="00333BAC" w:rsidP="00333BAC">
            <w:pPr>
              <w:jc w:val="both"/>
              <w:rPr>
                <w:sz w:val="20"/>
                <w:szCs w:val="20"/>
                <w:lang w:val="uk-UA"/>
              </w:rPr>
            </w:pPr>
          </w:p>
        </w:tc>
        <w:tc>
          <w:tcPr>
            <w:tcW w:w="709" w:type="dxa"/>
            <w:textDirection w:val="btLr"/>
          </w:tcPr>
          <w:p w:rsidR="00333BAC" w:rsidRPr="00F8307E" w:rsidRDefault="00333BAC" w:rsidP="008D3B46">
            <w:pPr>
              <w:ind w:left="113" w:right="113"/>
              <w:jc w:val="center"/>
              <w:rPr>
                <w:sz w:val="20"/>
                <w:szCs w:val="20"/>
                <w:lang w:val="uk-UA"/>
              </w:rPr>
            </w:pPr>
            <w:r>
              <w:rPr>
                <w:sz w:val="20"/>
                <w:szCs w:val="20"/>
                <w:lang w:val="uk-UA"/>
              </w:rPr>
              <w:t>Модельні приклади</w:t>
            </w:r>
          </w:p>
        </w:tc>
        <w:tc>
          <w:tcPr>
            <w:tcW w:w="974" w:type="dxa"/>
            <w:vAlign w:val="center"/>
          </w:tcPr>
          <w:p w:rsidR="00333BAC" w:rsidRPr="00F8307E" w:rsidRDefault="00333BAC" w:rsidP="00333BAC">
            <w:pPr>
              <w:jc w:val="center"/>
              <w:rPr>
                <w:sz w:val="20"/>
                <w:szCs w:val="20"/>
                <w:lang w:val="uk-UA"/>
              </w:rPr>
            </w:pPr>
          </w:p>
        </w:tc>
        <w:tc>
          <w:tcPr>
            <w:tcW w:w="444" w:type="dxa"/>
            <w:vAlign w:val="center"/>
          </w:tcPr>
          <w:p w:rsidR="00333BAC" w:rsidRPr="00F8307E" w:rsidRDefault="00333BAC" w:rsidP="00333BAC">
            <w:pPr>
              <w:jc w:val="center"/>
              <w:rPr>
                <w:sz w:val="20"/>
                <w:szCs w:val="20"/>
                <w:lang w:val="uk-UA"/>
              </w:rPr>
            </w:pPr>
          </w:p>
        </w:tc>
        <w:tc>
          <w:tcPr>
            <w:tcW w:w="498" w:type="dxa"/>
            <w:textDirection w:val="btLr"/>
            <w:vAlign w:val="center"/>
          </w:tcPr>
          <w:p w:rsidR="00333BAC" w:rsidRPr="00F8307E" w:rsidRDefault="00333BAC" w:rsidP="00333BAC">
            <w:pPr>
              <w:ind w:left="113" w:right="113"/>
              <w:jc w:val="center"/>
              <w:rPr>
                <w:sz w:val="20"/>
                <w:szCs w:val="20"/>
                <w:lang w:val="uk-UA"/>
              </w:rPr>
            </w:pPr>
          </w:p>
        </w:tc>
        <w:tc>
          <w:tcPr>
            <w:tcW w:w="498" w:type="dxa"/>
            <w:vAlign w:val="center"/>
          </w:tcPr>
          <w:p w:rsidR="00333BAC" w:rsidRPr="00F8307E" w:rsidRDefault="00333BAC" w:rsidP="00333BAC">
            <w:pPr>
              <w:jc w:val="center"/>
              <w:rPr>
                <w:sz w:val="20"/>
                <w:szCs w:val="20"/>
                <w:lang w:val="uk-UA"/>
              </w:rPr>
            </w:pPr>
            <w:r>
              <w:rPr>
                <w:sz w:val="20"/>
                <w:szCs w:val="20"/>
                <w:lang w:val="uk-UA"/>
              </w:rPr>
              <w:t>4</w:t>
            </w:r>
          </w:p>
        </w:tc>
        <w:tc>
          <w:tcPr>
            <w:tcW w:w="720" w:type="dxa"/>
            <w:vAlign w:val="center"/>
          </w:tcPr>
          <w:p w:rsidR="00333BAC" w:rsidRPr="001C534B" w:rsidRDefault="00333BAC" w:rsidP="00333BAC">
            <w:pPr>
              <w:jc w:val="center"/>
              <w:rPr>
                <w:sz w:val="20"/>
                <w:szCs w:val="20"/>
                <w:lang w:val="uk-UA"/>
              </w:rPr>
            </w:pPr>
            <w:r>
              <w:rPr>
                <w:sz w:val="20"/>
                <w:szCs w:val="20"/>
                <w:lang w:val="uk-UA"/>
              </w:rPr>
              <w:t>ПДЗ, ВДЗ</w:t>
            </w:r>
          </w:p>
        </w:tc>
        <w:tc>
          <w:tcPr>
            <w:tcW w:w="678" w:type="dxa"/>
            <w:textDirection w:val="btLr"/>
            <w:vAlign w:val="center"/>
          </w:tcPr>
          <w:p w:rsidR="00333BAC" w:rsidRPr="001C534B" w:rsidRDefault="00333BAC" w:rsidP="00333BAC">
            <w:pPr>
              <w:ind w:left="113" w:right="113"/>
              <w:jc w:val="center"/>
              <w:rPr>
                <w:sz w:val="20"/>
                <w:szCs w:val="20"/>
              </w:rPr>
            </w:pPr>
            <w:r>
              <w:rPr>
                <w:sz w:val="20"/>
                <w:szCs w:val="20"/>
                <w:lang w:val="uk-UA"/>
              </w:rPr>
              <w:t>Усне опитування</w:t>
            </w:r>
          </w:p>
        </w:tc>
      </w:tr>
      <w:tr w:rsidR="00333BAC" w:rsidRPr="000C1FBB" w:rsidTr="00062A05">
        <w:trPr>
          <w:cantSplit/>
          <w:trHeight w:val="1134"/>
          <w:jc w:val="center"/>
        </w:trPr>
        <w:tc>
          <w:tcPr>
            <w:tcW w:w="533" w:type="dxa"/>
            <w:vAlign w:val="center"/>
          </w:tcPr>
          <w:p w:rsidR="00333BAC" w:rsidRDefault="00333BAC" w:rsidP="00333BAC">
            <w:pPr>
              <w:rPr>
                <w:sz w:val="20"/>
                <w:szCs w:val="20"/>
                <w:lang w:val="uk-UA"/>
              </w:rPr>
            </w:pPr>
            <w:r>
              <w:rPr>
                <w:sz w:val="20"/>
                <w:szCs w:val="20"/>
                <w:lang w:val="uk-UA"/>
              </w:rPr>
              <w:t>7</w:t>
            </w:r>
          </w:p>
        </w:tc>
        <w:tc>
          <w:tcPr>
            <w:tcW w:w="3261" w:type="dxa"/>
            <w:vAlign w:val="center"/>
          </w:tcPr>
          <w:p w:rsidR="00333BAC" w:rsidRPr="000871EE" w:rsidRDefault="00333BAC" w:rsidP="00333BAC">
            <w:pPr>
              <w:jc w:val="both"/>
              <w:rPr>
                <w:b/>
                <w:sz w:val="20"/>
                <w:szCs w:val="20"/>
                <w:lang w:val="uk-UA"/>
              </w:rPr>
            </w:pPr>
            <w:r w:rsidRPr="000871EE">
              <w:rPr>
                <w:b/>
                <w:sz w:val="20"/>
                <w:szCs w:val="20"/>
                <w:lang w:val="uk-UA"/>
              </w:rPr>
              <w:t xml:space="preserve">Тема 5. </w:t>
            </w:r>
            <w:r w:rsidRPr="000871EE">
              <w:rPr>
                <w:sz w:val="20"/>
                <w:szCs w:val="20"/>
                <w:lang w:val="uk-UA"/>
              </w:rPr>
              <w:t xml:space="preserve">Багатовимірні випадкові величини (Визначення </w:t>
            </w:r>
            <w:proofErr w:type="spellStart"/>
            <w:r w:rsidRPr="000871EE">
              <w:rPr>
                <w:sz w:val="20"/>
                <w:szCs w:val="20"/>
                <w:lang w:val="uk-UA"/>
              </w:rPr>
              <w:t>багатови</w:t>
            </w:r>
            <w:proofErr w:type="spellEnd"/>
            <w:r>
              <w:rPr>
                <w:sz w:val="20"/>
                <w:szCs w:val="20"/>
                <w:lang w:val="uk-UA"/>
              </w:rPr>
              <w:t>-</w:t>
            </w:r>
            <w:r w:rsidRPr="000871EE">
              <w:rPr>
                <w:sz w:val="20"/>
                <w:szCs w:val="20"/>
                <w:lang w:val="uk-UA"/>
              </w:rPr>
              <w:t>мірної випадкової величини та її закон розподілу. Система двох дискретних випадкових величин, числові характеристики системи, кореляційний момент, коефіцієнт кореляції та його властивість. Функція розподілу ймовірностей та густина розподілу імовірностей системи, їх властивості. Числові характеристики системи двох</w:t>
            </w:r>
            <w:r>
              <w:rPr>
                <w:sz w:val="20"/>
                <w:szCs w:val="20"/>
                <w:lang w:val="uk-UA"/>
              </w:rPr>
              <w:t xml:space="preserve"> неперервних випадкових величин)</w:t>
            </w:r>
          </w:p>
        </w:tc>
        <w:tc>
          <w:tcPr>
            <w:tcW w:w="454" w:type="dxa"/>
            <w:vAlign w:val="center"/>
          </w:tcPr>
          <w:p w:rsidR="00333BAC" w:rsidRDefault="00333BAC" w:rsidP="00333BAC">
            <w:pPr>
              <w:jc w:val="center"/>
              <w:rPr>
                <w:sz w:val="20"/>
                <w:szCs w:val="20"/>
                <w:lang w:val="uk-UA"/>
              </w:rPr>
            </w:pPr>
            <w:r>
              <w:rPr>
                <w:sz w:val="20"/>
                <w:szCs w:val="20"/>
                <w:lang w:val="uk-UA"/>
              </w:rPr>
              <w:t>2</w:t>
            </w:r>
          </w:p>
          <w:p w:rsidR="00333BAC" w:rsidRDefault="00333BAC" w:rsidP="00333BAC">
            <w:pPr>
              <w:jc w:val="center"/>
              <w:rPr>
                <w:sz w:val="20"/>
                <w:szCs w:val="20"/>
                <w:lang w:val="uk-UA"/>
              </w:rPr>
            </w:pPr>
          </w:p>
          <w:p w:rsidR="00333BAC" w:rsidRDefault="00333BAC" w:rsidP="00333BAC">
            <w:pPr>
              <w:jc w:val="center"/>
              <w:rPr>
                <w:sz w:val="20"/>
                <w:szCs w:val="20"/>
                <w:lang w:val="uk-UA"/>
              </w:rPr>
            </w:pPr>
          </w:p>
        </w:tc>
        <w:tc>
          <w:tcPr>
            <w:tcW w:w="243" w:type="dxa"/>
            <w:textDirection w:val="btLr"/>
            <w:vAlign w:val="center"/>
          </w:tcPr>
          <w:p w:rsidR="00333BAC" w:rsidRPr="00F8307E" w:rsidRDefault="00333BAC" w:rsidP="00333BAC">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333BAC" w:rsidRPr="00557870" w:rsidRDefault="00333BAC" w:rsidP="00333BAC">
            <w:pPr>
              <w:rPr>
                <w:sz w:val="20"/>
                <w:szCs w:val="20"/>
                <w:lang w:val="uk-UA"/>
              </w:rPr>
            </w:pPr>
            <w:r w:rsidRPr="00AE60BE">
              <w:rPr>
                <w:b/>
                <w:sz w:val="20"/>
                <w:szCs w:val="20"/>
                <w:lang w:val="uk-UA"/>
              </w:rPr>
              <w:t xml:space="preserve">Тема </w:t>
            </w:r>
            <w:r>
              <w:rPr>
                <w:b/>
                <w:sz w:val="20"/>
                <w:szCs w:val="20"/>
                <w:lang w:val="uk-UA"/>
              </w:rPr>
              <w:t xml:space="preserve">3 </w:t>
            </w:r>
            <w:proofErr w:type="spellStart"/>
            <w:r w:rsidRPr="0053205E">
              <w:rPr>
                <w:sz w:val="20"/>
                <w:szCs w:val="20"/>
                <w:lang w:val="ru-RU"/>
              </w:rPr>
              <w:t>Спроби</w:t>
            </w:r>
            <w:proofErr w:type="spellEnd"/>
            <w:r w:rsidRPr="0053205E">
              <w:rPr>
                <w:sz w:val="20"/>
                <w:szCs w:val="20"/>
                <w:lang w:val="ru-RU"/>
              </w:rPr>
              <w:t xml:space="preserve"> за схемою </w:t>
            </w:r>
            <w:proofErr w:type="spellStart"/>
            <w:r w:rsidRPr="0053205E">
              <w:rPr>
                <w:sz w:val="20"/>
                <w:szCs w:val="20"/>
                <w:lang w:val="ru-RU"/>
              </w:rPr>
              <w:t>Бернуллі</w:t>
            </w:r>
            <w:proofErr w:type="spellEnd"/>
          </w:p>
        </w:tc>
        <w:tc>
          <w:tcPr>
            <w:tcW w:w="425" w:type="dxa"/>
            <w:vAlign w:val="center"/>
          </w:tcPr>
          <w:p w:rsidR="00333BAC" w:rsidRDefault="00333BAC" w:rsidP="00333BAC">
            <w:pPr>
              <w:jc w:val="both"/>
              <w:rPr>
                <w:sz w:val="20"/>
                <w:szCs w:val="20"/>
                <w:lang w:val="uk-UA"/>
              </w:rPr>
            </w:pPr>
          </w:p>
          <w:p w:rsidR="00333BAC" w:rsidRDefault="00333BAC" w:rsidP="00333BAC">
            <w:pPr>
              <w:jc w:val="both"/>
              <w:rPr>
                <w:sz w:val="20"/>
                <w:szCs w:val="20"/>
                <w:lang w:val="uk-UA"/>
              </w:rPr>
            </w:pPr>
            <w:r>
              <w:rPr>
                <w:sz w:val="20"/>
                <w:szCs w:val="20"/>
                <w:lang w:val="uk-UA"/>
              </w:rPr>
              <w:t>2</w:t>
            </w:r>
          </w:p>
          <w:p w:rsidR="00333BAC" w:rsidRDefault="00333BAC" w:rsidP="00333BAC">
            <w:pPr>
              <w:jc w:val="both"/>
              <w:rPr>
                <w:sz w:val="20"/>
                <w:szCs w:val="20"/>
                <w:lang w:val="uk-UA"/>
              </w:rPr>
            </w:pPr>
          </w:p>
          <w:p w:rsidR="00333BAC" w:rsidRPr="00F8307E" w:rsidRDefault="00333BAC" w:rsidP="00333BAC">
            <w:pPr>
              <w:jc w:val="both"/>
              <w:rPr>
                <w:sz w:val="20"/>
                <w:szCs w:val="20"/>
                <w:lang w:val="uk-UA"/>
              </w:rPr>
            </w:pPr>
          </w:p>
        </w:tc>
        <w:tc>
          <w:tcPr>
            <w:tcW w:w="709" w:type="dxa"/>
            <w:textDirection w:val="btLr"/>
          </w:tcPr>
          <w:p w:rsidR="00333BAC" w:rsidRPr="00F8307E" w:rsidRDefault="00333BAC" w:rsidP="008D3B46">
            <w:pPr>
              <w:ind w:left="113" w:right="113"/>
              <w:jc w:val="center"/>
              <w:rPr>
                <w:sz w:val="20"/>
                <w:szCs w:val="20"/>
                <w:lang w:val="uk-UA"/>
              </w:rPr>
            </w:pPr>
            <w:r>
              <w:rPr>
                <w:sz w:val="20"/>
                <w:szCs w:val="20"/>
                <w:lang w:val="uk-UA"/>
              </w:rPr>
              <w:t>Модельні приклади</w:t>
            </w:r>
          </w:p>
        </w:tc>
        <w:tc>
          <w:tcPr>
            <w:tcW w:w="974" w:type="dxa"/>
            <w:vAlign w:val="center"/>
          </w:tcPr>
          <w:p w:rsidR="00333BAC" w:rsidRPr="007014D2" w:rsidRDefault="00333BAC" w:rsidP="00333BAC">
            <w:pPr>
              <w:jc w:val="center"/>
              <w:rPr>
                <w:sz w:val="20"/>
                <w:szCs w:val="20"/>
                <w:lang w:val="uk-UA"/>
              </w:rPr>
            </w:pPr>
          </w:p>
        </w:tc>
        <w:tc>
          <w:tcPr>
            <w:tcW w:w="444" w:type="dxa"/>
            <w:vAlign w:val="center"/>
          </w:tcPr>
          <w:p w:rsidR="00333BAC" w:rsidRPr="007014D2" w:rsidRDefault="00333BAC" w:rsidP="00333BAC">
            <w:pPr>
              <w:jc w:val="center"/>
              <w:rPr>
                <w:sz w:val="20"/>
                <w:szCs w:val="20"/>
                <w:lang w:val="uk-UA"/>
              </w:rPr>
            </w:pPr>
          </w:p>
        </w:tc>
        <w:tc>
          <w:tcPr>
            <w:tcW w:w="498" w:type="dxa"/>
            <w:textDirection w:val="btLr"/>
            <w:vAlign w:val="center"/>
          </w:tcPr>
          <w:p w:rsidR="00333BAC" w:rsidRPr="007014D2" w:rsidRDefault="00333BAC" w:rsidP="00333BAC">
            <w:pPr>
              <w:ind w:left="113" w:right="113"/>
              <w:jc w:val="center"/>
              <w:rPr>
                <w:sz w:val="20"/>
                <w:szCs w:val="20"/>
                <w:lang w:val="uk-UA"/>
              </w:rPr>
            </w:pPr>
          </w:p>
        </w:tc>
        <w:tc>
          <w:tcPr>
            <w:tcW w:w="498" w:type="dxa"/>
            <w:vAlign w:val="center"/>
          </w:tcPr>
          <w:p w:rsidR="00333BAC" w:rsidRDefault="00333BAC" w:rsidP="00333BAC">
            <w:pPr>
              <w:jc w:val="center"/>
              <w:rPr>
                <w:sz w:val="20"/>
                <w:szCs w:val="20"/>
                <w:lang w:val="uk-UA"/>
              </w:rPr>
            </w:pPr>
            <w:r>
              <w:rPr>
                <w:sz w:val="20"/>
                <w:szCs w:val="20"/>
                <w:lang w:val="uk-UA"/>
              </w:rPr>
              <w:t>3</w:t>
            </w:r>
          </w:p>
          <w:p w:rsidR="00333BAC" w:rsidRPr="007014D2" w:rsidRDefault="00333BAC" w:rsidP="00333BAC">
            <w:pPr>
              <w:jc w:val="center"/>
              <w:rPr>
                <w:sz w:val="20"/>
                <w:szCs w:val="20"/>
                <w:lang w:val="uk-UA"/>
              </w:rPr>
            </w:pPr>
          </w:p>
        </w:tc>
        <w:tc>
          <w:tcPr>
            <w:tcW w:w="720" w:type="dxa"/>
            <w:vAlign w:val="center"/>
          </w:tcPr>
          <w:p w:rsidR="00333BAC" w:rsidRPr="001C534B" w:rsidRDefault="00333BAC" w:rsidP="00333BAC">
            <w:pPr>
              <w:jc w:val="center"/>
              <w:rPr>
                <w:sz w:val="20"/>
                <w:szCs w:val="20"/>
                <w:lang w:val="uk-UA"/>
              </w:rPr>
            </w:pPr>
            <w:r>
              <w:rPr>
                <w:sz w:val="20"/>
                <w:szCs w:val="20"/>
                <w:lang w:val="uk-UA"/>
              </w:rPr>
              <w:t>ПДЗ, ВДЗ</w:t>
            </w:r>
          </w:p>
        </w:tc>
        <w:tc>
          <w:tcPr>
            <w:tcW w:w="678" w:type="dxa"/>
            <w:textDirection w:val="btLr"/>
            <w:vAlign w:val="center"/>
          </w:tcPr>
          <w:p w:rsidR="00333BAC" w:rsidRPr="001C534B" w:rsidRDefault="00333BAC" w:rsidP="00333BAC">
            <w:pPr>
              <w:ind w:left="113" w:right="113"/>
              <w:jc w:val="center"/>
              <w:rPr>
                <w:sz w:val="20"/>
                <w:szCs w:val="20"/>
                <w:lang w:val="uk-UA"/>
              </w:rPr>
            </w:pPr>
            <w:r>
              <w:rPr>
                <w:sz w:val="20"/>
                <w:szCs w:val="20"/>
                <w:lang w:val="uk-UA"/>
              </w:rPr>
              <w:t>Модуль 2</w:t>
            </w:r>
          </w:p>
        </w:tc>
      </w:tr>
      <w:tr w:rsidR="00333BAC" w:rsidRPr="008B1C3C" w:rsidTr="00062A05">
        <w:trPr>
          <w:cantSplit/>
          <w:trHeight w:val="2375"/>
          <w:jc w:val="center"/>
        </w:trPr>
        <w:tc>
          <w:tcPr>
            <w:tcW w:w="533" w:type="dxa"/>
            <w:vAlign w:val="center"/>
          </w:tcPr>
          <w:p w:rsidR="00333BAC" w:rsidRDefault="00333BAC" w:rsidP="00333BAC">
            <w:pPr>
              <w:rPr>
                <w:sz w:val="20"/>
                <w:szCs w:val="20"/>
                <w:lang w:val="uk-UA"/>
              </w:rPr>
            </w:pPr>
            <w:r>
              <w:rPr>
                <w:sz w:val="20"/>
                <w:szCs w:val="20"/>
                <w:lang w:val="uk-UA"/>
              </w:rPr>
              <w:t>8</w:t>
            </w:r>
          </w:p>
        </w:tc>
        <w:tc>
          <w:tcPr>
            <w:tcW w:w="3261" w:type="dxa"/>
            <w:vAlign w:val="center"/>
          </w:tcPr>
          <w:p w:rsidR="00333BAC" w:rsidRPr="000871EE" w:rsidRDefault="00333BAC" w:rsidP="00333BAC">
            <w:pPr>
              <w:jc w:val="both"/>
              <w:rPr>
                <w:b/>
                <w:sz w:val="20"/>
                <w:szCs w:val="20"/>
                <w:lang w:val="uk-UA"/>
              </w:rPr>
            </w:pPr>
            <w:r w:rsidRPr="000871EE">
              <w:rPr>
                <w:b/>
                <w:sz w:val="20"/>
                <w:szCs w:val="20"/>
                <w:lang w:val="uk-UA"/>
              </w:rPr>
              <w:t xml:space="preserve">Тема 5. </w:t>
            </w:r>
            <w:r w:rsidRPr="000871EE">
              <w:rPr>
                <w:sz w:val="20"/>
                <w:szCs w:val="20"/>
                <w:lang w:val="uk-UA"/>
              </w:rPr>
              <w:t xml:space="preserve">Багатовимірні випадкові величини (Умовні закони розподілу складових системи дискретних і неперервних </w:t>
            </w:r>
            <w:proofErr w:type="spellStart"/>
            <w:r w:rsidRPr="000871EE">
              <w:rPr>
                <w:sz w:val="20"/>
                <w:szCs w:val="20"/>
                <w:lang w:val="uk-UA"/>
              </w:rPr>
              <w:t>випадко</w:t>
            </w:r>
            <w:r>
              <w:rPr>
                <w:sz w:val="20"/>
                <w:szCs w:val="20"/>
                <w:lang w:val="uk-UA"/>
              </w:rPr>
              <w:t>-</w:t>
            </w:r>
            <w:r w:rsidRPr="000871EE">
              <w:rPr>
                <w:sz w:val="20"/>
                <w:szCs w:val="20"/>
                <w:lang w:val="uk-UA"/>
              </w:rPr>
              <w:t>вих</w:t>
            </w:r>
            <w:proofErr w:type="spellEnd"/>
            <w:r w:rsidRPr="000871EE">
              <w:rPr>
                <w:sz w:val="20"/>
                <w:szCs w:val="20"/>
                <w:lang w:val="uk-UA"/>
              </w:rPr>
              <w:t xml:space="preserve"> величин, густина розподілу. Система </w:t>
            </w:r>
            <w:r w:rsidRPr="000871EE">
              <w:rPr>
                <w:i/>
                <w:sz w:val="20"/>
                <w:szCs w:val="20"/>
                <w:lang w:val="uk-UA"/>
              </w:rPr>
              <w:t xml:space="preserve">п </w:t>
            </w:r>
            <w:r w:rsidRPr="000871EE">
              <w:rPr>
                <w:sz w:val="20"/>
                <w:szCs w:val="20"/>
                <w:lang w:val="uk-UA"/>
              </w:rPr>
              <w:t>випадкових величин, числові характеристики системи, кореляційна матриця, нормована кореляційна матриця.)</w:t>
            </w:r>
          </w:p>
          <w:p w:rsidR="00333BAC" w:rsidRPr="00EC3322" w:rsidRDefault="00333BAC" w:rsidP="00333BAC">
            <w:pPr>
              <w:jc w:val="both"/>
              <w:rPr>
                <w:b/>
                <w:sz w:val="20"/>
                <w:szCs w:val="20"/>
                <w:lang w:val="uk-UA"/>
              </w:rPr>
            </w:pPr>
            <w:r w:rsidRPr="00EC3322">
              <w:rPr>
                <w:b/>
                <w:sz w:val="20"/>
                <w:szCs w:val="20"/>
                <w:lang w:val="uk-UA"/>
              </w:rPr>
              <w:t xml:space="preserve">Тема </w:t>
            </w:r>
            <w:r>
              <w:rPr>
                <w:b/>
                <w:sz w:val="20"/>
                <w:szCs w:val="20"/>
                <w:lang w:val="uk-UA"/>
              </w:rPr>
              <w:t>6</w:t>
            </w:r>
            <w:r w:rsidRPr="00EC3322">
              <w:rPr>
                <w:b/>
                <w:sz w:val="20"/>
                <w:szCs w:val="20"/>
                <w:lang w:val="uk-UA"/>
              </w:rPr>
              <w:t>.</w:t>
            </w:r>
            <w:r>
              <w:rPr>
                <w:b/>
                <w:sz w:val="20"/>
                <w:szCs w:val="20"/>
                <w:lang w:val="uk-UA"/>
              </w:rPr>
              <w:t xml:space="preserve"> </w:t>
            </w:r>
            <w:r w:rsidRPr="00586103">
              <w:rPr>
                <w:sz w:val="20"/>
                <w:szCs w:val="20"/>
                <w:lang w:val="uk-UA"/>
              </w:rPr>
              <w:t>Функції випадкових величин</w:t>
            </w:r>
            <w:r w:rsidRPr="000871EE">
              <w:rPr>
                <w:sz w:val="20"/>
                <w:szCs w:val="20"/>
                <w:lang w:val="uk-UA"/>
              </w:rPr>
              <w:t xml:space="preserve"> (Визначення функції випадкових величин. Функція </w:t>
            </w:r>
            <w:proofErr w:type="spellStart"/>
            <w:r w:rsidRPr="000871EE">
              <w:rPr>
                <w:sz w:val="20"/>
                <w:szCs w:val="20"/>
                <w:lang w:val="uk-UA"/>
              </w:rPr>
              <w:t>дис</w:t>
            </w:r>
            <w:r>
              <w:rPr>
                <w:sz w:val="20"/>
                <w:szCs w:val="20"/>
                <w:lang w:val="uk-UA"/>
              </w:rPr>
              <w:t>-</w:t>
            </w:r>
            <w:r w:rsidRPr="000871EE">
              <w:rPr>
                <w:sz w:val="20"/>
                <w:szCs w:val="20"/>
                <w:lang w:val="uk-UA"/>
              </w:rPr>
              <w:t>кретного</w:t>
            </w:r>
            <w:proofErr w:type="spellEnd"/>
            <w:r w:rsidRPr="000871EE">
              <w:rPr>
                <w:sz w:val="20"/>
                <w:szCs w:val="20"/>
                <w:lang w:val="uk-UA"/>
              </w:rPr>
              <w:t xml:space="preserve"> випадкового аргументу та її числові характеристики. Функції неперервного випадкового </w:t>
            </w:r>
            <w:proofErr w:type="spellStart"/>
            <w:r w:rsidRPr="000871EE">
              <w:rPr>
                <w:sz w:val="20"/>
                <w:szCs w:val="20"/>
                <w:lang w:val="uk-UA"/>
              </w:rPr>
              <w:t>аргу</w:t>
            </w:r>
            <w:proofErr w:type="spellEnd"/>
            <w:r>
              <w:rPr>
                <w:sz w:val="20"/>
                <w:szCs w:val="20"/>
                <w:lang w:val="uk-UA"/>
              </w:rPr>
              <w:t>-</w:t>
            </w:r>
            <w:r w:rsidRPr="000871EE">
              <w:rPr>
                <w:sz w:val="20"/>
                <w:szCs w:val="20"/>
                <w:lang w:val="uk-UA"/>
              </w:rPr>
              <w:t xml:space="preserve">менту та її числові характеристики. Функції двох випадкових </w:t>
            </w:r>
            <w:proofErr w:type="spellStart"/>
            <w:r w:rsidRPr="000871EE">
              <w:rPr>
                <w:sz w:val="20"/>
                <w:szCs w:val="20"/>
                <w:lang w:val="uk-UA"/>
              </w:rPr>
              <w:t>аргумен</w:t>
            </w:r>
            <w:r>
              <w:rPr>
                <w:sz w:val="20"/>
                <w:szCs w:val="20"/>
                <w:lang w:val="uk-UA"/>
              </w:rPr>
              <w:t>-</w:t>
            </w:r>
            <w:r w:rsidRPr="000871EE">
              <w:rPr>
                <w:sz w:val="20"/>
                <w:szCs w:val="20"/>
                <w:lang w:val="uk-UA"/>
              </w:rPr>
              <w:t>тів</w:t>
            </w:r>
            <w:proofErr w:type="spellEnd"/>
            <w:r w:rsidRPr="000871EE">
              <w:rPr>
                <w:sz w:val="20"/>
                <w:szCs w:val="20"/>
                <w:lang w:val="uk-UA"/>
              </w:rPr>
              <w:t xml:space="preserve">. Визначення функції розподілу ймовірностей та густини для </w:t>
            </w:r>
            <w:proofErr w:type="spellStart"/>
            <w:r w:rsidRPr="000871EE">
              <w:rPr>
                <w:sz w:val="20"/>
                <w:szCs w:val="20"/>
                <w:lang w:val="uk-UA"/>
              </w:rPr>
              <w:t>функ</w:t>
            </w:r>
            <w:proofErr w:type="spellEnd"/>
            <w:r>
              <w:rPr>
                <w:sz w:val="20"/>
                <w:szCs w:val="20"/>
                <w:lang w:val="uk-UA"/>
              </w:rPr>
              <w:t>-</w:t>
            </w:r>
            <w:r w:rsidRPr="000871EE">
              <w:rPr>
                <w:sz w:val="20"/>
                <w:szCs w:val="20"/>
                <w:lang w:val="uk-UA"/>
              </w:rPr>
              <w:t>цій двох випадкових аргументів.)</w:t>
            </w:r>
          </w:p>
        </w:tc>
        <w:tc>
          <w:tcPr>
            <w:tcW w:w="454" w:type="dxa"/>
            <w:vAlign w:val="center"/>
          </w:tcPr>
          <w:p w:rsidR="00333BAC" w:rsidRDefault="00333BAC" w:rsidP="00333BAC">
            <w:pPr>
              <w:jc w:val="center"/>
              <w:rPr>
                <w:sz w:val="20"/>
                <w:szCs w:val="20"/>
                <w:lang w:val="uk-UA"/>
              </w:rPr>
            </w:pPr>
            <w:r>
              <w:rPr>
                <w:sz w:val="20"/>
                <w:szCs w:val="20"/>
                <w:lang w:val="uk-UA"/>
              </w:rPr>
              <w:t>1</w:t>
            </w:r>
          </w:p>
          <w:p w:rsidR="00333BAC" w:rsidRDefault="00333BAC" w:rsidP="00333BAC">
            <w:pPr>
              <w:jc w:val="center"/>
              <w:rPr>
                <w:sz w:val="20"/>
                <w:szCs w:val="20"/>
                <w:lang w:val="uk-UA"/>
              </w:rPr>
            </w:pPr>
          </w:p>
          <w:p w:rsidR="00333BAC" w:rsidRDefault="00333BAC" w:rsidP="00333BAC">
            <w:pPr>
              <w:jc w:val="center"/>
              <w:rPr>
                <w:sz w:val="20"/>
                <w:szCs w:val="20"/>
                <w:lang w:val="uk-UA"/>
              </w:rPr>
            </w:pPr>
          </w:p>
          <w:p w:rsidR="00333BAC" w:rsidRDefault="00333BAC" w:rsidP="00333BAC">
            <w:pPr>
              <w:jc w:val="center"/>
              <w:rPr>
                <w:sz w:val="20"/>
                <w:szCs w:val="20"/>
                <w:lang w:val="uk-UA"/>
              </w:rPr>
            </w:pPr>
          </w:p>
          <w:p w:rsidR="00333BAC" w:rsidRDefault="00333BAC" w:rsidP="00333BAC">
            <w:pPr>
              <w:jc w:val="center"/>
              <w:rPr>
                <w:sz w:val="20"/>
                <w:szCs w:val="20"/>
                <w:lang w:val="uk-UA"/>
              </w:rPr>
            </w:pPr>
          </w:p>
          <w:p w:rsidR="00333BAC" w:rsidRDefault="00333BAC" w:rsidP="00333BAC">
            <w:pPr>
              <w:jc w:val="center"/>
              <w:rPr>
                <w:sz w:val="20"/>
                <w:szCs w:val="20"/>
                <w:lang w:val="uk-UA"/>
              </w:rPr>
            </w:pPr>
          </w:p>
          <w:p w:rsidR="00333BAC" w:rsidRDefault="00333BAC" w:rsidP="00333BAC">
            <w:pPr>
              <w:jc w:val="center"/>
              <w:rPr>
                <w:sz w:val="20"/>
                <w:szCs w:val="20"/>
                <w:lang w:val="uk-UA"/>
              </w:rPr>
            </w:pPr>
            <w:r>
              <w:rPr>
                <w:sz w:val="20"/>
                <w:szCs w:val="20"/>
                <w:lang w:val="uk-UA"/>
              </w:rPr>
              <w:t>1</w:t>
            </w:r>
          </w:p>
          <w:p w:rsidR="00333BAC" w:rsidRDefault="00333BAC" w:rsidP="00333BAC">
            <w:pPr>
              <w:jc w:val="center"/>
              <w:rPr>
                <w:sz w:val="20"/>
                <w:szCs w:val="20"/>
                <w:lang w:val="uk-UA"/>
              </w:rPr>
            </w:pPr>
          </w:p>
          <w:p w:rsidR="00333BAC" w:rsidRDefault="00333BAC" w:rsidP="00333BAC">
            <w:pPr>
              <w:jc w:val="center"/>
              <w:rPr>
                <w:sz w:val="20"/>
                <w:szCs w:val="20"/>
                <w:lang w:val="uk-UA"/>
              </w:rPr>
            </w:pPr>
          </w:p>
        </w:tc>
        <w:tc>
          <w:tcPr>
            <w:tcW w:w="243" w:type="dxa"/>
            <w:textDirection w:val="btLr"/>
            <w:vAlign w:val="center"/>
          </w:tcPr>
          <w:p w:rsidR="00333BAC" w:rsidRPr="00F8307E" w:rsidRDefault="00333BAC" w:rsidP="00333BAC">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333BAC" w:rsidRPr="002E43A6" w:rsidRDefault="00333BAC" w:rsidP="00333BAC">
            <w:pPr>
              <w:jc w:val="center"/>
              <w:rPr>
                <w:sz w:val="20"/>
                <w:szCs w:val="20"/>
                <w:lang w:val="ru-RU"/>
              </w:rPr>
            </w:pPr>
            <w:r w:rsidRPr="00117A55">
              <w:rPr>
                <w:b/>
                <w:sz w:val="20"/>
                <w:szCs w:val="20"/>
                <w:lang w:val="uk-UA"/>
              </w:rPr>
              <w:t xml:space="preserve">Тема </w:t>
            </w:r>
            <w:r>
              <w:rPr>
                <w:b/>
                <w:sz w:val="20"/>
                <w:szCs w:val="20"/>
                <w:lang w:val="uk-UA"/>
              </w:rPr>
              <w:t>4</w:t>
            </w:r>
            <w:r w:rsidRPr="00117A55">
              <w:rPr>
                <w:b/>
                <w:sz w:val="20"/>
                <w:szCs w:val="20"/>
                <w:lang w:val="uk-UA"/>
              </w:rPr>
              <w:t xml:space="preserve">. </w:t>
            </w:r>
            <w:r w:rsidRPr="00906F10">
              <w:rPr>
                <w:sz w:val="20"/>
                <w:szCs w:val="20"/>
                <w:lang w:val="uk-UA"/>
              </w:rPr>
              <w:t>Одновимірні випадкові величини</w:t>
            </w:r>
          </w:p>
        </w:tc>
        <w:tc>
          <w:tcPr>
            <w:tcW w:w="425" w:type="dxa"/>
            <w:vAlign w:val="center"/>
          </w:tcPr>
          <w:p w:rsidR="00333BAC" w:rsidRPr="008B1C3C" w:rsidRDefault="00333BAC" w:rsidP="00333BAC">
            <w:pPr>
              <w:jc w:val="both"/>
              <w:rPr>
                <w:sz w:val="20"/>
                <w:szCs w:val="20"/>
                <w:lang w:val="uk-UA"/>
              </w:rPr>
            </w:pPr>
            <w:r>
              <w:rPr>
                <w:sz w:val="20"/>
                <w:szCs w:val="20"/>
                <w:lang w:val="uk-UA"/>
              </w:rPr>
              <w:t>2</w:t>
            </w:r>
          </w:p>
        </w:tc>
        <w:tc>
          <w:tcPr>
            <w:tcW w:w="709" w:type="dxa"/>
            <w:textDirection w:val="btLr"/>
          </w:tcPr>
          <w:p w:rsidR="00333BAC" w:rsidRPr="00F8307E" w:rsidRDefault="00333BAC" w:rsidP="008D3B46">
            <w:pPr>
              <w:ind w:left="113" w:right="113"/>
              <w:jc w:val="center"/>
              <w:rPr>
                <w:sz w:val="20"/>
                <w:szCs w:val="20"/>
                <w:lang w:val="uk-UA"/>
              </w:rPr>
            </w:pPr>
            <w:r>
              <w:rPr>
                <w:sz w:val="20"/>
                <w:szCs w:val="20"/>
                <w:lang w:val="uk-UA"/>
              </w:rPr>
              <w:t>Модельні задачі</w:t>
            </w:r>
          </w:p>
        </w:tc>
        <w:tc>
          <w:tcPr>
            <w:tcW w:w="974" w:type="dxa"/>
            <w:vAlign w:val="center"/>
          </w:tcPr>
          <w:p w:rsidR="00333BAC" w:rsidRPr="008B1C3C" w:rsidRDefault="00333BAC" w:rsidP="00333BAC">
            <w:pPr>
              <w:jc w:val="center"/>
              <w:rPr>
                <w:sz w:val="20"/>
                <w:szCs w:val="20"/>
                <w:lang w:val="uk-UA"/>
              </w:rPr>
            </w:pPr>
          </w:p>
        </w:tc>
        <w:tc>
          <w:tcPr>
            <w:tcW w:w="444" w:type="dxa"/>
            <w:vAlign w:val="center"/>
          </w:tcPr>
          <w:p w:rsidR="00333BAC" w:rsidRPr="008B1C3C" w:rsidRDefault="00333BAC" w:rsidP="00333BAC">
            <w:pPr>
              <w:jc w:val="center"/>
              <w:rPr>
                <w:sz w:val="20"/>
                <w:szCs w:val="20"/>
                <w:lang w:val="uk-UA"/>
              </w:rPr>
            </w:pPr>
          </w:p>
        </w:tc>
        <w:tc>
          <w:tcPr>
            <w:tcW w:w="498" w:type="dxa"/>
            <w:textDirection w:val="btLr"/>
            <w:vAlign w:val="center"/>
          </w:tcPr>
          <w:p w:rsidR="00333BAC" w:rsidRPr="008B1C3C" w:rsidRDefault="00333BAC" w:rsidP="00333BAC">
            <w:pPr>
              <w:ind w:left="113" w:right="113"/>
              <w:jc w:val="center"/>
              <w:rPr>
                <w:sz w:val="20"/>
                <w:szCs w:val="20"/>
                <w:lang w:val="uk-UA"/>
              </w:rPr>
            </w:pPr>
          </w:p>
        </w:tc>
        <w:tc>
          <w:tcPr>
            <w:tcW w:w="498" w:type="dxa"/>
            <w:vAlign w:val="center"/>
          </w:tcPr>
          <w:p w:rsidR="00333BAC" w:rsidRDefault="00333BAC" w:rsidP="00333BAC">
            <w:pPr>
              <w:jc w:val="center"/>
              <w:rPr>
                <w:sz w:val="20"/>
                <w:szCs w:val="20"/>
                <w:lang w:val="uk-UA"/>
              </w:rPr>
            </w:pPr>
          </w:p>
          <w:p w:rsidR="00333BAC" w:rsidRDefault="00333BAC" w:rsidP="00333BAC">
            <w:pPr>
              <w:jc w:val="center"/>
              <w:rPr>
                <w:sz w:val="20"/>
                <w:szCs w:val="20"/>
                <w:lang w:val="uk-UA"/>
              </w:rPr>
            </w:pPr>
          </w:p>
          <w:p w:rsidR="00333BAC" w:rsidRDefault="00333BAC" w:rsidP="00333BAC">
            <w:pPr>
              <w:jc w:val="center"/>
              <w:rPr>
                <w:sz w:val="20"/>
                <w:szCs w:val="20"/>
                <w:lang w:val="uk-UA"/>
              </w:rPr>
            </w:pPr>
          </w:p>
          <w:p w:rsidR="00333BAC" w:rsidRDefault="00333BAC" w:rsidP="00333BAC">
            <w:pPr>
              <w:jc w:val="center"/>
              <w:rPr>
                <w:sz w:val="20"/>
                <w:szCs w:val="20"/>
                <w:lang w:val="uk-UA"/>
              </w:rPr>
            </w:pPr>
          </w:p>
          <w:p w:rsidR="00333BAC" w:rsidRDefault="00333BAC" w:rsidP="00333BAC">
            <w:pPr>
              <w:jc w:val="center"/>
              <w:rPr>
                <w:sz w:val="20"/>
                <w:szCs w:val="20"/>
                <w:lang w:val="uk-UA"/>
              </w:rPr>
            </w:pPr>
            <w:r>
              <w:rPr>
                <w:sz w:val="20"/>
                <w:szCs w:val="20"/>
                <w:lang w:val="uk-UA"/>
              </w:rPr>
              <w:t>2</w:t>
            </w:r>
          </w:p>
          <w:p w:rsidR="00333BAC" w:rsidRDefault="00333BAC" w:rsidP="00333BAC">
            <w:pPr>
              <w:jc w:val="center"/>
              <w:rPr>
                <w:sz w:val="20"/>
                <w:szCs w:val="20"/>
                <w:lang w:val="uk-UA"/>
              </w:rPr>
            </w:pPr>
          </w:p>
          <w:p w:rsidR="00333BAC" w:rsidRDefault="00333BAC" w:rsidP="00333BAC">
            <w:pPr>
              <w:jc w:val="center"/>
              <w:rPr>
                <w:sz w:val="20"/>
                <w:szCs w:val="20"/>
                <w:lang w:val="uk-UA"/>
              </w:rPr>
            </w:pPr>
          </w:p>
          <w:p w:rsidR="00333BAC" w:rsidRDefault="00333BAC" w:rsidP="00333BAC">
            <w:pPr>
              <w:jc w:val="center"/>
              <w:rPr>
                <w:sz w:val="20"/>
                <w:szCs w:val="20"/>
                <w:lang w:val="uk-UA"/>
              </w:rPr>
            </w:pPr>
          </w:p>
          <w:p w:rsidR="00333BAC" w:rsidRDefault="00333BAC" w:rsidP="00333BAC">
            <w:pPr>
              <w:jc w:val="center"/>
              <w:rPr>
                <w:sz w:val="20"/>
                <w:szCs w:val="20"/>
                <w:lang w:val="uk-UA"/>
              </w:rPr>
            </w:pPr>
          </w:p>
          <w:p w:rsidR="00333BAC" w:rsidRDefault="00333BAC" w:rsidP="00333BAC">
            <w:pPr>
              <w:jc w:val="center"/>
              <w:rPr>
                <w:sz w:val="20"/>
                <w:szCs w:val="20"/>
                <w:lang w:val="uk-UA"/>
              </w:rPr>
            </w:pPr>
          </w:p>
          <w:p w:rsidR="00333BAC" w:rsidRDefault="00333BAC" w:rsidP="00333BAC">
            <w:pPr>
              <w:jc w:val="center"/>
              <w:rPr>
                <w:sz w:val="20"/>
                <w:szCs w:val="20"/>
                <w:lang w:val="uk-UA"/>
              </w:rPr>
            </w:pPr>
            <w:r>
              <w:rPr>
                <w:sz w:val="20"/>
                <w:szCs w:val="20"/>
                <w:lang w:val="uk-UA"/>
              </w:rPr>
              <w:t>2</w:t>
            </w:r>
          </w:p>
          <w:p w:rsidR="00333BAC" w:rsidRDefault="00333BAC" w:rsidP="00333BAC">
            <w:pPr>
              <w:jc w:val="center"/>
              <w:rPr>
                <w:sz w:val="20"/>
                <w:szCs w:val="20"/>
                <w:lang w:val="uk-UA"/>
              </w:rPr>
            </w:pPr>
          </w:p>
          <w:p w:rsidR="00333BAC" w:rsidRDefault="00333BAC" w:rsidP="00333BAC">
            <w:pPr>
              <w:jc w:val="center"/>
              <w:rPr>
                <w:sz w:val="20"/>
                <w:szCs w:val="20"/>
                <w:lang w:val="uk-UA"/>
              </w:rPr>
            </w:pPr>
          </w:p>
          <w:p w:rsidR="00333BAC" w:rsidRDefault="00333BAC" w:rsidP="00333BAC">
            <w:pPr>
              <w:jc w:val="center"/>
              <w:rPr>
                <w:sz w:val="20"/>
                <w:szCs w:val="20"/>
                <w:lang w:val="uk-UA"/>
              </w:rPr>
            </w:pPr>
          </w:p>
          <w:p w:rsidR="00333BAC" w:rsidRDefault="00333BAC" w:rsidP="00333BAC">
            <w:pPr>
              <w:jc w:val="center"/>
              <w:rPr>
                <w:sz w:val="20"/>
                <w:szCs w:val="20"/>
                <w:lang w:val="uk-UA"/>
              </w:rPr>
            </w:pPr>
          </w:p>
          <w:p w:rsidR="00333BAC" w:rsidRDefault="00333BAC" w:rsidP="00333BAC">
            <w:pPr>
              <w:jc w:val="center"/>
              <w:rPr>
                <w:sz w:val="20"/>
                <w:szCs w:val="20"/>
                <w:lang w:val="uk-UA"/>
              </w:rPr>
            </w:pPr>
          </w:p>
        </w:tc>
        <w:tc>
          <w:tcPr>
            <w:tcW w:w="720" w:type="dxa"/>
            <w:vAlign w:val="center"/>
          </w:tcPr>
          <w:p w:rsidR="00333BAC" w:rsidRPr="001C534B" w:rsidRDefault="00333BAC" w:rsidP="00333BAC">
            <w:pPr>
              <w:jc w:val="center"/>
              <w:rPr>
                <w:sz w:val="20"/>
                <w:szCs w:val="20"/>
                <w:lang w:val="uk-UA"/>
              </w:rPr>
            </w:pPr>
            <w:r>
              <w:rPr>
                <w:sz w:val="20"/>
                <w:szCs w:val="20"/>
                <w:lang w:val="uk-UA"/>
              </w:rPr>
              <w:t>ПДЗ, ВДЗ</w:t>
            </w:r>
          </w:p>
        </w:tc>
        <w:tc>
          <w:tcPr>
            <w:tcW w:w="678" w:type="dxa"/>
            <w:textDirection w:val="btLr"/>
            <w:vAlign w:val="center"/>
          </w:tcPr>
          <w:p w:rsidR="00333BAC" w:rsidRPr="001C534B" w:rsidRDefault="00333BAC" w:rsidP="00333BAC">
            <w:pPr>
              <w:ind w:left="113" w:right="113"/>
              <w:jc w:val="center"/>
              <w:rPr>
                <w:sz w:val="20"/>
                <w:szCs w:val="20"/>
              </w:rPr>
            </w:pPr>
            <w:r>
              <w:rPr>
                <w:sz w:val="20"/>
                <w:szCs w:val="20"/>
                <w:lang w:val="uk-UA"/>
              </w:rPr>
              <w:t>Усне опитування</w:t>
            </w:r>
          </w:p>
        </w:tc>
      </w:tr>
      <w:tr w:rsidR="00333BAC" w:rsidRPr="00FD682A" w:rsidTr="00062A05">
        <w:trPr>
          <w:cantSplit/>
          <w:trHeight w:val="1134"/>
          <w:jc w:val="center"/>
        </w:trPr>
        <w:tc>
          <w:tcPr>
            <w:tcW w:w="533" w:type="dxa"/>
            <w:vAlign w:val="center"/>
          </w:tcPr>
          <w:p w:rsidR="00333BAC" w:rsidRDefault="00333BAC" w:rsidP="00333BAC">
            <w:pPr>
              <w:rPr>
                <w:sz w:val="20"/>
                <w:szCs w:val="20"/>
                <w:lang w:val="uk-UA"/>
              </w:rPr>
            </w:pPr>
            <w:r>
              <w:rPr>
                <w:sz w:val="20"/>
                <w:szCs w:val="20"/>
                <w:lang w:val="uk-UA"/>
              </w:rPr>
              <w:lastRenderedPageBreak/>
              <w:t>9</w:t>
            </w:r>
          </w:p>
        </w:tc>
        <w:tc>
          <w:tcPr>
            <w:tcW w:w="3261" w:type="dxa"/>
            <w:vAlign w:val="center"/>
          </w:tcPr>
          <w:p w:rsidR="00333BAC" w:rsidRPr="00E0455F" w:rsidRDefault="00333BAC" w:rsidP="00333BAC">
            <w:pPr>
              <w:jc w:val="both"/>
              <w:rPr>
                <w:b/>
                <w:sz w:val="20"/>
                <w:szCs w:val="20"/>
                <w:lang w:val="uk-UA"/>
              </w:rPr>
            </w:pPr>
            <w:r w:rsidRPr="00DB4360">
              <w:rPr>
                <w:b/>
                <w:sz w:val="20"/>
                <w:szCs w:val="20"/>
                <w:lang w:val="uk-UA"/>
              </w:rPr>
              <w:t xml:space="preserve">Тема 7. </w:t>
            </w:r>
            <w:r w:rsidRPr="00DB4360">
              <w:rPr>
                <w:sz w:val="20"/>
                <w:szCs w:val="20"/>
                <w:lang w:val="uk-UA"/>
              </w:rPr>
              <w:t>Основні закони розподілу цілочислових випадкових величин (Визначення цілочислової випад</w:t>
            </w:r>
            <w:r>
              <w:rPr>
                <w:sz w:val="20"/>
                <w:szCs w:val="20"/>
                <w:lang w:val="uk-UA"/>
              </w:rPr>
              <w:t>-</w:t>
            </w:r>
            <w:proofErr w:type="spellStart"/>
            <w:r w:rsidRPr="00DB4360">
              <w:rPr>
                <w:sz w:val="20"/>
                <w:szCs w:val="20"/>
                <w:lang w:val="uk-UA"/>
              </w:rPr>
              <w:t>кової</w:t>
            </w:r>
            <w:proofErr w:type="spellEnd"/>
            <w:r w:rsidRPr="00DB4360">
              <w:rPr>
                <w:sz w:val="20"/>
                <w:szCs w:val="20"/>
                <w:lang w:val="uk-UA"/>
              </w:rPr>
              <w:t xml:space="preserve"> величини. Ймовірна твірна функція та її властивості. Біномі</w:t>
            </w:r>
            <w:r>
              <w:rPr>
                <w:sz w:val="20"/>
                <w:szCs w:val="20"/>
                <w:lang w:val="uk-UA"/>
              </w:rPr>
              <w:t>-</w:t>
            </w:r>
            <w:proofErr w:type="spellStart"/>
            <w:r w:rsidRPr="00DB4360">
              <w:rPr>
                <w:sz w:val="20"/>
                <w:szCs w:val="20"/>
                <w:lang w:val="uk-UA"/>
              </w:rPr>
              <w:t>альний</w:t>
            </w:r>
            <w:proofErr w:type="spellEnd"/>
            <w:r w:rsidRPr="00DB4360">
              <w:rPr>
                <w:sz w:val="20"/>
                <w:szCs w:val="20"/>
                <w:lang w:val="uk-UA"/>
              </w:rPr>
              <w:t xml:space="preserve">, </w:t>
            </w:r>
            <w:proofErr w:type="spellStart"/>
            <w:r w:rsidRPr="00DB4360">
              <w:rPr>
                <w:sz w:val="20"/>
                <w:szCs w:val="20"/>
                <w:lang w:val="uk-UA"/>
              </w:rPr>
              <w:t>пуассонівський</w:t>
            </w:r>
            <w:proofErr w:type="spellEnd"/>
            <w:r w:rsidRPr="00DB4360">
              <w:rPr>
                <w:sz w:val="20"/>
                <w:szCs w:val="20"/>
                <w:lang w:val="uk-UA"/>
              </w:rPr>
              <w:t>, геометри</w:t>
            </w:r>
            <w:r>
              <w:rPr>
                <w:sz w:val="20"/>
                <w:szCs w:val="20"/>
                <w:lang w:val="uk-UA"/>
              </w:rPr>
              <w:t>-</w:t>
            </w:r>
            <w:proofErr w:type="spellStart"/>
            <w:r w:rsidRPr="00DB4360">
              <w:rPr>
                <w:sz w:val="20"/>
                <w:szCs w:val="20"/>
                <w:lang w:val="uk-UA"/>
              </w:rPr>
              <w:t>чний</w:t>
            </w:r>
            <w:proofErr w:type="spellEnd"/>
            <w:r w:rsidRPr="00DB4360">
              <w:rPr>
                <w:sz w:val="20"/>
                <w:szCs w:val="20"/>
                <w:lang w:val="uk-UA"/>
              </w:rPr>
              <w:t xml:space="preserve"> та рівномірний закони </w:t>
            </w:r>
            <w:proofErr w:type="spellStart"/>
            <w:r w:rsidRPr="00DB4360">
              <w:rPr>
                <w:sz w:val="20"/>
                <w:szCs w:val="20"/>
                <w:lang w:val="uk-UA"/>
              </w:rPr>
              <w:t>розпо</w:t>
            </w:r>
            <w:proofErr w:type="spellEnd"/>
            <w:r>
              <w:rPr>
                <w:sz w:val="20"/>
                <w:szCs w:val="20"/>
                <w:lang w:val="uk-UA"/>
              </w:rPr>
              <w:t>-</w:t>
            </w:r>
            <w:r w:rsidRPr="00DB4360">
              <w:rPr>
                <w:sz w:val="20"/>
                <w:szCs w:val="20"/>
                <w:lang w:val="uk-UA"/>
              </w:rPr>
              <w:t xml:space="preserve">ділу, ймовірні твірні функції для цих законів та їх числові </w:t>
            </w:r>
            <w:proofErr w:type="spellStart"/>
            <w:r w:rsidRPr="00DB4360">
              <w:rPr>
                <w:sz w:val="20"/>
                <w:szCs w:val="20"/>
                <w:lang w:val="uk-UA"/>
              </w:rPr>
              <w:t>характе</w:t>
            </w:r>
            <w:r>
              <w:rPr>
                <w:sz w:val="20"/>
                <w:szCs w:val="20"/>
                <w:lang w:val="uk-UA"/>
              </w:rPr>
              <w:t>-</w:t>
            </w:r>
            <w:r w:rsidRPr="00DB4360">
              <w:rPr>
                <w:sz w:val="20"/>
                <w:szCs w:val="20"/>
                <w:lang w:val="uk-UA"/>
              </w:rPr>
              <w:t>ристики</w:t>
            </w:r>
            <w:proofErr w:type="spellEnd"/>
            <w:r w:rsidRPr="00DB4360">
              <w:rPr>
                <w:sz w:val="20"/>
                <w:szCs w:val="20"/>
                <w:lang w:val="uk-UA"/>
              </w:rPr>
              <w:t>.</w:t>
            </w:r>
            <w:r>
              <w:rPr>
                <w:sz w:val="20"/>
                <w:szCs w:val="20"/>
                <w:lang w:val="uk-UA"/>
              </w:rPr>
              <w:t xml:space="preserve"> </w:t>
            </w:r>
            <w:r w:rsidRPr="00DB4360">
              <w:rPr>
                <w:sz w:val="20"/>
                <w:szCs w:val="20"/>
                <w:lang w:val="uk-UA"/>
              </w:rPr>
              <w:t>Гіпергеометричний та поліноміальний закони розподілу. Їх числові характеристики та твірні функції для цих законів</w:t>
            </w:r>
            <w:r>
              <w:rPr>
                <w:sz w:val="20"/>
                <w:szCs w:val="20"/>
                <w:lang w:val="uk-UA"/>
              </w:rPr>
              <w:t>)</w:t>
            </w:r>
          </w:p>
        </w:tc>
        <w:tc>
          <w:tcPr>
            <w:tcW w:w="454" w:type="dxa"/>
            <w:vAlign w:val="center"/>
          </w:tcPr>
          <w:p w:rsidR="00333BAC" w:rsidRDefault="00333BAC" w:rsidP="00333BAC">
            <w:pPr>
              <w:jc w:val="center"/>
              <w:rPr>
                <w:sz w:val="20"/>
                <w:szCs w:val="20"/>
                <w:lang w:val="uk-UA"/>
              </w:rPr>
            </w:pPr>
            <w:r>
              <w:rPr>
                <w:sz w:val="20"/>
                <w:szCs w:val="20"/>
                <w:lang w:val="uk-UA"/>
              </w:rPr>
              <w:t>2</w:t>
            </w:r>
          </w:p>
        </w:tc>
        <w:tc>
          <w:tcPr>
            <w:tcW w:w="243" w:type="dxa"/>
            <w:textDirection w:val="btLr"/>
            <w:vAlign w:val="center"/>
          </w:tcPr>
          <w:p w:rsidR="00333BAC" w:rsidRPr="00F8307E" w:rsidRDefault="00333BAC" w:rsidP="00333BAC">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333BAC" w:rsidRPr="00A0441D" w:rsidRDefault="00333BAC" w:rsidP="00333BAC">
            <w:pPr>
              <w:jc w:val="center"/>
              <w:rPr>
                <w:b/>
                <w:sz w:val="20"/>
                <w:szCs w:val="20"/>
                <w:lang w:val="uk-UA"/>
              </w:rPr>
            </w:pPr>
            <w:r w:rsidRPr="00117A55">
              <w:rPr>
                <w:b/>
                <w:sz w:val="20"/>
                <w:szCs w:val="20"/>
                <w:lang w:val="uk-UA"/>
              </w:rPr>
              <w:t xml:space="preserve">Тема </w:t>
            </w:r>
            <w:r>
              <w:rPr>
                <w:b/>
                <w:sz w:val="20"/>
                <w:szCs w:val="20"/>
                <w:lang w:val="uk-UA"/>
              </w:rPr>
              <w:t>4</w:t>
            </w:r>
            <w:r w:rsidRPr="00117A55">
              <w:rPr>
                <w:b/>
                <w:sz w:val="20"/>
                <w:szCs w:val="20"/>
                <w:lang w:val="uk-UA"/>
              </w:rPr>
              <w:t xml:space="preserve">. </w:t>
            </w:r>
            <w:r w:rsidRPr="00906F10">
              <w:rPr>
                <w:sz w:val="20"/>
                <w:szCs w:val="20"/>
                <w:lang w:val="uk-UA"/>
              </w:rPr>
              <w:t>Одновимірні випадкові величини</w:t>
            </w:r>
          </w:p>
        </w:tc>
        <w:tc>
          <w:tcPr>
            <w:tcW w:w="425" w:type="dxa"/>
            <w:vAlign w:val="center"/>
          </w:tcPr>
          <w:p w:rsidR="00333BAC" w:rsidRDefault="00333BAC" w:rsidP="00333BAC">
            <w:pPr>
              <w:jc w:val="both"/>
              <w:rPr>
                <w:sz w:val="20"/>
                <w:szCs w:val="20"/>
                <w:lang w:val="uk-UA"/>
              </w:rPr>
            </w:pPr>
            <w:r>
              <w:rPr>
                <w:sz w:val="20"/>
                <w:szCs w:val="20"/>
                <w:lang w:val="uk-UA"/>
              </w:rPr>
              <w:t>2</w:t>
            </w:r>
          </w:p>
        </w:tc>
        <w:tc>
          <w:tcPr>
            <w:tcW w:w="709" w:type="dxa"/>
            <w:textDirection w:val="btLr"/>
          </w:tcPr>
          <w:p w:rsidR="00333BAC" w:rsidRDefault="00333BAC" w:rsidP="008D3B46">
            <w:pPr>
              <w:ind w:left="113" w:right="113"/>
              <w:jc w:val="center"/>
              <w:rPr>
                <w:sz w:val="20"/>
                <w:szCs w:val="20"/>
                <w:lang w:val="uk-UA"/>
              </w:rPr>
            </w:pPr>
            <w:r>
              <w:rPr>
                <w:sz w:val="20"/>
                <w:szCs w:val="20"/>
                <w:lang w:val="uk-UA"/>
              </w:rPr>
              <w:t>Модельні задачі</w:t>
            </w:r>
          </w:p>
        </w:tc>
        <w:tc>
          <w:tcPr>
            <w:tcW w:w="974" w:type="dxa"/>
            <w:vAlign w:val="center"/>
          </w:tcPr>
          <w:p w:rsidR="00333BAC" w:rsidRPr="008A5D8A" w:rsidRDefault="00333BAC" w:rsidP="00333BAC">
            <w:pPr>
              <w:jc w:val="center"/>
              <w:rPr>
                <w:sz w:val="20"/>
                <w:szCs w:val="20"/>
                <w:lang w:val="uk-UA"/>
              </w:rPr>
            </w:pPr>
          </w:p>
        </w:tc>
        <w:tc>
          <w:tcPr>
            <w:tcW w:w="444" w:type="dxa"/>
            <w:vAlign w:val="center"/>
          </w:tcPr>
          <w:p w:rsidR="00333BAC" w:rsidRPr="008A5D8A" w:rsidRDefault="00333BAC" w:rsidP="00333BAC">
            <w:pPr>
              <w:jc w:val="center"/>
              <w:rPr>
                <w:sz w:val="20"/>
                <w:szCs w:val="20"/>
                <w:lang w:val="uk-UA"/>
              </w:rPr>
            </w:pPr>
          </w:p>
        </w:tc>
        <w:tc>
          <w:tcPr>
            <w:tcW w:w="498" w:type="dxa"/>
            <w:textDirection w:val="btLr"/>
            <w:vAlign w:val="center"/>
          </w:tcPr>
          <w:p w:rsidR="00333BAC" w:rsidRPr="008A5D8A" w:rsidRDefault="00333BAC" w:rsidP="00333BAC">
            <w:pPr>
              <w:ind w:left="113" w:right="113"/>
              <w:jc w:val="center"/>
              <w:rPr>
                <w:sz w:val="20"/>
                <w:szCs w:val="20"/>
                <w:lang w:val="uk-UA"/>
              </w:rPr>
            </w:pPr>
          </w:p>
        </w:tc>
        <w:tc>
          <w:tcPr>
            <w:tcW w:w="498" w:type="dxa"/>
            <w:vAlign w:val="center"/>
          </w:tcPr>
          <w:p w:rsidR="00333BAC" w:rsidRPr="008A5D8A" w:rsidRDefault="00333BAC" w:rsidP="00333BAC">
            <w:pPr>
              <w:jc w:val="center"/>
              <w:rPr>
                <w:sz w:val="20"/>
                <w:szCs w:val="20"/>
                <w:lang w:val="uk-UA"/>
              </w:rPr>
            </w:pPr>
            <w:r>
              <w:rPr>
                <w:sz w:val="20"/>
                <w:szCs w:val="20"/>
                <w:lang w:val="uk-UA"/>
              </w:rPr>
              <w:t>3</w:t>
            </w:r>
          </w:p>
        </w:tc>
        <w:tc>
          <w:tcPr>
            <w:tcW w:w="720" w:type="dxa"/>
            <w:vAlign w:val="center"/>
          </w:tcPr>
          <w:p w:rsidR="00333BAC" w:rsidRPr="001C534B" w:rsidRDefault="00333BAC" w:rsidP="00333BAC">
            <w:pPr>
              <w:jc w:val="center"/>
              <w:rPr>
                <w:sz w:val="20"/>
                <w:szCs w:val="20"/>
                <w:lang w:val="uk-UA"/>
              </w:rPr>
            </w:pPr>
            <w:r>
              <w:rPr>
                <w:sz w:val="20"/>
                <w:szCs w:val="20"/>
                <w:lang w:val="uk-UA"/>
              </w:rPr>
              <w:t>ПДЗ, ВДЗ</w:t>
            </w:r>
          </w:p>
        </w:tc>
        <w:tc>
          <w:tcPr>
            <w:tcW w:w="678" w:type="dxa"/>
            <w:textDirection w:val="btLr"/>
            <w:vAlign w:val="center"/>
          </w:tcPr>
          <w:p w:rsidR="00333BAC" w:rsidRPr="001C534B" w:rsidRDefault="00333BAC" w:rsidP="00333BAC">
            <w:pPr>
              <w:ind w:left="113" w:right="113"/>
              <w:jc w:val="center"/>
              <w:rPr>
                <w:sz w:val="20"/>
                <w:szCs w:val="20"/>
              </w:rPr>
            </w:pPr>
            <w:r>
              <w:rPr>
                <w:sz w:val="20"/>
                <w:szCs w:val="20"/>
                <w:lang w:val="uk-UA"/>
              </w:rPr>
              <w:t>Усне опитування</w:t>
            </w:r>
          </w:p>
        </w:tc>
      </w:tr>
      <w:tr w:rsidR="00333BAC" w:rsidRPr="00DB4360" w:rsidTr="00062A05">
        <w:trPr>
          <w:cantSplit/>
          <w:trHeight w:val="1134"/>
          <w:jc w:val="center"/>
        </w:trPr>
        <w:tc>
          <w:tcPr>
            <w:tcW w:w="533" w:type="dxa"/>
            <w:vAlign w:val="center"/>
          </w:tcPr>
          <w:p w:rsidR="00333BAC" w:rsidRPr="00586103" w:rsidRDefault="00333BAC" w:rsidP="00333BAC">
            <w:pPr>
              <w:rPr>
                <w:sz w:val="20"/>
                <w:szCs w:val="20"/>
                <w:lang w:val="uk-UA"/>
              </w:rPr>
            </w:pPr>
            <w:r w:rsidRPr="00586103">
              <w:rPr>
                <w:sz w:val="20"/>
                <w:szCs w:val="20"/>
                <w:lang w:val="uk-UA"/>
              </w:rPr>
              <w:t>10</w:t>
            </w:r>
          </w:p>
        </w:tc>
        <w:tc>
          <w:tcPr>
            <w:tcW w:w="3261" w:type="dxa"/>
            <w:vAlign w:val="center"/>
          </w:tcPr>
          <w:p w:rsidR="00333BAC" w:rsidRPr="00586103" w:rsidRDefault="00333BAC" w:rsidP="00333BAC">
            <w:pPr>
              <w:jc w:val="both"/>
              <w:rPr>
                <w:b/>
                <w:sz w:val="20"/>
                <w:szCs w:val="20"/>
                <w:lang w:val="uk-UA"/>
              </w:rPr>
            </w:pPr>
            <w:r w:rsidRPr="00586103">
              <w:rPr>
                <w:b/>
                <w:sz w:val="20"/>
                <w:szCs w:val="20"/>
                <w:lang w:val="uk-UA"/>
              </w:rPr>
              <w:t xml:space="preserve">Тема 8. </w:t>
            </w:r>
            <w:r w:rsidRPr="00586103">
              <w:rPr>
                <w:sz w:val="20"/>
                <w:szCs w:val="20"/>
                <w:lang w:val="uk-UA"/>
              </w:rPr>
              <w:t>Основні закони розподілу неперервних випадкових величин</w:t>
            </w:r>
            <w:r w:rsidRPr="00586103">
              <w:rPr>
                <w:b/>
                <w:sz w:val="20"/>
                <w:szCs w:val="20"/>
                <w:lang w:val="uk-UA"/>
              </w:rPr>
              <w:t xml:space="preserve"> (</w:t>
            </w:r>
            <w:r w:rsidRPr="00586103">
              <w:rPr>
                <w:sz w:val="20"/>
                <w:szCs w:val="20"/>
                <w:lang w:val="uk-UA"/>
              </w:rPr>
              <w:t xml:space="preserve">Рівномірний закон розподілу неперервних випадкових величин. Нормальний закон розподілу та його значення у теорії </w:t>
            </w:r>
            <w:proofErr w:type="spellStart"/>
            <w:r w:rsidRPr="00586103">
              <w:rPr>
                <w:sz w:val="20"/>
                <w:szCs w:val="20"/>
                <w:lang w:val="uk-UA"/>
              </w:rPr>
              <w:t>ймовір</w:t>
            </w:r>
            <w:r>
              <w:rPr>
                <w:sz w:val="20"/>
                <w:szCs w:val="20"/>
                <w:lang w:val="uk-UA"/>
              </w:rPr>
              <w:t>-ностей</w:t>
            </w:r>
            <w:proofErr w:type="spellEnd"/>
            <w:r>
              <w:rPr>
                <w:sz w:val="20"/>
                <w:szCs w:val="20"/>
                <w:lang w:val="uk-UA"/>
              </w:rPr>
              <w:t xml:space="preserve">. </w:t>
            </w:r>
            <w:r w:rsidRPr="00586103">
              <w:rPr>
                <w:sz w:val="20"/>
                <w:szCs w:val="20"/>
                <w:lang w:val="uk-UA"/>
              </w:rPr>
              <w:t>Експоненціальний (показ</w:t>
            </w:r>
            <w:r>
              <w:rPr>
                <w:sz w:val="20"/>
                <w:szCs w:val="20"/>
                <w:lang w:val="uk-UA"/>
              </w:rPr>
              <w:t>-</w:t>
            </w:r>
            <w:proofErr w:type="spellStart"/>
            <w:r w:rsidRPr="00586103">
              <w:rPr>
                <w:sz w:val="20"/>
                <w:szCs w:val="20"/>
                <w:lang w:val="uk-UA"/>
              </w:rPr>
              <w:t>ник</w:t>
            </w:r>
            <w:r>
              <w:rPr>
                <w:sz w:val="20"/>
                <w:szCs w:val="20"/>
                <w:lang w:val="uk-UA"/>
              </w:rPr>
              <w:t>овий</w:t>
            </w:r>
            <w:proofErr w:type="spellEnd"/>
            <w:r w:rsidRPr="00586103">
              <w:rPr>
                <w:sz w:val="20"/>
                <w:szCs w:val="20"/>
                <w:lang w:val="uk-UA"/>
              </w:rPr>
              <w:t>) закон розподілу та його використання у теорії надійності. Розподіл</w:t>
            </w:r>
            <w:r w:rsidRPr="00586103">
              <w:rPr>
                <w:b/>
                <w:sz w:val="20"/>
                <w:szCs w:val="20"/>
                <w:lang w:val="uk-UA"/>
              </w:rPr>
              <w:t xml:space="preserve"> </w:t>
            </w:r>
            <w:r w:rsidRPr="00586103">
              <w:rPr>
                <w:b/>
                <w:i/>
                <w:sz w:val="20"/>
                <w:szCs w:val="20"/>
                <w:lang w:val="uk-UA"/>
              </w:rPr>
              <w:t>Х</w:t>
            </w:r>
            <w:r w:rsidRPr="00586103">
              <w:rPr>
                <w:b/>
                <w:i/>
                <w:sz w:val="20"/>
                <w:szCs w:val="20"/>
                <w:vertAlign w:val="superscript"/>
                <w:lang w:val="uk-UA"/>
              </w:rPr>
              <w:t>2</w:t>
            </w:r>
            <w:r w:rsidRPr="00586103">
              <w:rPr>
                <w:sz w:val="20"/>
                <w:szCs w:val="20"/>
                <w:lang w:val="uk-UA"/>
              </w:rPr>
              <w:t>. Розподіл Стьюдента. Розподіл Фішера.</w:t>
            </w:r>
            <w:r>
              <w:rPr>
                <w:sz w:val="20"/>
                <w:szCs w:val="20"/>
                <w:lang w:val="uk-UA"/>
              </w:rPr>
              <w:t xml:space="preserve"> </w:t>
            </w:r>
            <w:r w:rsidRPr="00586103">
              <w:rPr>
                <w:sz w:val="20"/>
                <w:szCs w:val="20"/>
                <w:lang w:val="uk-UA"/>
              </w:rPr>
              <w:t>Ймовірність по</w:t>
            </w:r>
            <w:r>
              <w:rPr>
                <w:sz w:val="20"/>
                <w:szCs w:val="20"/>
                <w:lang w:val="uk-UA"/>
              </w:rPr>
              <w:t>-</w:t>
            </w:r>
            <w:r w:rsidRPr="00586103">
              <w:rPr>
                <w:sz w:val="20"/>
                <w:szCs w:val="20"/>
                <w:lang w:val="uk-UA"/>
              </w:rPr>
              <w:t>падання на відрізок. Правило трьох сигм. Числові характеристики основних законів розподілу неперервних випадкових величин)</w:t>
            </w:r>
          </w:p>
        </w:tc>
        <w:tc>
          <w:tcPr>
            <w:tcW w:w="454" w:type="dxa"/>
            <w:vAlign w:val="center"/>
          </w:tcPr>
          <w:p w:rsidR="00333BAC" w:rsidRDefault="00333BAC" w:rsidP="00333BAC">
            <w:pPr>
              <w:jc w:val="center"/>
              <w:rPr>
                <w:sz w:val="20"/>
                <w:szCs w:val="20"/>
                <w:lang w:val="uk-UA"/>
              </w:rPr>
            </w:pPr>
            <w:r>
              <w:rPr>
                <w:sz w:val="20"/>
                <w:szCs w:val="20"/>
                <w:lang w:val="uk-UA"/>
              </w:rPr>
              <w:t>2</w:t>
            </w:r>
          </w:p>
        </w:tc>
        <w:tc>
          <w:tcPr>
            <w:tcW w:w="243" w:type="dxa"/>
            <w:textDirection w:val="btLr"/>
            <w:vAlign w:val="center"/>
          </w:tcPr>
          <w:p w:rsidR="00333BAC" w:rsidRPr="00F8307E" w:rsidRDefault="00333BAC" w:rsidP="00333BAC">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333BAC" w:rsidRPr="00A0441D" w:rsidRDefault="00333BAC" w:rsidP="00333BAC">
            <w:pPr>
              <w:jc w:val="center"/>
              <w:rPr>
                <w:b/>
                <w:sz w:val="20"/>
                <w:szCs w:val="20"/>
                <w:lang w:val="uk-UA"/>
              </w:rPr>
            </w:pPr>
            <w:r w:rsidRPr="000871EE">
              <w:rPr>
                <w:b/>
                <w:sz w:val="20"/>
                <w:szCs w:val="20"/>
                <w:lang w:val="uk-UA"/>
              </w:rPr>
              <w:t xml:space="preserve">Тема 5. </w:t>
            </w:r>
            <w:r w:rsidRPr="000871EE">
              <w:rPr>
                <w:sz w:val="20"/>
                <w:szCs w:val="20"/>
                <w:lang w:val="uk-UA"/>
              </w:rPr>
              <w:t>Багатовимірні випадкові величини</w:t>
            </w:r>
          </w:p>
        </w:tc>
        <w:tc>
          <w:tcPr>
            <w:tcW w:w="425" w:type="dxa"/>
            <w:vAlign w:val="center"/>
          </w:tcPr>
          <w:p w:rsidR="00333BAC" w:rsidRDefault="00333BAC" w:rsidP="00333BAC">
            <w:pPr>
              <w:jc w:val="both"/>
              <w:rPr>
                <w:sz w:val="20"/>
                <w:szCs w:val="20"/>
                <w:lang w:val="uk-UA"/>
              </w:rPr>
            </w:pPr>
            <w:r>
              <w:rPr>
                <w:sz w:val="20"/>
                <w:szCs w:val="20"/>
                <w:lang w:val="uk-UA"/>
              </w:rPr>
              <w:t>2</w:t>
            </w:r>
          </w:p>
        </w:tc>
        <w:tc>
          <w:tcPr>
            <w:tcW w:w="709" w:type="dxa"/>
            <w:textDirection w:val="btLr"/>
          </w:tcPr>
          <w:p w:rsidR="00333BAC" w:rsidRDefault="00333BAC" w:rsidP="008D3B46">
            <w:pPr>
              <w:ind w:left="113" w:right="113"/>
              <w:jc w:val="center"/>
              <w:rPr>
                <w:sz w:val="20"/>
                <w:szCs w:val="20"/>
                <w:lang w:val="uk-UA"/>
              </w:rPr>
            </w:pPr>
            <w:r>
              <w:rPr>
                <w:sz w:val="20"/>
                <w:szCs w:val="20"/>
                <w:lang w:val="uk-UA"/>
              </w:rPr>
              <w:t>Модельні задачі</w:t>
            </w:r>
          </w:p>
        </w:tc>
        <w:tc>
          <w:tcPr>
            <w:tcW w:w="974" w:type="dxa"/>
            <w:vAlign w:val="center"/>
          </w:tcPr>
          <w:p w:rsidR="00333BAC" w:rsidRPr="008A5D8A" w:rsidRDefault="00333BAC" w:rsidP="00333BAC">
            <w:pPr>
              <w:jc w:val="center"/>
              <w:rPr>
                <w:sz w:val="20"/>
                <w:szCs w:val="20"/>
                <w:lang w:val="uk-UA"/>
              </w:rPr>
            </w:pPr>
          </w:p>
        </w:tc>
        <w:tc>
          <w:tcPr>
            <w:tcW w:w="444" w:type="dxa"/>
            <w:vAlign w:val="center"/>
          </w:tcPr>
          <w:p w:rsidR="00333BAC" w:rsidRPr="008A5D8A" w:rsidRDefault="00333BAC" w:rsidP="00333BAC">
            <w:pPr>
              <w:jc w:val="center"/>
              <w:rPr>
                <w:sz w:val="20"/>
                <w:szCs w:val="20"/>
                <w:lang w:val="uk-UA"/>
              </w:rPr>
            </w:pPr>
          </w:p>
        </w:tc>
        <w:tc>
          <w:tcPr>
            <w:tcW w:w="498" w:type="dxa"/>
            <w:textDirection w:val="btLr"/>
            <w:vAlign w:val="center"/>
          </w:tcPr>
          <w:p w:rsidR="00333BAC" w:rsidRPr="008A5D8A" w:rsidRDefault="00333BAC" w:rsidP="00333BAC">
            <w:pPr>
              <w:ind w:left="113" w:right="113"/>
              <w:jc w:val="center"/>
              <w:rPr>
                <w:sz w:val="20"/>
                <w:szCs w:val="20"/>
                <w:lang w:val="uk-UA"/>
              </w:rPr>
            </w:pPr>
          </w:p>
        </w:tc>
        <w:tc>
          <w:tcPr>
            <w:tcW w:w="498" w:type="dxa"/>
            <w:vAlign w:val="center"/>
          </w:tcPr>
          <w:p w:rsidR="00333BAC" w:rsidRDefault="00333BAC" w:rsidP="00333BAC">
            <w:pPr>
              <w:jc w:val="center"/>
              <w:rPr>
                <w:sz w:val="20"/>
                <w:szCs w:val="20"/>
                <w:lang w:val="uk-UA"/>
              </w:rPr>
            </w:pPr>
            <w:r>
              <w:rPr>
                <w:sz w:val="20"/>
                <w:szCs w:val="20"/>
                <w:lang w:val="uk-UA"/>
              </w:rPr>
              <w:t>3</w:t>
            </w:r>
          </w:p>
        </w:tc>
        <w:tc>
          <w:tcPr>
            <w:tcW w:w="720" w:type="dxa"/>
            <w:vAlign w:val="center"/>
          </w:tcPr>
          <w:p w:rsidR="00333BAC" w:rsidRPr="001C534B" w:rsidRDefault="00333BAC" w:rsidP="00333BAC">
            <w:pPr>
              <w:jc w:val="center"/>
              <w:rPr>
                <w:sz w:val="20"/>
                <w:szCs w:val="20"/>
                <w:lang w:val="uk-UA"/>
              </w:rPr>
            </w:pPr>
            <w:r>
              <w:rPr>
                <w:sz w:val="20"/>
                <w:szCs w:val="20"/>
                <w:lang w:val="uk-UA"/>
              </w:rPr>
              <w:t>ПДЗ, ВДЗ</w:t>
            </w:r>
          </w:p>
        </w:tc>
        <w:tc>
          <w:tcPr>
            <w:tcW w:w="678" w:type="dxa"/>
            <w:textDirection w:val="btLr"/>
            <w:vAlign w:val="center"/>
          </w:tcPr>
          <w:p w:rsidR="00333BAC" w:rsidRPr="001C534B" w:rsidRDefault="00333BAC" w:rsidP="00333BAC">
            <w:pPr>
              <w:ind w:left="113" w:right="113"/>
              <w:jc w:val="center"/>
              <w:rPr>
                <w:sz w:val="20"/>
                <w:szCs w:val="20"/>
              </w:rPr>
            </w:pPr>
            <w:r>
              <w:rPr>
                <w:sz w:val="20"/>
                <w:szCs w:val="20"/>
                <w:lang w:val="uk-UA"/>
              </w:rPr>
              <w:t>Усне опитування</w:t>
            </w:r>
          </w:p>
        </w:tc>
      </w:tr>
      <w:tr w:rsidR="00062A05" w:rsidRPr="00DB4360" w:rsidTr="00062A05">
        <w:trPr>
          <w:cantSplit/>
          <w:trHeight w:val="1134"/>
          <w:jc w:val="center"/>
        </w:trPr>
        <w:tc>
          <w:tcPr>
            <w:tcW w:w="533" w:type="dxa"/>
            <w:vAlign w:val="center"/>
          </w:tcPr>
          <w:p w:rsidR="00062A05" w:rsidRPr="00586103" w:rsidRDefault="00062A05" w:rsidP="00062A05">
            <w:pPr>
              <w:rPr>
                <w:sz w:val="20"/>
                <w:szCs w:val="20"/>
                <w:lang w:val="uk-UA"/>
              </w:rPr>
            </w:pPr>
            <w:r>
              <w:rPr>
                <w:sz w:val="20"/>
                <w:szCs w:val="20"/>
                <w:lang w:val="uk-UA"/>
              </w:rPr>
              <w:t>11</w:t>
            </w:r>
          </w:p>
        </w:tc>
        <w:tc>
          <w:tcPr>
            <w:tcW w:w="3261" w:type="dxa"/>
            <w:vAlign w:val="center"/>
          </w:tcPr>
          <w:p w:rsidR="00062A05" w:rsidRPr="00586103" w:rsidRDefault="00062A05" w:rsidP="00062A05">
            <w:pPr>
              <w:jc w:val="both"/>
              <w:rPr>
                <w:b/>
                <w:sz w:val="20"/>
                <w:szCs w:val="20"/>
                <w:lang w:val="uk-UA"/>
              </w:rPr>
            </w:pPr>
            <w:r w:rsidRPr="00586103">
              <w:rPr>
                <w:b/>
                <w:sz w:val="20"/>
                <w:szCs w:val="20"/>
                <w:lang w:val="uk-UA"/>
              </w:rPr>
              <w:t xml:space="preserve">Тема </w:t>
            </w:r>
            <w:r>
              <w:rPr>
                <w:b/>
                <w:sz w:val="20"/>
                <w:szCs w:val="20"/>
                <w:lang w:val="uk-UA"/>
              </w:rPr>
              <w:t>9</w:t>
            </w:r>
            <w:r w:rsidRPr="00586103">
              <w:rPr>
                <w:b/>
                <w:sz w:val="20"/>
                <w:szCs w:val="20"/>
                <w:lang w:val="uk-UA"/>
              </w:rPr>
              <w:t>.</w:t>
            </w:r>
            <w:r>
              <w:rPr>
                <w:b/>
                <w:sz w:val="20"/>
                <w:szCs w:val="20"/>
                <w:lang w:val="uk-UA"/>
              </w:rPr>
              <w:t xml:space="preserve"> </w:t>
            </w:r>
            <w:r w:rsidRPr="008751AE">
              <w:rPr>
                <w:sz w:val="20"/>
                <w:szCs w:val="20"/>
                <w:lang w:val="uk-UA"/>
              </w:rPr>
              <w:t>Граничні теореми теорії ймовірностей (Суть закону вели</w:t>
            </w:r>
            <w:r>
              <w:rPr>
                <w:sz w:val="20"/>
                <w:szCs w:val="20"/>
                <w:lang w:val="uk-UA"/>
              </w:rPr>
              <w:t>-</w:t>
            </w:r>
            <w:proofErr w:type="spellStart"/>
            <w:r w:rsidRPr="008751AE">
              <w:rPr>
                <w:sz w:val="20"/>
                <w:szCs w:val="20"/>
                <w:lang w:val="uk-UA"/>
              </w:rPr>
              <w:t>ких</w:t>
            </w:r>
            <w:proofErr w:type="spellEnd"/>
            <w:r w:rsidRPr="008751AE">
              <w:rPr>
                <w:sz w:val="20"/>
                <w:szCs w:val="20"/>
                <w:lang w:val="uk-UA"/>
              </w:rPr>
              <w:t xml:space="preserve"> чисел і центральної граничної теореми. Нерівність </w:t>
            </w:r>
            <w:proofErr w:type="spellStart"/>
            <w:r w:rsidRPr="008751AE">
              <w:rPr>
                <w:sz w:val="20"/>
                <w:szCs w:val="20"/>
                <w:lang w:val="uk-UA"/>
              </w:rPr>
              <w:t>Чебишова</w:t>
            </w:r>
            <w:proofErr w:type="spellEnd"/>
            <w:r w:rsidRPr="008751AE">
              <w:rPr>
                <w:sz w:val="20"/>
                <w:szCs w:val="20"/>
                <w:lang w:val="uk-UA"/>
              </w:rPr>
              <w:t xml:space="preserve"> та збіжність за ймовірністю. Теорема </w:t>
            </w:r>
            <w:proofErr w:type="spellStart"/>
            <w:r w:rsidRPr="008751AE">
              <w:rPr>
                <w:sz w:val="20"/>
                <w:szCs w:val="20"/>
                <w:lang w:val="uk-UA"/>
              </w:rPr>
              <w:t>Чебишева</w:t>
            </w:r>
            <w:proofErr w:type="spellEnd"/>
            <w:r w:rsidRPr="008751AE">
              <w:rPr>
                <w:sz w:val="20"/>
                <w:szCs w:val="20"/>
                <w:lang w:val="uk-UA"/>
              </w:rPr>
              <w:t xml:space="preserve"> і стійкість середнього арифметичного випадкових вели</w:t>
            </w:r>
            <w:r>
              <w:rPr>
                <w:sz w:val="20"/>
                <w:szCs w:val="20"/>
                <w:lang w:val="uk-UA"/>
              </w:rPr>
              <w:t>-</w:t>
            </w:r>
            <w:r w:rsidRPr="008751AE">
              <w:rPr>
                <w:sz w:val="20"/>
                <w:szCs w:val="20"/>
                <w:lang w:val="uk-UA"/>
              </w:rPr>
              <w:t>чин. Теорема Бернуллі і стійкість відносних частот. Центральна гра</w:t>
            </w:r>
            <w:r>
              <w:rPr>
                <w:sz w:val="20"/>
                <w:szCs w:val="20"/>
                <w:lang w:val="uk-UA"/>
              </w:rPr>
              <w:t>-</w:t>
            </w:r>
            <w:proofErr w:type="spellStart"/>
            <w:r w:rsidRPr="008751AE">
              <w:rPr>
                <w:sz w:val="20"/>
                <w:szCs w:val="20"/>
                <w:lang w:val="uk-UA"/>
              </w:rPr>
              <w:t>нична</w:t>
            </w:r>
            <w:proofErr w:type="spellEnd"/>
            <w:r w:rsidRPr="008751AE">
              <w:rPr>
                <w:sz w:val="20"/>
                <w:szCs w:val="20"/>
                <w:lang w:val="uk-UA"/>
              </w:rPr>
              <w:t xml:space="preserve"> теорема теорії ймовірностей (теорема Ляпунова) та її </w:t>
            </w:r>
            <w:proofErr w:type="spellStart"/>
            <w:r w:rsidRPr="008751AE">
              <w:rPr>
                <w:sz w:val="20"/>
                <w:szCs w:val="20"/>
                <w:lang w:val="uk-UA"/>
              </w:rPr>
              <w:t>викорис</w:t>
            </w:r>
            <w:r>
              <w:rPr>
                <w:sz w:val="20"/>
                <w:szCs w:val="20"/>
                <w:lang w:val="uk-UA"/>
              </w:rPr>
              <w:t>-тання</w:t>
            </w:r>
            <w:proofErr w:type="spellEnd"/>
            <w:r>
              <w:rPr>
                <w:sz w:val="20"/>
                <w:szCs w:val="20"/>
                <w:lang w:val="uk-UA"/>
              </w:rPr>
              <w:t xml:space="preserve"> у математичній статистиці</w:t>
            </w:r>
            <w:r w:rsidRPr="008751AE">
              <w:rPr>
                <w:sz w:val="20"/>
                <w:szCs w:val="20"/>
                <w:lang w:val="uk-UA"/>
              </w:rPr>
              <w:t>)</w:t>
            </w:r>
          </w:p>
        </w:tc>
        <w:tc>
          <w:tcPr>
            <w:tcW w:w="454" w:type="dxa"/>
            <w:vAlign w:val="center"/>
          </w:tcPr>
          <w:p w:rsidR="00062A05" w:rsidRDefault="00062A05" w:rsidP="00062A05">
            <w:pPr>
              <w:jc w:val="center"/>
              <w:rPr>
                <w:sz w:val="20"/>
                <w:szCs w:val="20"/>
                <w:lang w:val="uk-UA"/>
              </w:rPr>
            </w:pPr>
            <w:r>
              <w:rPr>
                <w:sz w:val="20"/>
                <w:szCs w:val="20"/>
                <w:lang w:val="uk-UA"/>
              </w:rPr>
              <w:t>2</w:t>
            </w:r>
          </w:p>
        </w:tc>
        <w:tc>
          <w:tcPr>
            <w:tcW w:w="243" w:type="dxa"/>
            <w:textDirection w:val="btLr"/>
            <w:vAlign w:val="center"/>
          </w:tcPr>
          <w:p w:rsidR="00062A05" w:rsidRPr="00F8307E" w:rsidRDefault="00062A05" w:rsidP="00062A05">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062A05" w:rsidRDefault="00062A05" w:rsidP="00062A05">
            <w:pPr>
              <w:jc w:val="center"/>
              <w:rPr>
                <w:sz w:val="20"/>
                <w:szCs w:val="20"/>
                <w:lang w:val="uk-UA"/>
              </w:rPr>
            </w:pPr>
            <w:r w:rsidRPr="00EC3322">
              <w:rPr>
                <w:b/>
                <w:sz w:val="20"/>
                <w:szCs w:val="20"/>
                <w:lang w:val="uk-UA"/>
              </w:rPr>
              <w:t xml:space="preserve">Тема </w:t>
            </w:r>
            <w:r>
              <w:rPr>
                <w:b/>
                <w:sz w:val="20"/>
                <w:szCs w:val="20"/>
                <w:lang w:val="uk-UA"/>
              </w:rPr>
              <w:t>6</w:t>
            </w:r>
            <w:r w:rsidRPr="00EC3322">
              <w:rPr>
                <w:b/>
                <w:sz w:val="20"/>
                <w:szCs w:val="20"/>
                <w:lang w:val="uk-UA"/>
              </w:rPr>
              <w:t>.</w:t>
            </w:r>
            <w:r>
              <w:rPr>
                <w:b/>
                <w:sz w:val="20"/>
                <w:szCs w:val="20"/>
                <w:lang w:val="uk-UA"/>
              </w:rPr>
              <w:t xml:space="preserve"> </w:t>
            </w:r>
            <w:r w:rsidRPr="00586103">
              <w:rPr>
                <w:sz w:val="20"/>
                <w:szCs w:val="20"/>
                <w:lang w:val="uk-UA"/>
              </w:rPr>
              <w:t>Функції випадкових величин</w:t>
            </w:r>
          </w:p>
          <w:p w:rsidR="00062A05" w:rsidRPr="00A0441D" w:rsidRDefault="00062A05" w:rsidP="00062A05">
            <w:pPr>
              <w:jc w:val="center"/>
              <w:rPr>
                <w:b/>
                <w:sz w:val="20"/>
                <w:szCs w:val="20"/>
                <w:lang w:val="uk-UA"/>
              </w:rPr>
            </w:pPr>
            <w:r w:rsidRPr="00DB4360">
              <w:rPr>
                <w:b/>
                <w:sz w:val="20"/>
                <w:szCs w:val="20"/>
                <w:lang w:val="uk-UA"/>
              </w:rPr>
              <w:t xml:space="preserve">Тема 7. </w:t>
            </w:r>
            <w:r w:rsidRPr="00DB4360">
              <w:rPr>
                <w:sz w:val="20"/>
                <w:szCs w:val="20"/>
                <w:lang w:val="uk-UA"/>
              </w:rPr>
              <w:t>Основні закони розподілу цілочислових випадкових величин</w:t>
            </w:r>
          </w:p>
        </w:tc>
        <w:tc>
          <w:tcPr>
            <w:tcW w:w="425" w:type="dxa"/>
            <w:vAlign w:val="center"/>
          </w:tcPr>
          <w:p w:rsidR="00062A05" w:rsidRDefault="00062A05" w:rsidP="00062A05">
            <w:pPr>
              <w:jc w:val="both"/>
              <w:rPr>
                <w:sz w:val="20"/>
                <w:szCs w:val="20"/>
                <w:lang w:val="uk-UA"/>
              </w:rPr>
            </w:pPr>
            <w:r>
              <w:rPr>
                <w:sz w:val="20"/>
                <w:szCs w:val="20"/>
                <w:lang w:val="uk-UA"/>
              </w:rPr>
              <w:t>1</w:t>
            </w:r>
          </w:p>
          <w:p w:rsidR="00062A05" w:rsidRDefault="00062A05" w:rsidP="00062A05">
            <w:pPr>
              <w:jc w:val="both"/>
              <w:rPr>
                <w:sz w:val="20"/>
                <w:szCs w:val="20"/>
                <w:lang w:val="uk-UA"/>
              </w:rPr>
            </w:pPr>
          </w:p>
          <w:p w:rsidR="00062A05" w:rsidRDefault="00062A05" w:rsidP="00062A05">
            <w:pPr>
              <w:jc w:val="both"/>
              <w:rPr>
                <w:sz w:val="20"/>
                <w:szCs w:val="20"/>
                <w:lang w:val="uk-UA"/>
              </w:rPr>
            </w:pPr>
          </w:p>
          <w:p w:rsidR="00062A05" w:rsidRDefault="00062A05" w:rsidP="00062A05">
            <w:pPr>
              <w:jc w:val="both"/>
              <w:rPr>
                <w:sz w:val="20"/>
                <w:szCs w:val="20"/>
                <w:lang w:val="uk-UA"/>
              </w:rPr>
            </w:pPr>
          </w:p>
          <w:p w:rsidR="00062A05" w:rsidRDefault="00062A05" w:rsidP="00062A05">
            <w:pPr>
              <w:jc w:val="both"/>
              <w:rPr>
                <w:sz w:val="20"/>
                <w:szCs w:val="20"/>
                <w:lang w:val="uk-UA"/>
              </w:rPr>
            </w:pPr>
            <w:r>
              <w:rPr>
                <w:sz w:val="20"/>
                <w:szCs w:val="20"/>
                <w:lang w:val="uk-UA"/>
              </w:rPr>
              <w:t>1</w:t>
            </w:r>
          </w:p>
          <w:p w:rsidR="00062A05" w:rsidRDefault="00062A05" w:rsidP="00062A05">
            <w:pPr>
              <w:jc w:val="both"/>
              <w:rPr>
                <w:sz w:val="20"/>
                <w:szCs w:val="20"/>
                <w:lang w:val="uk-UA"/>
              </w:rPr>
            </w:pPr>
          </w:p>
          <w:p w:rsidR="00062A05" w:rsidRDefault="00062A05" w:rsidP="00062A05">
            <w:pPr>
              <w:jc w:val="both"/>
              <w:rPr>
                <w:sz w:val="20"/>
                <w:szCs w:val="20"/>
                <w:lang w:val="uk-UA"/>
              </w:rPr>
            </w:pPr>
          </w:p>
          <w:p w:rsidR="00062A05" w:rsidRPr="008A5D8A" w:rsidRDefault="00062A05" w:rsidP="00062A05">
            <w:pPr>
              <w:jc w:val="both"/>
              <w:rPr>
                <w:sz w:val="20"/>
                <w:szCs w:val="20"/>
                <w:lang w:val="uk-UA"/>
              </w:rPr>
            </w:pPr>
          </w:p>
        </w:tc>
        <w:tc>
          <w:tcPr>
            <w:tcW w:w="709" w:type="dxa"/>
            <w:textDirection w:val="btLr"/>
          </w:tcPr>
          <w:p w:rsidR="00062A05" w:rsidRDefault="00062A05" w:rsidP="00062A05">
            <w:pPr>
              <w:ind w:left="113" w:right="113"/>
              <w:jc w:val="center"/>
              <w:rPr>
                <w:sz w:val="20"/>
                <w:szCs w:val="20"/>
                <w:lang w:val="uk-UA"/>
              </w:rPr>
            </w:pPr>
            <w:r>
              <w:rPr>
                <w:sz w:val="20"/>
                <w:szCs w:val="20"/>
                <w:lang w:val="uk-UA"/>
              </w:rPr>
              <w:t>Модельні задачі</w:t>
            </w:r>
          </w:p>
        </w:tc>
        <w:tc>
          <w:tcPr>
            <w:tcW w:w="974" w:type="dxa"/>
            <w:vAlign w:val="center"/>
          </w:tcPr>
          <w:p w:rsidR="00062A05" w:rsidRPr="008A5D8A" w:rsidRDefault="00062A05" w:rsidP="00062A05">
            <w:pPr>
              <w:jc w:val="center"/>
              <w:rPr>
                <w:sz w:val="20"/>
                <w:szCs w:val="20"/>
                <w:lang w:val="uk-UA"/>
              </w:rPr>
            </w:pPr>
          </w:p>
        </w:tc>
        <w:tc>
          <w:tcPr>
            <w:tcW w:w="444" w:type="dxa"/>
            <w:vAlign w:val="center"/>
          </w:tcPr>
          <w:p w:rsidR="00062A05" w:rsidRPr="008A5D8A" w:rsidRDefault="00062A05" w:rsidP="00062A05">
            <w:pPr>
              <w:jc w:val="center"/>
              <w:rPr>
                <w:sz w:val="20"/>
                <w:szCs w:val="20"/>
                <w:lang w:val="uk-UA"/>
              </w:rPr>
            </w:pPr>
          </w:p>
        </w:tc>
        <w:tc>
          <w:tcPr>
            <w:tcW w:w="498" w:type="dxa"/>
            <w:textDirection w:val="btLr"/>
            <w:vAlign w:val="center"/>
          </w:tcPr>
          <w:p w:rsidR="00062A05" w:rsidRPr="008A5D8A" w:rsidRDefault="00062A05" w:rsidP="00062A05">
            <w:pPr>
              <w:ind w:left="113" w:right="113"/>
              <w:jc w:val="center"/>
              <w:rPr>
                <w:sz w:val="20"/>
                <w:szCs w:val="20"/>
                <w:lang w:val="uk-UA"/>
              </w:rPr>
            </w:pPr>
          </w:p>
        </w:tc>
        <w:tc>
          <w:tcPr>
            <w:tcW w:w="498" w:type="dxa"/>
            <w:vAlign w:val="center"/>
          </w:tcPr>
          <w:p w:rsidR="00062A05" w:rsidRDefault="00062A05" w:rsidP="00062A05">
            <w:pPr>
              <w:jc w:val="center"/>
              <w:rPr>
                <w:sz w:val="20"/>
                <w:szCs w:val="20"/>
                <w:lang w:val="uk-UA"/>
              </w:rPr>
            </w:pPr>
            <w:r>
              <w:rPr>
                <w:sz w:val="20"/>
                <w:szCs w:val="20"/>
                <w:lang w:val="uk-UA"/>
              </w:rPr>
              <w:t>3</w:t>
            </w:r>
          </w:p>
        </w:tc>
        <w:tc>
          <w:tcPr>
            <w:tcW w:w="720" w:type="dxa"/>
            <w:vAlign w:val="center"/>
          </w:tcPr>
          <w:p w:rsidR="00062A05" w:rsidRPr="001C534B" w:rsidRDefault="00062A05" w:rsidP="00062A05">
            <w:pPr>
              <w:jc w:val="center"/>
              <w:rPr>
                <w:sz w:val="20"/>
                <w:szCs w:val="20"/>
                <w:lang w:val="uk-UA"/>
              </w:rPr>
            </w:pPr>
            <w:r>
              <w:rPr>
                <w:sz w:val="20"/>
                <w:szCs w:val="20"/>
                <w:lang w:val="uk-UA"/>
              </w:rPr>
              <w:t>ПДЗ, ВДЗ</w:t>
            </w:r>
          </w:p>
        </w:tc>
        <w:tc>
          <w:tcPr>
            <w:tcW w:w="678" w:type="dxa"/>
            <w:textDirection w:val="btLr"/>
            <w:vAlign w:val="center"/>
          </w:tcPr>
          <w:p w:rsidR="00062A05" w:rsidRPr="001C534B" w:rsidRDefault="00062A05" w:rsidP="00062A05">
            <w:pPr>
              <w:ind w:left="113" w:right="113"/>
              <w:jc w:val="center"/>
              <w:rPr>
                <w:sz w:val="20"/>
                <w:szCs w:val="20"/>
                <w:lang w:val="uk-UA"/>
              </w:rPr>
            </w:pPr>
            <w:r>
              <w:rPr>
                <w:sz w:val="20"/>
                <w:szCs w:val="20"/>
                <w:lang w:val="uk-UA"/>
              </w:rPr>
              <w:t>Модуль 3</w:t>
            </w:r>
          </w:p>
        </w:tc>
      </w:tr>
      <w:tr w:rsidR="00062A05" w:rsidRPr="008751AE" w:rsidTr="00BD08F4">
        <w:trPr>
          <w:cantSplit/>
          <w:trHeight w:val="359"/>
          <w:jc w:val="center"/>
        </w:trPr>
        <w:tc>
          <w:tcPr>
            <w:tcW w:w="10866" w:type="dxa"/>
            <w:gridSpan w:val="13"/>
            <w:vAlign w:val="center"/>
          </w:tcPr>
          <w:p w:rsidR="00062A05" w:rsidRPr="008751AE" w:rsidRDefault="00062A05" w:rsidP="00062A05">
            <w:pPr>
              <w:jc w:val="center"/>
              <w:rPr>
                <w:b/>
                <w:sz w:val="20"/>
                <w:szCs w:val="20"/>
                <w:lang w:val="uk-UA"/>
              </w:rPr>
            </w:pPr>
            <w:r w:rsidRPr="008751AE">
              <w:rPr>
                <w:b/>
                <w:sz w:val="20"/>
                <w:szCs w:val="20"/>
                <w:lang w:val="uk-UA"/>
              </w:rPr>
              <w:t xml:space="preserve">Змістовий модуль 3. </w:t>
            </w:r>
            <w:r w:rsidRPr="008751AE">
              <w:rPr>
                <w:b/>
                <w:bCs/>
                <w:sz w:val="20"/>
                <w:szCs w:val="20"/>
                <w:lang w:val="uk-UA"/>
              </w:rPr>
              <w:t>Математична статистика</w:t>
            </w:r>
          </w:p>
        </w:tc>
      </w:tr>
      <w:tr w:rsidR="00062A05" w:rsidRPr="00797CD5" w:rsidTr="00062A05">
        <w:trPr>
          <w:cantSplit/>
          <w:trHeight w:val="2181"/>
          <w:jc w:val="center"/>
        </w:trPr>
        <w:tc>
          <w:tcPr>
            <w:tcW w:w="533" w:type="dxa"/>
            <w:vAlign w:val="center"/>
          </w:tcPr>
          <w:p w:rsidR="00062A05" w:rsidRDefault="00062A05" w:rsidP="00062A05">
            <w:pPr>
              <w:rPr>
                <w:sz w:val="20"/>
                <w:szCs w:val="20"/>
                <w:lang w:val="uk-UA"/>
              </w:rPr>
            </w:pPr>
            <w:r>
              <w:rPr>
                <w:sz w:val="20"/>
                <w:szCs w:val="20"/>
                <w:lang w:val="uk-UA"/>
              </w:rPr>
              <w:t>12</w:t>
            </w:r>
          </w:p>
        </w:tc>
        <w:tc>
          <w:tcPr>
            <w:tcW w:w="3261" w:type="dxa"/>
            <w:vAlign w:val="center"/>
          </w:tcPr>
          <w:p w:rsidR="00062A05" w:rsidRPr="00D30778" w:rsidRDefault="00062A05" w:rsidP="00062A05">
            <w:pPr>
              <w:jc w:val="both"/>
              <w:rPr>
                <w:b/>
                <w:sz w:val="20"/>
                <w:szCs w:val="20"/>
                <w:lang w:val="uk-UA"/>
              </w:rPr>
            </w:pPr>
            <w:r w:rsidRPr="00D30778">
              <w:rPr>
                <w:b/>
                <w:sz w:val="20"/>
                <w:szCs w:val="20"/>
                <w:lang w:val="uk-UA"/>
              </w:rPr>
              <w:t xml:space="preserve">Тема 10. </w:t>
            </w:r>
            <w:r w:rsidRPr="00D30778">
              <w:rPr>
                <w:sz w:val="20"/>
                <w:szCs w:val="20"/>
                <w:lang w:val="uk-UA"/>
              </w:rPr>
              <w:t>Елементи математичної статистики. Вибірковий метод</w:t>
            </w:r>
            <w:r w:rsidRPr="00D30778">
              <w:rPr>
                <w:b/>
                <w:sz w:val="20"/>
                <w:szCs w:val="20"/>
                <w:lang w:val="uk-UA"/>
              </w:rPr>
              <w:t xml:space="preserve"> </w:t>
            </w:r>
            <w:r w:rsidRPr="00D30778">
              <w:rPr>
                <w:sz w:val="20"/>
                <w:szCs w:val="20"/>
                <w:lang w:val="uk-UA"/>
              </w:rPr>
              <w:t>(Ге</w:t>
            </w:r>
            <w:r>
              <w:rPr>
                <w:sz w:val="20"/>
                <w:szCs w:val="20"/>
                <w:lang w:val="uk-UA"/>
              </w:rPr>
              <w:t>-</w:t>
            </w:r>
            <w:proofErr w:type="spellStart"/>
            <w:r w:rsidRPr="00D30778">
              <w:rPr>
                <w:sz w:val="20"/>
                <w:szCs w:val="20"/>
                <w:lang w:val="uk-UA"/>
              </w:rPr>
              <w:t>неральна</w:t>
            </w:r>
            <w:proofErr w:type="spellEnd"/>
            <w:r w:rsidRPr="00D30778">
              <w:rPr>
                <w:sz w:val="20"/>
                <w:szCs w:val="20"/>
                <w:lang w:val="uk-UA"/>
              </w:rPr>
              <w:t xml:space="preserve"> та вибіркова сукупності. Повторна, </w:t>
            </w:r>
            <w:proofErr w:type="spellStart"/>
            <w:r w:rsidRPr="00D30778">
              <w:rPr>
                <w:sz w:val="20"/>
                <w:szCs w:val="20"/>
                <w:lang w:val="uk-UA"/>
              </w:rPr>
              <w:t>безповторна</w:t>
            </w:r>
            <w:proofErr w:type="spellEnd"/>
            <w:r w:rsidRPr="00D30778">
              <w:rPr>
                <w:sz w:val="20"/>
                <w:szCs w:val="20"/>
                <w:lang w:val="uk-UA"/>
              </w:rPr>
              <w:t xml:space="preserve"> і </w:t>
            </w:r>
            <w:proofErr w:type="spellStart"/>
            <w:r w:rsidRPr="00D30778">
              <w:rPr>
                <w:sz w:val="20"/>
                <w:szCs w:val="20"/>
                <w:lang w:val="uk-UA"/>
              </w:rPr>
              <w:t>репре</w:t>
            </w:r>
            <w:r>
              <w:rPr>
                <w:sz w:val="20"/>
                <w:szCs w:val="20"/>
                <w:lang w:val="uk-UA"/>
              </w:rPr>
              <w:t>-</w:t>
            </w:r>
            <w:r w:rsidRPr="00D30778">
              <w:rPr>
                <w:sz w:val="20"/>
                <w:szCs w:val="20"/>
                <w:lang w:val="uk-UA"/>
              </w:rPr>
              <w:t>зентативна</w:t>
            </w:r>
            <w:proofErr w:type="spellEnd"/>
            <w:r w:rsidRPr="00D30778">
              <w:rPr>
                <w:sz w:val="20"/>
                <w:szCs w:val="20"/>
                <w:lang w:val="uk-UA"/>
              </w:rPr>
              <w:t xml:space="preserve"> вибірки. Способи від</w:t>
            </w:r>
            <w:r>
              <w:rPr>
                <w:sz w:val="20"/>
                <w:szCs w:val="20"/>
                <w:lang w:val="uk-UA"/>
              </w:rPr>
              <w:t>-</w:t>
            </w:r>
            <w:r w:rsidRPr="00D30778">
              <w:rPr>
                <w:sz w:val="20"/>
                <w:szCs w:val="20"/>
                <w:lang w:val="uk-UA"/>
              </w:rPr>
              <w:t>бору. Статистичний розподіл ви</w:t>
            </w:r>
            <w:r>
              <w:rPr>
                <w:sz w:val="20"/>
                <w:szCs w:val="20"/>
                <w:lang w:val="uk-UA"/>
              </w:rPr>
              <w:t>-</w:t>
            </w:r>
            <w:proofErr w:type="spellStart"/>
            <w:r w:rsidRPr="00D30778">
              <w:rPr>
                <w:sz w:val="20"/>
                <w:szCs w:val="20"/>
                <w:lang w:val="uk-UA"/>
              </w:rPr>
              <w:t>бірки</w:t>
            </w:r>
            <w:proofErr w:type="spellEnd"/>
            <w:r w:rsidRPr="00D30778">
              <w:rPr>
                <w:sz w:val="20"/>
                <w:szCs w:val="20"/>
                <w:lang w:val="uk-UA"/>
              </w:rPr>
              <w:t xml:space="preserve">. Емпірична функція </w:t>
            </w:r>
            <w:proofErr w:type="spellStart"/>
            <w:r w:rsidRPr="00D30778">
              <w:rPr>
                <w:sz w:val="20"/>
                <w:szCs w:val="20"/>
                <w:lang w:val="uk-UA"/>
              </w:rPr>
              <w:t>розпо</w:t>
            </w:r>
            <w:proofErr w:type="spellEnd"/>
            <w:r>
              <w:rPr>
                <w:sz w:val="20"/>
                <w:szCs w:val="20"/>
                <w:lang w:val="uk-UA"/>
              </w:rPr>
              <w:t>-</w:t>
            </w:r>
            <w:r w:rsidRPr="00D30778">
              <w:rPr>
                <w:sz w:val="20"/>
                <w:szCs w:val="20"/>
                <w:lang w:val="uk-UA"/>
              </w:rPr>
              <w:t>ділу та її властивості.</w:t>
            </w:r>
            <w:r>
              <w:rPr>
                <w:sz w:val="20"/>
                <w:szCs w:val="20"/>
                <w:lang w:val="uk-UA"/>
              </w:rPr>
              <w:t xml:space="preserve"> </w:t>
            </w:r>
            <w:r w:rsidRPr="00D30778">
              <w:rPr>
                <w:sz w:val="20"/>
                <w:szCs w:val="20"/>
                <w:lang w:val="uk-UA"/>
              </w:rPr>
              <w:t>Дискретні та інтервальні ряди розподілу. Куму</w:t>
            </w:r>
            <w:r>
              <w:rPr>
                <w:sz w:val="20"/>
                <w:szCs w:val="20"/>
                <w:lang w:val="uk-UA"/>
              </w:rPr>
              <w:t>-</w:t>
            </w:r>
            <w:proofErr w:type="spellStart"/>
            <w:r w:rsidRPr="00D30778">
              <w:rPr>
                <w:sz w:val="20"/>
                <w:szCs w:val="20"/>
                <w:lang w:val="uk-UA"/>
              </w:rPr>
              <w:t>лята</w:t>
            </w:r>
            <w:proofErr w:type="spellEnd"/>
            <w:r w:rsidRPr="00D30778">
              <w:rPr>
                <w:sz w:val="20"/>
                <w:szCs w:val="20"/>
                <w:lang w:val="uk-UA"/>
              </w:rPr>
              <w:t xml:space="preserve"> та її властивості. Гістограма і п</w:t>
            </w:r>
            <w:r>
              <w:rPr>
                <w:sz w:val="20"/>
                <w:szCs w:val="20"/>
                <w:lang w:val="uk-UA"/>
              </w:rPr>
              <w:t>олігон статистичних розподілів</w:t>
            </w:r>
            <w:r w:rsidRPr="00D30778">
              <w:rPr>
                <w:sz w:val="20"/>
                <w:szCs w:val="20"/>
                <w:lang w:val="uk-UA"/>
              </w:rPr>
              <w:t>)</w:t>
            </w:r>
          </w:p>
        </w:tc>
        <w:tc>
          <w:tcPr>
            <w:tcW w:w="454" w:type="dxa"/>
            <w:vAlign w:val="center"/>
          </w:tcPr>
          <w:p w:rsidR="00062A05" w:rsidRDefault="00062A05" w:rsidP="00062A05">
            <w:pPr>
              <w:jc w:val="center"/>
              <w:rPr>
                <w:sz w:val="20"/>
                <w:szCs w:val="20"/>
                <w:lang w:val="uk-UA"/>
              </w:rPr>
            </w:pPr>
            <w:r>
              <w:rPr>
                <w:sz w:val="20"/>
                <w:szCs w:val="20"/>
                <w:lang w:val="uk-UA"/>
              </w:rPr>
              <w:t>2</w:t>
            </w:r>
          </w:p>
        </w:tc>
        <w:tc>
          <w:tcPr>
            <w:tcW w:w="243" w:type="dxa"/>
            <w:textDirection w:val="btLr"/>
            <w:vAlign w:val="center"/>
          </w:tcPr>
          <w:p w:rsidR="00062A05" w:rsidRPr="00F8307E" w:rsidRDefault="00062A05" w:rsidP="00062A05">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062A05" w:rsidRPr="008751AE" w:rsidRDefault="00062A05" w:rsidP="00062A05">
            <w:pPr>
              <w:jc w:val="center"/>
              <w:rPr>
                <w:b/>
                <w:sz w:val="20"/>
                <w:szCs w:val="20"/>
                <w:lang w:val="uk-UA"/>
              </w:rPr>
            </w:pPr>
            <w:r w:rsidRPr="00586103">
              <w:rPr>
                <w:b/>
                <w:sz w:val="20"/>
                <w:szCs w:val="20"/>
                <w:lang w:val="uk-UA"/>
              </w:rPr>
              <w:t xml:space="preserve">Тема 8. </w:t>
            </w:r>
            <w:r w:rsidRPr="00586103">
              <w:rPr>
                <w:sz w:val="20"/>
                <w:szCs w:val="20"/>
                <w:lang w:val="uk-UA"/>
              </w:rPr>
              <w:t>Основні закони розподілу неперервних випадкових величин</w:t>
            </w:r>
          </w:p>
        </w:tc>
        <w:tc>
          <w:tcPr>
            <w:tcW w:w="425" w:type="dxa"/>
            <w:vAlign w:val="center"/>
          </w:tcPr>
          <w:p w:rsidR="00062A05" w:rsidRPr="008A5D8A" w:rsidRDefault="00062A05" w:rsidP="00062A05">
            <w:pPr>
              <w:jc w:val="both"/>
              <w:rPr>
                <w:sz w:val="20"/>
                <w:szCs w:val="20"/>
                <w:lang w:val="uk-UA"/>
              </w:rPr>
            </w:pPr>
            <w:r>
              <w:rPr>
                <w:sz w:val="20"/>
                <w:szCs w:val="20"/>
                <w:lang w:val="uk-UA"/>
              </w:rPr>
              <w:t>2</w:t>
            </w:r>
          </w:p>
        </w:tc>
        <w:tc>
          <w:tcPr>
            <w:tcW w:w="709" w:type="dxa"/>
            <w:textDirection w:val="btLr"/>
            <w:vAlign w:val="center"/>
          </w:tcPr>
          <w:p w:rsidR="00062A05" w:rsidRPr="001C534B" w:rsidRDefault="00062A05" w:rsidP="00062A05">
            <w:pPr>
              <w:spacing w:line="120" w:lineRule="exact"/>
              <w:ind w:left="113" w:right="113"/>
              <w:jc w:val="center"/>
              <w:rPr>
                <w:sz w:val="20"/>
                <w:szCs w:val="20"/>
                <w:lang w:val="uk-UA"/>
              </w:rPr>
            </w:pPr>
            <w:r>
              <w:rPr>
                <w:sz w:val="20"/>
                <w:szCs w:val="20"/>
                <w:lang w:val="uk-UA"/>
              </w:rPr>
              <w:t>Модельні задачі</w:t>
            </w:r>
          </w:p>
        </w:tc>
        <w:tc>
          <w:tcPr>
            <w:tcW w:w="974" w:type="dxa"/>
            <w:vAlign w:val="center"/>
          </w:tcPr>
          <w:p w:rsidR="00062A05" w:rsidRPr="008A5D8A" w:rsidRDefault="00062A05" w:rsidP="00062A05">
            <w:pPr>
              <w:jc w:val="center"/>
              <w:rPr>
                <w:sz w:val="20"/>
                <w:szCs w:val="20"/>
                <w:lang w:val="uk-UA"/>
              </w:rPr>
            </w:pPr>
          </w:p>
        </w:tc>
        <w:tc>
          <w:tcPr>
            <w:tcW w:w="444" w:type="dxa"/>
            <w:vAlign w:val="center"/>
          </w:tcPr>
          <w:p w:rsidR="00062A05" w:rsidRPr="008A5D8A" w:rsidRDefault="00062A05" w:rsidP="00062A05">
            <w:pPr>
              <w:jc w:val="center"/>
              <w:rPr>
                <w:sz w:val="20"/>
                <w:szCs w:val="20"/>
                <w:lang w:val="uk-UA"/>
              </w:rPr>
            </w:pPr>
          </w:p>
        </w:tc>
        <w:tc>
          <w:tcPr>
            <w:tcW w:w="498" w:type="dxa"/>
            <w:textDirection w:val="btLr"/>
            <w:vAlign w:val="center"/>
          </w:tcPr>
          <w:p w:rsidR="00062A05" w:rsidRPr="008A5D8A" w:rsidRDefault="00062A05" w:rsidP="00062A05">
            <w:pPr>
              <w:ind w:left="113" w:right="113"/>
              <w:jc w:val="center"/>
              <w:rPr>
                <w:sz w:val="20"/>
                <w:szCs w:val="20"/>
                <w:lang w:val="uk-UA"/>
              </w:rPr>
            </w:pPr>
          </w:p>
        </w:tc>
        <w:tc>
          <w:tcPr>
            <w:tcW w:w="498" w:type="dxa"/>
            <w:vAlign w:val="center"/>
          </w:tcPr>
          <w:p w:rsidR="00062A05" w:rsidRPr="008A5D8A" w:rsidRDefault="00062A05" w:rsidP="00062A05">
            <w:pPr>
              <w:jc w:val="center"/>
              <w:rPr>
                <w:sz w:val="20"/>
                <w:szCs w:val="20"/>
                <w:lang w:val="uk-UA"/>
              </w:rPr>
            </w:pPr>
            <w:r>
              <w:rPr>
                <w:sz w:val="20"/>
                <w:szCs w:val="20"/>
                <w:lang w:val="uk-UA"/>
              </w:rPr>
              <w:t>3</w:t>
            </w:r>
          </w:p>
        </w:tc>
        <w:tc>
          <w:tcPr>
            <w:tcW w:w="720" w:type="dxa"/>
            <w:vAlign w:val="center"/>
          </w:tcPr>
          <w:p w:rsidR="00062A05" w:rsidRPr="001C534B" w:rsidRDefault="00062A05" w:rsidP="00062A05">
            <w:pPr>
              <w:jc w:val="center"/>
              <w:rPr>
                <w:sz w:val="20"/>
                <w:szCs w:val="20"/>
                <w:lang w:val="uk-UA"/>
              </w:rPr>
            </w:pPr>
            <w:r>
              <w:rPr>
                <w:sz w:val="20"/>
                <w:szCs w:val="20"/>
                <w:lang w:val="uk-UA"/>
              </w:rPr>
              <w:t>ПДЗ, ВДЗ</w:t>
            </w:r>
          </w:p>
        </w:tc>
        <w:tc>
          <w:tcPr>
            <w:tcW w:w="678" w:type="dxa"/>
            <w:textDirection w:val="btLr"/>
            <w:vAlign w:val="center"/>
          </w:tcPr>
          <w:p w:rsidR="00062A05" w:rsidRPr="001C534B" w:rsidRDefault="00062A05" w:rsidP="00062A05">
            <w:pPr>
              <w:ind w:left="113" w:right="113"/>
              <w:jc w:val="center"/>
              <w:rPr>
                <w:sz w:val="20"/>
                <w:szCs w:val="20"/>
              </w:rPr>
            </w:pPr>
            <w:r>
              <w:rPr>
                <w:sz w:val="20"/>
                <w:szCs w:val="20"/>
                <w:lang w:val="uk-UA"/>
              </w:rPr>
              <w:t>Усне опитування</w:t>
            </w:r>
          </w:p>
        </w:tc>
      </w:tr>
      <w:tr w:rsidR="00062A05" w:rsidRPr="0045793C" w:rsidTr="00062A05">
        <w:trPr>
          <w:cantSplit/>
          <w:trHeight w:val="1134"/>
          <w:jc w:val="center"/>
        </w:trPr>
        <w:tc>
          <w:tcPr>
            <w:tcW w:w="533" w:type="dxa"/>
            <w:vAlign w:val="center"/>
          </w:tcPr>
          <w:p w:rsidR="00062A05" w:rsidRDefault="00062A05" w:rsidP="00062A05">
            <w:pPr>
              <w:rPr>
                <w:sz w:val="20"/>
                <w:szCs w:val="20"/>
                <w:lang w:val="uk-UA"/>
              </w:rPr>
            </w:pPr>
            <w:r>
              <w:rPr>
                <w:sz w:val="20"/>
                <w:szCs w:val="20"/>
                <w:lang w:val="uk-UA"/>
              </w:rPr>
              <w:t>13</w:t>
            </w:r>
          </w:p>
        </w:tc>
        <w:tc>
          <w:tcPr>
            <w:tcW w:w="3261" w:type="dxa"/>
            <w:vAlign w:val="center"/>
          </w:tcPr>
          <w:p w:rsidR="00062A05" w:rsidRPr="00454F1A" w:rsidRDefault="00062A05" w:rsidP="00062A05">
            <w:pPr>
              <w:jc w:val="both"/>
              <w:rPr>
                <w:b/>
                <w:sz w:val="20"/>
                <w:szCs w:val="20"/>
                <w:lang w:val="uk-UA"/>
              </w:rPr>
            </w:pPr>
            <w:r w:rsidRPr="00454F1A">
              <w:rPr>
                <w:b/>
                <w:sz w:val="20"/>
                <w:szCs w:val="20"/>
                <w:lang w:val="uk-UA"/>
              </w:rPr>
              <w:t>Тема 1</w:t>
            </w:r>
            <w:r>
              <w:rPr>
                <w:b/>
                <w:sz w:val="20"/>
                <w:szCs w:val="20"/>
                <w:lang w:val="uk-UA"/>
              </w:rPr>
              <w:t>0</w:t>
            </w:r>
            <w:r w:rsidRPr="00454F1A">
              <w:rPr>
                <w:b/>
                <w:sz w:val="20"/>
                <w:szCs w:val="20"/>
                <w:lang w:val="uk-UA"/>
              </w:rPr>
              <w:t>.</w:t>
            </w:r>
            <w:r w:rsidRPr="00D30778">
              <w:rPr>
                <w:b/>
                <w:sz w:val="20"/>
                <w:szCs w:val="20"/>
                <w:lang w:val="uk-UA"/>
              </w:rPr>
              <w:t xml:space="preserve"> </w:t>
            </w:r>
            <w:r w:rsidRPr="00D30778">
              <w:rPr>
                <w:sz w:val="20"/>
                <w:szCs w:val="20"/>
                <w:lang w:val="uk-UA"/>
              </w:rPr>
              <w:t>Елементи математичної статистики. Вибірковий метод</w:t>
            </w:r>
            <w:r w:rsidRPr="00D30778">
              <w:rPr>
                <w:b/>
                <w:sz w:val="20"/>
                <w:szCs w:val="20"/>
                <w:lang w:val="uk-UA"/>
              </w:rPr>
              <w:t xml:space="preserve"> </w:t>
            </w:r>
            <w:r w:rsidRPr="00D30778">
              <w:rPr>
                <w:sz w:val="20"/>
                <w:szCs w:val="20"/>
                <w:lang w:val="uk-UA"/>
              </w:rPr>
              <w:t>(Числові характеристики: вибірко</w:t>
            </w:r>
            <w:r>
              <w:rPr>
                <w:sz w:val="20"/>
                <w:szCs w:val="20"/>
                <w:lang w:val="uk-UA"/>
              </w:rPr>
              <w:t>-</w:t>
            </w:r>
            <w:r w:rsidRPr="00D30778">
              <w:rPr>
                <w:sz w:val="20"/>
                <w:szCs w:val="20"/>
                <w:lang w:val="uk-UA"/>
              </w:rPr>
              <w:t xml:space="preserve">ва середня, розмах вибірки, </w:t>
            </w:r>
            <w:proofErr w:type="spellStart"/>
            <w:r w:rsidRPr="00D30778">
              <w:rPr>
                <w:sz w:val="20"/>
                <w:szCs w:val="20"/>
                <w:lang w:val="uk-UA"/>
              </w:rPr>
              <w:t>дис</w:t>
            </w:r>
            <w:r>
              <w:rPr>
                <w:sz w:val="20"/>
                <w:szCs w:val="20"/>
                <w:lang w:val="uk-UA"/>
              </w:rPr>
              <w:t>-</w:t>
            </w:r>
            <w:r w:rsidRPr="00D30778">
              <w:rPr>
                <w:sz w:val="20"/>
                <w:szCs w:val="20"/>
                <w:lang w:val="uk-UA"/>
              </w:rPr>
              <w:t>персія</w:t>
            </w:r>
            <w:proofErr w:type="spellEnd"/>
            <w:r w:rsidRPr="00D30778">
              <w:rPr>
                <w:sz w:val="20"/>
                <w:szCs w:val="20"/>
                <w:lang w:val="uk-UA"/>
              </w:rPr>
              <w:t xml:space="preserve"> вибірки, </w:t>
            </w:r>
            <w:proofErr w:type="spellStart"/>
            <w:r w:rsidRPr="00D30778">
              <w:rPr>
                <w:sz w:val="20"/>
                <w:szCs w:val="20"/>
                <w:lang w:val="uk-UA"/>
              </w:rPr>
              <w:t>середньоквадрати</w:t>
            </w:r>
            <w:r>
              <w:rPr>
                <w:sz w:val="20"/>
                <w:szCs w:val="20"/>
                <w:lang w:val="uk-UA"/>
              </w:rPr>
              <w:t>-</w:t>
            </w:r>
            <w:r w:rsidRPr="00D30778">
              <w:rPr>
                <w:sz w:val="20"/>
                <w:szCs w:val="20"/>
                <w:lang w:val="uk-UA"/>
              </w:rPr>
              <w:t>чне</w:t>
            </w:r>
            <w:proofErr w:type="spellEnd"/>
            <w:r w:rsidRPr="00D30778">
              <w:rPr>
                <w:sz w:val="20"/>
                <w:szCs w:val="20"/>
                <w:lang w:val="uk-UA"/>
              </w:rPr>
              <w:t xml:space="preserve"> відхилення, коефіцієнт </w:t>
            </w:r>
            <w:proofErr w:type="spellStart"/>
            <w:r w:rsidRPr="00D30778">
              <w:rPr>
                <w:sz w:val="20"/>
                <w:szCs w:val="20"/>
                <w:lang w:val="uk-UA"/>
              </w:rPr>
              <w:t>варіа</w:t>
            </w:r>
            <w:r>
              <w:rPr>
                <w:sz w:val="20"/>
                <w:szCs w:val="20"/>
                <w:lang w:val="uk-UA"/>
              </w:rPr>
              <w:t>-</w:t>
            </w:r>
            <w:r w:rsidRPr="00D30778">
              <w:rPr>
                <w:sz w:val="20"/>
                <w:szCs w:val="20"/>
                <w:lang w:val="uk-UA"/>
              </w:rPr>
              <w:t>ції</w:t>
            </w:r>
            <w:proofErr w:type="spellEnd"/>
            <w:r w:rsidRPr="00D30778">
              <w:rPr>
                <w:sz w:val="20"/>
                <w:szCs w:val="20"/>
                <w:lang w:val="uk-UA"/>
              </w:rPr>
              <w:t>, мода й медіана для дискретних та інтервальних статистичних роз</w:t>
            </w:r>
            <w:r>
              <w:rPr>
                <w:sz w:val="20"/>
                <w:szCs w:val="20"/>
                <w:lang w:val="uk-UA"/>
              </w:rPr>
              <w:t>-</w:t>
            </w:r>
            <w:r w:rsidRPr="00D30778">
              <w:rPr>
                <w:sz w:val="20"/>
                <w:szCs w:val="20"/>
                <w:lang w:val="uk-UA"/>
              </w:rPr>
              <w:t xml:space="preserve">поділів вибірки, емпіричні </w:t>
            </w:r>
            <w:proofErr w:type="spellStart"/>
            <w:r w:rsidRPr="00D30778">
              <w:rPr>
                <w:sz w:val="20"/>
                <w:szCs w:val="20"/>
                <w:lang w:val="uk-UA"/>
              </w:rPr>
              <w:t>почат</w:t>
            </w:r>
            <w:r>
              <w:rPr>
                <w:sz w:val="20"/>
                <w:szCs w:val="20"/>
                <w:lang w:val="uk-UA"/>
              </w:rPr>
              <w:t>-</w:t>
            </w:r>
            <w:r w:rsidRPr="00D30778">
              <w:rPr>
                <w:sz w:val="20"/>
                <w:szCs w:val="20"/>
                <w:lang w:val="uk-UA"/>
              </w:rPr>
              <w:t>кові</w:t>
            </w:r>
            <w:proofErr w:type="spellEnd"/>
            <w:r w:rsidRPr="00D30778">
              <w:rPr>
                <w:sz w:val="20"/>
                <w:szCs w:val="20"/>
                <w:lang w:val="uk-UA"/>
              </w:rPr>
              <w:t xml:space="preserve"> і центральні моменти, </w:t>
            </w:r>
            <w:proofErr w:type="spellStart"/>
            <w:r w:rsidRPr="00D30778">
              <w:rPr>
                <w:sz w:val="20"/>
                <w:szCs w:val="20"/>
                <w:lang w:val="uk-UA"/>
              </w:rPr>
              <w:t>асимет</w:t>
            </w:r>
            <w:r>
              <w:rPr>
                <w:sz w:val="20"/>
                <w:szCs w:val="20"/>
                <w:lang w:val="uk-UA"/>
              </w:rPr>
              <w:t>-</w:t>
            </w:r>
            <w:r w:rsidRPr="00D30778">
              <w:rPr>
                <w:sz w:val="20"/>
                <w:szCs w:val="20"/>
                <w:lang w:val="uk-UA"/>
              </w:rPr>
              <w:t>рія</w:t>
            </w:r>
            <w:proofErr w:type="spellEnd"/>
            <w:r w:rsidRPr="00D30778">
              <w:rPr>
                <w:sz w:val="20"/>
                <w:szCs w:val="20"/>
                <w:lang w:val="uk-UA"/>
              </w:rPr>
              <w:t xml:space="preserve"> та ексцес</w:t>
            </w:r>
            <w:r>
              <w:rPr>
                <w:sz w:val="20"/>
                <w:szCs w:val="20"/>
                <w:lang w:val="uk-UA"/>
              </w:rPr>
              <w:t>)</w:t>
            </w:r>
          </w:p>
        </w:tc>
        <w:tc>
          <w:tcPr>
            <w:tcW w:w="454" w:type="dxa"/>
            <w:vAlign w:val="center"/>
          </w:tcPr>
          <w:p w:rsidR="00062A05" w:rsidRDefault="00062A05" w:rsidP="00062A05">
            <w:pPr>
              <w:jc w:val="center"/>
              <w:rPr>
                <w:sz w:val="20"/>
                <w:szCs w:val="20"/>
                <w:lang w:val="uk-UA"/>
              </w:rPr>
            </w:pPr>
            <w:r>
              <w:rPr>
                <w:sz w:val="20"/>
                <w:szCs w:val="20"/>
                <w:lang w:val="uk-UA"/>
              </w:rPr>
              <w:t>2</w:t>
            </w:r>
          </w:p>
        </w:tc>
        <w:tc>
          <w:tcPr>
            <w:tcW w:w="243" w:type="dxa"/>
            <w:textDirection w:val="btLr"/>
            <w:vAlign w:val="center"/>
          </w:tcPr>
          <w:p w:rsidR="00062A05" w:rsidRPr="00F8307E" w:rsidRDefault="00062A05" w:rsidP="00062A05">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062A05" w:rsidRDefault="00062A05" w:rsidP="00062A05">
            <w:pPr>
              <w:jc w:val="center"/>
              <w:rPr>
                <w:sz w:val="20"/>
                <w:szCs w:val="20"/>
                <w:lang w:val="uk-UA"/>
              </w:rPr>
            </w:pPr>
            <w:r w:rsidRPr="00586103">
              <w:rPr>
                <w:b/>
                <w:sz w:val="20"/>
                <w:szCs w:val="20"/>
                <w:lang w:val="uk-UA"/>
              </w:rPr>
              <w:t xml:space="preserve">Тема </w:t>
            </w:r>
            <w:r>
              <w:rPr>
                <w:b/>
                <w:sz w:val="20"/>
                <w:szCs w:val="20"/>
                <w:lang w:val="uk-UA"/>
              </w:rPr>
              <w:t>9</w:t>
            </w:r>
            <w:r w:rsidRPr="00586103">
              <w:rPr>
                <w:b/>
                <w:sz w:val="20"/>
                <w:szCs w:val="20"/>
                <w:lang w:val="uk-UA"/>
              </w:rPr>
              <w:t>.</w:t>
            </w:r>
            <w:r>
              <w:rPr>
                <w:b/>
                <w:sz w:val="20"/>
                <w:szCs w:val="20"/>
                <w:lang w:val="uk-UA"/>
              </w:rPr>
              <w:t xml:space="preserve"> </w:t>
            </w:r>
            <w:r w:rsidRPr="008751AE">
              <w:rPr>
                <w:sz w:val="20"/>
                <w:szCs w:val="20"/>
                <w:lang w:val="uk-UA"/>
              </w:rPr>
              <w:t>Граничні теореми теорії ймовірностей</w:t>
            </w:r>
          </w:p>
          <w:p w:rsidR="00062A05" w:rsidRPr="008A5D8A" w:rsidRDefault="00062A05" w:rsidP="00062A05">
            <w:pPr>
              <w:jc w:val="center"/>
              <w:rPr>
                <w:sz w:val="20"/>
                <w:szCs w:val="20"/>
                <w:lang w:val="uk-UA"/>
              </w:rPr>
            </w:pPr>
          </w:p>
        </w:tc>
        <w:tc>
          <w:tcPr>
            <w:tcW w:w="425" w:type="dxa"/>
            <w:vAlign w:val="center"/>
          </w:tcPr>
          <w:p w:rsidR="00062A05" w:rsidRPr="008A5D8A" w:rsidRDefault="00062A05" w:rsidP="00062A05">
            <w:pPr>
              <w:jc w:val="both"/>
              <w:rPr>
                <w:sz w:val="20"/>
                <w:szCs w:val="20"/>
                <w:lang w:val="uk-UA"/>
              </w:rPr>
            </w:pPr>
            <w:r>
              <w:rPr>
                <w:sz w:val="20"/>
                <w:szCs w:val="20"/>
                <w:lang w:val="uk-UA"/>
              </w:rPr>
              <w:t>2</w:t>
            </w:r>
          </w:p>
        </w:tc>
        <w:tc>
          <w:tcPr>
            <w:tcW w:w="709" w:type="dxa"/>
            <w:textDirection w:val="btLr"/>
            <w:vAlign w:val="center"/>
          </w:tcPr>
          <w:p w:rsidR="00062A05" w:rsidRPr="001C534B" w:rsidRDefault="00062A05" w:rsidP="00062A05">
            <w:pPr>
              <w:spacing w:line="120" w:lineRule="exact"/>
              <w:ind w:left="113" w:right="113"/>
              <w:jc w:val="center"/>
              <w:rPr>
                <w:sz w:val="20"/>
                <w:szCs w:val="20"/>
                <w:lang w:val="uk-UA"/>
              </w:rPr>
            </w:pPr>
            <w:r>
              <w:rPr>
                <w:sz w:val="20"/>
                <w:szCs w:val="20"/>
                <w:lang w:val="uk-UA"/>
              </w:rPr>
              <w:t>Модельні задачі</w:t>
            </w:r>
          </w:p>
        </w:tc>
        <w:tc>
          <w:tcPr>
            <w:tcW w:w="974" w:type="dxa"/>
            <w:vAlign w:val="center"/>
          </w:tcPr>
          <w:p w:rsidR="00062A05" w:rsidRPr="00BE6A93" w:rsidRDefault="00062A05" w:rsidP="00062A05">
            <w:pPr>
              <w:jc w:val="center"/>
              <w:rPr>
                <w:sz w:val="20"/>
                <w:szCs w:val="20"/>
                <w:lang w:val="uk-UA"/>
              </w:rPr>
            </w:pPr>
          </w:p>
        </w:tc>
        <w:tc>
          <w:tcPr>
            <w:tcW w:w="444" w:type="dxa"/>
            <w:vAlign w:val="center"/>
          </w:tcPr>
          <w:p w:rsidR="00062A05" w:rsidRPr="00BE6A93" w:rsidRDefault="00062A05" w:rsidP="00062A05">
            <w:pPr>
              <w:jc w:val="center"/>
              <w:rPr>
                <w:sz w:val="20"/>
                <w:szCs w:val="20"/>
                <w:lang w:val="uk-UA"/>
              </w:rPr>
            </w:pPr>
          </w:p>
        </w:tc>
        <w:tc>
          <w:tcPr>
            <w:tcW w:w="498" w:type="dxa"/>
            <w:textDirection w:val="btLr"/>
            <w:vAlign w:val="center"/>
          </w:tcPr>
          <w:p w:rsidR="00062A05" w:rsidRPr="00BE6A93" w:rsidRDefault="00062A05" w:rsidP="00062A05">
            <w:pPr>
              <w:ind w:left="113" w:right="113"/>
              <w:jc w:val="center"/>
              <w:rPr>
                <w:sz w:val="20"/>
                <w:szCs w:val="20"/>
                <w:lang w:val="uk-UA"/>
              </w:rPr>
            </w:pPr>
          </w:p>
        </w:tc>
        <w:tc>
          <w:tcPr>
            <w:tcW w:w="498" w:type="dxa"/>
            <w:vAlign w:val="center"/>
          </w:tcPr>
          <w:p w:rsidR="00062A05" w:rsidRPr="00BE6A93" w:rsidRDefault="00062A05" w:rsidP="00062A05">
            <w:pPr>
              <w:jc w:val="center"/>
              <w:rPr>
                <w:sz w:val="20"/>
                <w:szCs w:val="20"/>
                <w:lang w:val="uk-UA"/>
              </w:rPr>
            </w:pPr>
            <w:r>
              <w:rPr>
                <w:sz w:val="20"/>
                <w:szCs w:val="20"/>
                <w:lang w:val="uk-UA"/>
              </w:rPr>
              <w:t>3</w:t>
            </w:r>
          </w:p>
        </w:tc>
        <w:tc>
          <w:tcPr>
            <w:tcW w:w="720" w:type="dxa"/>
            <w:vAlign w:val="center"/>
          </w:tcPr>
          <w:p w:rsidR="00062A05" w:rsidRPr="001C534B" w:rsidRDefault="00062A05" w:rsidP="00062A05">
            <w:pPr>
              <w:jc w:val="center"/>
              <w:rPr>
                <w:sz w:val="20"/>
                <w:szCs w:val="20"/>
                <w:lang w:val="uk-UA"/>
              </w:rPr>
            </w:pPr>
            <w:r>
              <w:rPr>
                <w:sz w:val="20"/>
                <w:szCs w:val="20"/>
                <w:lang w:val="uk-UA"/>
              </w:rPr>
              <w:t>ПДЗ, ВДЗ</w:t>
            </w:r>
          </w:p>
        </w:tc>
        <w:tc>
          <w:tcPr>
            <w:tcW w:w="678" w:type="dxa"/>
            <w:textDirection w:val="btLr"/>
            <w:vAlign w:val="center"/>
          </w:tcPr>
          <w:p w:rsidR="00062A05" w:rsidRPr="001C534B" w:rsidRDefault="00062A05" w:rsidP="00062A05">
            <w:pPr>
              <w:ind w:left="113" w:right="113"/>
              <w:jc w:val="center"/>
              <w:rPr>
                <w:sz w:val="20"/>
                <w:szCs w:val="20"/>
              </w:rPr>
            </w:pPr>
            <w:r>
              <w:rPr>
                <w:sz w:val="20"/>
                <w:szCs w:val="20"/>
                <w:lang w:val="uk-UA"/>
              </w:rPr>
              <w:t>Усне опитування</w:t>
            </w:r>
          </w:p>
        </w:tc>
      </w:tr>
      <w:tr w:rsidR="00062A05" w:rsidRPr="00E24213" w:rsidTr="00062A05">
        <w:trPr>
          <w:cantSplit/>
          <w:trHeight w:val="1134"/>
          <w:jc w:val="center"/>
        </w:trPr>
        <w:tc>
          <w:tcPr>
            <w:tcW w:w="533" w:type="dxa"/>
            <w:vAlign w:val="center"/>
          </w:tcPr>
          <w:p w:rsidR="00062A05" w:rsidRDefault="00062A05" w:rsidP="00062A05">
            <w:pPr>
              <w:rPr>
                <w:sz w:val="20"/>
                <w:szCs w:val="20"/>
                <w:lang w:val="uk-UA"/>
              </w:rPr>
            </w:pPr>
            <w:r>
              <w:rPr>
                <w:sz w:val="20"/>
                <w:szCs w:val="20"/>
                <w:lang w:val="uk-UA"/>
              </w:rPr>
              <w:lastRenderedPageBreak/>
              <w:t>14</w:t>
            </w:r>
          </w:p>
        </w:tc>
        <w:tc>
          <w:tcPr>
            <w:tcW w:w="3261" w:type="dxa"/>
            <w:vAlign w:val="center"/>
          </w:tcPr>
          <w:p w:rsidR="00062A05" w:rsidRPr="00097208" w:rsidRDefault="00062A05" w:rsidP="00062A05">
            <w:pPr>
              <w:jc w:val="both"/>
              <w:rPr>
                <w:b/>
                <w:sz w:val="20"/>
                <w:szCs w:val="20"/>
                <w:lang w:val="uk-UA"/>
              </w:rPr>
            </w:pPr>
            <w:r w:rsidRPr="00097208">
              <w:rPr>
                <w:b/>
                <w:sz w:val="20"/>
                <w:szCs w:val="20"/>
                <w:lang w:val="uk-UA"/>
              </w:rPr>
              <w:t xml:space="preserve">Тема 11. </w:t>
            </w:r>
            <w:r w:rsidRPr="00097208">
              <w:rPr>
                <w:sz w:val="20"/>
                <w:szCs w:val="20"/>
                <w:lang w:val="uk-UA"/>
              </w:rPr>
              <w:t>Статистичні оцінки параметрів генеральної сукупності. Статистичні гіпотези (Визначення статистичної оцінки. Точкові статистичні оцінки: зміщені і незміщені, ефективні й обґрунтовані. Точкові незміщені статистичні оцінки для математичного сподівання, дисперсії і середнього квадратичного відхилення. Інтервальні статистичні оцінки. Точність і надійність оцінки,</w:t>
            </w:r>
            <w:r>
              <w:rPr>
                <w:sz w:val="20"/>
                <w:szCs w:val="20"/>
                <w:lang w:val="uk-UA"/>
              </w:rPr>
              <w:t xml:space="preserve"> визначення довірчого інтервалу</w:t>
            </w:r>
            <w:r w:rsidRPr="00097208">
              <w:rPr>
                <w:sz w:val="20"/>
                <w:szCs w:val="20"/>
                <w:lang w:val="uk-UA"/>
              </w:rPr>
              <w:t>)</w:t>
            </w:r>
          </w:p>
        </w:tc>
        <w:tc>
          <w:tcPr>
            <w:tcW w:w="454" w:type="dxa"/>
            <w:vAlign w:val="center"/>
          </w:tcPr>
          <w:p w:rsidR="00062A05" w:rsidRPr="00FA3E45" w:rsidRDefault="00062A05" w:rsidP="00062A05">
            <w:pPr>
              <w:jc w:val="center"/>
              <w:rPr>
                <w:sz w:val="20"/>
                <w:szCs w:val="20"/>
              </w:rPr>
            </w:pPr>
            <w:r>
              <w:rPr>
                <w:sz w:val="20"/>
                <w:szCs w:val="20"/>
              </w:rPr>
              <w:t>2</w:t>
            </w:r>
          </w:p>
        </w:tc>
        <w:tc>
          <w:tcPr>
            <w:tcW w:w="243" w:type="dxa"/>
            <w:textDirection w:val="btLr"/>
            <w:vAlign w:val="center"/>
          </w:tcPr>
          <w:p w:rsidR="00062A05" w:rsidRPr="00F8307E" w:rsidRDefault="00062A05" w:rsidP="00062A05">
            <w:pPr>
              <w:jc w:val="center"/>
              <w:rPr>
                <w:sz w:val="20"/>
                <w:szCs w:val="20"/>
                <w:lang w:val="uk-UA"/>
              </w:rPr>
            </w:pPr>
            <w:proofErr w:type="spellStart"/>
            <w:r w:rsidRPr="00F8307E">
              <w:rPr>
                <w:sz w:val="20"/>
                <w:szCs w:val="20"/>
                <w:lang w:val="uk-UA"/>
              </w:rPr>
              <w:t>Мультим</w:t>
            </w:r>
            <w:proofErr w:type="spellEnd"/>
            <w:r w:rsidRPr="00F8307E">
              <w:rPr>
                <w:sz w:val="20"/>
                <w:szCs w:val="20"/>
                <w:lang w:val="uk-UA"/>
              </w:rPr>
              <w:t>. пр.</w:t>
            </w:r>
          </w:p>
        </w:tc>
        <w:tc>
          <w:tcPr>
            <w:tcW w:w="1429" w:type="dxa"/>
            <w:vAlign w:val="center"/>
          </w:tcPr>
          <w:p w:rsidR="00062A05" w:rsidRPr="00E24213" w:rsidRDefault="00062A05" w:rsidP="00062A05">
            <w:pPr>
              <w:jc w:val="center"/>
              <w:rPr>
                <w:sz w:val="20"/>
                <w:szCs w:val="20"/>
                <w:lang w:val="uk-UA"/>
              </w:rPr>
            </w:pPr>
            <w:r w:rsidRPr="00D30778">
              <w:rPr>
                <w:b/>
                <w:sz w:val="20"/>
                <w:szCs w:val="20"/>
                <w:lang w:val="uk-UA"/>
              </w:rPr>
              <w:t xml:space="preserve">Тема 10. </w:t>
            </w:r>
            <w:r w:rsidRPr="00D30778">
              <w:rPr>
                <w:sz w:val="20"/>
                <w:szCs w:val="20"/>
                <w:lang w:val="uk-UA"/>
              </w:rPr>
              <w:t>Елементи математичної статистики. Вибірковий метод</w:t>
            </w:r>
          </w:p>
        </w:tc>
        <w:tc>
          <w:tcPr>
            <w:tcW w:w="425" w:type="dxa"/>
            <w:vAlign w:val="center"/>
          </w:tcPr>
          <w:p w:rsidR="00062A05" w:rsidRPr="00E24213" w:rsidRDefault="00062A05" w:rsidP="00062A05">
            <w:pPr>
              <w:jc w:val="both"/>
              <w:rPr>
                <w:sz w:val="20"/>
                <w:szCs w:val="20"/>
                <w:lang w:val="uk-UA"/>
              </w:rPr>
            </w:pPr>
            <w:r>
              <w:rPr>
                <w:sz w:val="20"/>
                <w:szCs w:val="20"/>
                <w:lang w:val="uk-UA"/>
              </w:rPr>
              <w:t>2</w:t>
            </w:r>
          </w:p>
        </w:tc>
        <w:tc>
          <w:tcPr>
            <w:tcW w:w="709" w:type="dxa"/>
            <w:textDirection w:val="btLr"/>
            <w:vAlign w:val="center"/>
          </w:tcPr>
          <w:p w:rsidR="00062A05" w:rsidRPr="005D1F30" w:rsidRDefault="00062A05" w:rsidP="00062A05">
            <w:pPr>
              <w:spacing w:line="120" w:lineRule="exact"/>
              <w:ind w:left="113" w:right="113"/>
              <w:jc w:val="center"/>
              <w:rPr>
                <w:sz w:val="20"/>
                <w:szCs w:val="20"/>
                <w:lang w:val="ru-RU"/>
              </w:rPr>
            </w:pPr>
            <w:r>
              <w:rPr>
                <w:sz w:val="20"/>
                <w:szCs w:val="20"/>
                <w:lang w:val="uk-UA"/>
              </w:rPr>
              <w:t>Модельні задачі</w:t>
            </w:r>
          </w:p>
        </w:tc>
        <w:tc>
          <w:tcPr>
            <w:tcW w:w="974" w:type="dxa"/>
            <w:vAlign w:val="center"/>
          </w:tcPr>
          <w:p w:rsidR="00062A05" w:rsidRPr="00E24213" w:rsidRDefault="00062A05" w:rsidP="00062A05">
            <w:pPr>
              <w:jc w:val="center"/>
              <w:rPr>
                <w:sz w:val="20"/>
                <w:szCs w:val="20"/>
                <w:lang w:val="uk-UA"/>
              </w:rPr>
            </w:pPr>
          </w:p>
        </w:tc>
        <w:tc>
          <w:tcPr>
            <w:tcW w:w="444" w:type="dxa"/>
            <w:vAlign w:val="center"/>
          </w:tcPr>
          <w:p w:rsidR="00062A05" w:rsidRPr="00E24213" w:rsidRDefault="00062A05" w:rsidP="00062A05">
            <w:pPr>
              <w:jc w:val="center"/>
              <w:rPr>
                <w:sz w:val="20"/>
                <w:szCs w:val="20"/>
                <w:lang w:val="uk-UA"/>
              </w:rPr>
            </w:pPr>
          </w:p>
        </w:tc>
        <w:tc>
          <w:tcPr>
            <w:tcW w:w="498" w:type="dxa"/>
            <w:textDirection w:val="btLr"/>
            <w:vAlign w:val="center"/>
          </w:tcPr>
          <w:p w:rsidR="00062A05" w:rsidRPr="00E24213" w:rsidRDefault="00062A05" w:rsidP="00062A05">
            <w:pPr>
              <w:ind w:left="113" w:right="113"/>
              <w:jc w:val="center"/>
              <w:rPr>
                <w:sz w:val="20"/>
                <w:szCs w:val="20"/>
                <w:lang w:val="uk-UA"/>
              </w:rPr>
            </w:pPr>
          </w:p>
        </w:tc>
        <w:tc>
          <w:tcPr>
            <w:tcW w:w="498" w:type="dxa"/>
            <w:vAlign w:val="center"/>
          </w:tcPr>
          <w:p w:rsidR="00062A05" w:rsidRPr="00E24213" w:rsidRDefault="00062A05" w:rsidP="00062A05">
            <w:pPr>
              <w:jc w:val="center"/>
              <w:rPr>
                <w:sz w:val="20"/>
                <w:szCs w:val="20"/>
                <w:lang w:val="uk-UA"/>
              </w:rPr>
            </w:pPr>
            <w:r>
              <w:rPr>
                <w:sz w:val="20"/>
                <w:szCs w:val="20"/>
                <w:lang w:val="uk-UA"/>
              </w:rPr>
              <w:t>3</w:t>
            </w:r>
          </w:p>
        </w:tc>
        <w:tc>
          <w:tcPr>
            <w:tcW w:w="720" w:type="dxa"/>
            <w:vAlign w:val="center"/>
          </w:tcPr>
          <w:p w:rsidR="00062A05" w:rsidRPr="001C534B" w:rsidRDefault="00062A05" w:rsidP="00062A05">
            <w:pPr>
              <w:jc w:val="center"/>
              <w:rPr>
                <w:sz w:val="20"/>
                <w:szCs w:val="20"/>
                <w:lang w:val="uk-UA"/>
              </w:rPr>
            </w:pPr>
            <w:r>
              <w:rPr>
                <w:sz w:val="20"/>
                <w:szCs w:val="20"/>
                <w:lang w:val="uk-UA"/>
              </w:rPr>
              <w:t>ПДЗ, ВДЗ</w:t>
            </w:r>
          </w:p>
        </w:tc>
        <w:tc>
          <w:tcPr>
            <w:tcW w:w="678" w:type="dxa"/>
            <w:textDirection w:val="btLr"/>
            <w:vAlign w:val="center"/>
          </w:tcPr>
          <w:p w:rsidR="00062A05" w:rsidRPr="001C534B" w:rsidRDefault="00062A05" w:rsidP="00062A05">
            <w:pPr>
              <w:ind w:left="113" w:right="113"/>
              <w:jc w:val="center"/>
              <w:rPr>
                <w:sz w:val="20"/>
                <w:szCs w:val="20"/>
              </w:rPr>
            </w:pPr>
            <w:r>
              <w:rPr>
                <w:sz w:val="20"/>
                <w:szCs w:val="20"/>
                <w:lang w:val="uk-UA"/>
              </w:rPr>
              <w:t>Усне опитування</w:t>
            </w:r>
          </w:p>
        </w:tc>
      </w:tr>
      <w:tr w:rsidR="00062A05" w:rsidRPr="00D40C57" w:rsidTr="00062A05">
        <w:trPr>
          <w:cantSplit/>
          <w:trHeight w:val="1134"/>
          <w:jc w:val="center"/>
        </w:trPr>
        <w:tc>
          <w:tcPr>
            <w:tcW w:w="533" w:type="dxa"/>
            <w:vAlign w:val="center"/>
          </w:tcPr>
          <w:p w:rsidR="00062A05" w:rsidRDefault="00062A05" w:rsidP="00062A05">
            <w:pPr>
              <w:rPr>
                <w:sz w:val="20"/>
                <w:szCs w:val="20"/>
                <w:lang w:val="uk-UA"/>
              </w:rPr>
            </w:pPr>
            <w:r>
              <w:rPr>
                <w:sz w:val="20"/>
                <w:szCs w:val="20"/>
                <w:lang w:val="uk-UA"/>
              </w:rPr>
              <w:t>15</w:t>
            </w:r>
          </w:p>
        </w:tc>
        <w:tc>
          <w:tcPr>
            <w:tcW w:w="3261" w:type="dxa"/>
            <w:vAlign w:val="center"/>
          </w:tcPr>
          <w:p w:rsidR="00062A05" w:rsidRPr="00097208" w:rsidRDefault="00062A05" w:rsidP="00062A05">
            <w:pPr>
              <w:jc w:val="both"/>
              <w:rPr>
                <w:b/>
                <w:sz w:val="20"/>
                <w:szCs w:val="20"/>
                <w:lang w:val="uk-UA"/>
              </w:rPr>
            </w:pPr>
            <w:r w:rsidRPr="00097208">
              <w:rPr>
                <w:b/>
                <w:sz w:val="20"/>
                <w:szCs w:val="20"/>
                <w:lang w:val="uk-UA"/>
              </w:rPr>
              <w:t xml:space="preserve">Тема 11. </w:t>
            </w:r>
            <w:r w:rsidRPr="00097208">
              <w:rPr>
                <w:sz w:val="20"/>
                <w:szCs w:val="20"/>
                <w:lang w:val="uk-UA"/>
              </w:rPr>
              <w:t>Статистичні оцінки параметрів генеральної сукупності. Статистичні гіпотези (Визначення статистичної гіпотези. Нульова й альтернативна, проста і складна. Помилки першого і другого роду. Статистичний критерій, спостережене значення критерію. Критична область, область прийняття нульової гіпотези, критична точка. Загальна методика побудови правобічної, лівобічної т</w:t>
            </w:r>
            <w:r>
              <w:rPr>
                <w:sz w:val="20"/>
                <w:szCs w:val="20"/>
                <w:lang w:val="uk-UA"/>
              </w:rPr>
              <w:t xml:space="preserve">а двобічної критичних областей. </w:t>
            </w:r>
            <w:r w:rsidRPr="00097208">
              <w:rPr>
                <w:sz w:val="20"/>
                <w:szCs w:val="20"/>
                <w:lang w:val="uk-UA"/>
              </w:rPr>
              <w:t xml:space="preserve">Емпіричні та теоретичні частоти. Критерій узгодженості </w:t>
            </w:r>
            <w:proofErr w:type="spellStart"/>
            <w:r w:rsidRPr="00097208">
              <w:rPr>
                <w:sz w:val="20"/>
                <w:szCs w:val="20"/>
                <w:lang w:val="uk-UA"/>
              </w:rPr>
              <w:t>Пірсона</w:t>
            </w:r>
            <w:proofErr w:type="spellEnd"/>
            <w:r w:rsidRPr="00097208">
              <w:rPr>
                <w:sz w:val="20"/>
                <w:szCs w:val="20"/>
                <w:lang w:val="uk-UA"/>
              </w:rPr>
              <w:t xml:space="preserve">. Вибірковий коефіцієнт рангової кореляції </w:t>
            </w:r>
            <w:proofErr w:type="spellStart"/>
            <w:r w:rsidRPr="00097208">
              <w:rPr>
                <w:sz w:val="20"/>
                <w:szCs w:val="20"/>
                <w:lang w:val="uk-UA"/>
              </w:rPr>
              <w:t>Спірмена</w:t>
            </w:r>
            <w:proofErr w:type="spellEnd"/>
            <w:r w:rsidRPr="00097208">
              <w:rPr>
                <w:sz w:val="20"/>
                <w:szCs w:val="20"/>
                <w:lang w:val="uk-UA"/>
              </w:rPr>
              <w:t xml:space="preserve"> і перевір</w:t>
            </w:r>
            <w:r>
              <w:rPr>
                <w:sz w:val="20"/>
                <w:szCs w:val="20"/>
                <w:lang w:val="uk-UA"/>
              </w:rPr>
              <w:t>ка гіпотезо про його значимість</w:t>
            </w:r>
            <w:r w:rsidRPr="00097208">
              <w:rPr>
                <w:sz w:val="20"/>
                <w:szCs w:val="20"/>
                <w:lang w:val="uk-UA"/>
              </w:rPr>
              <w:t>)</w:t>
            </w:r>
          </w:p>
        </w:tc>
        <w:tc>
          <w:tcPr>
            <w:tcW w:w="454" w:type="dxa"/>
            <w:vAlign w:val="center"/>
          </w:tcPr>
          <w:p w:rsidR="00062A05" w:rsidRPr="00D40C57" w:rsidRDefault="00062A05" w:rsidP="00062A05">
            <w:pPr>
              <w:jc w:val="center"/>
              <w:rPr>
                <w:sz w:val="20"/>
                <w:szCs w:val="20"/>
                <w:lang w:val="uk-UA"/>
              </w:rPr>
            </w:pPr>
            <w:r>
              <w:rPr>
                <w:sz w:val="20"/>
                <w:szCs w:val="20"/>
                <w:lang w:val="uk-UA"/>
              </w:rPr>
              <w:t>2</w:t>
            </w:r>
          </w:p>
        </w:tc>
        <w:tc>
          <w:tcPr>
            <w:tcW w:w="243" w:type="dxa"/>
            <w:textDirection w:val="btLr"/>
            <w:vAlign w:val="center"/>
          </w:tcPr>
          <w:p w:rsidR="00062A05" w:rsidRPr="00F8307E" w:rsidRDefault="00062A05" w:rsidP="00062A05">
            <w:pPr>
              <w:jc w:val="center"/>
              <w:rPr>
                <w:sz w:val="20"/>
                <w:szCs w:val="20"/>
                <w:lang w:val="uk-UA"/>
              </w:rPr>
            </w:pPr>
          </w:p>
        </w:tc>
        <w:tc>
          <w:tcPr>
            <w:tcW w:w="1429" w:type="dxa"/>
            <w:vAlign w:val="center"/>
          </w:tcPr>
          <w:p w:rsidR="00062A05" w:rsidRPr="00E24213" w:rsidRDefault="00062A05" w:rsidP="00062A05">
            <w:pPr>
              <w:jc w:val="center"/>
              <w:rPr>
                <w:sz w:val="20"/>
                <w:szCs w:val="20"/>
                <w:lang w:val="uk-UA"/>
              </w:rPr>
            </w:pPr>
            <w:r w:rsidRPr="00097208">
              <w:rPr>
                <w:b/>
                <w:sz w:val="20"/>
                <w:szCs w:val="20"/>
                <w:lang w:val="uk-UA"/>
              </w:rPr>
              <w:t xml:space="preserve">Тема 11. </w:t>
            </w:r>
            <w:r w:rsidRPr="00097208">
              <w:rPr>
                <w:sz w:val="20"/>
                <w:szCs w:val="20"/>
                <w:lang w:val="uk-UA"/>
              </w:rPr>
              <w:t>Статистичні оцінки параметрів генеральної сукупності. Статистичні гіпотези</w:t>
            </w:r>
          </w:p>
        </w:tc>
        <w:tc>
          <w:tcPr>
            <w:tcW w:w="425" w:type="dxa"/>
            <w:vAlign w:val="center"/>
          </w:tcPr>
          <w:p w:rsidR="00062A05" w:rsidRPr="008A5D8A" w:rsidRDefault="00062A05" w:rsidP="00062A05">
            <w:pPr>
              <w:jc w:val="both"/>
              <w:rPr>
                <w:sz w:val="20"/>
                <w:szCs w:val="20"/>
                <w:lang w:val="uk-UA"/>
              </w:rPr>
            </w:pPr>
            <w:r>
              <w:rPr>
                <w:sz w:val="20"/>
                <w:szCs w:val="20"/>
                <w:lang w:val="uk-UA"/>
              </w:rPr>
              <w:t>2</w:t>
            </w:r>
          </w:p>
        </w:tc>
        <w:tc>
          <w:tcPr>
            <w:tcW w:w="709" w:type="dxa"/>
            <w:textDirection w:val="btLr"/>
            <w:vAlign w:val="center"/>
          </w:tcPr>
          <w:p w:rsidR="00062A05" w:rsidRPr="00D40C57" w:rsidRDefault="00062A05" w:rsidP="00062A05">
            <w:pPr>
              <w:spacing w:line="120" w:lineRule="exact"/>
              <w:ind w:left="113" w:right="113"/>
              <w:jc w:val="center"/>
              <w:rPr>
                <w:sz w:val="20"/>
                <w:szCs w:val="20"/>
                <w:lang w:val="uk-UA"/>
              </w:rPr>
            </w:pPr>
            <w:r>
              <w:rPr>
                <w:sz w:val="20"/>
                <w:szCs w:val="20"/>
                <w:lang w:val="uk-UA"/>
              </w:rPr>
              <w:t>Модельні задачі</w:t>
            </w:r>
          </w:p>
        </w:tc>
        <w:tc>
          <w:tcPr>
            <w:tcW w:w="974" w:type="dxa"/>
            <w:vAlign w:val="center"/>
          </w:tcPr>
          <w:p w:rsidR="00062A05" w:rsidRPr="00E24213" w:rsidRDefault="00062A05" w:rsidP="00062A05">
            <w:pPr>
              <w:jc w:val="center"/>
              <w:rPr>
                <w:sz w:val="20"/>
                <w:szCs w:val="20"/>
                <w:lang w:val="uk-UA"/>
              </w:rPr>
            </w:pPr>
          </w:p>
        </w:tc>
        <w:tc>
          <w:tcPr>
            <w:tcW w:w="444" w:type="dxa"/>
            <w:vAlign w:val="center"/>
          </w:tcPr>
          <w:p w:rsidR="00062A05" w:rsidRPr="00E24213" w:rsidRDefault="00062A05" w:rsidP="00062A05">
            <w:pPr>
              <w:jc w:val="center"/>
              <w:rPr>
                <w:sz w:val="20"/>
                <w:szCs w:val="20"/>
                <w:lang w:val="uk-UA"/>
              </w:rPr>
            </w:pPr>
          </w:p>
        </w:tc>
        <w:tc>
          <w:tcPr>
            <w:tcW w:w="498" w:type="dxa"/>
            <w:textDirection w:val="btLr"/>
            <w:vAlign w:val="center"/>
          </w:tcPr>
          <w:p w:rsidR="00062A05" w:rsidRPr="00E24213" w:rsidRDefault="00062A05" w:rsidP="00062A05">
            <w:pPr>
              <w:ind w:left="113" w:right="113"/>
              <w:jc w:val="center"/>
              <w:rPr>
                <w:sz w:val="20"/>
                <w:szCs w:val="20"/>
                <w:lang w:val="uk-UA"/>
              </w:rPr>
            </w:pPr>
          </w:p>
        </w:tc>
        <w:tc>
          <w:tcPr>
            <w:tcW w:w="498" w:type="dxa"/>
            <w:vAlign w:val="center"/>
          </w:tcPr>
          <w:p w:rsidR="00062A05" w:rsidRDefault="00062A05" w:rsidP="00062A05">
            <w:pPr>
              <w:jc w:val="center"/>
              <w:rPr>
                <w:sz w:val="20"/>
                <w:szCs w:val="20"/>
                <w:lang w:val="uk-UA"/>
              </w:rPr>
            </w:pPr>
            <w:r>
              <w:rPr>
                <w:sz w:val="20"/>
                <w:szCs w:val="20"/>
                <w:lang w:val="uk-UA"/>
              </w:rPr>
              <w:t>3</w:t>
            </w:r>
          </w:p>
        </w:tc>
        <w:tc>
          <w:tcPr>
            <w:tcW w:w="720" w:type="dxa"/>
            <w:vAlign w:val="center"/>
          </w:tcPr>
          <w:p w:rsidR="00062A05" w:rsidRPr="001C534B" w:rsidRDefault="00062A05" w:rsidP="00062A05">
            <w:pPr>
              <w:jc w:val="center"/>
              <w:rPr>
                <w:sz w:val="20"/>
                <w:szCs w:val="20"/>
                <w:lang w:val="uk-UA"/>
              </w:rPr>
            </w:pPr>
            <w:r>
              <w:rPr>
                <w:sz w:val="20"/>
                <w:szCs w:val="20"/>
                <w:lang w:val="uk-UA"/>
              </w:rPr>
              <w:t>ПДЗ, ВДЗ</w:t>
            </w:r>
          </w:p>
        </w:tc>
        <w:tc>
          <w:tcPr>
            <w:tcW w:w="678" w:type="dxa"/>
            <w:textDirection w:val="btLr"/>
            <w:vAlign w:val="center"/>
          </w:tcPr>
          <w:p w:rsidR="00062A05" w:rsidRPr="001C534B" w:rsidRDefault="00062A05" w:rsidP="00062A05">
            <w:pPr>
              <w:ind w:left="113" w:right="113"/>
              <w:jc w:val="center"/>
              <w:rPr>
                <w:sz w:val="20"/>
                <w:szCs w:val="20"/>
              </w:rPr>
            </w:pPr>
            <w:r>
              <w:rPr>
                <w:sz w:val="20"/>
                <w:szCs w:val="20"/>
                <w:lang w:val="uk-UA"/>
              </w:rPr>
              <w:t>Усне опитування</w:t>
            </w:r>
          </w:p>
        </w:tc>
      </w:tr>
      <w:tr w:rsidR="00062A05" w:rsidRPr="00D40C57" w:rsidTr="00062A05">
        <w:trPr>
          <w:cantSplit/>
          <w:trHeight w:val="1134"/>
          <w:jc w:val="center"/>
        </w:trPr>
        <w:tc>
          <w:tcPr>
            <w:tcW w:w="533" w:type="dxa"/>
            <w:vAlign w:val="center"/>
          </w:tcPr>
          <w:p w:rsidR="00062A05" w:rsidRDefault="00062A05" w:rsidP="00062A05">
            <w:pPr>
              <w:rPr>
                <w:sz w:val="20"/>
                <w:szCs w:val="20"/>
                <w:lang w:val="uk-UA"/>
              </w:rPr>
            </w:pPr>
            <w:r>
              <w:rPr>
                <w:sz w:val="20"/>
                <w:szCs w:val="20"/>
                <w:lang w:val="uk-UA"/>
              </w:rPr>
              <w:t>16</w:t>
            </w:r>
          </w:p>
        </w:tc>
        <w:tc>
          <w:tcPr>
            <w:tcW w:w="3261" w:type="dxa"/>
            <w:vAlign w:val="center"/>
          </w:tcPr>
          <w:p w:rsidR="00062A05" w:rsidRPr="000E0838" w:rsidRDefault="00062A05" w:rsidP="00062A05">
            <w:pPr>
              <w:jc w:val="both"/>
              <w:rPr>
                <w:sz w:val="20"/>
                <w:szCs w:val="20"/>
                <w:lang w:val="uk-UA"/>
              </w:rPr>
            </w:pPr>
            <w:r w:rsidRPr="00D40C57">
              <w:rPr>
                <w:b/>
                <w:sz w:val="20"/>
                <w:szCs w:val="20"/>
                <w:lang w:val="uk-UA"/>
              </w:rPr>
              <w:t xml:space="preserve">Тема 12. </w:t>
            </w:r>
            <w:r w:rsidRPr="00D40C57">
              <w:rPr>
                <w:sz w:val="20"/>
                <w:szCs w:val="20"/>
                <w:lang w:val="uk-UA"/>
              </w:rPr>
              <w:t>Елементи дисперсійного аналізу (</w:t>
            </w:r>
            <w:proofErr w:type="spellStart"/>
            <w:r w:rsidRPr="00D40C57">
              <w:rPr>
                <w:sz w:val="20"/>
                <w:szCs w:val="20"/>
                <w:lang w:val="uk-UA"/>
              </w:rPr>
              <w:t>Однофакторний</w:t>
            </w:r>
            <w:proofErr w:type="spellEnd"/>
            <w:r w:rsidRPr="00D40C57">
              <w:rPr>
                <w:sz w:val="20"/>
                <w:szCs w:val="20"/>
                <w:lang w:val="uk-UA"/>
              </w:rPr>
              <w:t xml:space="preserve"> </w:t>
            </w:r>
            <w:proofErr w:type="spellStart"/>
            <w:r w:rsidRPr="00D40C57">
              <w:rPr>
                <w:sz w:val="20"/>
                <w:szCs w:val="20"/>
                <w:lang w:val="uk-UA"/>
              </w:rPr>
              <w:t>диспер</w:t>
            </w:r>
            <w:r>
              <w:rPr>
                <w:sz w:val="20"/>
                <w:szCs w:val="20"/>
                <w:lang w:val="uk-UA"/>
              </w:rPr>
              <w:t>-</w:t>
            </w:r>
            <w:r w:rsidRPr="00D40C57">
              <w:rPr>
                <w:sz w:val="20"/>
                <w:szCs w:val="20"/>
                <w:lang w:val="uk-UA"/>
              </w:rPr>
              <w:t>сійний</w:t>
            </w:r>
            <w:proofErr w:type="spellEnd"/>
            <w:r w:rsidRPr="00D40C57">
              <w:rPr>
                <w:sz w:val="20"/>
                <w:szCs w:val="20"/>
                <w:lang w:val="uk-UA"/>
              </w:rPr>
              <w:t xml:space="preserve"> аналіз. Таблиця результатів спостережень. Загальна, факторна і залишкова суми квадратів </w:t>
            </w:r>
            <w:proofErr w:type="spellStart"/>
            <w:r w:rsidRPr="00D40C57">
              <w:rPr>
                <w:sz w:val="20"/>
                <w:szCs w:val="20"/>
                <w:lang w:val="uk-UA"/>
              </w:rPr>
              <w:t>відхи</w:t>
            </w:r>
            <w:r>
              <w:rPr>
                <w:sz w:val="20"/>
                <w:szCs w:val="20"/>
                <w:lang w:val="uk-UA"/>
              </w:rPr>
              <w:t>-</w:t>
            </w:r>
            <w:r w:rsidRPr="00D40C57">
              <w:rPr>
                <w:sz w:val="20"/>
                <w:szCs w:val="20"/>
                <w:lang w:val="uk-UA"/>
              </w:rPr>
              <w:t>лень</w:t>
            </w:r>
            <w:proofErr w:type="spellEnd"/>
            <w:r w:rsidRPr="00D40C57">
              <w:rPr>
                <w:sz w:val="20"/>
                <w:szCs w:val="20"/>
                <w:lang w:val="uk-UA"/>
              </w:rPr>
              <w:t>. Зв'язок між загальною, фак</w:t>
            </w:r>
            <w:r>
              <w:rPr>
                <w:sz w:val="20"/>
                <w:szCs w:val="20"/>
                <w:lang w:val="uk-UA"/>
              </w:rPr>
              <w:t>-</w:t>
            </w:r>
            <w:proofErr w:type="spellStart"/>
            <w:r w:rsidRPr="00D40C57">
              <w:rPr>
                <w:sz w:val="20"/>
                <w:szCs w:val="20"/>
                <w:lang w:val="uk-UA"/>
              </w:rPr>
              <w:t>торною</w:t>
            </w:r>
            <w:proofErr w:type="spellEnd"/>
            <w:r w:rsidRPr="00D40C57">
              <w:rPr>
                <w:sz w:val="20"/>
                <w:szCs w:val="20"/>
                <w:lang w:val="uk-UA"/>
              </w:rPr>
              <w:t xml:space="preserve"> і залишковою сумами. Загальна, ф</w:t>
            </w:r>
            <w:r>
              <w:rPr>
                <w:sz w:val="20"/>
                <w:szCs w:val="20"/>
                <w:lang w:val="uk-UA"/>
              </w:rPr>
              <w:t>акторна і залишкова дисперсії</w:t>
            </w:r>
            <w:r w:rsidRPr="00D40C57">
              <w:rPr>
                <w:sz w:val="20"/>
                <w:szCs w:val="20"/>
                <w:lang w:val="uk-UA"/>
              </w:rPr>
              <w:t>)</w:t>
            </w:r>
          </w:p>
          <w:p w:rsidR="00062A05" w:rsidRPr="00D40C57" w:rsidRDefault="00062A05" w:rsidP="00062A05">
            <w:pPr>
              <w:jc w:val="both"/>
              <w:rPr>
                <w:b/>
                <w:sz w:val="20"/>
                <w:szCs w:val="20"/>
                <w:lang w:val="uk-UA"/>
              </w:rPr>
            </w:pPr>
            <w:r w:rsidRPr="00D40C57">
              <w:rPr>
                <w:b/>
                <w:sz w:val="20"/>
                <w:szCs w:val="20"/>
                <w:lang w:val="uk-UA"/>
              </w:rPr>
              <w:t xml:space="preserve">Тема 13. </w:t>
            </w:r>
            <w:r w:rsidRPr="00D40C57">
              <w:rPr>
                <w:sz w:val="20"/>
                <w:szCs w:val="20"/>
                <w:lang w:val="uk-UA"/>
              </w:rPr>
              <w:t>Елементи теорії регресії і кореляції (Статистичний опис системи двох випадкових величин. Функціональна, статистична і ко</w:t>
            </w:r>
            <w:r>
              <w:rPr>
                <w:sz w:val="20"/>
                <w:szCs w:val="20"/>
                <w:lang w:val="uk-UA"/>
              </w:rPr>
              <w:t>-</w:t>
            </w:r>
            <w:r w:rsidRPr="00D40C57">
              <w:rPr>
                <w:sz w:val="20"/>
                <w:szCs w:val="20"/>
                <w:lang w:val="uk-UA"/>
              </w:rPr>
              <w:t>реляційна залежності. Рівняння парної регресії.</w:t>
            </w:r>
            <w:r w:rsidRPr="00D40C57">
              <w:rPr>
                <w:sz w:val="20"/>
                <w:szCs w:val="20"/>
                <w:lang w:val="uk-UA"/>
              </w:rPr>
              <w:tab/>
              <w:t xml:space="preserve">Вибірковий </w:t>
            </w:r>
            <w:proofErr w:type="spellStart"/>
            <w:r w:rsidRPr="00D40C57">
              <w:rPr>
                <w:sz w:val="20"/>
                <w:szCs w:val="20"/>
                <w:lang w:val="uk-UA"/>
              </w:rPr>
              <w:t>коефі</w:t>
            </w:r>
            <w:r>
              <w:rPr>
                <w:sz w:val="20"/>
                <w:szCs w:val="20"/>
                <w:lang w:val="uk-UA"/>
              </w:rPr>
              <w:t>-</w:t>
            </w:r>
            <w:r w:rsidRPr="00D40C57">
              <w:rPr>
                <w:sz w:val="20"/>
                <w:szCs w:val="20"/>
                <w:lang w:val="uk-UA"/>
              </w:rPr>
              <w:t>цієнт</w:t>
            </w:r>
            <w:proofErr w:type="spellEnd"/>
            <w:r w:rsidRPr="00D40C57">
              <w:rPr>
                <w:sz w:val="20"/>
                <w:szCs w:val="20"/>
                <w:lang w:val="uk-UA"/>
              </w:rPr>
              <w:t xml:space="preserve"> кореляції та його </w:t>
            </w:r>
            <w:proofErr w:type="spellStart"/>
            <w:r w:rsidRPr="00D40C57">
              <w:rPr>
                <w:sz w:val="20"/>
                <w:szCs w:val="20"/>
                <w:lang w:val="uk-UA"/>
              </w:rPr>
              <w:t>власти</w:t>
            </w:r>
            <w:r>
              <w:rPr>
                <w:sz w:val="20"/>
                <w:szCs w:val="20"/>
                <w:lang w:val="uk-UA"/>
              </w:rPr>
              <w:t>-</w:t>
            </w:r>
            <w:r w:rsidRPr="00D40C57">
              <w:rPr>
                <w:sz w:val="20"/>
                <w:szCs w:val="20"/>
                <w:lang w:val="uk-UA"/>
              </w:rPr>
              <w:t>вості</w:t>
            </w:r>
            <w:proofErr w:type="spellEnd"/>
            <w:r w:rsidRPr="00D40C57">
              <w:rPr>
                <w:sz w:val="20"/>
                <w:szCs w:val="20"/>
                <w:lang w:val="uk-UA"/>
              </w:rPr>
              <w:t>.  Коефіцієнт детермін</w:t>
            </w:r>
            <w:r>
              <w:rPr>
                <w:sz w:val="20"/>
                <w:szCs w:val="20"/>
                <w:lang w:val="uk-UA"/>
              </w:rPr>
              <w:t>ації.   Множинна  регресія</w:t>
            </w:r>
            <w:r w:rsidRPr="00D40C57">
              <w:rPr>
                <w:sz w:val="20"/>
                <w:szCs w:val="20"/>
                <w:lang w:val="uk-UA"/>
              </w:rPr>
              <w:t>)</w:t>
            </w:r>
          </w:p>
        </w:tc>
        <w:tc>
          <w:tcPr>
            <w:tcW w:w="454" w:type="dxa"/>
            <w:vAlign w:val="center"/>
          </w:tcPr>
          <w:p w:rsidR="00062A05" w:rsidRDefault="00062A05" w:rsidP="00062A05">
            <w:pPr>
              <w:jc w:val="center"/>
              <w:rPr>
                <w:sz w:val="20"/>
                <w:szCs w:val="20"/>
                <w:lang w:val="uk-UA"/>
              </w:rPr>
            </w:pPr>
            <w:r>
              <w:rPr>
                <w:sz w:val="20"/>
                <w:szCs w:val="20"/>
                <w:lang w:val="uk-UA"/>
              </w:rPr>
              <w:t>1</w:t>
            </w:r>
          </w:p>
          <w:p w:rsidR="00062A05" w:rsidRDefault="00062A05" w:rsidP="00062A05">
            <w:pPr>
              <w:jc w:val="center"/>
              <w:rPr>
                <w:sz w:val="20"/>
                <w:szCs w:val="20"/>
                <w:lang w:val="uk-UA"/>
              </w:rPr>
            </w:pPr>
          </w:p>
          <w:p w:rsidR="00062A05" w:rsidRDefault="00062A05" w:rsidP="00062A05">
            <w:pPr>
              <w:jc w:val="center"/>
              <w:rPr>
                <w:sz w:val="20"/>
                <w:szCs w:val="20"/>
                <w:lang w:val="uk-UA"/>
              </w:rPr>
            </w:pPr>
          </w:p>
          <w:p w:rsidR="00062A05" w:rsidRDefault="00062A05" w:rsidP="00062A05">
            <w:pPr>
              <w:jc w:val="center"/>
              <w:rPr>
                <w:sz w:val="20"/>
                <w:szCs w:val="20"/>
                <w:lang w:val="uk-UA"/>
              </w:rPr>
            </w:pPr>
          </w:p>
          <w:p w:rsidR="00062A05" w:rsidRDefault="00062A05" w:rsidP="00062A05">
            <w:pPr>
              <w:jc w:val="center"/>
              <w:rPr>
                <w:sz w:val="20"/>
                <w:szCs w:val="20"/>
                <w:lang w:val="uk-UA"/>
              </w:rPr>
            </w:pPr>
          </w:p>
          <w:p w:rsidR="00062A05" w:rsidRDefault="00062A05" w:rsidP="00062A05">
            <w:pPr>
              <w:jc w:val="center"/>
              <w:rPr>
                <w:sz w:val="20"/>
                <w:szCs w:val="20"/>
                <w:lang w:val="uk-UA"/>
              </w:rPr>
            </w:pPr>
          </w:p>
          <w:p w:rsidR="00062A05" w:rsidRDefault="00062A05" w:rsidP="00062A05">
            <w:pPr>
              <w:jc w:val="center"/>
              <w:rPr>
                <w:sz w:val="20"/>
                <w:szCs w:val="20"/>
                <w:lang w:val="uk-UA"/>
              </w:rPr>
            </w:pPr>
            <w:r>
              <w:rPr>
                <w:sz w:val="20"/>
                <w:szCs w:val="20"/>
                <w:lang w:val="uk-UA"/>
              </w:rPr>
              <w:t>1</w:t>
            </w:r>
          </w:p>
          <w:p w:rsidR="00062A05" w:rsidRDefault="00062A05" w:rsidP="00062A05">
            <w:pPr>
              <w:jc w:val="center"/>
              <w:rPr>
                <w:sz w:val="20"/>
                <w:szCs w:val="20"/>
                <w:lang w:val="uk-UA"/>
              </w:rPr>
            </w:pPr>
          </w:p>
          <w:p w:rsidR="00062A05" w:rsidRDefault="00062A05" w:rsidP="00062A05">
            <w:pPr>
              <w:jc w:val="center"/>
              <w:rPr>
                <w:sz w:val="20"/>
                <w:szCs w:val="20"/>
                <w:lang w:val="uk-UA"/>
              </w:rPr>
            </w:pPr>
          </w:p>
        </w:tc>
        <w:tc>
          <w:tcPr>
            <w:tcW w:w="243" w:type="dxa"/>
            <w:textDirection w:val="btLr"/>
            <w:vAlign w:val="center"/>
          </w:tcPr>
          <w:p w:rsidR="00062A05" w:rsidRPr="00F8307E" w:rsidRDefault="00062A05" w:rsidP="00062A05">
            <w:pPr>
              <w:jc w:val="center"/>
              <w:rPr>
                <w:sz w:val="20"/>
                <w:szCs w:val="20"/>
                <w:lang w:val="uk-UA"/>
              </w:rPr>
            </w:pPr>
          </w:p>
        </w:tc>
        <w:tc>
          <w:tcPr>
            <w:tcW w:w="1429" w:type="dxa"/>
            <w:vAlign w:val="center"/>
          </w:tcPr>
          <w:p w:rsidR="00062A05" w:rsidRDefault="00062A05" w:rsidP="00062A05">
            <w:pPr>
              <w:jc w:val="center"/>
              <w:rPr>
                <w:sz w:val="20"/>
                <w:szCs w:val="20"/>
                <w:lang w:val="uk-UA"/>
              </w:rPr>
            </w:pPr>
            <w:r w:rsidRPr="00D40C57">
              <w:rPr>
                <w:b/>
                <w:sz w:val="20"/>
                <w:szCs w:val="20"/>
                <w:lang w:val="uk-UA"/>
              </w:rPr>
              <w:t xml:space="preserve">Тема 12. </w:t>
            </w:r>
            <w:r w:rsidRPr="00D40C57">
              <w:rPr>
                <w:sz w:val="20"/>
                <w:szCs w:val="20"/>
                <w:lang w:val="uk-UA"/>
              </w:rPr>
              <w:t>Елементи дисперсійного аналізу</w:t>
            </w:r>
          </w:p>
          <w:p w:rsidR="00062A05" w:rsidRPr="00E24213" w:rsidRDefault="00062A05" w:rsidP="00062A05">
            <w:pPr>
              <w:jc w:val="center"/>
              <w:rPr>
                <w:sz w:val="20"/>
                <w:szCs w:val="20"/>
                <w:lang w:val="uk-UA"/>
              </w:rPr>
            </w:pPr>
            <w:r w:rsidRPr="00D40C57">
              <w:rPr>
                <w:b/>
                <w:sz w:val="20"/>
                <w:szCs w:val="20"/>
                <w:lang w:val="uk-UA"/>
              </w:rPr>
              <w:t xml:space="preserve">Тема 13. </w:t>
            </w:r>
            <w:r w:rsidRPr="00D40C57">
              <w:rPr>
                <w:sz w:val="20"/>
                <w:szCs w:val="20"/>
                <w:lang w:val="uk-UA"/>
              </w:rPr>
              <w:t>Елементи теорії регресії і кореляції</w:t>
            </w:r>
          </w:p>
        </w:tc>
        <w:tc>
          <w:tcPr>
            <w:tcW w:w="425" w:type="dxa"/>
            <w:vAlign w:val="center"/>
          </w:tcPr>
          <w:p w:rsidR="00062A05" w:rsidRDefault="00062A05" w:rsidP="00062A05">
            <w:pPr>
              <w:jc w:val="center"/>
              <w:rPr>
                <w:sz w:val="20"/>
                <w:szCs w:val="20"/>
                <w:lang w:val="uk-UA"/>
              </w:rPr>
            </w:pPr>
            <w:r>
              <w:rPr>
                <w:sz w:val="20"/>
                <w:szCs w:val="20"/>
                <w:lang w:val="uk-UA"/>
              </w:rPr>
              <w:t>1</w:t>
            </w:r>
          </w:p>
          <w:p w:rsidR="00062A05" w:rsidRDefault="00062A05" w:rsidP="00062A05">
            <w:pPr>
              <w:jc w:val="center"/>
              <w:rPr>
                <w:sz w:val="20"/>
                <w:szCs w:val="20"/>
                <w:lang w:val="uk-UA"/>
              </w:rPr>
            </w:pPr>
          </w:p>
          <w:p w:rsidR="00062A05" w:rsidRDefault="00062A05" w:rsidP="00062A05">
            <w:pPr>
              <w:jc w:val="center"/>
              <w:rPr>
                <w:sz w:val="20"/>
                <w:szCs w:val="20"/>
                <w:lang w:val="uk-UA"/>
              </w:rPr>
            </w:pPr>
          </w:p>
          <w:p w:rsidR="00062A05" w:rsidRDefault="00062A05" w:rsidP="00062A05">
            <w:pPr>
              <w:jc w:val="center"/>
              <w:rPr>
                <w:sz w:val="20"/>
                <w:szCs w:val="20"/>
                <w:lang w:val="uk-UA"/>
              </w:rPr>
            </w:pPr>
          </w:p>
          <w:p w:rsidR="00062A05" w:rsidRDefault="00062A05" w:rsidP="00062A05">
            <w:pPr>
              <w:jc w:val="center"/>
              <w:rPr>
                <w:sz w:val="20"/>
                <w:szCs w:val="20"/>
                <w:lang w:val="uk-UA"/>
              </w:rPr>
            </w:pPr>
          </w:p>
          <w:p w:rsidR="00062A05" w:rsidRDefault="00062A05" w:rsidP="00062A05">
            <w:pPr>
              <w:jc w:val="center"/>
              <w:rPr>
                <w:sz w:val="20"/>
                <w:szCs w:val="20"/>
                <w:lang w:val="uk-UA"/>
              </w:rPr>
            </w:pPr>
          </w:p>
          <w:p w:rsidR="00062A05" w:rsidRDefault="00062A05" w:rsidP="00062A05">
            <w:pPr>
              <w:jc w:val="center"/>
              <w:rPr>
                <w:sz w:val="20"/>
                <w:szCs w:val="20"/>
                <w:lang w:val="uk-UA"/>
              </w:rPr>
            </w:pPr>
            <w:r>
              <w:rPr>
                <w:sz w:val="20"/>
                <w:szCs w:val="20"/>
                <w:lang w:val="uk-UA"/>
              </w:rPr>
              <w:t>1</w:t>
            </w:r>
          </w:p>
          <w:p w:rsidR="00062A05" w:rsidRDefault="00062A05" w:rsidP="00062A05">
            <w:pPr>
              <w:jc w:val="center"/>
              <w:rPr>
                <w:sz w:val="20"/>
                <w:szCs w:val="20"/>
                <w:lang w:val="uk-UA"/>
              </w:rPr>
            </w:pPr>
          </w:p>
          <w:p w:rsidR="00062A05" w:rsidRDefault="00062A05" w:rsidP="00062A05">
            <w:pPr>
              <w:jc w:val="center"/>
              <w:rPr>
                <w:sz w:val="20"/>
                <w:szCs w:val="20"/>
                <w:lang w:val="uk-UA"/>
              </w:rPr>
            </w:pPr>
          </w:p>
        </w:tc>
        <w:tc>
          <w:tcPr>
            <w:tcW w:w="709" w:type="dxa"/>
            <w:textDirection w:val="btLr"/>
            <w:vAlign w:val="center"/>
          </w:tcPr>
          <w:p w:rsidR="00062A05" w:rsidRPr="00D40C57" w:rsidRDefault="00062A05" w:rsidP="00062A05">
            <w:pPr>
              <w:spacing w:line="120" w:lineRule="exact"/>
              <w:ind w:left="113" w:right="113"/>
              <w:jc w:val="center"/>
              <w:rPr>
                <w:sz w:val="20"/>
                <w:szCs w:val="20"/>
                <w:lang w:val="uk-UA"/>
              </w:rPr>
            </w:pPr>
            <w:r>
              <w:rPr>
                <w:sz w:val="20"/>
                <w:szCs w:val="20"/>
                <w:lang w:val="uk-UA"/>
              </w:rPr>
              <w:t>Модельні задачі</w:t>
            </w:r>
          </w:p>
        </w:tc>
        <w:tc>
          <w:tcPr>
            <w:tcW w:w="974" w:type="dxa"/>
            <w:vAlign w:val="center"/>
          </w:tcPr>
          <w:p w:rsidR="00062A05" w:rsidRPr="00E24213" w:rsidRDefault="00062A05" w:rsidP="00062A05">
            <w:pPr>
              <w:jc w:val="center"/>
              <w:rPr>
                <w:sz w:val="20"/>
                <w:szCs w:val="20"/>
                <w:lang w:val="uk-UA"/>
              </w:rPr>
            </w:pPr>
          </w:p>
        </w:tc>
        <w:tc>
          <w:tcPr>
            <w:tcW w:w="444" w:type="dxa"/>
            <w:vAlign w:val="center"/>
          </w:tcPr>
          <w:p w:rsidR="00062A05" w:rsidRPr="00E24213" w:rsidRDefault="00062A05" w:rsidP="00062A05">
            <w:pPr>
              <w:jc w:val="center"/>
              <w:rPr>
                <w:sz w:val="20"/>
                <w:szCs w:val="20"/>
                <w:lang w:val="uk-UA"/>
              </w:rPr>
            </w:pPr>
          </w:p>
        </w:tc>
        <w:tc>
          <w:tcPr>
            <w:tcW w:w="498" w:type="dxa"/>
            <w:textDirection w:val="btLr"/>
            <w:vAlign w:val="center"/>
          </w:tcPr>
          <w:p w:rsidR="00062A05" w:rsidRPr="00E24213" w:rsidRDefault="00062A05" w:rsidP="00062A05">
            <w:pPr>
              <w:ind w:left="113" w:right="113"/>
              <w:jc w:val="center"/>
              <w:rPr>
                <w:sz w:val="20"/>
                <w:szCs w:val="20"/>
                <w:lang w:val="uk-UA"/>
              </w:rPr>
            </w:pPr>
          </w:p>
        </w:tc>
        <w:tc>
          <w:tcPr>
            <w:tcW w:w="498" w:type="dxa"/>
            <w:vAlign w:val="center"/>
          </w:tcPr>
          <w:p w:rsidR="00062A05" w:rsidRDefault="00062A05" w:rsidP="00062A05">
            <w:pPr>
              <w:jc w:val="center"/>
              <w:rPr>
                <w:sz w:val="20"/>
                <w:szCs w:val="20"/>
                <w:lang w:val="uk-UA"/>
              </w:rPr>
            </w:pPr>
          </w:p>
          <w:p w:rsidR="00062A05" w:rsidRDefault="00062A05" w:rsidP="00062A05">
            <w:pPr>
              <w:jc w:val="center"/>
              <w:rPr>
                <w:sz w:val="20"/>
                <w:szCs w:val="20"/>
                <w:lang w:val="uk-UA"/>
              </w:rPr>
            </w:pPr>
          </w:p>
          <w:p w:rsidR="00062A05" w:rsidRDefault="00062A05" w:rsidP="00062A05">
            <w:pPr>
              <w:jc w:val="center"/>
              <w:rPr>
                <w:sz w:val="20"/>
                <w:szCs w:val="20"/>
                <w:lang w:val="uk-UA"/>
              </w:rPr>
            </w:pPr>
            <w:r>
              <w:rPr>
                <w:sz w:val="20"/>
                <w:szCs w:val="20"/>
                <w:lang w:val="uk-UA"/>
              </w:rPr>
              <w:t>3</w:t>
            </w:r>
          </w:p>
          <w:p w:rsidR="00062A05" w:rsidRDefault="00062A05" w:rsidP="00062A05">
            <w:pPr>
              <w:jc w:val="center"/>
              <w:rPr>
                <w:sz w:val="20"/>
                <w:szCs w:val="20"/>
                <w:lang w:val="uk-UA"/>
              </w:rPr>
            </w:pPr>
          </w:p>
          <w:p w:rsidR="00062A05" w:rsidRDefault="00062A05" w:rsidP="00062A05">
            <w:pPr>
              <w:jc w:val="center"/>
              <w:rPr>
                <w:sz w:val="20"/>
                <w:szCs w:val="20"/>
                <w:lang w:val="uk-UA"/>
              </w:rPr>
            </w:pPr>
          </w:p>
          <w:p w:rsidR="00062A05" w:rsidRDefault="00062A05" w:rsidP="00062A05">
            <w:pPr>
              <w:jc w:val="center"/>
              <w:rPr>
                <w:sz w:val="20"/>
                <w:szCs w:val="20"/>
                <w:lang w:val="uk-UA"/>
              </w:rPr>
            </w:pPr>
          </w:p>
          <w:p w:rsidR="00062A05" w:rsidRDefault="00062A05" w:rsidP="00062A05">
            <w:pPr>
              <w:jc w:val="center"/>
              <w:rPr>
                <w:sz w:val="20"/>
                <w:szCs w:val="20"/>
                <w:lang w:val="uk-UA"/>
              </w:rPr>
            </w:pPr>
            <w:r>
              <w:rPr>
                <w:sz w:val="20"/>
                <w:szCs w:val="20"/>
                <w:lang w:val="uk-UA"/>
              </w:rPr>
              <w:t>3</w:t>
            </w:r>
          </w:p>
          <w:p w:rsidR="00062A05" w:rsidRDefault="00062A05" w:rsidP="00062A05">
            <w:pPr>
              <w:jc w:val="center"/>
              <w:rPr>
                <w:sz w:val="20"/>
                <w:szCs w:val="20"/>
                <w:lang w:val="uk-UA"/>
              </w:rPr>
            </w:pPr>
          </w:p>
          <w:p w:rsidR="00062A05" w:rsidRDefault="00062A05" w:rsidP="00062A05">
            <w:pPr>
              <w:jc w:val="center"/>
              <w:rPr>
                <w:sz w:val="20"/>
                <w:szCs w:val="20"/>
                <w:lang w:val="uk-UA"/>
              </w:rPr>
            </w:pPr>
          </w:p>
          <w:p w:rsidR="00062A05" w:rsidRDefault="00062A05" w:rsidP="00062A05">
            <w:pPr>
              <w:jc w:val="center"/>
              <w:rPr>
                <w:sz w:val="20"/>
                <w:szCs w:val="20"/>
                <w:lang w:val="uk-UA"/>
              </w:rPr>
            </w:pPr>
          </w:p>
        </w:tc>
        <w:tc>
          <w:tcPr>
            <w:tcW w:w="720" w:type="dxa"/>
            <w:vAlign w:val="center"/>
          </w:tcPr>
          <w:p w:rsidR="00062A05" w:rsidRPr="001C534B" w:rsidRDefault="00062A05" w:rsidP="00062A05">
            <w:pPr>
              <w:jc w:val="center"/>
              <w:rPr>
                <w:sz w:val="20"/>
                <w:szCs w:val="20"/>
                <w:lang w:val="uk-UA"/>
              </w:rPr>
            </w:pPr>
            <w:r>
              <w:rPr>
                <w:sz w:val="20"/>
                <w:szCs w:val="20"/>
                <w:lang w:val="uk-UA"/>
              </w:rPr>
              <w:t>ПДЗ</w:t>
            </w:r>
          </w:p>
        </w:tc>
        <w:tc>
          <w:tcPr>
            <w:tcW w:w="678" w:type="dxa"/>
            <w:textDirection w:val="btLr"/>
            <w:vAlign w:val="center"/>
          </w:tcPr>
          <w:p w:rsidR="00062A05" w:rsidRPr="001C534B" w:rsidRDefault="00062A05" w:rsidP="00062A05">
            <w:pPr>
              <w:ind w:left="113" w:right="113"/>
              <w:jc w:val="center"/>
              <w:rPr>
                <w:sz w:val="20"/>
                <w:szCs w:val="20"/>
                <w:lang w:val="uk-UA"/>
              </w:rPr>
            </w:pPr>
            <w:r>
              <w:rPr>
                <w:sz w:val="20"/>
                <w:szCs w:val="20"/>
                <w:lang w:val="uk-UA"/>
              </w:rPr>
              <w:t>Модуль 4</w:t>
            </w:r>
          </w:p>
        </w:tc>
      </w:tr>
    </w:tbl>
    <w:p w:rsidR="00F9628E" w:rsidRPr="00F9628E" w:rsidRDefault="00F9628E" w:rsidP="00F9628E">
      <w:pPr>
        <w:jc w:val="center"/>
        <w:rPr>
          <w:lang w:val="uk-UA"/>
        </w:rPr>
      </w:pPr>
      <w:bookmarkStart w:id="0" w:name="_GoBack"/>
      <w:bookmarkEnd w:id="0"/>
    </w:p>
    <w:sectPr w:rsidR="00F9628E" w:rsidRPr="00F9628E" w:rsidSect="006A166C">
      <w:pgSz w:w="11906" w:h="16838"/>
      <w:pgMar w:top="90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imesNewRoman">
    <w:altName w:val="MS Mincho"/>
    <w:panose1 w:val="00000000000000000000"/>
    <w:charset w:val="80"/>
    <w:family w:val="auto"/>
    <w:notTrueType/>
    <w:pitch w:val="default"/>
    <w:sig w:usb0="00000201" w:usb1="08070000" w:usb2="00000010" w:usb3="00000000" w:csb0="00020004" w:csb1="00000000"/>
  </w:font>
  <w:font w:name="PetersburgC">
    <w:altName w:val="PetersburgC"/>
    <w:panose1 w:val="00000000000000000000"/>
    <w:charset w:val="CC"/>
    <w:family w:val="roman"/>
    <w:notTrueType/>
    <w:pitch w:val="default"/>
    <w:sig w:usb0="00000201" w:usb1="00000000" w:usb2="00000000" w:usb3="00000000" w:csb0="00000004"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7368"/>
    <w:multiLevelType w:val="hybridMultilevel"/>
    <w:tmpl w:val="5182740E"/>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21518E8"/>
    <w:multiLevelType w:val="hybridMultilevel"/>
    <w:tmpl w:val="8F5E9BBA"/>
    <w:lvl w:ilvl="0" w:tplc="0419000F">
      <w:start w:val="1"/>
      <w:numFmt w:val="decimal"/>
      <w:lvlText w:val="%1."/>
      <w:lvlJc w:val="left"/>
      <w:pPr>
        <w:tabs>
          <w:tab w:val="num" w:pos="720"/>
        </w:tabs>
        <w:ind w:left="720" w:hanging="360"/>
      </w:pPr>
    </w:lvl>
    <w:lvl w:ilvl="1" w:tplc="74601974">
      <w:start w:val="1"/>
      <w:numFmt w:val="decimal"/>
      <w:lvlText w:val="%2."/>
      <w:lvlJc w:val="left"/>
      <w:pPr>
        <w:tabs>
          <w:tab w:val="num" w:pos="1440"/>
        </w:tabs>
        <w:ind w:left="1440" w:hanging="360"/>
      </w:pPr>
      <w:rPr>
        <w:b w:val="0"/>
        <w:i w:val="0"/>
        <w:sz w:val="24"/>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4014BA1"/>
    <w:multiLevelType w:val="hybridMultilevel"/>
    <w:tmpl w:val="32AEC500"/>
    <w:lvl w:ilvl="0" w:tplc="3320E3B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44634A"/>
    <w:multiLevelType w:val="hybridMultilevel"/>
    <w:tmpl w:val="BDACF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2665ED4"/>
    <w:multiLevelType w:val="hybridMultilevel"/>
    <w:tmpl w:val="2A1A7C6E"/>
    <w:lvl w:ilvl="0" w:tplc="1814087A">
      <w:start w:val="1"/>
      <w:numFmt w:val="decimal"/>
      <w:lvlText w:val="%1)"/>
      <w:lvlJc w:val="left"/>
      <w:pPr>
        <w:tabs>
          <w:tab w:val="num" w:pos="720"/>
        </w:tabs>
        <w:ind w:left="720" w:hanging="360"/>
      </w:pPr>
      <w:rPr>
        <w:b w:val="0"/>
        <w:i w:val="0"/>
        <w:sz w:val="28"/>
        <w:szCs w:val="28"/>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5" w15:restartNumberingAfterBreak="0">
    <w:nsid w:val="5DC21ED0"/>
    <w:multiLevelType w:val="hybridMultilevel"/>
    <w:tmpl w:val="70E68536"/>
    <w:lvl w:ilvl="0" w:tplc="234EC918">
      <w:start w:val="1"/>
      <w:numFmt w:val="decimal"/>
      <w:lvlText w:val="%1)"/>
      <w:lvlJc w:val="left"/>
      <w:pPr>
        <w:tabs>
          <w:tab w:val="num" w:pos="720"/>
        </w:tabs>
        <w:ind w:left="720" w:hanging="360"/>
      </w:pPr>
      <w:rPr>
        <w:b w:val="0"/>
        <w:i w:val="0"/>
      </w:r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abstractNum w:abstractNumId="6" w15:restartNumberingAfterBreak="0">
    <w:nsid w:val="6B13792E"/>
    <w:multiLevelType w:val="hybridMultilevel"/>
    <w:tmpl w:val="737AA5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D826C56"/>
    <w:multiLevelType w:val="hybridMultilevel"/>
    <w:tmpl w:val="4DC6231A"/>
    <w:lvl w:ilvl="0" w:tplc="0422000F">
      <w:start w:val="1"/>
      <w:numFmt w:val="decimal"/>
      <w:lvlText w:val="%1."/>
      <w:lvlJc w:val="left"/>
      <w:pPr>
        <w:tabs>
          <w:tab w:val="num" w:pos="720"/>
        </w:tabs>
        <w:ind w:left="720" w:hanging="360"/>
      </w:pPr>
    </w:lvl>
    <w:lvl w:ilvl="1" w:tplc="3EEE83CC">
      <w:start w:val="1"/>
      <w:numFmt w:val="decimal"/>
      <w:lvlText w:val="%2."/>
      <w:lvlJc w:val="left"/>
      <w:pPr>
        <w:tabs>
          <w:tab w:val="num" w:pos="1440"/>
        </w:tabs>
        <w:ind w:left="1440" w:hanging="360"/>
      </w:pPr>
      <w:rPr>
        <w:rFonts w:hint="default"/>
        <w:b w:val="0"/>
        <w:i w:val="0"/>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6C"/>
    <w:rsid w:val="00011528"/>
    <w:rsid w:val="000117FB"/>
    <w:rsid w:val="0002771B"/>
    <w:rsid w:val="000358CD"/>
    <w:rsid w:val="00050C11"/>
    <w:rsid w:val="000571DB"/>
    <w:rsid w:val="00062A05"/>
    <w:rsid w:val="0007107D"/>
    <w:rsid w:val="000719A7"/>
    <w:rsid w:val="000871EE"/>
    <w:rsid w:val="00095806"/>
    <w:rsid w:val="00097208"/>
    <w:rsid w:val="000A03D6"/>
    <w:rsid w:val="000A51B5"/>
    <w:rsid w:val="000B5A09"/>
    <w:rsid w:val="000C15A6"/>
    <w:rsid w:val="000C1FBB"/>
    <w:rsid w:val="000D0EA9"/>
    <w:rsid w:val="000E0838"/>
    <w:rsid w:val="000E6EC3"/>
    <w:rsid w:val="000F0AE2"/>
    <w:rsid w:val="000F3ED5"/>
    <w:rsid w:val="000F6C90"/>
    <w:rsid w:val="00104AE5"/>
    <w:rsid w:val="0011202E"/>
    <w:rsid w:val="0011365B"/>
    <w:rsid w:val="00116BF5"/>
    <w:rsid w:val="00117A55"/>
    <w:rsid w:val="00121B31"/>
    <w:rsid w:val="001249C4"/>
    <w:rsid w:val="00126D36"/>
    <w:rsid w:val="00131431"/>
    <w:rsid w:val="0013199F"/>
    <w:rsid w:val="001322B2"/>
    <w:rsid w:val="00145316"/>
    <w:rsid w:val="00162EC2"/>
    <w:rsid w:val="00181FAE"/>
    <w:rsid w:val="00197F3C"/>
    <w:rsid w:val="001A015D"/>
    <w:rsid w:val="001A643F"/>
    <w:rsid w:val="001C3E01"/>
    <w:rsid w:val="001C534B"/>
    <w:rsid w:val="001E2678"/>
    <w:rsid w:val="001F0362"/>
    <w:rsid w:val="002043B6"/>
    <w:rsid w:val="00206A8B"/>
    <w:rsid w:val="00217964"/>
    <w:rsid w:val="00220905"/>
    <w:rsid w:val="002225C0"/>
    <w:rsid w:val="00227881"/>
    <w:rsid w:val="00251CD5"/>
    <w:rsid w:val="00275676"/>
    <w:rsid w:val="00281AE7"/>
    <w:rsid w:val="00284C57"/>
    <w:rsid w:val="00285D68"/>
    <w:rsid w:val="00291685"/>
    <w:rsid w:val="002A7D57"/>
    <w:rsid w:val="002B38E0"/>
    <w:rsid w:val="002C7230"/>
    <w:rsid w:val="002D68E1"/>
    <w:rsid w:val="002E43A6"/>
    <w:rsid w:val="002E6838"/>
    <w:rsid w:val="00312E47"/>
    <w:rsid w:val="00333BAC"/>
    <w:rsid w:val="003452B3"/>
    <w:rsid w:val="0035196A"/>
    <w:rsid w:val="003542EA"/>
    <w:rsid w:val="00354661"/>
    <w:rsid w:val="00357630"/>
    <w:rsid w:val="003953A9"/>
    <w:rsid w:val="00397527"/>
    <w:rsid w:val="003A1F18"/>
    <w:rsid w:val="003A2331"/>
    <w:rsid w:val="003A25F8"/>
    <w:rsid w:val="003A7A2A"/>
    <w:rsid w:val="003B695A"/>
    <w:rsid w:val="003D4C4E"/>
    <w:rsid w:val="00402F08"/>
    <w:rsid w:val="0040500D"/>
    <w:rsid w:val="0041231F"/>
    <w:rsid w:val="004257CC"/>
    <w:rsid w:val="00426DE8"/>
    <w:rsid w:val="0043071F"/>
    <w:rsid w:val="00431DAE"/>
    <w:rsid w:val="00437CE0"/>
    <w:rsid w:val="00444608"/>
    <w:rsid w:val="00446336"/>
    <w:rsid w:val="00454F1A"/>
    <w:rsid w:val="0045793C"/>
    <w:rsid w:val="004643E2"/>
    <w:rsid w:val="0046620D"/>
    <w:rsid w:val="00475C75"/>
    <w:rsid w:val="00483C18"/>
    <w:rsid w:val="00485EDB"/>
    <w:rsid w:val="00486221"/>
    <w:rsid w:val="00495EB6"/>
    <w:rsid w:val="004A0787"/>
    <w:rsid w:val="004D1D1A"/>
    <w:rsid w:val="004D209D"/>
    <w:rsid w:val="004F16BD"/>
    <w:rsid w:val="005172FC"/>
    <w:rsid w:val="0053205E"/>
    <w:rsid w:val="00532158"/>
    <w:rsid w:val="00545947"/>
    <w:rsid w:val="00557870"/>
    <w:rsid w:val="00557CEB"/>
    <w:rsid w:val="00567EEF"/>
    <w:rsid w:val="00573A55"/>
    <w:rsid w:val="00574001"/>
    <w:rsid w:val="005744F5"/>
    <w:rsid w:val="005839D6"/>
    <w:rsid w:val="005854FB"/>
    <w:rsid w:val="00586103"/>
    <w:rsid w:val="00587E3E"/>
    <w:rsid w:val="005932F6"/>
    <w:rsid w:val="005B2B9B"/>
    <w:rsid w:val="005D1F30"/>
    <w:rsid w:val="005D4B06"/>
    <w:rsid w:val="005E0ADB"/>
    <w:rsid w:val="005E24D0"/>
    <w:rsid w:val="005E306E"/>
    <w:rsid w:val="006014EE"/>
    <w:rsid w:val="006023CB"/>
    <w:rsid w:val="00603AC6"/>
    <w:rsid w:val="006138A2"/>
    <w:rsid w:val="006207EA"/>
    <w:rsid w:val="00626C56"/>
    <w:rsid w:val="00656E34"/>
    <w:rsid w:val="006579C0"/>
    <w:rsid w:val="0066572A"/>
    <w:rsid w:val="006763A9"/>
    <w:rsid w:val="00691FC0"/>
    <w:rsid w:val="006929C7"/>
    <w:rsid w:val="00696702"/>
    <w:rsid w:val="006A166C"/>
    <w:rsid w:val="006C3DA6"/>
    <w:rsid w:val="006C3E1A"/>
    <w:rsid w:val="006C60BA"/>
    <w:rsid w:val="006E17B8"/>
    <w:rsid w:val="006E3F07"/>
    <w:rsid w:val="006E7F01"/>
    <w:rsid w:val="006F27A0"/>
    <w:rsid w:val="006F70D6"/>
    <w:rsid w:val="006F7B13"/>
    <w:rsid w:val="007014D2"/>
    <w:rsid w:val="00713C3B"/>
    <w:rsid w:val="0072451C"/>
    <w:rsid w:val="00726401"/>
    <w:rsid w:val="00736126"/>
    <w:rsid w:val="00737B6F"/>
    <w:rsid w:val="00750983"/>
    <w:rsid w:val="00751F93"/>
    <w:rsid w:val="0075324D"/>
    <w:rsid w:val="00756DEE"/>
    <w:rsid w:val="0075753E"/>
    <w:rsid w:val="00763467"/>
    <w:rsid w:val="00764B64"/>
    <w:rsid w:val="00776765"/>
    <w:rsid w:val="00794EB6"/>
    <w:rsid w:val="00796DE2"/>
    <w:rsid w:val="00797CD5"/>
    <w:rsid w:val="007A404D"/>
    <w:rsid w:val="007B23B2"/>
    <w:rsid w:val="007B2901"/>
    <w:rsid w:val="007C3C1E"/>
    <w:rsid w:val="007C5694"/>
    <w:rsid w:val="007E112D"/>
    <w:rsid w:val="007E7932"/>
    <w:rsid w:val="007F6B55"/>
    <w:rsid w:val="00805171"/>
    <w:rsid w:val="008157B4"/>
    <w:rsid w:val="00830E36"/>
    <w:rsid w:val="00835DFF"/>
    <w:rsid w:val="00847057"/>
    <w:rsid w:val="008751AE"/>
    <w:rsid w:val="008904C5"/>
    <w:rsid w:val="00891E4C"/>
    <w:rsid w:val="0089659E"/>
    <w:rsid w:val="008A5D8A"/>
    <w:rsid w:val="008B1C3C"/>
    <w:rsid w:val="008B47F6"/>
    <w:rsid w:val="008B7B1A"/>
    <w:rsid w:val="008C06E8"/>
    <w:rsid w:val="008C6F69"/>
    <w:rsid w:val="008C7C1A"/>
    <w:rsid w:val="008D2566"/>
    <w:rsid w:val="008D3B46"/>
    <w:rsid w:val="008D5877"/>
    <w:rsid w:val="008E2DDC"/>
    <w:rsid w:val="008F174B"/>
    <w:rsid w:val="0090323A"/>
    <w:rsid w:val="00906F10"/>
    <w:rsid w:val="00926122"/>
    <w:rsid w:val="009275E4"/>
    <w:rsid w:val="009307F4"/>
    <w:rsid w:val="00932AC0"/>
    <w:rsid w:val="00940760"/>
    <w:rsid w:val="0094635D"/>
    <w:rsid w:val="009513F9"/>
    <w:rsid w:val="0096334B"/>
    <w:rsid w:val="009639BC"/>
    <w:rsid w:val="009949B1"/>
    <w:rsid w:val="00996D0C"/>
    <w:rsid w:val="009A1294"/>
    <w:rsid w:val="009A4590"/>
    <w:rsid w:val="009D1759"/>
    <w:rsid w:val="00A0441D"/>
    <w:rsid w:val="00A04CD5"/>
    <w:rsid w:val="00A06508"/>
    <w:rsid w:val="00A06564"/>
    <w:rsid w:val="00A072FA"/>
    <w:rsid w:val="00A1177D"/>
    <w:rsid w:val="00A11DEC"/>
    <w:rsid w:val="00A13B74"/>
    <w:rsid w:val="00A230DF"/>
    <w:rsid w:val="00A277EA"/>
    <w:rsid w:val="00A50467"/>
    <w:rsid w:val="00A63A2A"/>
    <w:rsid w:val="00A92EFE"/>
    <w:rsid w:val="00A935DC"/>
    <w:rsid w:val="00AA6DBB"/>
    <w:rsid w:val="00AB327B"/>
    <w:rsid w:val="00AB560F"/>
    <w:rsid w:val="00AE2980"/>
    <w:rsid w:val="00AE501B"/>
    <w:rsid w:val="00AE5445"/>
    <w:rsid w:val="00AE60BE"/>
    <w:rsid w:val="00AE7583"/>
    <w:rsid w:val="00AF4F77"/>
    <w:rsid w:val="00B40BA3"/>
    <w:rsid w:val="00B53FA7"/>
    <w:rsid w:val="00B56C87"/>
    <w:rsid w:val="00B62487"/>
    <w:rsid w:val="00B90364"/>
    <w:rsid w:val="00BA1B5B"/>
    <w:rsid w:val="00BD08F4"/>
    <w:rsid w:val="00BE6A93"/>
    <w:rsid w:val="00BE742F"/>
    <w:rsid w:val="00C02079"/>
    <w:rsid w:val="00C04B1F"/>
    <w:rsid w:val="00C26A72"/>
    <w:rsid w:val="00C5043B"/>
    <w:rsid w:val="00C625A1"/>
    <w:rsid w:val="00C63903"/>
    <w:rsid w:val="00C6477C"/>
    <w:rsid w:val="00C655D5"/>
    <w:rsid w:val="00C6593D"/>
    <w:rsid w:val="00C75F6D"/>
    <w:rsid w:val="00C858F3"/>
    <w:rsid w:val="00CA7C83"/>
    <w:rsid w:val="00CD024C"/>
    <w:rsid w:val="00CD7F5F"/>
    <w:rsid w:val="00CE0C84"/>
    <w:rsid w:val="00D01B53"/>
    <w:rsid w:val="00D06CE4"/>
    <w:rsid w:val="00D06E2A"/>
    <w:rsid w:val="00D13C1C"/>
    <w:rsid w:val="00D15A86"/>
    <w:rsid w:val="00D25A95"/>
    <w:rsid w:val="00D2703F"/>
    <w:rsid w:val="00D30778"/>
    <w:rsid w:val="00D3761F"/>
    <w:rsid w:val="00D40C57"/>
    <w:rsid w:val="00D42DCE"/>
    <w:rsid w:val="00D46283"/>
    <w:rsid w:val="00D46879"/>
    <w:rsid w:val="00D47A3B"/>
    <w:rsid w:val="00D61E9D"/>
    <w:rsid w:val="00D63D38"/>
    <w:rsid w:val="00D65E38"/>
    <w:rsid w:val="00D800FA"/>
    <w:rsid w:val="00D81B4C"/>
    <w:rsid w:val="00D85115"/>
    <w:rsid w:val="00D86C1A"/>
    <w:rsid w:val="00D90881"/>
    <w:rsid w:val="00DA6090"/>
    <w:rsid w:val="00DB06C2"/>
    <w:rsid w:val="00DB4360"/>
    <w:rsid w:val="00DC4695"/>
    <w:rsid w:val="00DD2F8C"/>
    <w:rsid w:val="00DE7A92"/>
    <w:rsid w:val="00E0455F"/>
    <w:rsid w:val="00E134C8"/>
    <w:rsid w:val="00E21EAB"/>
    <w:rsid w:val="00E24213"/>
    <w:rsid w:val="00E278ED"/>
    <w:rsid w:val="00E31DB2"/>
    <w:rsid w:val="00E6053F"/>
    <w:rsid w:val="00E634F0"/>
    <w:rsid w:val="00E63A25"/>
    <w:rsid w:val="00E84661"/>
    <w:rsid w:val="00E84C95"/>
    <w:rsid w:val="00E877F8"/>
    <w:rsid w:val="00EA211D"/>
    <w:rsid w:val="00EA4C1E"/>
    <w:rsid w:val="00EA6F93"/>
    <w:rsid w:val="00EB3F01"/>
    <w:rsid w:val="00EB6728"/>
    <w:rsid w:val="00EC0009"/>
    <w:rsid w:val="00EC3322"/>
    <w:rsid w:val="00EE167D"/>
    <w:rsid w:val="00EF575E"/>
    <w:rsid w:val="00F06F84"/>
    <w:rsid w:val="00F10857"/>
    <w:rsid w:val="00F45B43"/>
    <w:rsid w:val="00F5605F"/>
    <w:rsid w:val="00F560B1"/>
    <w:rsid w:val="00F56C6D"/>
    <w:rsid w:val="00F71337"/>
    <w:rsid w:val="00F8307E"/>
    <w:rsid w:val="00F94209"/>
    <w:rsid w:val="00F9628E"/>
    <w:rsid w:val="00FA2102"/>
    <w:rsid w:val="00FA3E45"/>
    <w:rsid w:val="00FA6833"/>
    <w:rsid w:val="00FC7FCD"/>
    <w:rsid w:val="00FD4817"/>
    <w:rsid w:val="00FD682A"/>
    <w:rsid w:val="00FD7A07"/>
    <w:rsid w:val="00FE0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5F683"/>
  <w15:docId w15:val="{A5C9148A-6E7D-4527-A99D-707EF07D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66C"/>
    <w:pPr>
      <w:spacing w:after="0" w:line="240" w:lineRule="auto"/>
    </w:pPr>
    <w:rPr>
      <w:rFonts w:ascii="Times New Roman" w:eastAsia="Times New Roman" w:hAnsi="Times New Roman" w:cs="Times New Roman"/>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A166C"/>
    <w:pPr>
      <w:spacing w:after="200" w:line="276" w:lineRule="auto"/>
      <w:ind w:left="720"/>
      <w:contextualSpacing/>
    </w:pPr>
    <w:rPr>
      <w:rFonts w:ascii="Calibri" w:eastAsia="Calibri" w:hAnsi="Calibri" w:cs="Calibri"/>
      <w:sz w:val="22"/>
      <w:szCs w:val="22"/>
      <w:lang w:val="tr-TR"/>
    </w:rPr>
  </w:style>
  <w:style w:type="paragraph" w:styleId="a4">
    <w:name w:val="No Spacing"/>
    <w:uiPriority w:val="1"/>
    <w:qFormat/>
    <w:rsid w:val="00B40BA3"/>
    <w:pPr>
      <w:spacing w:after="0" w:line="240" w:lineRule="auto"/>
    </w:pPr>
    <w:rPr>
      <w:rFonts w:ascii="Times New Roman" w:eastAsia="Times New Roman" w:hAnsi="Times New Roman" w:cs="Times New Roman"/>
      <w:color w:val="000000"/>
      <w:sz w:val="24"/>
      <w:szCs w:val="24"/>
      <w:lang w:val="en-US"/>
    </w:rPr>
  </w:style>
  <w:style w:type="character" w:styleId="a5">
    <w:name w:val="Hyperlink"/>
    <w:basedOn w:val="a0"/>
    <w:uiPriority w:val="99"/>
    <w:unhideWhenUsed/>
    <w:rsid w:val="004D209D"/>
    <w:rPr>
      <w:color w:val="0000FF" w:themeColor="hyperlink"/>
      <w:u w:val="single"/>
    </w:rPr>
  </w:style>
  <w:style w:type="table" w:styleId="a6">
    <w:name w:val="Table Grid"/>
    <w:basedOn w:val="a1"/>
    <w:rsid w:val="009275E4"/>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7" Type="http://schemas.openxmlformats.org/officeDocument/2006/relationships/hyperlink" Target="mailto:olya_golubnyk@ukr.net" TargetMode="Externa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 Type="http://schemas.openxmlformats.org/officeDocument/2006/relationships/hyperlink" Target="mailto:pryimak_vasyl@ukr.net" TargetMode="Externa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fontTable" Target="fontTable.xml"/><Relationship Id="rId8" Type="http://schemas.openxmlformats.org/officeDocument/2006/relationships/image" Target="media/image1.wmf"/><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20" Type="http://schemas.openxmlformats.org/officeDocument/2006/relationships/image" Target="media/image7.wmf"/><Relationship Id="rId41" Type="http://schemas.openxmlformats.org/officeDocument/2006/relationships/oleObject" Target="embeddings/oleObject17.bin"/><Relationship Id="rId1" Type="http://schemas.openxmlformats.org/officeDocument/2006/relationships/numbering" Target="numbering.xml"/><Relationship Id="rId6" Type="http://schemas.openxmlformats.org/officeDocument/2006/relationships/hyperlink" Target="mailto:vasyl.pryymak@lnu.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2401</TotalTime>
  <Pages>1</Pages>
  <Words>13844</Words>
  <Characters>7892</Characters>
  <Application>Microsoft Office Word</Application>
  <DocSecurity>0</DocSecurity>
  <Lines>65</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users</dc:creator>
  <cp:keywords/>
  <dc:description/>
  <cp:lastModifiedBy>Vasyl</cp:lastModifiedBy>
  <cp:revision>162</cp:revision>
  <dcterms:created xsi:type="dcterms:W3CDTF">2019-10-15T07:58:00Z</dcterms:created>
  <dcterms:modified xsi:type="dcterms:W3CDTF">2020-08-23T12:23:00Z</dcterms:modified>
</cp:coreProperties>
</file>