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0FE" w:rsidRPr="00213634" w:rsidRDefault="000D40FE" w:rsidP="006A6169">
      <w:pPr>
        <w:spacing w:after="0" w:line="240" w:lineRule="auto"/>
        <w:jc w:val="right"/>
        <w:rPr>
          <w:rFonts w:ascii="Garamond" w:eastAsia="Times New Roman" w:hAnsi="Garamond" w:cs="Garamond"/>
          <w:b/>
          <w:color w:val="000000"/>
          <w:sz w:val="28"/>
          <w:szCs w:val="28"/>
        </w:rPr>
      </w:pPr>
    </w:p>
    <w:p w:rsidR="000D40FE" w:rsidRPr="00213634" w:rsidRDefault="000D40FE" w:rsidP="00B75914">
      <w:pPr>
        <w:spacing w:after="0" w:line="240" w:lineRule="auto"/>
        <w:jc w:val="center"/>
        <w:rPr>
          <w:rFonts w:ascii="Garamond" w:eastAsia="Times New Roman" w:hAnsi="Garamond" w:cs="Garamond"/>
          <w:b/>
          <w:color w:val="000000"/>
          <w:sz w:val="28"/>
          <w:szCs w:val="28"/>
        </w:rPr>
      </w:pPr>
      <w:r w:rsidRPr="00213634">
        <w:rPr>
          <w:rFonts w:ascii="Garamond" w:eastAsia="Times New Roman" w:hAnsi="Garamond" w:cs="Garamond"/>
          <w:b/>
          <w:color w:val="000000"/>
          <w:sz w:val="28"/>
          <w:szCs w:val="28"/>
        </w:rPr>
        <w:t>МІНІСТЕРСТВО ОСВІТИ І НАУКИ УКРАЇНИ</w:t>
      </w:r>
    </w:p>
    <w:p w:rsidR="000D40FE" w:rsidRPr="00213634" w:rsidRDefault="000D40FE" w:rsidP="00B75914">
      <w:pPr>
        <w:spacing w:after="0" w:line="240" w:lineRule="auto"/>
        <w:jc w:val="center"/>
        <w:rPr>
          <w:rFonts w:ascii="Garamond" w:eastAsia="Times New Roman" w:hAnsi="Garamond" w:cs="Garamond"/>
          <w:b/>
          <w:color w:val="000000"/>
          <w:sz w:val="28"/>
          <w:szCs w:val="28"/>
        </w:rPr>
      </w:pPr>
      <w:r w:rsidRPr="00213634">
        <w:rPr>
          <w:rFonts w:ascii="Garamond" w:eastAsia="Times New Roman" w:hAnsi="Garamond" w:cs="Garamond"/>
          <w:b/>
          <w:color w:val="000000"/>
          <w:sz w:val="28"/>
          <w:szCs w:val="28"/>
        </w:rPr>
        <w:t>Львівський національний університет імені Івана Франка</w:t>
      </w:r>
    </w:p>
    <w:p w:rsidR="000D40FE" w:rsidRPr="00213634" w:rsidRDefault="00A14DBA" w:rsidP="00B75914">
      <w:pPr>
        <w:spacing w:after="0" w:line="240" w:lineRule="auto"/>
        <w:jc w:val="center"/>
        <w:rPr>
          <w:rFonts w:ascii="Garamond" w:eastAsia="Times New Roman" w:hAnsi="Garamond" w:cs="Garamond"/>
          <w:b/>
          <w:color w:val="000000"/>
          <w:sz w:val="28"/>
          <w:szCs w:val="28"/>
        </w:rPr>
      </w:pPr>
      <w:r w:rsidRPr="00213634">
        <w:rPr>
          <w:rFonts w:ascii="Garamond" w:eastAsia="Times New Roman" w:hAnsi="Garamond" w:cs="Garamond"/>
          <w:b/>
          <w:color w:val="000000"/>
          <w:sz w:val="28"/>
          <w:szCs w:val="28"/>
        </w:rPr>
        <w:t>Економічний факультет</w:t>
      </w:r>
    </w:p>
    <w:p w:rsidR="000D40FE" w:rsidRPr="00213634" w:rsidRDefault="000D40FE" w:rsidP="00B75914">
      <w:pPr>
        <w:spacing w:after="0" w:line="240" w:lineRule="auto"/>
        <w:jc w:val="center"/>
        <w:rPr>
          <w:rFonts w:ascii="Garamond" w:eastAsia="Times New Roman" w:hAnsi="Garamond" w:cs="Garamond"/>
          <w:b/>
          <w:color w:val="000000"/>
          <w:sz w:val="28"/>
          <w:szCs w:val="28"/>
        </w:rPr>
      </w:pPr>
      <w:r w:rsidRPr="00213634">
        <w:rPr>
          <w:rFonts w:ascii="Garamond" w:eastAsia="Times New Roman" w:hAnsi="Garamond" w:cs="Garamond"/>
          <w:b/>
          <w:color w:val="000000"/>
          <w:sz w:val="28"/>
          <w:szCs w:val="28"/>
        </w:rPr>
        <w:t>Кафедра</w:t>
      </w:r>
      <w:r w:rsidR="00A14DBA" w:rsidRPr="00213634">
        <w:rPr>
          <w:rFonts w:ascii="Garamond" w:eastAsia="Times New Roman" w:hAnsi="Garamond" w:cs="Garamond"/>
          <w:b/>
          <w:color w:val="000000"/>
          <w:sz w:val="28"/>
          <w:szCs w:val="28"/>
        </w:rPr>
        <w:t xml:space="preserve"> менеджменту</w:t>
      </w:r>
    </w:p>
    <w:p w:rsidR="000D40FE" w:rsidRPr="00213634" w:rsidRDefault="000D40FE" w:rsidP="000D40FE">
      <w:pPr>
        <w:spacing w:after="0" w:line="240" w:lineRule="auto"/>
        <w:jc w:val="both"/>
        <w:rPr>
          <w:rFonts w:ascii="Garamond" w:eastAsia="Times New Roman" w:hAnsi="Garamond" w:cs="Garamond"/>
          <w:b/>
          <w:color w:val="000000"/>
          <w:sz w:val="28"/>
          <w:szCs w:val="28"/>
        </w:rPr>
      </w:pPr>
    </w:p>
    <w:p w:rsidR="000D40FE" w:rsidRPr="00213634" w:rsidRDefault="000D40FE" w:rsidP="000D40FE">
      <w:pPr>
        <w:spacing w:after="0" w:line="240" w:lineRule="auto"/>
        <w:jc w:val="both"/>
        <w:rPr>
          <w:rFonts w:ascii="Garamond" w:eastAsia="Times New Roman" w:hAnsi="Garamond" w:cs="Garamond"/>
          <w:b/>
          <w:color w:val="000000"/>
          <w:sz w:val="28"/>
          <w:szCs w:val="28"/>
        </w:rPr>
      </w:pPr>
    </w:p>
    <w:p w:rsidR="000D40FE" w:rsidRPr="00213634" w:rsidRDefault="000D40FE" w:rsidP="000D40FE">
      <w:pPr>
        <w:spacing w:after="0" w:line="240" w:lineRule="auto"/>
        <w:jc w:val="both"/>
        <w:rPr>
          <w:rFonts w:ascii="Garamond" w:eastAsia="Times New Roman" w:hAnsi="Garamond" w:cs="Garamond"/>
          <w:b/>
          <w:color w:val="000000"/>
          <w:sz w:val="28"/>
          <w:szCs w:val="28"/>
        </w:rPr>
      </w:pPr>
    </w:p>
    <w:p w:rsidR="000D40FE" w:rsidRPr="00213634" w:rsidRDefault="000D40FE" w:rsidP="000D40FE">
      <w:pPr>
        <w:spacing w:after="0" w:line="240" w:lineRule="auto"/>
        <w:jc w:val="both"/>
        <w:rPr>
          <w:rFonts w:ascii="Garamond" w:eastAsia="Times New Roman" w:hAnsi="Garamond" w:cs="Garamond"/>
          <w:b/>
          <w:color w:val="000000"/>
          <w:sz w:val="28"/>
          <w:szCs w:val="28"/>
        </w:rPr>
      </w:pPr>
    </w:p>
    <w:p w:rsidR="00B75914" w:rsidRPr="00213634" w:rsidRDefault="00B75914" w:rsidP="00B75914">
      <w:pPr>
        <w:spacing w:after="0"/>
        <w:ind w:left="5245"/>
        <w:jc w:val="center"/>
        <w:rPr>
          <w:rFonts w:ascii="Times New Roman" w:hAnsi="Times New Roman"/>
          <w:b/>
          <w:sz w:val="24"/>
          <w:szCs w:val="24"/>
        </w:rPr>
      </w:pPr>
      <w:r w:rsidRPr="00213634">
        <w:rPr>
          <w:rFonts w:ascii="Times New Roman" w:hAnsi="Times New Roman"/>
          <w:b/>
          <w:sz w:val="24"/>
          <w:szCs w:val="24"/>
        </w:rPr>
        <w:t>Затверджено</w:t>
      </w:r>
    </w:p>
    <w:p w:rsidR="00B75914" w:rsidRPr="00213634" w:rsidRDefault="00B75914" w:rsidP="00B75914">
      <w:pPr>
        <w:spacing w:after="0"/>
        <w:ind w:left="5245"/>
        <w:jc w:val="both"/>
        <w:rPr>
          <w:rFonts w:ascii="Times New Roman" w:hAnsi="Times New Roman"/>
          <w:sz w:val="24"/>
          <w:szCs w:val="24"/>
        </w:rPr>
      </w:pPr>
      <w:r w:rsidRPr="00213634">
        <w:rPr>
          <w:rFonts w:ascii="Times New Roman" w:hAnsi="Times New Roman"/>
          <w:sz w:val="24"/>
          <w:szCs w:val="24"/>
        </w:rPr>
        <w:t xml:space="preserve">На засіданні кафедри </w:t>
      </w:r>
      <w:r w:rsidR="00A14DBA" w:rsidRPr="00213634">
        <w:rPr>
          <w:rFonts w:ascii="Times New Roman" w:hAnsi="Times New Roman"/>
          <w:sz w:val="24"/>
          <w:szCs w:val="24"/>
        </w:rPr>
        <w:t>менеджменту</w:t>
      </w:r>
    </w:p>
    <w:p w:rsidR="00B75914" w:rsidRPr="00213634" w:rsidRDefault="00A14DBA" w:rsidP="00B75914">
      <w:pPr>
        <w:spacing w:after="0"/>
        <w:ind w:left="5245"/>
        <w:jc w:val="both"/>
        <w:rPr>
          <w:rFonts w:ascii="Times New Roman" w:hAnsi="Times New Roman"/>
          <w:sz w:val="24"/>
          <w:szCs w:val="24"/>
        </w:rPr>
      </w:pPr>
      <w:r w:rsidRPr="00213634">
        <w:rPr>
          <w:rFonts w:ascii="Times New Roman" w:hAnsi="Times New Roman"/>
          <w:sz w:val="24"/>
          <w:szCs w:val="24"/>
        </w:rPr>
        <w:t xml:space="preserve">Економічного </w:t>
      </w:r>
      <w:r w:rsidR="00B75914" w:rsidRPr="00213634">
        <w:rPr>
          <w:rFonts w:ascii="Times New Roman" w:hAnsi="Times New Roman"/>
          <w:sz w:val="24"/>
          <w:szCs w:val="24"/>
        </w:rPr>
        <w:t xml:space="preserve">факультету </w:t>
      </w:r>
    </w:p>
    <w:p w:rsidR="00B75914" w:rsidRPr="00213634" w:rsidRDefault="00B75914" w:rsidP="00B75914">
      <w:pPr>
        <w:spacing w:after="0"/>
        <w:ind w:left="5245"/>
        <w:jc w:val="both"/>
        <w:rPr>
          <w:rFonts w:ascii="Times New Roman" w:hAnsi="Times New Roman"/>
          <w:sz w:val="24"/>
          <w:szCs w:val="24"/>
        </w:rPr>
      </w:pPr>
      <w:r w:rsidRPr="00213634">
        <w:rPr>
          <w:rFonts w:ascii="Times New Roman" w:hAnsi="Times New Roman"/>
          <w:sz w:val="24"/>
          <w:szCs w:val="24"/>
        </w:rPr>
        <w:t>Львівського національного університету імені Івана Франка</w:t>
      </w:r>
    </w:p>
    <w:p w:rsidR="00B75914" w:rsidRPr="00213634" w:rsidRDefault="00B75914" w:rsidP="00B75914">
      <w:pPr>
        <w:spacing w:after="0"/>
        <w:ind w:left="5245"/>
        <w:jc w:val="both"/>
        <w:rPr>
          <w:rFonts w:ascii="Times New Roman" w:hAnsi="Times New Roman"/>
          <w:sz w:val="24"/>
          <w:szCs w:val="24"/>
        </w:rPr>
      </w:pPr>
      <w:r w:rsidRPr="00213634">
        <w:rPr>
          <w:rFonts w:ascii="Times New Roman" w:hAnsi="Times New Roman"/>
          <w:sz w:val="24"/>
          <w:szCs w:val="24"/>
        </w:rPr>
        <w:t xml:space="preserve">(протокол № </w:t>
      </w:r>
      <w:r w:rsidR="00ED4A07">
        <w:rPr>
          <w:rFonts w:ascii="Times New Roman" w:hAnsi="Times New Roman"/>
          <w:sz w:val="24"/>
          <w:szCs w:val="24"/>
        </w:rPr>
        <w:t>__</w:t>
      </w:r>
      <w:r w:rsidRPr="00213634">
        <w:rPr>
          <w:rFonts w:ascii="Times New Roman" w:hAnsi="Times New Roman"/>
          <w:sz w:val="24"/>
          <w:szCs w:val="24"/>
        </w:rPr>
        <w:t xml:space="preserve"> від </w:t>
      </w:r>
      <w:r w:rsidR="00ED4A07">
        <w:rPr>
          <w:rFonts w:ascii="Times New Roman" w:hAnsi="Times New Roman"/>
          <w:sz w:val="24"/>
          <w:szCs w:val="24"/>
        </w:rPr>
        <w:t>___</w:t>
      </w:r>
      <w:r w:rsidR="00A14DBA" w:rsidRPr="00213634">
        <w:rPr>
          <w:rFonts w:ascii="Times New Roman" w:hAnsi="Times New Roman"/>
          <w:sz w:val="24"/>
          <w:szCs w:val="24"/>
        </w:rPr>
        <w:t xml:space="preserve"> </w:t>
      </w:r>
      <w:r w:rsidR="00ED4A07">
        <w:rPr>
          <w:rFonts w:ascii="Times New Roman" w:hAnsi="Times New Roman"/>
          <w:sz w:val="24"/>
          <w:szCs w:val="24"/>
        </w:rPr>
        <w:t>лютого</w:t>
      </w:r>
      <w:r w:rsidRPr="00213634">
        <w:rPr>
          <w:rFonts w:ascii="Times New Roman" w:hAnsi="Times New Roman"/>
          <w:sz w:val="24"/>
          <w:szCs w:val="24"/>
        </w:rPr>
        <w:t xml:space="preserve"> 20</w:t>
      </w:r>
      <w:r w:rsidR="00A14DBA" w:rsidRPr="00213634">
        <w:rPr>
          <w:rFonts w:ascii="Times New Roman" w:hAnsi="Times New Roman"/>
          <w:sz w:val="24"/>
          <w:szCs w:val="24"/>
        </w:rPr>
        <w:t>2</w:t>
      </w:r>
      <w:r w:rsidR="00ED4A07">
        <w:rPr>
          <w:rFonts w:ascii="Times New Roman" w:hAnsi="Times New Roman"/>
          <w:sz w:val="24"/>
          <w:szCs w:val="24"/>
        </w:rPr>
        <w:t>1</w:t>
      </w:r>
      <w:r w:rsidRPr="00213634">
        <w:rPr>
          <w:rFonts w:ascii="Times New Roman" w:hAnsi="Times New Roman"/>
          <w:sz w:val="24"/>
          <w:szCs w:val="24"/>
        </w:rPr>
        <w:t xml:space="preserve"> р.)</w:t>
      </w:r>
    </w:p>
    <w:p w:rsidR="00B75914" w:rsidRPr="00213634" w:rsidRDefault="00B75914" w:rsidP="00B75914">
      <w:pPr>
        <w:spacing w:after="0"/>
        <w:ind w:left="5245"/>
        <w:rPr>
          <w:rFonts w:ascii="Times New Roman" w:hAnsi="Times New Roman"/>
          <w:sz w:val="24"/>
          <w:szCs w:val="24"/>
        </w:rPr>
      </w:pPr>
    </w:p>
    <w:p w:rsidR="00B75914" w:rsidRPr="00213634" w:rsidRDefault="00B75914" w:rsidP="00B75914">
      <w:pPr>
        <w:spacing w:after="0"/>
        <w:ind w:left="5245"/>
        <w:rPr>
          <w:rFonts w:ascii="Times New Roman" w:hAnsi="Times New Roman"/>
          <w:sz w:val="24"/>
          <w:szCs w:val="24"/>
        </w:rPr>
      </w:pPr>
    </w:p>
    <w:p w:rsidR="004B4CF3" w:rsidRPr="00213634" w:rsidRDefault="00B75914" w:rsidP="00B75914">
      <w:pPr>
        <w:spacing w:after="0"/>
        <w:ind w:left="5245"/>
        <w:rPr>
          <w:rFonts w:ascii="Times New Roman" w:hAnsi="Times New Roman"/>
          <w:sz w:val="24"/>
          <w:szCs w:val="24"/>
        </w:rPr>
      </w:pPr>
      <w:r w:rsidRPr="00213634">
        <w:rPr>
          <w:rFonts w:ascii="Times New Roman" w:hAnsi="Times New Roman"/>
          <w:sz w:val="24"/>
          <w:szCs w:val="24"/>
        </w:rPr>
        <w:t>Завідувач кафедри</w:t>
      </w:r>
      <w:r w:rsidR="004B4CF3" w:rsidRPr="00213634">
        <w:rPr>
          <w:rFonts w:ascii="Times New Roman" w:hAnsi="Times New Roman"/>
          <w:sz w:val="24"/>
          <w:szCs w:val="24"/>
        </w:rPr>
        <w:t xml:space="preserve"> </w:t>
      </w:r>
    </w:p>
    <w:p w:rsidR="004B4CF3" w:rsidRPr="00213634" w:rsidRDefault="004B4CF3" w:rsidP="00B75914">
      <w:pPr>
        <w:spacing w:after="0"/>
        <w:ind w:left="5245"/>
        <w:rPr>
          <w:rFonts w:ascii="Times New Roman" w:hAnsi="Times New Roman"/>
          <w:sz w:val="24"/>
          <w:szCs w:val="24"/>
        </w:rPr>
      </w:pPr>
      <w:r w:rsidRPr="00213634">
        <w:rPr>
          <w:rFonts w:ascii="Times New Roman" w:hAnsi="Times New Roman"/>
          <w:sz w:val="24"/>
          <w:szCs w:val="24"/>
        </w:rPr>
        <w:t xml:space="preserve">проф. </w:t>
      </w:r>
      <w:proofErr w:type="spellStart"/>
      <w:r w:rsidRPr="00213634">
        <w:rPr>
          <w:rFonts w:ascii="Times New Roman" w:hAnsi="Times New Roman"/>
          <w:sz w:val="24"/>
          <w:szCs w:val="24"/>
        </w:rPr>
        <w:t>Кундицький</w:t>
      </w:r>
      <w:proofErr w:type="spellEnd"/>
      <w:r w:rsidRPr="00213634">
        <w:rPr>
          <w:rFonts w:ascii="Times New Roman" w:hAnsi="Times New Roman"/>
          <w:sz w:val="24"/>
          <w:szCs w:val="24"/>
        </w:rPr>
        <w:t xml:space="preserve"> О.О.</w:t>
      </w:r>
    </w:p>
    <w:p w:rsidR="00B75914" w:rsidRPr="00213634" w:rsidRDefault="00B75914" w:rsidP="00B75914">
      <w:pPr>
        <w:spacing w:after="0"/>
        <w:ind w:left="5245"/>
        <w:rPr>
          <w:rFonts w:ascii="Times New Roman" w:hAnsi="Times New Roman"/>
          <w:sz w:val="24"/>
          <w:szCs w:val="24"/>
        </w:rPr>
      </w:pPr>
      <w:r w:rsidRPr="00213634">
        <w:rPr>
          <w:rFonts w:ascii="Times New Roman" w:hAnsi="Times New Roman"/>
          <w:sz w:val="24"/>
          <w:szCs w:val="24"/>
        </w:rPr>
        <w:t xml:space="preserve"> ____________________ </w:t>
      </w:r>
    </w:p>
    <w:p w:rsidR="00B75914" w:rsidRPr="00213634" w:rsidRDefault="00B75914" w:rsidP="000D40FE">
      <w:pPr>
        <w:spacing w:after="0" w:line="240" w:lineRule="auto"/>
        <w:jc w:val="both"/>
        <w:rPr>
          <w:rFonts w:ascii="Garamond" w:eastAsia="Times New Roman" w:hAnsi="Garamond" w:cs="Garamond"/>
          <w:b/>
          <w:color w:val="000000"/>
          <w:sz w:val="28"/>
          <w:szCs w:val="28"/>
        </w:rPr>
      </w:pPr>
    </w:p>
    <w:p w:rsidR="000D40FE" w:rsidRPr="00213634" w:rsidRDefault="000D40FE" w:rsidP="000D40FE">
      <w:pPr>
        <w:spacing w:after="0" w:line="240" w:lineRule="auto"/>
        <w:jc w:val="both"/>
        <w:rPr>
          <w:rFonts w:ascii="Garamond" w:eastAsia="Times New Roman" w:hAnsi="Garamond" w:cs="Garamond"/>
          <w:b/>
          <w:color w:val="000000"/>
          <w:sz w:val="28"/>
          <w:szCs w:val="28"/>
        </w:rPr>
      </w:pPr>
    </w:p>
    <w:p w:rsidR="004B4CF3" w:rsidRPr="00213634" w:rsidRDefault="004B4CF3" w:rsidP="00B75914">
      <w:pPr>
        <w:spacing w:after="0" w:line="360" w:lineRule="auto"/>
        <w:jc w:val="center"/>
        <w:rPr>
          <w:rFonts w:ascii="Times New Roman" w:eastAsia="Times New Roman" w:hAnsi="Times New Roman"/>
          <w:b/>
          <w:color w:val="000000"/>
          <w:sz w:val="32"/>
          <w:szCs w:val="32"/>
        </w:rPr>
      </w:pPr>
    </w:p>
    <w:p w:rsidR="004B4CF3" w:rsidRPr="00213634" w:rsidRDefault="000D40FE" w:rsidP="00B75914">
      <w:pPr>
        <w:spacing w:after="0" w:line="360" w:lineRule="auto"/>
        <w:jc w:val="center"/>
        <w:rPr>
          <w:rFonts w:ascii="Times New Roman" w:eastAsia="Times New Roman" w:hAnsi="Times New Roman"/>
          <w:b/>
          <w:color w:val="000000"/>
          <w:sz w:val="32"/>
          <w:szCs w:val="32"/>
        </w:rPr>
      </w:pPr>
      <w:proofErr w:type="spellStart"/>
      <w:r w:rsidRPr="00213634">
        <w:rPr>
          <w:rFonts w:ascii="Times New Roman" w:eastAsia="Times New Roman" w:hAnsi="Times New Roman"/>
          <w:b/>
          <w:color w:val="000000"/>
          <w:sz w:val="32"/>
          <w:szCs w:val="32"/>
        </w:rPr>
        <w:t>Силабус</w:t>
      </w:r>
      <w:proofErr w:type="spellEnd"/>
      <w:r w:rsidRPr="00213634">
        <w:rPr>
          <w:rFonts w:ascii="Times New Roman" w:eastAsia="Times New Roman" w:hAnsi="Times New Roman"/>
          <w:b/>
          <w:color w:val="000000"/>
          <w:sz w:val="32"/>
          <w:szCs w:val="32"/>
        </w:rPr>
        <w:t xml:space="preserve"> з навчальної дисципліни </w:t>
      </w:r>
    </w:p>
    <w:p w:rsidR="00B75914" w:rsidRPr="00213634" w:rsidRDefault="000D40FE" w:rsidP="00B75914">
      <w:pPr>
        <w:spacing w:after="0" w:line="360" w:lineRule="auto"/>
        <w:jc w:val="center"/>
        <w:rPr>
          <w:rFonts w:ascii="Times New Roman" w:eastAsia="Times New Roman" w:hAnsi="Times New Roman"/>
          <w:b/>
          <w:color w:val="000000"/>
          <w:sz w:val="32"/>
          <w:szCs w:val="32"/>
        </w:rPr>
      </w:pPr>
      <w:r w:rsidRPr="00213634">
        <w:rPr>
          <w:rFonts w:ascii="Times New Roman" w:eastAsia="Times New Roman" w:hAnsi="Times New Roman"/>
          <w:b/>
          <w:color w:val="000000"/>
          <w:sz w:val="32"/>
          <w:szCs w:val="32"/>
        </w:rPr>
        <w:t>«</w:t>
      </w:r>
      <w:r w:rsidR="00ED4A07">
        <w:rPr>
          <w:rFonts w:ascii="Times New Roman" w:eastAsia="Times New Roman" w:hAnsi="Times New Roman"/>
          <w:b/>
          <w:color w:val="000000"/>
          <w:sz w:val="32"/>
          <w:szCs w:val="32"/>
        </w:rPr>
        <w:t>ЕКОНОМІЧНА ДІАГНОСТИКА</w:t>
      </w:r>
      <w:r w:rsidRPr="00213634">
        <w:rPr>
          <w:rFonts w:ascii="Times New Roman" w:eastAsia="Times New Roman" w:hAnsi="Times New Roman"/>
          <w:b/>
          <w:color w:val="000000"/>
          <w:sz w:val="32"/>
          <w:szCs w:val="32"/>
        </w:rPr>
        <w:t>»</w:t>
      </w:r>
      <w:r w:rsidR="00B75914" w:rsidRPr="00213634">
        <w:rPr>
          <w:rFonts w:ascii="Times New Roman" w:eastAsia="Times New Roman" w:hAnsi="Times New Roman"/>
          <w:b/>
          <w:color w:val="000000"/>
          <w:sz w:val="32"/>
          <w:szCs w:val="32"/>
        </w:rPr>
        <w:t>,</w:t>
      </w:r>
    </w:p>
    <w:p w:rsidR="00B75914" w:rsidRPr="00213634" w:rsidRDefault="00B75914" w:rsidP="00B75914">
      <w:pPr>
        <w:spacing w:after="0" w:line="360" w:lineRule="auto"/>
        <w:jc w:val="center"/>
        <w:rPr>
          <w:rFonts w:ascii="Times New Roman" w:eastAsia="Times New Roman" w:hAnsi="Times New Roman"/>
          <w:b/>
          <w:color w:val="000000"/>
          <w:sz w:val="32"/>
          <w:szCs w:val="32"/>
        </w:rPr>
      </w:pPr>
      <w:r w:rsidRPr="00213634">
        <w:rPr>
          <w:rFonts w:ascii="Times New Roman" w:eastAsia="Times New Roman" w:hAnsi="Times New Roman"/>
          <w:b/>
          <w:color w:val="000000"/>
          <w:sz w:val="32"/>
          <w:szCs w:val="32"/>
        </w:rPr>
        <w:t xml:space="preserve">що викладається в межах </w:t>
      </w:r>
      <w:r w:rsidR="00997F4E">
        <w:rPr>
          <w:rFonts w:ascii="Times New Roman" w:eastAsia="Times New Roman" w:hAnsi="Times New Roman"/>
          <w:b/>
          <w:color w:val="000000"/>
          <w:sz w:val="32"/>
          <w:szCs w:val="32"/>
        </w:rPr>
        <w:t>освітньо-професійної програми</w:t>
      </w:r>
      <w:r w:rsidRPr="00213634">
        <w:rPr>
          <w:rFonts w:ascii="Times New Roman" w:eastAsia="Times New Roman" w:hAnsi="Times New Roman"/>
          <w:b/>
          <w:color w:val="000000"/>
          <w:sz w:val="32"/>
          <w:szCs w:val="32"/>
        </w:rPr>
        <w:t xml:space="preserve">  першого (бакалаврського) рівня вищої освіти </w:t>
      </w:r>
      <w:r w:rsidR="006D70D9" w:rsidRPr="00213634">
        <w:rPr>
          <w:rFonts w:ascii="Times New Roman" w:eastAsia="Times New Roman" w:hAnsi="Times New Roman"/>
          <w:b/>
          <w:color w:val="000000"/>
          <w:sz w:val="32"/>
          <w:szCs w:val="32"/>
        </w:rPr>
        <w:t xml:space="preserve">для здобувачів </w:t>
      </w:r>
      <w:r w:rsidR="00997F4E" w:rsidRPr="00756EBD">
        <w:rPr>
          <w:rFonts w:ascii="Times New Roman" w:eastAsia="Times New Roman" w:hAnsi="Times New Roman"/>
          <w:b/>
          <w:color w:val="000000"/>
          <w:sz w:val="32"/>
          <w:szCs w:val="32"/>
        </w:rPr>
        <w:t>галузі знань 07 «Управління та адміністрування»</w:t>
      </w:r>
      <w:r w:rsidR="00997F4E" w:rsidRPr="00496953">
        <w:rPr>
          <w:rFonts w:ascii="Times New Roman" w:eastAsia="Times New Roman" w:hAnsi="Times New Roman"/>
          <w:b/>
          <w:color w:val="000000"/>
          <w:sz w:val="32"/>
          <w:szCs w:val="32"/>
        </w:rPr>
        <w:t xml:space="preserve"> спеціальності </w:t>
      </w:r>
      <w:r w:rsidR="00997F4E">
        <w:rPr>
          <w:rFonts w:ascii="Times New Roman" w:eastAsia="Times New Roman" w:hAnsi="Times New Roman"/>
          <w:b/>
          <w:color w:val="000000"/>
          <w:sz w:val="32"/>
          <w:szCs w:val="32"/>
        </w:rPr>
        <w:t xml:space="preserve">073 </w:t>
      </w:r>
      <w:r w:rsidR="00997F4E" w:rsidRPr="00496953">
        <w:rPr>
          <w:rFonts w:ascii="Times New Roman" w:eastAsia="Times New Roman" w:hAnsi="Times New Roman"/>
          <w:b/>
          <w:color w:val="000000"/>
          <w:sz w:val="32"/>
          <w:szCs w:val="32"/>
        </w:rPr>
        <w:t>«Менеджмент організацій та адміністрування»</w:t>
      </w:r>
    </w:p>
    <w:p w:rsidR="00B75914" w:rsidRPr="00213634" w:rsidRDefault="00B75914" w:rsidP="00B75914">
      <w:pPr>
        <w:spacing w:after="0" w:line="240" w:lineRule="auto"/>
        <w:jc w:val="center"/>
        <w:rPr>
          <w:rFonts w:ascii="Garamond" w:eastAsia="Times New Roman" w:hAnsi="Garamond" w:cs="Garamond"/>
          <w:b/>
          <w:color w:val="000000"/>
          <w:sz w:val="28"/>
          <w:szCs w:val="28"/>
        </w:rPr>
      </w:pPr>
    </w:p>
    <w:p w:rsidR="00B75914" w:rsidRPr="00213634" w:rsidRDefault="00B75914" w:rsidP="00B75914">
      <w:pPr>
        <w:spacing w:after="0" w:line="240" w:lineRule="auto"/>
        <w:jc w:val="center"/>
        <w:rPr>
          <w:rFonts w:ascii="Garamond" w:eastAsia="Times New Roman" w:hAnsi="Garamond" w:cs="Garamond"/>
          <w:b/>
          <w:color w:val="000000"/>
          <w:sz w:val="28"/>
          <w:szCs w:val="28"/>
        </w:rPr>
      </w:pPr>
    </w:p>
    <w:p w:rsidR="00B75914" w:rsidRPr="00213634" w:rsidRDefault="00B75914" w:rsidP="00B75914">
      <w:pPr>
        <w:spacing w:after="0" w:line="240" w:lineRule="auto"/>
        <w:jc w:val="center"/>
        <w:rPr>
          <w:rFonts w:ascii="Garamond" w:eastAsia="Times New Roman" w:hAnsi="Garamond" w:cs="Garamond"/>
          <w:b/>
          <w:color w:val="000000"/>
          <w:sz w:val="28"/>
          <w:szCs w:val="28"/>
        </w:rPr>
      </w:pPr>
    </w:p>
    <w:p w:rsidR="00B75914" w:rsidRPr="00213634" w:rsidRDefault="00B75914" w:rsidP="00B75914">
      <w:pPr>
        <w:spacing w:after="0" w:line="240" w:lineRule="auto"/>
        <w:jc w:val="center"/>
        <w:rPr>
          <w:rFonts w:ascii="Garamond" w:eastAsia="Times New Roman" w:hAnsi="Garamond" w:cs="Garamond"/>
          <w:b/>
          <w:color w:val="000000"/>
          <w:sz w:val="28"/>
          <w:szCs w:val="28"/>
        </w:rPr>
      </w:pPr>
    </w:p>
    <w:p w:rsidR="00B75914" w:rsidRPr="00213634" w:rsidRDefault="00B75914" w:rsidP="00B75914">
      <w:pPr>
        <w:spacing w:after="0" w:line="240" w:lineRule="auto"/>
        <w:jc w:val="center"/>
        <w:rPr>
          <w:rFonts w:ascii="Garamond" w:eastAsia="Times New Roman" w:hAnsi="Garamond" w:cs="Garamond"/>
          <w:b/>
          <w:color w:val="000000"/>
          <w:sz w:val="28"/>
          <w:szCs w:val="28"/>
        </w:rPr>
      </w:pPr>
    </w:p>
    <w:p w:rsidR="00B75914" w:rsidRPr="00213634" w:rsidRDefault="00B75914" w:rsidP="00B75914">
      <w:pPr>
        <w:spacing w:after="0" w:line="240" w:lineRule="auto"/>
        <w:jc w:val="center"/>
        <w:rPr>
          <w:rFonts w:ascii="Garamond" w:eastAsia="Times New Roman" w:hAnsi="Garamond" w:cs="Garamond"/>
          <w:b/>
          <w:color w:val="000000"/>
          <w:sz w:val="28"/>
          <w:szCs w:val="28"/>
        </w:rPr>
      </w:pPr>
    </w:p>
    <w:p w:rsidR="00B75914" w:rsidRPr="00213634" w:rsidRDefault="00B75914" w:rsidP="00B75914">
      <w:pPr>
        <w:spacing w:after="0" w:line="240" w:lineRule="auto"/>
        <w:jc w:val="center"/>
        <w:rPr>
          <w:rFonts w:ascii="Garamond" w:eastAsia="Times New Roman" w:hAnsi="Garamond" w:cs="Garamond"/>
          <w:b/>
          <w:color w:val="000000"/>
          <w:sz w:val="28"/>
          <w:szCs w:val="28"/>
        </w:rPr>
      </w:pPr>
    </w:p>
    <w:p w:rsidR="000D40FE" w:rsidRPr="00213634" w:rsidRDefault="000D40FE" w:rsidP="000D40FE">
      <w:pPr>
        <w:spacing w:after="0" w:line="240" w:lineRule="auto"/>
        <w:jc w:val="both"/>
        <w:rPr>
          <w:rFonts w:ascii="Garamond" w:eastAsia="Times New Roman" w:hAnsi="Garamond" w:cs="Garamond"/>
          <w:b/>
          <w:color w:val="000000"/>
          <w:sz w:val="28"/>
          <w:szCs w:val="28"/>
        </w:rPr>
      </w:pPr>
    </w:p>
    <w:p w:rsidR="000D40FE" w:rsidRPr="00213634" w:rsidRDefault="000D40FE" w:rsidP="006A6169">
      <w:pPr>
        <w:spacing w:after="0" w:line="240" w:lineRule="auto"/>
        <w:jc w:val="right"/>
        <w:rPr>
          <w:rFonts w:ascii="Garamond" w:eastAsia="Times New Roman" w:hAnsi="Garamond" w:cs="Garamond"/>
          <w:b/>
          <w:color w:val="000000"/>
          <w:sz w:val="28"/>
          <w:szCs w:val="28"/>
        </w:rPr>
      </w:pPr>
    </w:p>
    <w:p w:rsidR="000D40FE" w:rsidRPr="00213634" w:rsidRDefault="000D40FE" w:rsidP="006A6169">
      <w:pPr>
        <w:spacing w:after="0" w:line="240" w:lineRule="auto"/>
        <w:jc w:val="right"/>
        <w:rPr>
          <w:rFonts w:ascii="Garamond" w:eastAsia="Times New Roman" w:hAnsi="Garamond" w:cs="Garamond"/>
          <w:b/>
          <w:color w:val="000000"/>
          <w:sz w:val="28"/>
          <w:szCs w:val="28"/>
        </w:rPr>
      </w:pPr>
    </w:p>
    <w:p w:rsidR="006A6169" w:rsidRPr="00213634" w:rsidRDefault="006A6169" w:rsidP="006A6169">
      <w:pPr>
        <w:spacing w:after="0" w:line="240" w:lineRule="auto"/>
        <w:jc w:val="center"/>
        <w:rPr>
          <w:rFonts w:ascii="Times New Roman" w:eastAsia="Times New Roman" w:hAnsi="Times New Roman"/>
          <w:b/>
          <w:sz w:val="24"/>
          <w:szCs w:val="24"/>
        </w:rPr>
      </w:pPr>
    </w:p>
    <w:p w:rsidR="00B75914" w:rsidRPr="00213634" w:rsidRDefault="00B75914" w:rsidP="006A6169">
      <w:pPr>
        <w:spacing w:after="0" w:line="240" w:lineRule="auto"/>
        <w:jc w:val="center"/>
        <w:rPr>
          <w:rFonts w:ascii="Times New Roman" w:eastAsia="Times New Roman" w:hAnsi="Times New Roman"/>
          <w:b/>
          <w:sz w:val="24"/>
          <w:szCs w:val="24"/>
        </w:rPr>
      </w:pPr>
    </w:p>
    <w:p w:rsidR="00B75914" w:rsidRPr="00213634" w:rsidRDefault="00B75914"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t xml:space="preserve">Львів </w:t>
      </w:r>
      <w:r w:rsidR="00ED4A07">
        <w:rPr>
          <w:rFonts w:ascii="Times New Roman" w:eastAsia="Times New Roman" w:hAnsi="Times New Roman"/>
          <w:b/>
          <w:sz w:val="24"/>
          <w:szCs w:val="24"/>
        </w:rPr>
        <w:t>2021</w:t>
      </w:r>
      <w:r w:rsidRPr="00213634">
        <w:rPr>
          <w:rFonts w:ascii="Times New Roman" w:eastAsia="Times New Roman" w:hAnsi="Times New Roman"/>
          <w:b/>
          <w:sz w:val="24"/>
          <w:szCs w:val="24"/>
        </w:rPr>
        <w:t xml:space="preserve"> р.</w:t>
      </w:r>
    </w:p>
    <w:p w:rsidR="004B4CF3" w:rsidRPr="00213634" w:rsidRDefault="004B4CF3">
      <w:pPr>
        <w:spacing w:after="160" w:line="259" w:lineRule="auto"/>
        <w:rPr>
          <w:rFonts w:ascii="Times New Roman" w:eastAsia="Times New Roman" w:hAnsi="Times New Roman"/>
          <w:b/>
          <w:sz w:val="24"/>
          <w:szCs w:val="24"/>
        </w:rPr>
      </w:pPr>
      <w:r w:rsidRPr="00213634">
        <w:rPr>
          <w:rFonts w:ascii="Times New Roman" w:eastAsia="Times New Roman" w:hAnsi="Times New Roman"/>
          <w:b/>
          <w:sz w:val="24"/>
          <w:szCs w:val="24"/>
        </w:rPr>
        <w:br w:type="page"/>
      </w:r>
    </w:p>
    <w:p w:rsidR="00B75914" w:rsidRPr="00213634" w:rsidRDefault="00B75914" w:rsidP="006A6169">
      <w:pPr>
        <w:spacing w:after="0" w:line="240" w:lineRule="auto"/>
        <w:jc w:val="center"/>
        <w:rPr>
          <w:rFonts w:ascii="Times New Roman" w:eastAsia="Times New Roman" w:hAnsi="Times New Roman"/>
          <w:b/>
          <w:sz w:val="24"/>
          <w:szCs w:val="24"/>
        </w:rPr>
      </w:pPr>
    </w:p>
    <w:p w:rsidR="00B75914" w:rsidRPr="00213634" w:rsidRDefault="00B75914" w:rsidP="006A6169">
      <w:pPr>
        <w:spacing w:after="0" w:line="240" w:lineRule="auto"/>
        <w:jc w:val="center"/>
        <w:rPr>
          <w:rFonts w:ascii="Times New Roman" w:eastAsia="Times New Roman" w:hAnsi="Times New Roman"/>
          <w:b/>
          <w:sz w:val="24"/>
          <w:szCs w:val="24"/>
        </w:rPr>
      </w:pPr>
    </w:p>
    <w:p w:rsidR="006A6169" w:rsidRPr="00213634" w:rsidRDefault="006A6169" w:rsidP="006A6169">
      <w:pPr>
        <w:spacing w:after="0" w:line="240" w:lineRule="auto"/>
        <w:rPr>
          <w:rFonts w:ascii="Times New Roman" w:eastAsia="Times New Roman" w:hAnsi="Times New Roman"/>
          <w:sz w:val="24"/>
          <w:szCs w:val="24"/>
        </w:rPr>
      </w:pPr>
    </w:p>
    <w:tbl>
      <w:tblPr>
        <w:tblW w:w="10368" w:type="dxa"/>
        <w:tblLook w:val="0000"/>
      </w:tblPr>
      <w:tblGrid>
        <w:gridCol w:w="2744"/>
        <w:gridCol w:w="7624"/>
      </w:tblGrid>
      <w:tr w:rsidR="004B4CF3" w:rsidRPr="00213634" w:rsidTr="00BF068F">
        <w:tc>
          <w:tcPr>
            <w:tcW w:w="2744" w:type="dxa"/>
            <w:tcBorders>
              <w:top w:val="single" w:sz="4" w:space="0" w:color="000000"/>
              <w:left w:val="single" w:sz="4" w:space="0" w:color="000000"/>
              <w:bottom w:val="single" w:sz="4" w:space="0" w:color="000000"/>
              <w:right w:val="single" w:sz="4" w:space="0" w:color="000000"/>
            </w:tcBorders>
          </w:tcPr>
          <w:p w:rsidR="004B4CF3" w:rsidRPr="00213634" w:rsidRDefault="004B4CF3"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t>Назва дисципліни</w:t>
            </w:r>
          </w:p>
        </w:tc>
        <w:tc>
          <w:tcPr>
            <w:tcW w:w="7624" w:type="dxa"/>
            <w:tcBorders>
              <w:top w:val="single" w:sz="4" w:space="0" w:color="000000"/>
              <w:left w:val="single" w:sz="4" w:space="0" w:color="000000"/>
              <w:bottom w:val="single" w:sz="4" w:space="0" w:color="000000"/>
              <w:right w:val="single" w:sz="4" w:space="0" w:color="000000"/>
            </w:tcBorders>
          </w:tcPr>
          <w:p w:rsidR="004B4CF3" w:rsidRPr="00213634" w:rsidRDefault="00ED4A07" w:rsidP="003B5326">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Економічна діагностика</w:t>
            </w:r>
          </w:p>
        </w:tc>
      </w:tr>
      <w:tr w:rsidR="004B4CF3" w:rsidRPr="00213634" w:rsidTr="00BF068F">
        <w:tc>
          <w:tcPr>
            <w:tcW w:w="2744" w:type="dxa"/>
            <w:tcBorders>
              <w:top w:val="single" w:sz="4" w:space="0" w:color="000000"/>
              <w:left w:val="single" w:sz="4" w:space="0" w:color="000000"/>
              <w:bottom w:val="single" w:sz="4" w:space="0" w:color="000000"/>
              <w:right w:val="single" w:sz="4" w:space="0" w:color="000000"/>
            </w:tcBorders>
          </w:tcPr>
          <w:p w:rsidR="004B4CF3" w:rsidRPr="00213634" w:rsidRDefault="004B4CF3"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t>Адреса викладання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4B4CF3" w:rsidRPr="00213634" w:rsidRDefault="004B4CF3" w:rsidP="003B5326">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м. Львів, пр-т. Свободи, 18</w:t>
            </w:r>
          </w:p>
        </w:tc>
      </w:tr>
      <w:tr w:rsidR="004B4CF3" w:rsidRPr="00213634" w:rsidTr="00BF068F">
        <w:tc>
          <w:tcPr>
            <w:tcW w:w="2744" w:type="dxa"/>
            <w:tcBorders>
              <w:top w:val="single" w:sz="4" w:space="0" w:color="000000"/>
              <w:left w:val="single" w:sz="4" w:space="0" w:color="000000"/>
              <w:bottom w:val="single" w:sz="4" w:space="0" w:color="000000"/>
              <w:right w:val="single" w:sz="4" w:space="0" w:color="000000"/>
            </w:tcBorders>
          </w:tcPr>
          <w:p w:rsidR="004B4CF3" w:rsidRPr="00213634" w:rsidRDefault="004B4CF3"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lang w:eastAsia="uk-UA"/>
              </w:rPr>
              <w:t>Факультет та кафедра, за якою закріплена дисципліна</w:t>
            </w:r>
          </w:p>
        </w:tc>
        <w:tc>
          <w:tcPr>
            <w:tcW w:w="7624" w:type="dxa"/>
            <w:tcBorders>
              <w:top w:val="single" w:sz="4" w:space="0" w:color="000000"/>
              <w:left w:val="single" w:sz="4" w:space="0" w:color="000000"/>
              <w:bottom w:val="single" w:sz="4" w:space="0" w:color="000000"/>
              <w:right w:val="single" w:sz="4" w:space="0" w:color="000000"/>
            </w:tcBorders>
          </w:tcPr>
          <w:p w:rsidR="004B4CF3" w:rsidRPr="00213634" w:rsidRDefault="004B4CF3" w:rsidP="003B5326">
            <w:pPr>
              <w:shd w:val="clear" w:color="auto" w:fill="FFFFFF"/>
              <w:spacing w:after="0" w:line="240" w:lineRule="auto"/>
              <w:jc w:val="both"/>
              <w:textAlignment w:val="baseline"/>
              <w:rPr>
                <w:rFonts w:ascii="Times New Roman" w:eastAsia="Times New Roman" w:hAnsi="Times New Roman"/>
                <w:sz w:val="24"/>
                <w:szCs w:val="24"/>
              </w:rPr>
            </w:pPr>
            <w:r w:rsidRPr="00213634">
              <w:rPr>
                <w:rFonts w:ascii="Times New Roman" w:eastAsia="Times New Roman" w:hAnsi="Times New Roman"/>
                <w:sz w:val="24"/>
                <w:szCs w:val="24"/>
              </w:rPr>
              <w:t>Економічний факультет, кафедра менеджменту</w:t>
            </w:r>
          </w:p>
        </w:tc>
      </w:tr>
      <w:tr w:rsidR="004B4CF3" w:rsidRPr="00213634" w:rsidTr="00BF068F">
        <w:tc>
          <w:tcPr>
            <w:tcW w:w="2744" w:type="dxa"/>
            <w:tcBorders>
              <w:top w:val="single" w:sz="4" w:space="0" w:color="000000"/>
              <w:left w:val="single" w:sz="4" w:space="0" w:color="000000"/>
              <w:bottom w:val="single" w:sz="4" w:space="0" w:color="000000"/>
              <w:right w:val="single" w:sz="4" w:space="0" w:color="000000"/>
            </w:tcBorders>
          </w:tcPr>
          <w:p w:rsidR="004B4CF3" w:rsidRPr="00213634" w:rsidRDefault="004B4CF3"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lang w:eastAsia="uk-UA"/>
              </w:rPr>
              <w:t>Галузь знань, шифр та назва спеціальності</w:t>
            </w:r>
          </w:p>
        </w:tc>
        <w:tc>
          <w:tcPr>
            <w:tcW w:w="7624" w:type="dxa"/>
            <w:tcBorders>
              <w:top w:val="single" w:sz="4" w:space="0" w:color="000000"/>
              <w:left w:val="single" w:sz="4" w:space="0" w:color="000000"/>
              <w:bottom w:val="single" w:sz="4" w:space="0" w:color="000000"/>
              <w:right w:val="single" w:sz="4" w:space="0" w:color="000000"/>
            </w:tcBorders>
          </w:tcPr>
          <w:p w:rsidR="004B4CF3" w:rsidRPr="00213634" w:rsidRDefault="004B4CF3" w:rsidP="003B5326">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073 «Менеджмент організацій та адміністрування»</w:t>
            </w:r>
          </w:p>
        </w:tc>
      </w:tr>
      <w:tr w:rsidR="004B4CF3" w:rsidRPr="00213634" w:rsidTr="00BF068F">
        <w:tc>
          <w:tcPr>
            <w:tcW w:w="2744" w:type="dxa"/>
            <w:tcBorders>
              <w:top w:val="single" w:sz="4" w:space="0" w:color="000000"/>
              <w:left w:val="single" w:sz="4" w:space="0" w:color="000000"/>
              <w:bottom w:val="single" w:sz="4" w:space="0" w:color="000000"/>
              <w:right w:val="single" w:sz="4" w:space="0" w:color="000000"/>
            </w:tcBorders>
          </w:tcPr>
          <w:p w:rsidR="004B4CF3" w:rsidRPr="00213634" w:rsidRDefault="004B4CF3" w:rsidP="006A6169">
            <w:pPr>
              <w:spacing w:after="0" w:line="240" w:lineRule="auto"/>
              <w:jc w:val="center"/>
              <w:rPr>
                <w:rFonts w:ascii="Times New Roman" w:eastAsia="Times New Roman" w:hAnsi="Times New Roman"/>
                <w:b/>
                <w:sz w:val="24"/>
                <w:szCs w:val="24"/>
                <w:lang w:eastAsia="uk-UA"/>
              </w:rPr>
            </w:pPr>
            <w:r w:rsidRPr="00213634">
              <w:rPr>
                <w:rFonts w:ascii="Times New Roman" w:eastAsia="Times New Roman" w:hAnsi="Times New Roman"/>
                <w:b/>
                <w:sz w:val="24"/>
                <w:szCs w:val="24"/>
              </w:rPr>
              <w:t>Викладачі дисципліни</w:t>
            </w:r>
          </w:p>
        </w:tc>
        <w:tc>
          <w:tcPr>
            <w:tcW w:w="7624" w:type="dxa"/>
            <w:tcBorders>
              <w:top w:val="single" w:sz="4" w:space="0" w:color="000000"/>
              <w:left w:val="single" w:sz="4" w:space="0" w:color="000000"/>
              <w:bottom w:val="single" w:sz="4" w:space="0" w:color="000000"/>
              <w:right w:val="single" w:sz="4" w:space="0" w:color="000000"/>
            </w:tcBorders>
          </w:tcPr>
          <w:p w:rsidR="004B4CF3" w:rsidRPr="00213634" w:rsidRDefault="004B4CF3" w:rsidP="003B5326">
            <w:pPr>
              <w:spacing w:after="0" w:line="240" w:lineRule="auto"/>
              <w:jc w:val="both"/>
              <w:rPr>
                <w:rFonts w:ascii="Times New Roman" w:eastAsia="Times New Roman" w:hAnsi="Times New Roman"/>
                <w:sz w:val="24"/>
                <w:szCs w:val="24"/>
              </w:rPr>
            </w:pPr>
            <w:proofErr w:type="spellStart"/>
            <w:r w:rsidRPr="00213634">
              <w:rPr>
                <w:rFonts w:ascii="Times New Roman" w:eastAsia="Times New Roman" w:hAnsi="Times New Roman"/>
                <w:sz w:val="24"/>
                <w:szCs w:val="24"/>
              </w:rPr>
              <w:t>Кривешко</w:t>
            </w:r>
            <w:proofErr w:type="spellEnd"/>
            <w:r w:rsidRPr="00213634">
              <w:rPr>
                <w:rFonts w:ascii="Times New Roman" w:eastAsia="Times New Roman" w:hAnsi="Times New Roman"/>
                <w:sz w:val="24"/>
                <w:szCs w:val="24"/>
              </w:rPr>
              <w:t xml:space="preserve"> Ольга Володимирівна, </w:t>
            </w:r>
            <w:proofErr w:type="spellStart"/>
            <w:r w:rsidRPr="00213634">
              <w:rPr>
                <w:rFonts w:ascii="Times New Roman" w:eastAsia="Times New Roman" w:hAnsi="Times New Roman"/>
                <w:sz w:val="24"/>
                <w:szCs w:val="24"/>
              </w:rPr>
              <w:t>к.е.н</w:t>
            </w:r>
            <w:proofErr w:type="spellEnd"/>
            <w:r w:rsidRPr="00213634">
              <w:rPr>
                <w:rFonts w:ascii="Times New Roman" w:eastAsia="Times New Roman" w:hAnsi="Times New Roman"/>
                <w:sz w:val="24"/>
                <w:szCs w:val="24"/>
              </w:rPr>
              <w:t>., доцент, доцент кафедри менеджменту</w:t>
            </w:r>
          </w:p>
        </w:tc>
      </w:tr>
      <w:tr w:rsidR="004B4CF3" w:rsidRPr="00213634" w:rsidTr="00BF068F">
        <w:tc>
          <w:tcPr>
            <w:tcW w:w="2744" w:type="dxa"/>
            <w:tcBorders>
              <w:top w:val="single" w:sz="4" w:space="0" w:color="000000"/>
              <w:left w:val="single" w:sz="4" w:space="0" w:color="000000"/>
              <w:bottom w:val="single" w:sz="4" w:space="0" w:color="000000"/>
              <w:right w:val="single" w:sz="4" w:space="0" w:color="000000"/>
            </w:tcBorders>
          </w:tcPr>
          <w:p w:rsidR="004B4CF3" w:rsidRPr="00213634" w:rsidRDefault="004B4CF3" w:rsidP="006A6169">
            <w:pPr>
              <w:spacing w:after="0" w:line="240" w:lineRule="auto"/>
              <w:jc w:val="center"/>
              <w:rPr>
                <w:rFonts w:ascii="Times New Roman" w:eastAsia="Times New Roman" w:hAnsi="Times New Roman"/>
                <w:b/>
                <w:sz w:val="24"/>
                <w:szCs w:val="24"/>
                <w:lang w:eastAsia="uk-UA"/>
              </w:rPr>
            </w:pPr>
            <w:r w:rsidRPr="00213634">
              <w:rPr>
                <w:rFonts w:ascii="Times New Roman" w:eastAsia="Times New Roman" w:hAnsi="Times New Roman"/>
                <w:b/>
                <w:sz w:val="24"/>
                <w:szCs w:val="24"/>
              </w:rPr>
              <w:t>Контактна інформація викладачів</w:t>
            </w:r>
          </w:p>
        </w:tc>
        <w:tc>
          <w:tcPr>
            <w:tcW w:w="7624" w:type="dxa"/>
            <w:tcBorders>
              <w:top w:val="single" w:sz="4" w:space="0" w:color="000000"/>
              <w:left w:val="single" w:sz="4" w:space="0" w:color="000000"/>
              <w:bottom w:val="single" w:sz="4" w:space="0" w:color="000000"/>
              <w:right w:val="single" w:sz="4" w:space="0" w:color="000000"/>
            </w:tcBorders>
          </w:tcPr>
          <w:p w:rsidR="004B4CF3" w:rsidRPr="00213634" w:rsidRDefault="004B4CF3" w:rsidP="003B5326">
            <w:pPr>
              <w:spacing w:after="0" w:line="240" w:lineRule="auto"/>
              <w:jc w:val="both"/>
              <w:rPr>
                <w:rFonts w:ascii="Times New Roman" w:eastAsia="Times New Roman" w:hAnsi="Times New Roman"/>
                <w:sz w:val="24"/>
                <w:szCs w:val="24"/>
              </w:rPr>
            </w:pPr>
            <w:proofErr w:type="spellStart"/>
            <w:r w:rsidRPr="00213634">
              <w:rPr>
                <w:rFonts w:ascii="Times New Roman" w:eastAsia="Times New Roman" w:hAnsi="Times New Roman"/>
                <w:sz w:val="24"/>
                <w:szCs w:val="24"/>
              </w:rPr>
              <w:t>olga.kruveshko</w:t>
            </w:r>
            <w:proofErr w:type="spellEnd"/>
            <w:r w:rsidRPr="00213634">
              <w:rPr>
                <w:rFonts w:ascii="Times New Roman" w:eastAsia="Times New Roman" w:hAnsi="Times New Roman"/>
                <w:sz w:val="24"/>
                <w:szCs w:val="24"/>
              </w:rPr>
              <w:t>@</w:t>
            </w:r>
            <w:proofErr w:type="spellStart"/>
            <w:r w:rsidRPr="00213634">
              <w:rPr>
                <w:rFonts w:ascii="Times New Roman" w:eastAsia="Times New Roman" w:hAnsi="Times New Roman"/>
                <w:sz w:val="24"/>
                <w:szCs w:val="24"/>
              </w:rPr>
              <w:t>lnu.edu.ua</w:t>
            </w:r>
            <w:proofErr w:type="spellEnd"/>
            <w:r w:rsidRPr="00213634">
              <w:rPr>
                <w:rFonts w:ascii="Times New Roman" w:eastAsia="Times New Roman" w:hAnsi="Times New Roman"/>
                <w:sz w:val="24"/>
                <w:szCs w:val="24"/>
              </w:rPr>
              <w:t>, olgakryveshko@gmail.com</w:t>
            </w:r>
          </w:p>
        </w:tc>
      </w:tr>
      <w:tr w:rsidR="004B4CF3" w:rsidRPr="00213634" w:rsidTr="00BF068F">
        <w:tc>
          <w:tcPr>
            <w:tcW w:w="2744" w:type="dxa"/>
            <w:tcBorders>
              <w:top w:val="single" w:sz="4" w:space="0" w:color="000000"/>
              <w:left w:val="single" w:sz="4" w:space="0" w:color="000000"/>
              <w:bottom w:val="single" w:sz="4" w:space="0" w:color="000000"/>
              <w:right w:val="single" w:sz="4" w:space="0" w:color="000000"/>
            </w:tcBorders>
          </w:tcPr>
          <w:p w:rsidR="004B4CF3" w:rsidRPr="00213634" w:rsidRDefault="004B4CF3"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t>Консультації з питань навчання по дисципліні відбуваються</w:t>
            </w:r>
          </w:p>
        </w:tc>
        <w:tc>
          <w:tcPr>
            <w:tcW w:w="7624" w:type="dxa"/>
            <w:tcBorders>
              <w:top w:val="single" w:sz="4" w:space="0" w:color="000000"/>
              <w:left w:val="single" w:sz="4" w:space="0" w:color="000000"/>
              <w:bottom w:val="single" w:sz="4" w:space="0" w:color="000000"/>
              <w:right w:val="single" w:sz="4" w:space="0" w:color="000000"/>
            </w:tcBorders>
          </w:tcPr>
          <w:p w:rsidR="004B4CF3" w:rsidRPr="00213634" w:rsidRDefault="004B4CF3" w:rsidP="003B5326">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 xml:space="preserve">щоп’ятниці, 16:40-18:00 год., м. Львів, </w:t>
            </w:r>
            <w:proofErr w:type="spellStart"/>
            <w:r w:rsidRPr="00213634">
              <w:rPr>
                <w:rFonts w:ascii="Times New Roman" w:eastAsia="Times New Roman" w:hAnsi="Times New Roman"/>
                <w:sz w:val="24"/>
                <w:szCs w:val="24"/>
              </w:rPr>
              <w:t>пр-т</w:t>
            </w:r>
            <w:proofErr w:type="spellEnd"/>
            <w:r w:rsidRPr="00213634">
              <w:rPr>
                <w:rFonts w:ascii="Times New Roman" w:eastAsia="Times New Roman" w:hAnsi="Times New Roman"/>
                <w:sz w:val="24"/>
                <w:szCs w:val="24"/>
              </w:rPr>
              <w:t xml:space="preserve"> Свободи, 18, </w:t>
            </w:r>
            <w:proofErr w:type="spellStart"/>
            <w:r w:rsidRPr="00213634">
              <w:rPr>
                <w:rFonts w:ascii="Times New Roman" w:eastAsia="Times New Roman" w:hAnsi="Times New Roman"/>
                <w:sz w:val="24"/>
                <w:szCs w:val="24"/>
              </w:rPr>
              <w:t>ауд</w:t>
            </w:r>
            <w:proofErr w:type="spellEnd"/>
            <w:r w:rsidRPr="00213634">
              <w:rPr>
                <w:rFonts w:ascii="Times New Roman" w:eastAsia="Times New Roman" w:hAnsi="Times New Roman"/>
                <w:sz w:val="24"/>
                <w:szCs w:val="24"/>
              </w:rPr>
              <w:t xml:space="preserve">. 304 </w:t>
            </w:r>
          </w:p>
          <w:p w:rsidR="004B4CF3" w:rsidRPr="00213634" w:rsidRDefault="004B4CF3" w:rsidP="003B5326">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 xml:space="preserve">Також можливі он-лайн консультації через MS </w:t>
            </w:r>
            <w:proofErr w:type="spellStart"/>
            <w:r w:rsidRPr="00213634">
              <w:rPr>
                <w:rFonts w:ascii="Times New Roman" w:eastAsia="Times New Roman" w:hAnsi="Times New Roman"/>
                <w:sz w:val="24"/>
                <w:szCs w:val="24"/>
              </w:rPr>
              <w:t>Teams</w:t>
            </w:r>
            <w:proofErr w:type="spellEnd"/>
            <w:r w:rsidRPr="00213634">
              <w:rPr>
                <w:rFonts w:ascii="Times New Roman" w:eastAsia="Times New Roman" w:hAnsi="Times New Roman"/>
                <w:sz w:val="24"/>
                <w:szCs w:val="24"/>
              </w:rPr>
              <w:t xml:space="preserve"> та </w:t>
            </w:r>
            <w:proofErr w:type="spellStart"/>
            <w:r w:rsidRPr="00213634">
              <w:rPr>
                <w:rFonts w:ascii="Times New Roman" w:eastAsia="Times New Roman" w:hAnsi="Times New Roman"/>
                <w:sz w:val="24"/>
                <w:szCs w:val="24"/>
              </w:rPr>
              <w:t>Zoom</w:t>
            </w:r>
            <w:proofErr w:type="spellEnd"/>
            <w:r w:rsidRPr="00213634">
              <w:rPr>
                <w:rFonts w:ascii="Times New Roman" w:eastAsia="Times New Roman" w:hAnsi="Times New Roman"/>
                <w:sz w:val="24"/>
                <w:szCs w:val="24"/>
              </w:rPr>
              <w:t>. Для погодження часу он-лайн консультацій слід писати на електронну пошту викладача або дзвонити.</w:t>
            </w: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color w:val="000000"/>
                <w:sz w:val="24"/>
                <w:szCs w:val="24"/>
              </w:rPr>
              <w:t>Сторінка курсу</w:t>
            </w:r>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both"/>
              <w:rPr>
                <w:rFonts w:ascii="Times New Roman" w:eastAsia="Times New Roman" w:hAnsi="Times New Roman"/>
                <w:sz w:val="24"/>
                <w:szCs w:val="24"/>
              </w:rPr>
            </w:pP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t>Інформація про дисципліну</w:t>
            </w:r>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6A6169" w:rsidP="00ED4A07">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Курс розроблено таким чином, щоб надати учасникам необхідні знання, обов’язкові для того, щоб</w:t>
            </w:r>
            <w:r w:rsidR="00EF0605" w:rsidRPr="00213634">
              <w:rPr>
                <w:rFonts w:ascii="Times New Roman" w:eastAsia="Times New Roman" w:hAnsi="Times New Roman"/>
                <w:sz w:val="24"/>
                <w:szCs w:val="24"/>
              </w:rPr>
              <w:t xml:space="preserve"> </w:t>
            </w:r>
            <w:r w:rsidR="00ED4A07">
              <w:rPr>
                <w:rFonts w:ascii="Times New Roman" w:eastAsia="Times New Roman" w:hAnsi="Times New Roman"/>
                <w:sz w:val="24"/>
                <w:szCs w:val="24"/>
              </w:rPr>
              <w:t>уміти аналізувати господарські процеси та управлінську систему на підприємстві</w:t>
            </w:r>
            <w:r w:rsidRPr="00213634">
              <w:rPr>
                <w:rFonts w:ascii="Times New Roman" w:eastAsia="Times New Roman" w:hAnsi="Times New Roman"/>
                <w:sz w:val="24"/>
                <w:szCs w:val="24"/>
              </w:rPr>
              <w:t>.</w:t>
            </w:r>
            <w:r w:rsidR="00ED4A07">
              <w:rPr>
                <w:rFonts w:ascii="Times New Roman" w:eastAsia="Times New Roman" w:hAnsi="Times New Roman"/>
                <w:sz w:val="24"/>
                <w:szCs w:val="24"/>
              </w:rPr>
              <w:t xml:space="preserve"> Студентам запропоновано освоїти методики аналізу середовища, конкурентоспроможності продукції та підприємства, навчитися проводити діагностику виробничого потенціалу, кадрової системи, стану фінансів та маркетингу. Як узагальнення розглянуто способи діагностики управлінської системи підприємства та корпоративної культури</w:t>
            </w:r>
            <w:r w:rsidRPr="00213634">
              <w:rPr>
                <w:rFonts w:ascii="Times New Roman" w:eastAsia="Times New Roman" w:hAnsi="Times New Roman"/>
                <w:sz w:val="24"/>
                <w:szCs w:val="24"/>
              </w:rPr>
              <w:t xml:space="preserve"> </w:t>
            </w: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t>Коротка анотація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6A6169" w:rsidP="00ED4A07">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Дисципліна «</w:t>
            </w:r>
            <w:r w:rsidR="00ED4A07">
              <w:rPr>
                <w:rFonts w:ascii="Times New Roman" w:eastAsia="Times New Roman" w:hAnsi="Times New Roman"/>
                <w:sz w:val="24"/>
                <w:szCs w:val="24"/>
              </w:rPr>
              <w:t>Економічна діагностика</w:t>
            </w:r>
            <w:r w:rsidRPr="00213634">
              <w:rPr>
                <w:rFonts w:ascii="Times New Roman" w:eastAsia="Times New Roman" w:hAnsi="Times New Roman"/>
                <w:sz w:val="24"/>
                <w:szCs w:val="24"/>
              </w:rPr>
              <w:t xml:space="preserve">» є </w:t>
            </w:r>
            <w:r w:rsidR="00ED4A07">
              <w:rPr>
                <w:rFonts w:ascii="Times New Roman" w:eastAsia="Times New Roman" w:hAnsi="Times New Roman"/>
                <w:sz w:val="24"/>
                <w:szCs w:val="24"/>
              </w:rPr>
              <w:t>вибірковою</w:t>
            </w:r>
            <w:r w:rsidRPr="00213634">
              <w:rPr>
                <w:rFonts w:ascii="Times New Roman" w:eastAsia="Times New Roman" w:hAnsi="Times New Roman"/>
                <w:sz w:val="24"/>
                <w:szCs w:val="24"/>
              </w:rPr>
              <w:t xml:space="preserve"> дисципліною з спеціальності </w:t>
            </w:r>
            <w:r w:rsidR="00EF0605" w:rsidRPr="00213634">
              <w:rPr>
                <w:rFonts w:ascii="Times New Roman" w:eastAsia="Times New Roman" w:hAnsi="Times New Roman"/>
                <w:sz w:val="24"/>
                <w:szCs w:val="24"/>
              </w:rPr>
              <w:t>«Менеджмент організацій та адміністрування»</w:t>
            </w:r>
            <w:r w:rsidRPr="00213634">
              <w:rPr>
                <w:rFonts w:ascii="Times New Roman" w:eastAsia="Times New Roman" w:hAnsi="Times New Roman"/>
                <w:sz w:val="24"/>
                <w:szCs w:val="24"/>
              </w:rPr>
              <w:t xml:space="preserve"> для освітньої програми </w:t>
            </w:r>
            <w:r w:rsidR="00EF0605" w:rsidRPr="00213634">
              <w:rPr>
                <w:rFonts w:ascii="Times New Roman" w:eastAsia="Times New Roman" w:hAnsi="Times New Roman"/>
                <w:sz w:val="24"/>
                <w:szCs w:val="24"/>
              </w:rPr>
              <w:t>бакалавр</w:t>
            </w:r>
            <w:r w:rsidRPr="00213634">
              <w:rPr>
                <w:rFonts w:ascii="Times New Roman" w:eastAsia="Times New Roman" w:hAnsi="Times New Roman"/>
                <w:sz w:val="24"/>
                <w:szCs w:val="24"/>
              </w:rPr>
              <w:t xml:space="preserve">, яка викладається в </w:t>
            </w:r>
            <w:r w:rsidR="00ED4A07">
              <w:rPr>
                <w:rFonts w:ascii="Times New Roman" w:eastAsia="Times New Roman" w:hAnsi="Times New Roman"/>
                <w:sz w:val="24"/>
                <w:szCs w:val="24"/>
              </w:rPr>
              <w:t>8</w:t>
            </w:r>
            <w:r w:rsidR="00EF0605" w:rsidRPr="00213634">
              <w:rPr>
                <w:rFonts w:ascii="Times New Roman" w:eastAsia="Times New Roman" w:hAnsi="Times New Roman"/>
                <w:sz w:val="24"/>
                <w:szCs w:val="24"/>
              </w:rPr>
              <w:t xml:space="preserve"> </w:t>
            </w:r>
            <w:r w:rsidRPr="00213634">
              <w:rPr>
                <w:rFonts w:ascii="Times New Roman" w:eastAsia="Times New Roman" w:hAnsi="Times New Roman"/>
                <w:sz w:val="24"/>
                <w:szCs w:val="24"/>
              </w:rPr>
              <w:t xml:space="preserve">семестрі в обсязі </w:t>
            </w:r>
            <w:r w:rsidR="00EF0605" w:rsidRPr="00213634">
              <w:rPr>
                <w:rFonts w:ascii="Times New Roman" w:eastAsia="Times New Roman" w:hAnsi="Times New Roman"/>
                <w:sz w:val="24"/>
                <w:szCs w:val="24"/>
              </w:rPr>
              <w:t>4</w:t>
            </w:r>
            <w:r w:rsidRPr="00213634">
              <w:rPr>
                <w:rFonts w:ascii="Times New Roman" w:eastAsia="Times New Roman" w:hAnsi="Times New Roman"/>
                <w:sz w:val="24"/>
                <w:szCs w:val="24"/>
              </w:rPr>
              <w:t xml:space="preserve"> кредитів (за Європейською Кредитно-Трансферною Системою ECTS).</w:t>
            </w: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t>Мета та цілі дисципліни</w:t>
            </w:r>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both"/>
              <w:rPr>
                <w:rFonts w:ascii="Times New Roman" w:eastAsia="Times New Roman" w:hAnsi="Times New Roman"/>
                <w:sz w:val="24"/>
                <w:szCs w:val="24"/>
              </w:rPr>
            </w:pPr>
            <w:r w:rsidRPr="00213634">
              <w:rPr>
                <w:rFonts w:ascii="Times New Roman" w:eastAsia="Times New Roman" w:hAnsi="Times New Roman"/>
                <w:b/>
                <w:i/>
                <w:sz w:val="24"/>
                <w:szCs w:val="24"/>
              </w:rPr>
              <w:t>Метою</w:t>
            </w:r>
            <w:r w:rsidRPr="00213634">
              <w:rPr>
                <w:rFonts w:ascii="Times New Roman" w:eastAsia="Times New Roman" w:hAnsi="Times New Roman"/>
                <w:sz w:val="24"/>
                <w:szCs w:val="24"/>
              </w:rPr>
              <w:t xml:space="preserve"> вивчення </w:t>
            </w:r>
            <w:r w:rsidR="00ED4A07">
              <w:rPr>
                <w:rFonts w:ascii="Times New Roman" w:eastAsia="Times New Roman" w:hAnsi="Times New Roman"/>
                <w:sz w:val="24"/>
                <w:szCs w:val="24"/>
              </w:rPr>
              <w:t>вибіркової</w:t>
            </w:r>
            <w:r w:rsidRPr="00213634">
              <w:rPr>
                <w:rFonts w:ascii="Times New Roman" w:eastAsia="Times New Roman" w:hAnsi="Times New Roman"/>
                <w:sz w:val="24"/>
                <w:szCs w:val="24"/>
              </w:rPr>
              <w:t xml:space="preserve"> дисципліни «</w:t>
            </w:r>
            <w:r w:rsidR="00ED4A07">
              <w:rPr>
                <w:rFonts w:ascii="Times New Roman" w:eastAsia="Times New Roman" w:hAnsi="Times New Roman"/>
                <w:sz w:val="24"/>
                <w:szCs w:val="24"/>
              </w:rPr>
              <w:t>Економічна діагностика</w:t>
            </w:r>
            <w:r w:rsidRPr="00213634">
              <w:rPr>
                <w:rFonts w:ascii="Times New Roman" w:eastAsia="Times New Roman" w:hAnsi="Times New Roman"/>
                <w:sz w:val="24"/>
                <w:szCs w:val="24"/>
              </w:rPr>
              <w:t xml:space="preserve">» є </w:t>
            </w:r>
            <w:r w:rsidR="00ED4A07" w:rsidRPr="00ED4A07">
              <w:rPr>
                <w:rFonts w:ascii="Times New Roman" w:eastAsia="Times New Roman" w:hAnsi="Times New Roman"/>
                <w:sz w:val="24"/>
                <w:szCs w:val="24"/>
                <w:lang w:eastAsia="ru-RU"/>
              </w:rPr>
              <w:t>формування системи знань, умінь і навиків щодо використання методичного апарату економічного діагностування для визначення стану підприємства. Ця сфера професійних робіт фахівця набуває особливого значення нині, у період системних трансформацій економіки України. Для прийняття підприємствами стратегічних рішень у конкурентному середовищі потрібні якісно нові аналітичні обґрунтування. Підготовка їх фахівцями та професіоналами-економістами вимагає належного методичного забезпечення, а також відпрацювання навичок у процесі підготовки відповідних працівників та керівників нової генерації.</w:t>
            </w:r>
          </w:p>
          <w:p w:rsidR="006A6169" w:rsidRPr="00213634" w:rsidRDefault="00EF0605" w:rsidP="00ED4A07">
            <w:pPr>
              <w:spacing w:after="0" w:line="240" w:lineRule="auto"/>
              <w:jc w:val="both"/>
              <w:rPr>
                <w:rFonts w:ascii="Times New Roman" w:eastAsia="Times New Roman" w:hAnsi="Times New Roman"/>
                <w:sz w:val="24"/>
                <w:szCs w:val="24"/>
              </w:rPr>
            </w:pPr>
            <w:r w:rsidRPr="00213634">
              <w:rPr>
                <w:rFonts w:ascii="Times New Roman" w:eastAsia="Times New Roman" w:hAnsi="Times New Roman"/>
                <w:b/>
                <w:i/>
                <w:sz w:val="24"/>
                <w:szCs w:val="24"/>
              </w:rPr>
              <w:t>Цілі</w:t>
            </w:r>
            <w:r w:rsidRPr="00213634">
              <w:rPr>
                <w:rFonts w:ascii="Times New Roman" w:eastAsia="Times New Roman" w:hAnsi="Times New Roman"/>
                <w:sz w:val="24"/>
                <w:szCs w:val="24"/>
              </w:rPr>
              <w:t xml:space="preserve"> дисципліни «</w:t>
            </w:r>
            <w:r w:rsidR="00ED4A07">
              <w:rPr>
                <w:rFonts w:ascii="Times New Roman" w:eastAsia="Times New Roman" w:hAnsi="Times New Roman"/>
                <w:sz w:val="24"/>
                <w:szCs w:val="24"/>
                <w:lang w:eastAsia="ru-RU"/>
              </w:rPr>
              <w:t>Економічна діагностика</w:t>
            </w:r>
            <w:r w:rsidRPr="00213634">
              <w:rPr>
                <w:rFonts w:ascii="Times New Roman" w:eastAsia="Times New Roman" w:hAnsi="Times New Roman"/>
                <w:sz w:val="24"/>
                <w:szCs w:val="24"/>
                <w:lang w:eastAsia="ru-RU"/>
              </w:rPr>
              <w:t xml:space="preserve">» полягають в тому, щоб студенти оволоділи </w:t>
            </w:r>
            <w:r w:rsidR="00ED4A07" w:rsidRPr="00ED4A07">
              <w:rPr>
                <w:rFonts w:ascii="Times New Roman" w:eastAsia="Times New Roman" w:hAnsi="Times New Roman"/>
                <w:sz w:val="24"/>
                <w:szCs w:val="24"/>
                <w:lang w:eastAsia="ru-RU"/>
              </w:rPr>
              <w:t>навичками здійснення економічної діагностики за різними напрямками для забезпечення ефективного управління підприємством</w:t>
            </w:r>
            <w:r w:rsidR="006A6169" w:rsidRPr="00213634">
              <w:rPr>
                <w:rFonts w:ascii="Times New Roman" w:eastAsia="Times New Roman" w:hAnsi="Times New Roman"/>
                <w:sz w:val="24"/>
                <w:szCs w:val="24"/>
                <w:lang w:eastAsia="ru-RU"/>
              </w:rPr>
              <w:t>.</w:t>
            </w: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bCs/>
                <w:sz w:val="24"/>
                <w:szCs w:val="24"/>
                <w:lang w:eastAsia="uk-UA"/>
              </w:rPr>
              <w:t>Література для вивчення дисципліни</w:t>
            </w:r>
          </w:p>
        </w:tc>
        <w:tc>
          <w:tcPr>
            <w:tcW w:w="7624" w:type="dxa"/>
            <w:tcBorders>
              <w:top w:val="single" w:sz="4" w:space="0" w:color="000000"/>
              <w:left w:val="single" w:sz="4" w:space="0" w:color="000000"/>
              <w:bottom w:val="single" w:sz="4" w:space="0" w:color="000000"/>
              <w:right w:val="single" w:sz="4" w:space="0" w:color="000000"/>
            </w:tcBorders>
          </w:tcPr>
          <w:p w:rsidR="00EF0605" w:rsidRPr="00861AAA" w:rsidRDefault="006A6169" w:rsidP="001C2872">
            <w:pPr>
              <w:spacing w:after="0" w:line="240" w:lineRule="auto"/>
              <w:jc w:val="both"/>
              <w:rPr>
                <w:rFonts w:ascii="Times New Roman" w:eastAsia="Times New Roman" w:hAnsi="Times New Roman"/>
                <w:b/>
                <w:i/>
                <w:sz w:val="24"/>
                <w:szCs w:val="24"/>
              </w:rPr>
            </w:pPr>
            <w:r w:rsidRPr="00861AAA">
              <w:rPr>
                <w:rFonts w:ascii="Times New Roman" w:eastAsia="Times New Roman" w:hAnsi="Times New Roman"/>
                <w:b/>
                <w:i/>
                <w:sz w:val="24"/>
                <w:szCs w:val="24"/>
              </w:rPr>
              <w:t xml:space="preserve">Основна література: </w:t>
            </w:r>
          </w:p>
          <w:p w:rsidR="001C2872" w:rsidRPr="00861AAA" w:rsidRDefault="001D17A2" w:rsidP="00861AAA">
            <w:pPr>
              <w:pStyle w:val="a3"/>
              <w:numPr>
                <w:ilvl w:val="0"/>
                <w:numId w:val="7"/>
              </w:numPr>
              <w:spacing w:after="0" w:line="240" w:lineRule="auto"/>
              <w:jc w:val="both"/>
              <w:rPr>
                <w:rFonts w:ascii="Times New Roman" w:eastAsia="Times New Roman" w:hAnsi="Times New Roman"/>
                <w:sz w:val="24"/>
                <w:szCs w:val="24"/>
              </w:rPr>
            </w:pPr>
            <w:r w:rsidRPr="00861AAA">
              <w:rPr>
                <w:rFonts w:ascii="Times New Roman" w:eastAsia="Times New Roman" w:hAnsi="Times New Roman"/>
                <w:sz w:val="24"/>
                <w:szCs w:val="24"/>
              </w:rPr>
              <w:t xml:space="preserve">Економічна діагностика: Навчальний посібник/За </w:t>
            </w:r>
            <w:proofErr w:type="spellStart"/>
            <w:r w:rsidRPr="00861AAA">
              <w:rPr>
                <w:rFonts w:ascii="Times New Roman" w:eastAsia="Times New Roman" w:hAnsi="Times New Roman"/>
                <w:sz w:val="24"/>
                <w:szCs w:val="24"/>
              </w:rPr>
              <w:t>заг</w:t>
            </w:r>
            <w:proofErr w:type="spellEnd"/>
            <w:r w:rsidRPr="00861AAA">
              <w:rPr>
                <w:rFonts w:ascii="Times New Roman" w:eastAsia="Times New Roman" w:hAnsi="Times New Roman"/>
                <w:sz w:val="24"/>
                <w:szCs w:val="24"/>
              </w:rPr>
              <w:t xml:space="preserve">. ред. Т.Ф. </w:t>
            </w:r>
            <w:proofErr w:type="spellStart"/>
            <w:r w:rsidRPr="00861AAA">
              <w:rPr>
                <w:rFonts w:ascii="Times New Roman" w:eastAsia="Times New Roman" w:hAnsi="Times New Roman"/>
                <w:sz w:val="24"/>
                <w:szCs w:val="24"/>
              </w:rPr>
              <w:t>Косянчук</w:t>
            </w:r>
            <w:proofErr w:type="spellEnd"/>
            <w:r w:rsidRPr="00861AAA">
              <w:rPr>
                <w:rFonts w:ascii="Times New Roman" w:eastAsia="Times New Roman" w:hAnsi="Times New Roman"/>
                <w:sz w:val="24"/>
                <w:szCs w:val="24"/>
              </w:rPr>
              <w:t>. - Львів: Новий Світ - 2000. 2007. - 452 с.</w:t>
            </w:r>
          </w:p>
          <w:p w:rsidR="00861AAA" w:rsidRPr="004F0314" w:rsidRDefault="00861AAA" w:rsidP="00861AAA">
            <w:pPr>
              <w:pStyle w:val="a3"/>
              <w:numPr>
                <w:ilvl w:val="0"/>
                <w:numId w:val="7"/>
              </w:numPr>
              <w:spacing w:after="0" w:line="240" w:lineRule="auto"/>
              <w:jc w:val="both"/>
            </w:pPr>
            <w:r w:rsidRPr="00861AAA">
              <w:rPr>
                <w:rFonts w:ascii="Times New Roman" w:eastAsia="Times New Roman" w:hAnsi="Times New Roman"/>
                <w:sz w:val="24"/>
                <w:szCs w:val="24"/>
              </w:rPr>
              <w:t>Економічна діагностика: [навчальний посібник] / О.О. Гетьман. – К.: КНЕУ, 2007. – 307 с. </w:t>
            </w:r>
          </w:p>
          <w:p w:rsidR="004F0314" w:rsidRPr="004F0314" w:rsidRDefault="004F0314" w:rsidP="00861AAA">
            <w:pPr>
              <w:pStyle w:val="a3"/>
              <w:numPr>
                <w:ilvl w:val="0"/>
                <w:numId w:val="7"/>
              </w:numPr>
              <w:spacing w:after="0" w:line="240" w:lineRule="auto"/>
              <w:jc w:val="both"/>
              <w:rPr>
                <w:rFonts w:ascii="Times New Roman" w:eastAsia="Times New Roman" w:hAnsi="Times New Roman"/>
                <w:sz w:val="24"/>
                <w:szCs w:val="24"/>
              </w:rPr>
            </w:pPr>
            <w:proofErr w:type="spellStart"/>
            <w:r w:rsidRPr="004F0314">
              <w:rPr>
                <w:rFonts w:ascii="Times New Roman" w:eastAsia="Times New Roman" w:hAnsi="Times New Roman"/>
                <w:sz w:val="24"/>
                <w:szCs w:val="24"/>
              </w:rPr>
              <w:t>Загорна</w:t>
            </w:r>
            <w:proofErr w:type="spellEnd"/>
            <w:r w:rsidRPr="004F0314">
              <w:rPr>
                <w:rFonts w:ascii="Times New Roman" w:eastAsia="Times New Roman" w:hAnsi="Times New Roman"/>
                <w:sz w:val="24"/>
                <w:szCs w:val="24"/>
              </w:rPr>
              <w:t xml:space="preserve"> Т.О. Економічна діагностика: Навчальний посібник </w:t>
            </w:r>
            <w:r w:rsidRPr="004F0314">
              <w:rPr>
                <w:rFonts w:ascii="Times New Roman" w:eastAsia="Times New Roman" w:hAnsi="Times New Roman"/>
                <w:sz w:val="24"/>
                <w:szCs w:val="24"/>
              </w:rPr>
              <w:lastRenderedPageBreak/>
              <w:t xml:space="preserve">/Т.О. </w:t>
            </w:r>
            <w:proofErr w:type="spellStart"/>
            <w:r w:rsidRPr="004F0314">
              <w:rPr>
                <w:rFonts w:ascii="Times New Roman" w:eastAsia="Times New Roman" w:hAnsi="Times New Roman"/>
                <w:sz w:val="24"/>
                <w:szCs w:val="24"/>
              </w:rPr>
              <w:t>Загорна</w:t>
            </w:r>
            <w:proofErr w:type="spellEnd"/>
            <w:r w:rsidRPr="004F0314">
              <w:rPr>
                <w:rFonts w:ascii="Times New Roman" w:eastAsia="Times New Roman" w:hAnsi="Times New Roman"/>
                <w:sz w:val="24"/>
                <w:szCs w:val="24"/>
              </w:rPr>
              <w:t>. – К.: «Центр навчальної літератури», 2007. – 400с.</w:t>
            </w:r>
          </w:p>
          <w:p w:rsidR="00861AAA" w:rsidRPr="00861AAA" w:rsidRDefault="00861AAA" w:rsidP="00861AAA">
            <w:pPr>
              <w:pStyle w:val="a3"/>
              <w:numPr>
                <w:ilvl w:val="0"/>
                <w:numId w:val="7"/>
              </w:numPr>
              <w:spacing w:after="0" w:line="240" w:lineRule="auto"/>
              <w:jc w:val="both"/>
              <w:rPr>
                <w:rFonts w:ascii="Times New Roman" w:eastAsia="Times New Roman" w:hAnsi="Times New Roman"/>
                <w:sz w:val="24"/>
                <w:szCs w:val="24"/>
              </w:rPr>
            </w:pPr>
            <w:proofErr w:type="spellStart"/>
            <w:r w:rsidRPr="004F0314">
              <w:rPr>
                <w:rFonts w:ascii="Times New Roman" w:eastAsia="Times New Roman" w:hAnsi="Times New Roman"/>
                <w:sz w:val="24"/>
                <w:szCs w:val="24"/>
              </w:rPr>
              <w:t>Кривов’язюк</w:t>
            </w:r>
            <w:proofErr w:type="spellEnd"/>
            <w:r w:rsidRPr="004F0314">
              <w:rPr>
                <w:rFonts w:ascii="Times New Roman" w:eastAsia="Times New Roman" w:hAnsi="Times New Roman"/>
                <w:sz w:val="24"/>
                <w:szCs w:val="24"/>
              </w:rPr>
              <w:t xml:space="preserve"> І.В. Економічна діагностика: Навчальний посібник / І.В. </w:t>
            </w:r>
            <w:proofErr w:type="spellStart"/>
            <w:r w:rsidRPr="004F0314">
              <w:rPr>
                <w:rFonts w:ascii="Times New Roman" w:eastAsia="Times New Roman" w:hAnsi="Times New Roman"/>
                <w:sz w:val="24"/>
                <w:szCs w:val="24"/>
              </w:rPr>
              <w:t>Кривов’язюк</w:t>
            </w:r>
            <w:proofErr w:type="spellEnd"/>
            <w:r w:rsidRPr="004F0314">
              <w:rPr>
                <w:rFonts w:ascii="Times New Roman" w:eastAsia="Times New Roman" w:hAnsi="Times New Roman"/>
                <w:sz w:val="24"/>
                <w:szCs w:val="24"/>
              </w:rPr>
              <w:t>.  – К.: Центр учбової літератури, 2013. – 456с</w:t>
            </w:r>
          </w:p>
          <w:p w:rsidR="00583AFB" w:rsidRPr="00213634" w:rsidRDefault="00583AFB" w:rsidP="001C2872">
            <w:pPr>
              <w:spacing w:after="0" w:line="240" w:lineRule="auto"/>
              <w:jc w:val="both"/>
              <w:rPr>
                <w:rFonts w:ascii="Times New Roman" w:eastAsia="Times New Roman" w:hAnsi="Times New Roman"/>
                <w:sz w:val="24"/>
                <w:szCs w:val="24"/>
              </w:rPr>
            </w:pPr>
          </w:p>
          <w:p w:rsidR="00EF0605" w:rsidRPr="00861AAA" w:rsidRDefault="001C2872" w:rsidP="001C2872">
            <w:pPr>
              <w:spacing w:after="0" w:line="240" w:lineRule="auto"/>
              <w:jc w:val="both"/>
              <w:rPr>
                <w:rFonts w:ascii="Times New Roman" w:eastAsia="Times New Roman" w:hAnsi="Times New Roman"/>
                <w:b/>
                <w:i/>
                <w:sz w:val="24"/>
                <w:szCs w:val="24"/>
              </w:rPr>
            </w:pPr>
            <w:r w:rsidRPr="00861AAA">
              <w:rPr>
                <w:rFonts w:ascii="Times New Roman" w:eastAsia="Times New Roman" w:hAnsi="Times New Roman"/>
                <w:b/>
                <w:i/>
                <w:sz w:val="24"/>
                <w:szCs w:val="24"/>
              </w:rPr>
              <w:t>Додаткова література:</w:t>
            </w:r>
          </w:p>
          <w:p w:rsidR="00861AAA" w:rsidRPr="004F0314" w:rsidRDefault="00861AAA" w:rsidP="004F0314">
            <w:pPr>
              <w:numPr>
                <w:ilvl w:val="0"/>
                <w:numId w:val="6"/>
              </w:numPr>
              <w:tabs>
                <w:tab w:val="clear" w:pos="661"/>
                <w:tab w:val="left" w:pos="657"/>
              </w:tabs>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 xml:space="preserve">Савицька Г.В. Економічний аналіз діяльності підприємства: Навчальний посібник - 3-тє видання, перероб. і </w:t>
            </w:r>
            <w:proofErr w:type="spellStart"/>
            <w:r w:rsidRPr="004F0314">
              <w:rPr>
                <w:rFonts w:ascii="Times New Roman" w:eastAsia="Times New Roman" w:hAnsi="Times New Roman"/>
                <w:sz w:val="24"/>
                <w:szCs w:val="24"/>
              </w:rPr>
              <w:t>доп</w:t>
            </w:r>
            <w:proofErr w:type="spellEnd"/>
            <w:r w:rsidRPr="004F0314">
              <w:rPr>
                <w:rFonts w:ascii="Times New Roman" w:eastAsia="Times New Roman" w:hAnsi="Times New Roman"/>
                <w:sz w:val="24"/>
                <w:szCs w:val="24"/>
              </w:rPr>
              <w:t>. / Г.В. Савицька. – К.: Знання, 2007. – 668с.</w:t>
            </w:r>
          </w:p>
          <w:p w:rsidR="001D17A2" w:rsidRPr="00861AAA" w:rsidRDefault="001D17A2" w:rsidP="001D17A2">
            <w:pPr>
              <w:numPr>
                <w:ilvl w:val="0"/>
                <w:numId w:val="6"/>
              </w:numPr>
              <w:tabs>
                <w:tab w:val="clear" w:pos="661"/>
                <w:tab w:val="left" w:pos="657"/>
              </w:tabs>
              <w:spacing w:after="0" w:line="240" w:lineRule="auto"/>
              <w:jc w:val="both"/>
              <w:rPr>
                <w:rFonts w:ascii="Times New Roman" w:eastAsia="Times New Roman" w:hAnsi="Times New Roman"/>
                <w:sz w:val="24"/>
                <w:szCs w:val="24"/>
              </w:rPr>
            </w:pPr>
            <w:r w:rsidRPr="00861AAA">
              <w:rPr>
                <w:rFonts w:ascii="Times New Roman" w:eastAsia="Times New Roman" w:hAnsi="Times New Roman"/>
                <w:sz w:val="24"/>
                <w:szCs w:val="24"/>
              </w:rPr>
              <w:t>Портер М. Стратегія конкуренції: Пер. з англ. А. Олійник, Р. </w:t>
            </w:r>
            <w:proofErr w:type="spellStart"/>
            <w:r w:rsidRPr="00861AAA">
              <w:rPr>
                <w:rFonts w:ascii="Times New Roman" w:eastAsia="Times New Roman" w:hAnsi="Times New Roman"/>
                <w:sz w:val="24"/>
                <w:szCs w:val="24"/>
              </w:rPr>
              <w:t>Скільський</w:t>
            </w:r>
            <w:proofErr w:type="spellEnd"/>
            <w:r w:rsidRPr="00861AAA">
              <w:rPr>
                <w:rFonts w:ascii="Times New Roman" w:eastAsia="Times New Roman" w:hAnsi="Times New Roman"/>
                <w:sz w:val="24"/>
                <w:szCs w:val="24"/>
              </w:rPr>
              <w:t>. — К.: Основи, 1997. — 390 с.</w:t>
            </w:r>
          </w:p>
          <w:p w:rsidR="001D17A2" w:rsidRPr="00861AAA" w:rsidRDefault="001D17A2" w:rsidP="001D17A2">
            <w:pPr>
              <w:numPr>
                <w:ilvl w:val="0"/>
                <w:numId w:val="6"/>
              </w:numPr>
              <w:tabs>
                <w:tab w:val="clear" w:pos="661"/>
                <w:tab w:val="left" w:pos="657"/>
              </w:tabs>
              <w:spacing w:after="0" w:line="240" w:lineRule="auto"/>
              <w:jc w:val="both"/>
              <w:rPr>
                <w:rFonts w:ascii="Times New Roman" w:eastAsia="Times New Roman" w:hAnsi="Times New Roman"/>
                <w:sz w:val="24"/>
                <w:szCs w:val="24"/>
              </w:rPr>
            </w:pPr>
            <w:proofErr w:type="spellStart"/>
            <w:r w:rsidRPr="00861AAA">
              <w:rPr>
                <w:rFonts w:ascii="Times New Roman" w:eastAsia="Times New Roman" w:hAnsi="Times New Roman"/>
                <w:sz w:val="24"/>
                <w:szCs w:val="24"/>
              </w:rPr>
              <w:t>Уолш</w:t>
            </w:r>
            <w:proofErr w:type="spellEnd"/>
            <w:r w:rsidRPr="00861AAA">
              <w:rPr>
                <w:rFonts w:ascii="Times New Roman" w:eastAsia="Times New Roman" w:hAnsi="Times New Roman"/>
                <w:sz w:val="24"/>
                <w:szCs w:val="24"/>
              </w:rPr>
              <w:t xml:space="preserve"> К. Ключові фінансові показники. Аналіз та управління розвитком підприємства / Пер. з англ. — К.: </w:t>
            </w:r>
            <w:proofErr w:type="spellStart"/>
            <w:r w:rsidRPr="00861AAA">
              <w:rPr>
                <w:rFonts w:ascii="Times New Roman" w:eastAsia="Times New Roman" w:hAnsi="Times New Roman"/>
                <w:sz w:val="24"/>
                <w:szCs w:val="24"/>
              </w:rPr>
              <w:t>Всеувито</w:t>
            </w:r>
            <w:proofErr w:type="spellEnd"/>
            <w:r w:rsidRPr="00861AAA">
              <w:rPr>
                <w:rFonts w:ascii="Times New Roman" w:eastAsia="Times New Roman" w:hAnsi="Times New Roman"/>
                <w:sz w:val="24"/>
                <w:szCs w:val="24"/>
              </w:rPr>
              <w:t>: Наукова думка, 2001. — 367 с.</w:t>
            </w:r>
          </w:p>
          <w:p w:rsidR="001D17A2" w:rsidRPr="00861AAA" w:rsidRDefault="001D17A2" w:rsidP="001D17A2">
            <w:pPr>
              <w:numPr>
                <w:ilvl w:val="0"/>
                <w:numId w:val="6"/>
              </w:numPr>
              <w:tabs>
                <w:tab w:val="clear" w:pos="661"/>
                <w:tab w:val="left" w:pos="657"/>
              </w:tabs>
              <w:spacing w:after="0" w:line="240" w:lineRule="auto"/>
              <w:jc w:val="both"/>
              <w:rPr>
                <w:rFonts w:ascii="Times New Roman" w:eastAsia="Times New Roman" w:hAnsi="Times New Roman"/>
                <w:sz w:val="24"/>
                <w:szCs w:val="24"/>
              </w:rPr>
            </w:pPr>
            <w:proofErr w:type="spellStart"/>
            <w:r w:rsidRPr="00861AAA">
              <w:rPr>
                <w:rFonts w:ascii="Times New Roman" w:eastAsia="Times New Roman" w:hAnsi="Times New Roman"/>
                <w:sz w:val="24"/>
                <w:szCs w:val="24"/>
              </w:rPr>
              <w:t>Шершньова</w:t>
            </w:r>
            <w:proofErr w:type="spellEnd"/>
            <w:r w:rsidRPr="00861AAA">
              <w:rPr>
                <w:rFonts w:ascii="Times New Roman" w:eastAsia="Times New Roman" w:hAnsi="Times New Roman"/>
                <w:sz w:val="24"/>
                <w:szCs w:val="24"/>
              </w:rPr>
              <w:t xml:space="preserve"> З. Є., </w:t>
            </w:r>
            <w:proofErr w:type="spellStart"/>
            <w:r w:rsidRPr="00861AAA">
              <w:rPr>
                <w:rFonts w:ascii="Times New Roman" w:eastAsia="Times New Roman" w:hAnsi="Times New Roman"/>
                <w:sz w:val="24"/>
                <w:szCs w:val="24"/>
              </w:rPr>
              <w:t>Оборська</w:t>
            </w:r>
            <w:proofErr w:type="spellEnd"/>
            <w:r w:rsidRPr="00861AAA">
              <w:rPr>
                <w:rFonts w:ascii="Times New Roman" w:eastAsia="Times New Roman" w:hAnsi="Times New Roman"/>
                <w:sz w:val="24"/>
                <w:szCs w:val="24"/>
              </w:rPr>
              <w:t xml:space="preserve"> С. В. Стратегічне управління: </w:t>
            </w:r>
            <w:proofErr w:type="spellStart"/>
            <w:r w:rsidRPr="00861AAA">
              <w:rPr>
                <w:rFonts w:ascii="Times New Roman" w:eastAsia="Times New Roman" w:hAnsi="Times New Roman"/>
                <w:sz w:val="24"/>
                <w:szCs w:val="24"/>
              </w:rPr>
              <w:t>Навч</w:t>
            </w:r>
            <w:proofErr w:type="spellEnd"/>
            <w:r w:rsidRPr="00861AAA">
              <w:rPr>
                <w:rFonts w:ascii="Times New Roman" w:eastAsia="Times New Roman" w:hAnsi="Times New Roman"/>
                <w:sz w:val="24"/>
                <w:szCs w:val="24"/>
              </w:rPr>
              <w:t>. посібник. — К.: КНЕУ, 1999. — 384 с.</w:t>
            </w:r>
          </w:p>
          <w:p w:rsidR="006A6169" w:rsidRPr="00213634" w:rsidRDefault="006A6169" w:rsidP="004F0314">
            <w:pPr>
              <w:tabs>
                <w:tab w:val="left" w:pos="657"/>
              </w:tabs>
              <w:spacing w:after="0" w:line="240" w:lineRule="auto"/>
              <w:ind w:left="301"/>
              <w:jc w:val="both"/>
              <w:rPr>
                <w:rFonts w:ascii="Times New Roman" w:eastAsia="Times New Roman" w:hAnsi="Times New Roman"/>
                <w:sz w:val="24"/>
                <w:szCs w:val="24"/>
              </w:rPr>
            </w:pP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lastRenderedPageBreak/>
              <w:t>Обсяг курсу</w:t>
            </w:r>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1C2872" w:rsidP="001C2872">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48</w:t>
            </w:r>
            <w:r w:rsidR="006A6169" w:rsidRPr="00213634">
              <w:rPr>
                <w:rFonts w:ascii="Times New Roman" w:eastAsia="Times New Roman" w:hAnsi="Times New Roman"/>
                <w:b/>
                <w:sz w:val="24"/>
                <w:szCs w:val="24"/>
              </w:rPr>
              <w:t xml:space="preserve"> </w:t>
            </w:r>
            <w:r w:rsidR="006A6169" w:rsidRPr="00213634">
              <w:rPr>
                <w:rFonts w:ascii="Times New Roman" w:eastAsia="Times New Roman" w:hAnsi="Times New Roman"/>
                <w:sz w:val="24"/>
                <w:szCs w:val="24"/>
              </w:rPr>
              <w:t xml:space="preserve">годин аудиторних занять. З них </w:t>
            </w:r>
            <w:r w:rsidRPr="00213634">
              <w:rPr>
                <w:rFonts w:ascii="Times New Roman" w:eastAsia="Times New Roman" w:hAnsi="Times New Roman"/>
                <w:sz w:val="24"/>
                <w:szCs w:val="24"/>
              </w:rPr>
              <w:t>32</w:t>
            </w:r>
            <w:r w:rsidR="006A6169" w:rsidRPr="00213634">
              <w:rPr>
                <w:rFonts w:ascii="Times New Roman" w:eastAsia="Times New Roman" w:hAnsi="Times New Roman"/>
                <w:sz w:val="24"/>
                <w:szCs w:val="24"/>
              </w:rPr>
              <w:t xml:space="preserve"> годин</w:t>
            </w:r>
            <w:r w:rsidR="00835E14" w:rsidRPr="00213634">
              <w:rPr>
                <w:rFonts w:ascii="Times New Roman" w:eastAsia="Times New Roman" w:hAnsi="Times New Roman"/>
                <w:sz w:val="24"/>
                <w:szCs w:val="24"/>
              </w:rPr>
              <w:t>и</w:t>
            </w:r>
            <w:r w:rsidR="006A6169" w:rsidRPr="00213634">
              <w:rPr>
                <w:rFonts w:ascii="Times New Roman" w:eastAsia="Times New Roman" w:hAnsi="Times New Roman"/>
                <w:sz w:val="24"/>
                <w:szCs w:val="24"/>
              </w:rPr>
              <w:t xml:space="preserve"> лекцій, </w:t>
            </w:r>
            <w:r w:rsidRPr="00213634">
              <w:rPr>
                <w:rFonts w:ascii="Times New Roman" w:eastAsia="Times New Roman" w:hAnsi="Times New Roman"/>
                <w:sz w:val="24"/>
                <w:szCs w:val="24"/>
              </w:rPr>
              <w:t>16</w:t>
            </w:r>
            <w:r w:rsidR="006A6169" w:rsidRPr="00213634">
              <w:rPr>
                <w:rFonts w:ascii="Times New Roman" w:eastAsia="Times New Roman" w:hAnsi="Times New Roman"/>
                <w:sz w:val="24"/>
                <w:szCs w:val="24"/>
              </w:rPr>
              <w:t xml:space="preserve"> годин практичних занять та </w:t>
            </w:r>
            <w:r w:rsidRPr="00213634">
              <w:rPr>
                <w:rFonts w:ascii="Times New Roman" w:eastAsia="Times New Roman" w:hAnsi="Times New Roman"/>
                <w:sz w:val="24"/>
                <w:szCs w:val="24"/>
              </w:rPr>
              <w:t xml:space="preserve">72 </w:t>
            </w:r>
            <w:r w:rsidR="006A6169" w:rsidRPr="00213634">
              <w:rPr>
                <w:rFonts w:ascii="Times New Roman" w:eastAsia="Times New Roman" w:hAnsi="Times New Roman"/>
                <w:sz w:val="24"/>
                <w:szCs w:val="24"/>
              </w:rPr>
              <w:t xml:space="preserve"> </w:t>
            </w:r>
            <w:proofErr w:type="spellStart"/>
            <w:r w:rsidR="006A6169" w:rsidRPr="00213634">
              <w:rPr>
                <w:rFonts w:ascii="Times New Roman" w:eastAsia="Times New Roman" w:hAnsi="Times New Roman"/>
                <w:sz w:val="24"/>
                <w:szCs w:val="24"/>
              </w:rPr>
              <w:t>годин</w:t>
            </w:r>
            <w:r w:rsidRPr="00213634">
              <w:rPr>
                <w:rFonts w:ascii="Times New Roman" w:eastAsia="Times New Roman" w:hAnsi="Times New Roman"/>
                <w:sz w:val="24"/>
                <w:szCs w:val="24"/>
              </w:rPr>
              <w:t>b</w:t>
            </w:r>
            <w:proofErr w:type="spellEnd"/>
            <w:r w:rsidR="006A6169" w:rsidRPr="00213634">
              <w:rPr>
                <w:rFonts w:ascii="Times New Roman" w:eastAsia="Times New Roman" w:hAnsi="Times New Roman"/>
                <w:sz w:val="24"/>
                <w:szCs w:val="24"/>
              </w:rPr>
              <w:t xml:space="preserve"> самостійної роботи</w:t>
            </w: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t>Очікувані результати навчання</w:t>
            </w:r>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6A6169" w:rsidP="004F0314">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 xml:space="preserve">Після завершення цього курсу студент буде : </w:t>
            </w:r>
          </w:p>
          <w:p w:rsidR="006A6169" w:rsidRPr="004F0314" w:rsidRDefault="006A6169" w:rsidP="004F0314">
            <w:pPr>
              <w:spacing w:after="0" w:line="240" w:lineRule="auto"/>
              <w:ind w:left="709"/>
              <w:jc w:val="both"/>
              <w:rPr>
                <w:rFonts w:ascii="Times New Roman" w:eastAsia="Times New Roman" w:hAnsi="Times New Roman"/>
                <w:sz w:val="24"/>
                <w:szCs w:val="24"/>
              </w:rPr>
            </w:pPr>
            <w:r w:rsidRPr="004F0314">
              <w:rPr>
                <w:rFonts w:ascii="Times New Roman" w:eastAsia="Times New Roman" w:hAnsi="Times New Roman"/>
                <w:b/>
                <w:sz w:val="24"/>
                <w:szCs w:val="24"/>
              </w:rPr>
              <w:t>Знати</w:t>
            </w:r>
            <w:r w:rsidRPr="004F0314">
              <w:rPr>
                <w:rFonts w:ascii="Times New Roman" w:eastAsia="Times New Roman" w:hAnsi="Times New Roman"/>
                <w:sz w:val="24"/>
                <w:szCs w:val="24"/>
              </w:rPr>
              <w:t xml:space="preserve"> </w:t>
            </w:r>
          </w:p>
          <w:p w:rsidR="004F0314" w:rsidRPr="004F0314" w:rsidRDefault="00C846AB" w:rsidP="004F0314">
            <w:pPr>
              <w:numPr>
                <w:ilvl w:val="0"/>
                <w:numId w:val="8"/>
              </w:num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 xml:space="preserve">- </w:t>
            </w:r>
            <w:r w:rsidR="004F0314" w:rsidRPr="004F0314">
              <w:rPr>
                <w:rFonts w:ascii="Times New Roman" w:eastAsia="Times New Roman" w:hAnsi="Times New Roman"/>
                <w:sz w:val="24"/>
                <w:szCs w:val="24"/>
              </w:rPr>
              <w:t>теоретико-методологічні засади проведення економічної діагностики;</w:t>
            </w:r>
          </w:p>
          <w:p w:rsidR="004F0314" w:rsidRP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процес діагностики конкурентного середовища підприємства;</w:t>
            </w:r>
          </w:p>
          <w:p w:rsidR="004F0314" w:rsidRP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особливості діагностики конкурентоспроможності підприємства та його продукції;</w:t>
            </w:r>
          </w:p>
          <w:p w:rsidR="004F0314" w:rsidRP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методики визначення потенціалу підприємства;</w:t>
            </w:r>
          </w:p>
          <w:p w:rsidR="004F0314" w:rsidRP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способи оцінки вартості підприємства;</w:t>
            </w:r>
          </w:p>
          <w:p w:rsidR="004F0314" w:rsidRP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сутність управлінської діагностики;</w:t>
            </w:r>
          </w:p>
          <w:p w:rsidR="004F0314" w:rsidRP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методи проведення фінансової діагностики;</w:t>
            </w:r>
          </w:p>
          <w:p w:rsid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зміст діагностики економічної безпеки підприємства;</w:t>
            </w:r>
          </w:p>
          <w:p w:rsidR="00C846AB" w:rsidRP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як проводити діагностику економічної культури підприємства</w:t>
            </w:r>
          </w:p>
          <w:p w:rsidR="006A6169" w:rsidRPr="004F0314" w:rsidRDefault="006A6169" w:rsidP="004F0314">
            <w:pPr>
              <w:spacing w:after="0" w:line="240" w:lineRule="auto"/>
              <w:ind w:left="709"/>
              <w:jc w:val="both"/>
              <w:rPr>
                <w:rFonts w:ascii="Times New Roman" w:eastAsia="Times New Roman" w:hAnsi="Times New Roman"/>
                <w:sz w:val="24"/>
                <w:szCs w:val="24"/>
              </w:rPr>
            </w:pPr>
            <w:r w:rsidRPr="004F0314">
              <w:rPr>
                <w:rFonts w:ascii="Times New Roman" w:eastAsia="Times New Roman" w:hAnsi="Times New Roman"/>
                <w:b/>
                <w:sz w:val="24"/>
                <w:szCs w:val="24"/>
              </w:rPr>
              <w:t>Вміти</w:t>
            </w:r>
            <w:r w:rsidRPr="004F0314">
              <w:rPr>
                <w:rFonts w:ascii="Times New Roman" w:eastAsia="Times New Roman" w:hAnsi="Times New Roman"/>
                <w:sz w:val="24"/>
                <w:szCs w:val="24"/>
              </w:rPr>
              <w:t xml:space="preserve"> </w:t>
            </w:r>
          </w:p>
          <w:p w:rsidR="004F0314" w:rsidRP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 xml:space="preserve">проводити економічну діагностику; </w:t>
            </w:r>
          </w:p>
          <w:p w:rsidR="004F0314" w:rsidRP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 xml:space="preserve">оцінювати конкурентоспроможність підприємства; </w:t>
            </w:r>
          </w:p>
          <w:p w:rsidR="004F0314" w:rsidRP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 xml:space="preserve">оцінювати конкурентоспроможність галузі; </w:t>
            </w:r>
          </w:p>
          <w:p w:rsidR="004F0314" w:rsidRP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оцінювати конкурентоспроможність продукції;</w:t>
            </w:r>
          </w:p>
          <w:p w:rsidR="004F0314" w:rsidRP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здійснювати поглиблену економічну діагностику функціональних сфер діяльності підприємства;</w:t>
            </w:r>
          </w:p>
          <w:p w:rsidR="004F0314" w:rsidRP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проводити фінансовий аналіз і діагностику підприємства</w:t>
            </w:r>
          </w:p>
          <w:p w:rsidR="004F0314" w:rsidRPr="004F031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здійснювати управлінську, маркетингову, кадрову діагностики;</w:t>
            </w:r>
          </w:p>
          <w:p w:rsidR="006A6169" w:rsidRPr="00213634" w:rsidRDefault="004F0314" w:rsidP="004F0314">
            <w:pPr>
              <w:numPr>
                <w:ilvl w:val="0"/>
                <w:numId w:val="8"/>
              </w:numPr>
              <w:spacing w:after="0" w:line="240" w:lineRule="auto"/>
              <w:jc w:val="both"/>
              <w:rPr>
                <w:rFonts w:ascii="Times New Roman" w:eastAsia="Times New Roman" w:hAnsi="Times New Roman"/>
                <w:sz w:val="24"/>
                <w:szCs w:val="24"/>
              </w:rPr>
            </w:pPr>
            <w:r w:rsidRPr="004F0314">
              <w:rPr>
                <w:rFonts w:ascii="Times New Roman" w:eastAsia="Times New Roman" w:hAnsi="Times New Roman"/>
                <w:sz w:val="24"/>
                <w:szCs w:val="24"/>
              </w:rPr>
              <w:t>оцінювати соціокультурне середовище підприємства</w:t>
            </w: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t>Ключові слова</w:t>
            </w:r>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4F0314" w:rsidP="006A61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Економічна діагностика, економічний аналіз, діагностика, конкурентоспроможність, фінансовий стан, виробничий потенціал</w:t>
            </w: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t>Формат курсу</w:t>
            </w:r>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 xml:space="preserve">Очний /заочний </w:t>
            </w: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6A6169" w:rsidP="004F0314">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 xml:space="preserve">Проведення лекцій, </w:t>
            </w:r>
            <w:r w:rsidR="004F0314">
              <w:rPr>
                <w:rFonts w:ascii="Times New Roman" w:eastAsia="Times New Roman" w:hAnsi="Times New Roman"/>
                <w:sz w:val="24"/>
                <w:szCs w:val="24"/>
              </w:rPr>
              <w:t>практичних, семінарських занять</w:t>
            </w:r>
            <w:r w:rsidRPr="00213634">
              <w:rPr>
                <w:rFonts w:ascii="Times New Roman" w:eastAsia="Times New Roman" w:hAnsi="Times New Roman"/>
                <w:sz w:val="24"/>
                <w:szCs w:val="24"/>
              </w:rPr>
              <w:t xml:space="preserve"> та консультації для кращого розуміння тем</w:t>
            </w: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shd w:val="clear" w:color="auto" w:fill="FFFFFF"/>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t>Теми</w:t>
            </w:r>
          </w:p>
        </w:tc>
        <w:tc>
          <w:tcPr>
            <w:tcW w:w="7624" w:type="dxa"/>
            <w:tcBorders>
              <w:top w:val="single" w:sz="4" w:space="0" w:color="000000"/>
              <w:left w:val="single" w:sz="4" w:space="0" w:color="000000"/>
              <w:bottom w:val="single" w:sz="4" w:space="0" w:color="000000"/>
              <w:right w:val="single" w:sz="4" w:space="0" w:color="000000"/>
            </w:tcBorders>
          </w:tcPr>
          <w:p w:rsidR="004F0314" w:rsidRPr="004F0314" w:rsidRDefault="006D0AC1" w:rsidP="006D0AC1">
            <w:pPr>
              <w:spacing w:after="0" w:line="240" w:lineRule="auto"/>
              <w:contextualSpacing/>
              <w:jc w:val="both"/>
              <w:rPr>
                <w:rFonts w:ascii="Times New Roman" w:hAnsi="Times New Roman"/>
                <w:i/>
                <w:sz w:val="24"/>
                <w:szCs w:val="24"/>
              </w:rPr>
            </w:pPr>
            <w:r w:rsidRPr="00213634">
              <w:rPr>
                <w:rFonts w:ascii="Times New Roman" w:hAnsi="Times New Roman"/>
                <w:b/>
                <w:i/>
                <w:sz w:val="24"/>
                <w:szCs w:val="24"/>
              </w:rPr>
              <w:t>Змістовний модуль 1.</w:t>
            </w:r>
            <w:r w:rsidR="006B53BF" w:rsidRPr="00213634">
              <w:rPr>
                <w:rFonts w:ascii="Times New Roman" w:hAnsi="Times New Roman"/>
                <w:b/>
                <w:i/>
                <w:sz w:val="24"/>
                <w:szCs w:val="24"/>
              </w:rPr>
              <w:t xml:space="preserve"> </w:t>
            </w:r>
            <w:r w:rsidR="004F0314" w:rsidRPr="004F0314">
              <w:rPr>
                <w:i/>
              </w:rPr>
              <w:t>.</w:t>
            </w:r>
            <w:r w:rsidR="004F0314" w:rsidRPr="004F0314">
              <w:rPr>
                <w:b/>
                <w:i/>
              </w:rPr>
              <w:t xml:space="preserve"> Методологічний інструментарій </w:t>
            </w:r>
            <w:r w:rsidR="004F0314" w:rsidRPr="004F0314">
              <w:rPr>
                <w:b/>
                <w:bCs/>
                <w:i/>
                <w:color w:val="000000"/>
              </w:rPr>
              <w:t>економічної діагностики</w:t>
            </w:r>
            <w:r w:rsidR="004F0314" w:rsidRPr="004F0314">
              <w:rPr>
                <w:rFonts w:ascii="Times New Roman" w:hAnsi="Times New Roman"/>
                <w:i/>
                <w:sz w:val="24"/>
                <w:szCs w:val="24"/>
              </w:rPr>
              <w:t xml:space="preserve"> </w:t>
            </w:r>
          </w:p>
          <w:p w:rsidR="006D0AC1" w:rsidRPr="00213634" w:rsidRDefault="006D0AC1" w:rsidP="006D0AC1">
            <w:pPr>
              <w:spacing w:after="0" w:line="240" w:lineRule="auto"/>
              <w:contextualSpacing/>
              <w:jc w:val="both"/>
              <w:rPr>
                <w:rFonts w:ascii="Times New Roman" w:hAnsi="Times New Roman"/>
                <w:sz w:val="24"/>
                <w:szCs w:val="24"/>
              </w:rPr>
            </w:pPr>
            <w:r w:rsidRPr="00213634">
              <w:rPr>
                <w:rFonts w:ascii="Times New Roman" w:hAnsi="Times New Roman"/>
                <w:sz w:val="24"/>
                <w:szCs w:val="24"/>
              </w:rPr>
              <w:t xml:space="preserve">Тема 1. </w:t>
            </w:r>
            <w:r w:rsidR="004F0314" w:rsidRPr="004F0314">
              <w:rPr>
                <w:rFonts w:ascii="Times New Roman" w:hAnsi="Times New Roman"/>
                <w:sz w:val="24"/>
                <w:szCs w:val="24"/>
              </w:rPr>
              <w:t>Сутність та завдання економічної діагностики</w:t>
            </w:r>
            <w:r w:rsidRPr="00213634">
              <w:rPr>
                <w:rFonts w:ascii="Times New Roman" w:hAnsi="Times New Roman"/>
                <w:sz w:val="24"/>
                <w:szCs w:val="24"/>
              </w:rPr>
              <w:t xml:space="preserve"> (2 год. лекцій, 1 година практичних).</w:t>
            </w:r>
          </w:p>
          <w:p w:rsidR="006D0AC1" w:rsidRPr="00213634" w:rsidRDefault="006D0AC1" w:rsidP="006D0AC1">
            <w:pPr>
              <w:spacing w:after="0" w:line="240" w:lineRule="auto"/>
              <w:contextualSpacing/>
              <w:jc w:val="both"/>
              <w:rPr>
                <w:rFonts w:ascii="Times New Roman" w:hAnsi="Times New Roman"/>
                <w:sz w:val="24"/>
                <w:szCs w:val="24"/>
              </w:rPr>
            </w:pPr>
            <w:r w:rsidRPr="00213634">
              <w:rPr>
                <w:rFonts w:ascii="Times New Roman" w:hAnsi="Times New Roman"/>
                <w:sz w:val="24"/>
                <w:szCs w:val="24"/>
              </w:rPr>
              <w:t xml:space="preserve">Тема 2. </w:t>
            </w:r>
            <w:r w:rsidR="004F0314" w:rsidRPr="004F0314">
              <w:rPr>
                <w:rFonts w:ascii="Times New Roman" w:hAnsi="Times New Roman"/>
                <w:sz w:val="24"/>
                <w:szCs w:val="24"/>
              </w:rPr>
              <w:t>Діагностика конкурентного середовища підприємства</w:t>
            </w:r>
            <w:r w:rsidR="004F0314" w:rsidRPr="00213634">
              <w:rPr>
                <w:rFonts w:ascii="Times New Roman" w:hAnsi="Times New Roman"/>
                <w:sz w:val="24"/>
                <w:szCs w:val="24"/>
              </w:rPr>
              <w:t xml:space="preserve"> </w:t>
            </w:r>
            <w:r w:rsidRPr="00213634">
              <w:rPr>
                <w:rFonts w:ascii="Times New Roman" w:hAnsi="Times New Roman"/>
                <w:sz w:val="24"/>
                <w:szCs w:val="24"/>
              </w:rPr>
              <w:t xml:space="preserve">(3 год. </w:t>
            </w:r>
            <w:r w:rsidRPr="00213634">
              <w:rPr>
                <w:rFonts w:ascii="Times New Roman" w:hAnsi="Times New Roman"/>
                <w:sz w:val="24"/>
                <w:szCs w:val="24"/>
              </w:rPr>
              <w:lastRenderedPageBreak/>
              <w:t>лекцій, 1 година практичних)</w:t>
            </w:r>
          </w:p>
          <w:p w:rsidR="006B53BF" w:rsidRPr="00213634" w:rsidRDefault="006B53BF" w:rsidP="006B53BF">
            <w:pPr>
              <w:spacing w:after="0" w:line="240" w:lineRule="auto"/>
              <w:contextualSpacing/>
              <w:jc w:val="both"/>
              <w:rPr>
                <w:rFonts w:ascii="Times New Roman" w:hAnsi="Times New Roman"/>
                <w:sz w:val="24"/>
                <w:szCs w:val="24"/>
              </w:rPr>
            </w:pPr>
            <w:r w:rsidRPr="00213634">
              <w:rPr>
                <w:rFonts w:ascii="Times New Roman" w:hAnsi="Times New Roman"/>
                <w:sz w:val="24"/>
                <w:szCs w:val="24"/>
              </w:rPr>
              <w:t xml:space="preserve">Тема 3. </w:t>
            </w:r>
            <w:r w:rsidR="004F0314" w:rsidRPr="004F0314">
              <w:rPr>
                <w:rFonts w:ascii="Times New Roman" w:hAnsi="Times New Roman"/>
                <w:sz w:val="24"/>
                <w:szCs w:val="24"/>
              </w:rPr>
              <w:t>Діагностика конкурентоспр</w:t>
            </w:r>
            <w:r w:rsidR="004F0314" w:rsidRPr="004F0314">
              <w:rPr>
                <w:rFonts w:ascii="Times New Roman" w:hAnsi="Times New Roman"/>
                <w:sz w:val="24"/>
                <w:szCs w:val="24"/>
              </w:rPr>
              <w:t>о</w:t>
            </w:r>
            <w:r w:rsidR="004F0314" w:rsidRPr="004F0314">
              <w:rPr>
                <w:rFonts w:ascii="Times New Roman" w:hAnsi="Times New Roman"/>
                <w:sz w:val="24"/>
                <w:szCs w:val="24"/>
              </w:rPr>
              <w:t>можності підприємства</w:t>
            </w:r>
            <w:r w:rsidR="004F0314" w:rsidRPr="00213634">
              <w:rPr>
                <w:rFonts w:ascii="Times New Roman" w:hAnsi="Times New Roman"/>
                <w:sz w:val="24"/>
                <w:szCs w:val="24"/>
              </w:rPr>
              <w:t xml:space="preserve"> </w:t>
            </w:r>
            <w:r w:rsidRPr="00213634">
              <w:rPr>
                <w:rFonts w:ascii="Times New Roman" w:hAnsi="Times New Roman"/>
                <w:sz w:val="24"/>
                <w:szCs w:val="24"/>
              </w:rPr>
              <w:t>(4 год. лекцій, 2 година практичних)</w:t>
            </w:r>
          </w:p>
          <w:p w:rsidR="006B53BF" w:rsidRPr="00213634" w:rsidRDefault="006B53BF" w:rsidP="006B53BF">
            <w:pPr>
              <w:spacing w:after="0" w:line="240" w:lineRule="auto"/>
              <w:contextualSpacing/>
              <w:jc w:val="both"/>
              <w:rPr>
                <w:rFonts w:ascii="Times New Roman" w:hAnsi="Times New Roman"/>
                <w:sz w:val="24"/>
                <w:szCs w:val="24"/>
              </w:rPr>
            </w:pPr>
            <w:r w:rsidRPr="00213634">
              <w:rPr>
                <w:rFonts w:ascii="Times New Roman" w:hAnsi="Times New Roman"/>
                <w:sz w:val="24"/>
                <w:szCs w:val="24"/>
              </w:rPr>
              <w:t xml:space="preserve">Тема 4. </w:t>
            </w:r>
            <w:r w:rsidR="004F0314" w:rsidRPr="004F0314">
              <w:rPr>
                <w:rFonts w:ascii="Times New Roman" w:hAnsi="Times New Roman"/>
                <w:sz w:val="24"/>
                <w:szCs w:val="24"/>
              </w:rPr>
              <w:t>Оцінка конкурентоспромо</w:t>
            </w:r>
            <w:r w:rsidR="004F0314" w:rsidRPr="004F0314">
              <w:rPr>
                <w:rFonts w:ascii="Times New Roman" w:hAnsi="Times New Roman"/>
                <w:sz w:val="24"/>
                <w:szCs w:val="24"/>
              </w:rPr>
              <w:t>ж</w:t>
            </w:r>
            <w:r w:rsidR="004F0314" w:rsidRPr="004F0314">
              <w:rPr>
                <w:rFonts w:ascii="Times New Roman" w:hAnsi="Times New Roman"/>
                <w:sz w:val="24"/>
                <w:szCs w:val="24"/>
              </w:rPr>
              <w:t>ності продукції</w:t>
            </w:r>
            <w:r w:rsidR="004F0314" w:rsidRPr="00213634">
              <w:rPr>
                <w:rFonts w:ascii="Times New Roman" w:hAnsi="Times New Roman"/>
                <w:sz w:val="24"/>
                <w:szCs w:val="24"/>
              </w:rPr>
              <w:t xml:space="preserve"> </w:t>
            </w:r>
            <w:r w:rsidRPr="00213634">
              <w:rPr>
                <w:rFonts w:ascii="Times New Roman" w:hAnsi="Times New Roman"/>
                <w:sz w:val="24"/>
                <w:szCs w:val="24"/>
              </w:rPr>
              <w:t>(4 год. лекцій, 2 година практичних)</w:t>
            </w:r>
          </w:p>
          <w:p w:rsidR="006B53BF" w:rsidRPr="00213634" w:rsidRDefault="006B53BF" w:rsidP="006B53BF">
            <w:pPr>
              <w:spacing w:after="0" w:line="240" w:lineRule="auto"/>
              <w:contextualSpacing/>
              <w:jc w:val="both"/>
              <w:rPr>
                <w:rFonts w:ascii="Times New Roman" w:hAnsi="Times New Roman"/>
                <w:sz w:val="24"/>
                <w:szCs w:val="24"/>
              </w:rPr>
            </w:pPr>
            <w:r w:rsidRPr="00213634">
              <w:rPr>
                <w:rFonts w:ascii="Times New Roman" w:hAnsi="Times New Roman"/>
                <w:sz w:val="24"/>
                <w:szCs w:val="24"/>
              </w:rPr>
              <w:t xml:space="preserve">Тема 5. </w:t>
            </w:r>
            <w:r w:rsidR="004F0314" w:rsidRPr="004F0314">
              <w:rPr>
                <w:rFonts w:ascii="Times New Roman" w:hAnsi="Times New Roman"/>
                <w:sz w:val="24"/>
                <w:szCs w:val="24"/>
              </w:rPr>
              <w:t>Діагностика потенціалу пі</w:t>
            </w:r>
            <w:r w:rsidR="004F0314" w:rsidRPr="004F0314">
              <w:rPr>
                <w:rFonts w:ascii="Times New Roman" w:hAnsi="Times New Roman"/>
                <w:sz w:val="24"/>
                <w:szCs w:val="24"/>
              </w:rPr>
              <w:t>д</w:t>
            </w:r>
            <w:r w:rsidR="004F0314" w:rsidRPr="004F0314">
              <w:rPr>
                <w:rFonts w:ascii="Times New Roman" w:hAnsi="Times New Roman"/>
                <w:sz w:val="24"/>
                <w:szCs w:val="24"/>
              </w:rPr>
              <w:t>приємства</w:t>
            </w:r>
            <w:r w:rsidRPr="00213634">
              <w:rPr>
                <w:rFonts w:ascii="Times New Roman" w:hAnsi="Times New Roman"/>
                <w:sz w:val="24"/>
                <w:szCs w:val="24"/>
              </w:rPr>
              <w:t xml:space="preserve"> (3 год. лекцій, 2 година практичних)</w:t>
            </w:r>
          </w:p>
          <w:p w:rsidR="006B53BF" w:rsidRPr="00213634" w:rsidRDefault="006B53BF" w:rsidP="006B53BF">
            <w:pPr>
              <w:spacing w:after="0" w:line="240" w:lineRule="auto"/>
              <w:contextualSpacing/>
              <w:jc w:val="both"/>
              <w:rPr>
                <w:rFonts w:ascii="Times New Roman" w:hAnsi="Times New Roman"/>
                <w:sz w:val="24"/>
                <w:szCs w:val="24"/>
              </w:rPr>
            </w:pPr>
          </w:p>
          <w:p w:rsidR="006B53BF" w:rsidRPr="004F0314" w:rsidRDefault="006B53BF" w:rsidP="006B53BF">
            <w:pPr>
              <w:spacing w:after="0" w:line="240" w:lineRule="auto"/>
              <w:contextualSpacing/>
              <w:jc w:val="both"/>
              <w:rPr>
                <w:rFonts w:ascii="Times New Roman" w:hAnsi="Times New Roman"/>
                <w:b/>
                <w:i/>
                <w:sz w:val="24"/>
                <w:szCs w:val="24"/>
              </w:rPr>
            </w:pPr>
            <w:r w:rsidRPr="00213634">
              <w:rPr>
                <w:rFonts w:ascii="Times New Roman" w:hAnsi="Times New Roman"/>
                <w:b/>
                <w:i/>
                <w:sz w:val="24"/>
                <w:szCs w:val="24"/>
              </w:rPr>
              <w:t xml:space="preserve">Змістовний модуль 2. </w:t>
            </w:r>
            <w:r w:rsidR="004F0314" w:rsidRPr="004F0314">
              <w:rPr>
                <w:b/>
                <w:i/>
                <w:color w:val="000000"/>
              </w:rPr>
              <w:t>Функціональні зони економічної діагностики на підприємстві</w:t>
            </w:r>
          </w:p>
          <w:p w:rsidR="006B53BF" w:rsidRPr="00213634" w:rsidRDefault="006B53BF" w:rsidP="006B53BF">
            <w:pPr>
              <w:spacing w:after="0" w:line="240" w:lineRule="auto"/>
              <w:contextualSpacing/>
              <w:jc w:val="both"/>
              <w:rPr>
                <w:rFonts w:ascii="Times New Roman" w:hAnsi="Times New Roman"/>
                <w:sz w:val="24"/>
                <w:szCs w:val="24"/>
              </w:rPr>
            </w:pPr>
            <w:r w:rsidRPr="00213634">
              <w:rPr>
                <w:rFonts w:ascii="Times New Roman" w:hAnsi="Times New Roman"/>
                <w:sz w:val="24"/>
                <w:szCs w:val="24"/>
              </w:rPr>
              <w:t xml:space="preserve">Тема 6. </w:t>
            </w:r>
            <w:r w:rsidR="004F0314" w:rsidRPr="004F0314">
              <w:rPr>
                <w:rFonts w:ascii="Times New Roman" w:hAnsi="Times New Roman"/>
                <w:sz w:val="24"/>
                <w:szCs w:val="24"/>
              </w:rPr>
              <w:t>Управлінська діагностика</w:t>
            </w:r>
            <w:r w:rsidR="004F0314" w:rsidRPr="00213634">
              <w:rPr>
                <w:rFonts w:ascii="Times New Roman" w:hAnsi="Times New Roman"/>
                <w:sz w:val="24"/>
                <w:szCs w:val="24"/>
              </w:rPr>
              <w:t xml:space="preserve"> </w:t>
            </w:r>
            <w:r w:rsidRPr="00213634">
              <w:rPr>
                <w:rFonts w:ascii="Times New Roman" w:hAnsi="Times New Roman"/>
                <w:sz w:val="24"/>
                <w:szCs w:val="24"/>
              </w:rPr>
              <w:t>(4 год. лекцій, 2 година практичних)</w:t>
            </w:r>
          </w:p>
          <w:p w:rsidR="006B53BF" w:rsidRPr="00213634" w:rsidRDefault="006B53BF" w:rsidP="006B53BF">
            <w:pPr>
              <w:spacing w:after="0" w:line="240" w:lineRule="auto"/>
              <w:contextualSpacing/>
              <w:jc w:val="both"/>
              <w:rPr>
                <w:rFonts w:ascii="Times New Roman" w:hAnsi="Times New Roman"/>
                <w:sz w:val="24"/>
                <w:szCs w:val="24"/>
              </w:rPr>
            </w:pPr>
            <w:r w:rsidRPr="00213634">
              <w:rPr>
                <w:rFonts w:ascii="Times New Roman" w:hAnsi="Times New Roman"/>
                <w:sz w:val="24"/>
                <w:szCs w:val="24"/>
              </w:rPr>
              <w:t xml:space="preserve">Тема 7. </w:t>
            </w:r>
            <w:r w:rsidR="004F0314" w:rsidRPr="004F0314">
              <w:rPr>
                <w:rFonts w:ascii="Times New Roman" w:hAnsi="Times New Roman"/>
                <w:sz w:val="24"/>
                <w:szCs w:val="24"/>
              </w:rPr>
              <w:t>Фінансова діагностика</w:t>
            </w:r>
            <w:r w:rsidR="004F0314" w:rsidRPr="00213634">
              <w:rPr>
                <w:rFonts w:ascii="Times New Roman" w:hAnsi="Times New Roman"/>
                <w:sz w:val="24"/>
                <w:szCs w:val="24"/>
              </w:rPr>
              <w:t xml:space="preserve"> </w:t>
            </w:r>
            <w:r w:rsidRPr="00213634">
              <w:rPr>
                <w:rFonts w:ascii="Times New Roman" w:hAnsi="Times New Roman"/>
                <w:sz w:val="24"/>
                <w:szCs w:val="24"/>
              </w:rPr>
              <w:t>(3 год. лекцій, 2 година практичних)</w:t>
            </w:r>
          </w:p>
          <w:p w:rsidR="006B53BF" w:rsidRPr="00213634" w:rsidRDefault="006B53BF" w:rsidP="006B53BF">
            <w:pPr>
              <w:spacing w:after="0" w:line="240" w:lineRule="auto"/>
              <w:contextualSpacing/>
              <w:jc w:val="both"/>
              <w:rPr>
                <w:rFonts w:ascii="Times New Roman" w:hAnsi="Times New Roman"/>
                <w:sz w:val="24"/>
                <w:szCs w:val="24"/>
              </w:rPr>
            </w:pPr>
            <w:r w:rsidRPr="00213634">
              <w:rPr>
                <w:rFonts w:ascii="Times New Roman" w:hAnsi="Times New Roman"/>
                <w:sz w:val="24"/>
                <w:szCs w:val="24"/>
              </w:rPr>
              <w:t xml:space="preserve">Тема 8. </w:t>
            </w:r>
            <w:r w:rsidR="004F0314">
              <w:rPr>
                <w:rFonts w:ascii="Times New Roman" w:hAnsi="Times New Roman"/>
                <w:sz w:val="24"/>
                <w:szCs w:val="24"/>
              </w:rPr>
              <w:t>Діагностика економічної безпеки</w:t>
            </w:r>
            <w:r w:rsidRPr="00213634">
              <w:rPr>
                <w:rFonts w:ascii="Times New Roman" w:hAnsi="Times New Roman"/>
                <w:sz w:val="24"/>
                <w:szCs w:val="24"/>
              </w:rPr>
              <w:t xml:space="preserve"> (4 год. лекцій, 2 година практичних)</w:t>
            </w:r>
          </w:p>
          <w:p w:rsidR="006B53BF" w:rsidRPr="00213634" w:rsidRDefault="006B53BF" w:rsidP="006B53BF">
            <w:pPr>
              <w:spacing w:after="0" w:line="240" w:lineRule="auto"/>
              <w:contextualSpacing/>
              <w:jc w:val="both"/>
              <w:rPr>
                <w:rFonts w:ascii="Times New Roman" w:hAnsi="Times New Roman"/>
                <w:sz w:val="24"/>
                <w:szCs w:val="24"/>
              </w:rPr>
            </w:pPr>
            <w:r w:rsidRPr="00213634">
              <w:rPr>
                <w:rFonts w:ascii="Times New Roman" w:hAnsi="Times New Roman"/>
                <w:sz w:val="24"/>
                <w:szCs w:val="24"/>
              </w:rPr>
              <w:t xml:space="preserve">Тема 9.  </w:t>
            </w:r>
            <w:r w:rsidR="004F0314">
              <w:rPr>
                <w:rFonts w:ascii="Times New Roman" w:hAnsi="Times New Roman"/>
                <w:sz w:val="24"/>
                <w:szCs w:val="24"/>
              </w:rPr>
              <w:t>Кадрова діагностика</w:t>
            </w:r>
            <w:r w:rsidRPr="00213634">
              <w:rPr>
                <w:rFonts w:ascii="Times New Roman" w:hAnsi="Times New Roman"/>
                <w:sz w:val="24"/>
                <w:szCs w:val="24"/>
              </w:rPr>
              <w:t xml:space="preserve"> (3 год. лекцій, 2 година практичних)</w:t>
            </w:r>
          </w:p>
          <w:p w:rsidR="006B53BF" w:rsidRPr="00213634" w:rsidRDefault="006B53BF" w:rsidP="006B53BF">
            <w:pPr>
              <w:spacing w:after="0" w:line="240" w:lineRule="auto"/>
              <w:contextualSpacing/>
              <w:jc w:val="both"/>
              <w:rPr>
                <w:rFonts w:ascii="Times New Roman" w:hAnsi="Times New Roman"/>
                <w:sz w:val="24"/>
                <w:szCs w:val="24"/>
              </w:rPr>
            </w:pPr>
            <w:r w:rsidRPr="00213634">
              <w:rPr>
                <w:rFonts w:ascii="Times New Roman" w:hAnsi="Times New Roman"/>
                <w:sz w:val="24"/>
                <w:szCs w:val="24"/>
              </w:rPr>
              <w:t xml:space="preserve">Тема 10. </w:t>
            </w:r>
            <w:r w:rsidR="004F0314" w:rsidRPr="004F0314">
              <w:rPr>
                <w:rFonts w:ascii="Times New Roman" w:hAnsi="Times New Roman"/>
                <w:sz w:val="24"/>
                <w:szCs w:val="24"/>
              </w:rPr>
              <w:t>Діагностика економічної культури підприємства</w:t>
            </w:r>
            <w:r w:rsidR="004F0314" w:rsidRPr="00213634">
              <w:rPr>
                <w:rFonts w:ascii="Times New Roman" w:hAnsi="Times New Roman"/>
                <w:sz w:val="24"/>
                <w:szCs w:val="24"/>
              </w:rPr>
              <w:t xml:space="preserve"> </w:t>
            </w:r>
            <w:r w:rsidRPr="00213634">
              <w:rPr>
                <w:rFonts w:ascii="Times New Roman" w:hAnsi="Times New Roman"/>
                <w:sz w:val="24"/>
                <w:szCs w:val="24"/>
              </w:rPr>
              <w:t>(2 год. лекцій, 1 година практичних)</w:t>
            </w:r>
          </w:p>
          <w:p w:rsidR="006B53BF" w:rsidRPr="00213634" w:rsidRDefault="006B53BF" w:rsidP="006D0AC1">
            <w:pPr>
              <w:spacing w:after="0" w:line="240" w:lineRule="auto"/>
              <w:contextualSpacing/>
              <w:jc w:val="both"/>
              <w:rPr>
                <w:rFonts w:ascii="Times New Roman" w:hAnsi="Times New Roman"/>
                <w:sz w:val="24"/>
                <w:szCs w:val="24"/>
              </w:rPr>
            </w:pP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lastRenderedPageBreak/>
              <w:t>Підсумковий контроль, форма</w:t>
            </w:r>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4F0314" w:rsidP="006A6169">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залік</w:t>
            </w:r>
            <w:r w:rsidR="006A6169" w:rsidRPr="00213634">
              <w:rPr>
                <w:rFonts w:ascii="Times New Roman" w:eastAsia="Times New Roman" w:hAnsi="Times New Roman"/>
                <w:sz w:val="24"/>
                <w:szCs w:val="24"/>
              </w:rPr>
              <w:t xml:space="preserve"> в кінці семестру</w:t>
            </w:r>
          </w:p>
          <w:p w:rsidR="006A6169" w:rsidRPr="00213634" w:rsidRDefault="004F0314" w:rsidP="00C846AB">
            <w:pPr>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за результатами роботи під час семестру</w:t>
            </w: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proofErr w:type="spellStart"/>
            <w:r w:rsidRPr="00213634">
              <w:rPr>
                <w:rFonts w:ascii="Times New Roman" w:eastAsia="Times New Roman" w:hAnsi="Times New Roman"/>
                <w:b/>
                <w:sz w:val="24"/>
                <w:szCs w:val="24"/>
              </w:rPr>
              <w:t>Пререквізити</w:t>
            </w:r>
            <w:proofErr w:type="spellEnd"/>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6A6169" w:rsidP="004F0314">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 xml:space="preserve">Для вивчення курсу студенти потребують базових знань з </w:t>
            </w:r>
            <w:r w:rsidR="004F0314">
              <w:rPr>
                <w:rFonts w:ascii="Times New Roman" w:eastAsia="Times New Roman" w:hAnsi="Times New Roman"/>
                <w:sz w:val="24"/>
                <w:szCs w:val="24"/>
              </w:rPr>
              <w:t>менеджменту</w:t>
            </w:r>
            <w:r w:rsidR="00383C09" w:rsidRPr="00213634">
              <w:rPr>
                <w:rFonts w:ascii="Times New Roman" w:eastAsia="Times New Roman" w:hAnsi="Times New Roman"/>
                <w:sz w:val="24"/>
                <w:szCs w:val="24"/>
              </w:rPr>
              <w:t>,</w:t>
            </w:r>
            <w:r w:rsidR="004F0314">
              <w:rPr>
                <w:rFonts w:ascii="Times New Roman" w:eastAsia="Times New Roman" w:hAnsi="Times New Roman"/>
                <w:sz w:val="24"/>
                <w:szCs w:val="24"/>
              </w:rPr>
              <w:t xml:space="preserve"> фінансів, маркетингу, аналізу господарських рішень, операційного менеджменту та управління трудовими ресурсами</w:t>
            </w:r>
            <w:r w:rsidR="00383C09" w:rsidRPr="00213634">
              <w:rPr>
                <w:rFonts w:ascii="Times New Roman" w:eastAsia="Times New Roman" w:hAnsi="Times New Roman"/>
                <w:sz w:val="24"/>
                <w:szCs w:val="24"/>
              </w:rPr>
              <w:t xml:space="preserve"> </w:t>
            </w: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t>Навчальні методи та техніки, які будуть використовуватися під час викладання курсу</w:t>
            </w:r>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 xml:space="preserve">Презентація, лекції, </w:t>
            </w:r>
            <w:proofErr w:type="spellStart"/>
            <w:r w:rsidRPr="00213634">
              <w:rPr>
                <w:rFonts w:ascii="Times New Roman" w:eastAsia="Times New Roman" w:hAnsi="Times New Roman"/>
                <w:sz w:val="24"/>
                <w:szCs w:val="24"/>
              </w:rPr>
              <w:t>колаборативне</w:t>
            </w:r>
            <w:proofErr w:type="spellEnd"/>
            <w:r w:rsidRPr="00213634">
              <w:rPr>
                <w:rFonts w:ascii="Times New Roman" w:eastAsia="Times New Roman" w:hAnsi="Times New Roman"/>
                <w:sz w:val="24"/>
                <w:szCs w:val="24"/>
              </w:rPr>
              <w:t xml:space="preserve"> навчання (форми – групові проекти, спільні розробки, </w:t>
            </w:r>
            <w:proofErr w:type="spellStart"/>
            <w:r w:rsidRPr="00213634">
              <w:rPr>
                <w:rFonts w:ascii="Times New Roman" w:eastAsia="Times New Roman" w:hAnsi="Times New Roman"/>
                <w:sz w:val="24"/>
                <w:szCs w:val="24"/>
              </w:rPr>
              <w:t>тьюторство</w:t>
            </w:r>
            <w:proofErr w:type="spellEnd"/>
            <w:r w:rsidRPr="00213634">
              <w:rPr>
                <w:rFonts w:ascii="Times New Roman" w:eastAsia="Times New Roman" w:hAnsi="Times New Roman"/>
                <w:sz w:val="24"/>
                <w:szCs w:val="24"/>
              </w:rPr>
              <w:t>* ,  навчальні спільноти і т. д.) проектно-орієнтоване навчання, дискусія</w:t>
            </w:r>
          </w:p>
          <w:p w:rsidR="006A6169" w:rsidRPr="00213634" w:rsidRDefault="006A6169" w:rsidP="006A6169">
            <w:pPr>
              <w:spacing w:after="0" w:line="240" w:lineRule="auto"/>
              <w:jc w:val="both"/>
              <w:rPr>
                <w:rFonts w:ascii="Times New Roman" w:eastAsia="Times New Roman" w:hAnsi="Times New Roman"/>
                <w:sz w:val="24"/>
                <w:szCs w:val="24"/>
              </w:rPr>
            </w:pP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t>Необхідне обладнання</w:t>
            </w:r>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383C09" w:rsidP="00383C09">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 xml:space="preserve">Комп’ютерне обладнання, Програми </w:t>
            </w:r>
            <w:proofErr w:type="spellStart"/>
            <w:r w:rsidRPr="00213634">
              <w:rPr>
                <w:rFonts w:ascii="Times New Roman" w:eastAsia="Times New Roman" w:hAnsi="Times New Roman"/>
                <w:sz w:val="24"/>
                <w:szCs w:val="24"/>
              </w:rPr>
              <w:t>МS</w:t>
            </w:r>
            <w:proofErr w:type="spellEnd"/>
            <w:r w:rsidRPr="00213634">
              <w:rPr>
                <w:rFonts w:ascii="Times New Roman" w:eastAsia="Times New Roman" w:hAnsi="Times New Roman"/>
                <w:sz w:val="24"/>
                <w:szCs w:val="24"/>
              </w:rPr>
              <w:t xml:space="preserve"> Office, зокрема MS </w:t>
            </w:r>
            <w:proofErr w:type="spellStart"/>
            <w:r w:rsidRPr="00213634">
              <w:rPr>
                <w:rFonts w:ascii="Times New Roman" w:eastAsia="Times New Roman" w:hAnsi="Times New Roman"/>
                <w:sz w:val="24"/>
                <w:szCs w:val="24"/>
              </w:rPr>
              <w:t>Teams</w:t>
            </w:r>
            <w:proofErr w:type="spellEnd"/>
            <w:r w:rsidRPr="00213634">
              <w:rPr>
                <w:rFonts w:ascii="Times New Roman" w:eastAsia="Times New Roman" w:hAnsi="Times New Roman"/>
                <w:sz w:val="24"/>
                <w:szCs w:val="24"/>
              </w:rPr>
              <w:t>, MS Word, MS PowerPoint</w:t>
            </w: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t>Критерії оцінювання (окремо для кожного виду навчальної діяльності)</w:t>
            </w:r>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 xml:space="preserve">Оцінювання проводиться за 100-бальною шкалою. Бали нараховуються за наступним </w:t>
            </w:r>
            <w:r w:rsidR="00213634">
              <w:rPr>
                <w:rFonts w:ascii="Times New Roman" w:eastAsia="Times New Roman" w:hAnsi="Times New Roman"/>
                <w:sz w:val="24"/>
                <w:szCs w:val="24"/>
              </w:rPr>
              <w:t>співві</w:t>
            </w:r>
            <w:r w:rsidRPr="00213634">
              <w:rPr>
                <w:rFonts w:ascii="Times New Roman" w:eastAsia="Times New Roman" w:hAnsi="Times New Roman"/>
                <w:sz w:val="24"/>
                <w:szCs w:val="24"/>
              </w:rPr>
              <w:t xml:space="preserve">дношенням: </w:t>
            </w:r>
          </w:p>
          <w:p w:rsidR="006A6169" w:rsidRPr="00213634" w:rsidRDefault="006A6169" w:rsidP="006A6169">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 xml:space="preserve">• практичні/самостійні тощо: </w:t>
            </w:r>
            <w:r w:rsidR="004F0314">
              <w:rPr>
                <w:rFonts w:ascii="Times New Roman" w:eastAsia="Times New Roman" w:hAnsi="Times New Roman"/>
                <w:sz w:val="24"/>
                <w:szCs w:val="24"/>
              </w:rPr>
              <w:t>4</w:t>
            </w:r>
            <w:r w:rsidR="002411C0" w:rsidRPr="00213634">
              <w:rPr>
                <w:rFonts w:ascii="Times New Roman" w:eastAsia="Times New Roman" w:hAnsi="Times New Roman"/>
                <w:sz w:val="24"/>
                <w:szCs w:val="24"/>
              </w:rPr>
              <w:t>0</w:t>
            </w:r>
            <w:r w:rsidRPr="00213634">
              <w:rPr>
                <w:rFonts w:ascii="Times New Roman" w:eastAsia="Times New Roman" w:hAnsi="Times New Roman"/>
                <w:sz w:val="24"/>
                <w:szCs w:val="24"/>
              </w:rPr>
              <w:t>% семестрової оцінки; максимальна кількість балів</w:t>
            </w:r>
            <w:r w:rsidR="004F0314">
              <w:rPr>
                <w:rFonts w:ascii="Times New Roman" w:eastAsia="Times New Roman" w:hAnsi="Times New Roman"/>
                <w:sz w:val="24"/>
                <w:szCs w:val="24"/>
              </w:rPr>
              <w:t xml:space="preserve"> 4</w:t>
            </w:r>
            <w:r w:rsidR="002411C0" w:rsidRPr="00213634">
              <w:rPr>
                <w:rFonts w:ascii="Times New Roman" w:eastAsia="Times New Roman" w:hAnsi="Times New Roman"/>
                <w:sz w:val="24"/>
                <w:szCs w:val="24"/>
              </w:rPr>
              <w:t>0</w:t>
            </w:r>
          </w:p>
          <w:p w:rsidR="002411C0" w:rsidRPr="00213634" w:rsidRDefault="002411C0" w:rsidP="006A6169">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 xml:space="preserve">• індивідуальні завдання: </w:t>
            </w:r>
            <w:r w:rsidR="004F0314">
              <w:rPr>
                <w:rFonts w:ascii="Times New Roman" w:eastAsia="Times New Roman" w:hAnsi="Times New Roman"/>
                <w:sz w:val="24"/>
                <w:szCs w:val="24"/>
              </w:rPr>
              <w:t>2</w:t>
            </w:r>
            <w:r w:rsidRPr="00213634">
              <w:rPr>
                <w:rFonts w:ascii="Times New Roman" w:eastAsia="Times New Roman" w:hAnsi="Times New Roman"/>
                <w:sz w:val="24"/>
                <w:szCs w:val="24"/>
              </w:rPr>
              <w:t xml:space="preserve">0% семестрової оцінки; максимальна кількість балів </w:t>
            </w:r>
            <w:r w:rsidR="004F0314">
              <w:rPr>
                <w:rFonts w:ascii="Times New Roman" w:eastAsia="Times New Roman" w:hAnsi="Times New Roman"/>
                <w:sz w:val="24"/>
                <w:szCs w:val="24"/>
              </w:rPr>
              <w:t>2</w:t>
            </w:r>
            <w:r w:rsidRPr="00213634">
              <w:rPr>
                <w:rFonts w:ascii="Times New Roman" w:eastAsia="Times New Roman" w:hAnsi="Times New Roman"/>
                <w:sz w:val="24"/>
                <w:szCs w:val="24"/>
              </w:rPr>
              <w:t>0</w:t>
            </w:r>
          </w:p>
          <w:p w:rsidR="006A6169" w:rsidRPr="00213634" w:rsidRDefault="006A6169" w:rsidP="006A6169">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 xml:space="preserve">• контрольні заміри (модулі): </w:t>
            </w:r>
            <w:r w:rsidR="004F0314">
              <w:rPr>
                <w:rFonts w:ascii="Times New Roman" w:eastAsia="Times New Roman" w:hAnsi="Times New Roman"/>
                <w:sz w:val="24"/>
                <w:szCs w:val="24"/>
              </w:rPr>
              <w:t>4</w:t>
            </w:r>
            <w:r w:rsidR="002411C0" w:rsidRPr="00213634">
              <w:rPr>
                <w:rFonts w:ascii="Times New Roman" w:eastAsia="Times New Roman" w:hAnsi="Times New Roman"/>
                <w:sz w:val="24"/>
                <w:szCs w:val="24"/>
              </w:rPr>
              <w:t>0</w:t>
            </w:r>
            <w:r w:rsidRPr="00213634">
              <w:rPr>
                <w:rFonts w:ascii="Times New Roman" w:eastAsia="Times New Roman" w:hAnsi="Times New Roman"/>
                <w:sz w:val="24"/>
                <w:szCs w:val="24"/>
              </w:rPr>
              <w:t>% семестрової оцінки; максимальна кількість балів</w:t>
            </w:r>
            <w:r w:rsidR="004F0314">
              <w:rPr>
                <w:rFonts w:ascii="Times New Roman" w:eastAsia="Times New Roman" w:hAnsi="Times New Roman"/>
                <w:sz w:val="24"/>
                <w:szCs w:val="24"/>
              </w:rPr>
              <w:t xml:space="preserve"> 4</w:t>
            </w:r>
            <w:r w:rsidR="002411C0" w:rsidRPr="00213634">
              <w:rPr>
                <w:rFonts w:ascii="Times New Roman" w:eastAsia="Times New Roman" w:hAnsi="Times New Roman"/>
                <w:sz w:val="24"/>
                <w:szCs w:val="24"/>
              </w:rPr>
              <w:t>0</w:t>
            </w:r>
          </w:p>
          <w:p w:rsidR="006A6169" w:rsidRPr="00213634" w:rsidRDefault="006A6169" w:rsidP="006A6169">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 xml:space="preserve"> </w:t>
            </w:r>
          </w:p>
          <w:p w:rsidR="006A6169" w:rsidRPr="00213634" w:rsidRDefault="006A6169" w:rsidP="006A6169">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Підсумкова максимальна кількість балів</w:t>
            </w:r>
            <w:r w:rsidR="002411C0" w:rsidRPr="00213634">
              <w:rPr>
                <w:rFonts w:ascii="Times New Roman" w:eastAsia="Times New Roman" w:hAnsi="Times New Roman"/>
                <w:sz w:val="24"/>
                <w:szCs w:val="24"/>
              </w:rPr>
              <w:t xml:space="preserve"> 100</w:t>
            </w:r>
          </w:p>
          <w:p w:rsidR="006A6169" w:rsidRPr="00213634" w:rsidRDefault="006A6169" w:rsidP="006A6169">
            <w:pPr>
              <w:spacing w:after="0" w:line="240" w:lineRule="auto"/>
              <w:jc w:val="both"/>
              <w:rPr>
                <w:rFonts w:ascii="Times New Roman" w:eastAsia="Times New Roman" w:hAnsi="Times New Roman"/>
                <w:sz w:val="24"/>
                <w:szCs w:val="24"/>
              </w:rPr>
            </w:pPr>
          </w:p>
          <w:p w:rsidR="006A6169" w:rsidRPr="00213634" w:rsidRDefault="006A6169" w:rsidP="006A6169">
            <w:pPr>
              <w:spacing w:after="0" w:line="240" w:lineRule="auto"/>
              <w:jc w:val="both"/>
              <w:rPr>
                <w:rFonts w:ascii="Times New Roman" w:eastAsia="Times New Roman" w:hAnsi="Times New Roman"/>
                <w:sz w:val="24"/>
                <w:szCs w:val="24"/>
              </w:rPr>
            </w:pPr>
          </w:p>
          <w:p w:rsidR="00213634" w:rsidRPr="00213634" w:rsidRDefault="006A6169" w:rsidP="006A6169">
            <w:pPr>
              <w:spacing w:after="0" w:line="240" w:lineRule="auto"/>
              <w:jc w:val="both"/>
              <w:rPr>
                <w:rFonts w:ascii="Times New Roman" w:eastAsia="Times New Roman" w:hAnsi="Times New Roman"/>
                <w:color w:val="000000"/>
                <w:sz w:val="24"/>
                <w:szCs w:val="24"/>
              </w:rPr>
            </w:pPr>
            <w:r w:rsidRPr="00213634">
              <w:rPr>
                <w:rFonts w:ascii="Times New Roman" w:eastAsia="Times New Roman" w:hAnsi="Times New Roman"/>
                <w:b/>
                <w:color w:val="000000"/>
                <w:sz w:val="24"/>
                <w:szCs w:val="24"/>
              </w:rPr>
              <w:t>Письмові роботи:</w:t>
            </w:r>
            <w:r w:rsidRPr="00213634">
              <w:rPr>
                <w:rFonts w:ascii="Times New Roman" w:eastAsia="Times New Roman" w:hAnsi="Times New Roman"/>
                <w:color w:val="000000"/>
                <w:sz w:val="24"/>
                <w:szCs w:val="24"/>
              </w:rPr>
              <w:t xml:space="preserve"> </w:t>
            </w:r>
            <w:r w:rsidR="00213634" w:rsidRPr="00213634">
              <w:rPr>
                <w:rFonts w:ascii="Times New Roman" w:eastAsia="Times New Roman" w:hAnsi="Times New Roman"/>
                <w:color w:val="000000"/>
                <w:sz w:val="24"/>
                <w:szCs w:val="24"/>
              </w:rPr>
              <w:t>Студентам буде запропоновано виконали 2 індивідуальні завдання у вигляді рефератів</w:t>
            </w:r>
            <w:r w:rsidRPr="00213634">
              <w:rPr>
                <w:rFonts w:ascii="Times New Roman" w:eastAsia="Times New Roman" w:hAnsi="Times New Roman"/>
                <w:color w:val="000000"/>
                <w:sz w:val="24"/>
                <w:szCs w:val="24"/>
              </w:rPr>
              <w:t xml:space="preserve">. </w:t>
            </w:r>
          </w:p>
          <w:p w:rsidR="00213634" w:rsidRPr="00213634" w:rsidRDefault="006A6169" w:rsidP="006A6169">
            <w:pPr>
              <w:spacing w:after="0" w:line="240" w:lineRule="auto"/>
              <w:jc w:val="both"/>
              <w:rPr>
                <w:rFonts w:ascii="Times New Roman" w:eastAsia="Times New Roman" w:hAnsi="Times New Roman"/>
                <w:color w:val="000000"/>
                <w:sz w:val="24"/>
                <w:szCs w:val="24"/>
              </w:rPr>
            </w:pPr>
            <w:r w:rsidRPr="00213634">
              <w:rPr>
                <w:rFonts w:ascii="Times New Roman" w:eastAsia="Times New Roman" w:hAnsi="Times New Roman"/>
                <w:b/>
                <w:color w:val="000000"/>
                <w:sz w:val="24"/>
                <w:szCs w:val="24"/>
              </w:rPr>
              <w:t>Академічна доброчесність</w:t>
            </w:r>
            <w:r w:rsidRPr="00213634">
              <w:rPr>
                <w:rFonts w:ascii="Times New Roman" w:eastAsia="Times New Roman" w:hAnsi="Times New Roman"/>
                <w:color w:val="000000"/>
                <w:sz w:val="24"/>
                <w:szCs w:val="24"/>
              </w:rPr>
              <w:t xml:space="preserve">: Очікується, що роботи студентів будуть їх оригінальними дослідженнями чи міркуваннями. Відсутність посилань на використані джерела, фабрикування джерел, списування, втручання в роботу інших студентів становлять, але не обмежують, приклади можливої академічної </w:t>
            </w:r>
            <w:proofErr w:type="spellStart"/>
            <w:r w:rsidRPr="00213634">
              <w:rPr>
                <w:rFonts w:ascii="Times New Roman" w:eastAsia="Times New Roman" w:hAnsi="Times New Roman"/>
                <w:color w:val="000000"/>
                <w:sz w:val="24"/>
                <w:szCs w:val="24"/>
              </w:rPr>
              <w:t>недоброчесності</w:t>
            </w:r>
            <w:proofErr w:type="spellEnd"/>
            <w:r w:rsidRPr="00213634">
              <w:rPr>
                <w:rFonts w:ascii="Times New Roman" w:eastAsia="Times New Roman" w:hAnsi="Times New Roman"/>
                <w:color w:val="000000"/>
                <w:sz w:val="24"/>
                <w:szCs w:val="24"/>
              </w:rPr>
              <w:t xml:space="preserve">. Виявлення ознак академічної </w:t>
            </w:r>
            <w:proofErr w:type="spellStart"/>
            <w:r w:rsidRPr="00213634">
              <w:rPr>
                <w:rFonts w:ascii="Times New Roman" w:eastAsia="Times New Roman" w:hAnsi="Times New Roman"/>
                <w:color w:val="000000"/>
                <w:sz w:val="24"/>
                <w:szCs w:val="24"/>
              </w:rPr>
              <w:t>недоброчесності</w:t>
            </w:r>
            <w:proofErr w:type="spellEnd"/>
            <w:r w:rsidRPr="00213634">
              <w:rPr>
                <w:rFonts w:ascii="Times New Roman" w:eastAsia="Times New Roman" w:hAnsi="Times New Roman"/>
                <w:color w:val="000000"/>
                <w:sz w:val="24"/>
                <w:szCs w:val="24"/>
              </w:rPr>
              <w:t xml:space="preserve"> в письмовій роботі студента є підставою для її </w:t>
            </w:r>
            <w:proofErr w:type="spellStart"/>
            <w:r w:rsidRPr="00213634">
              <w:rPr>
                <w:rFonts w:ascii="Times New Roman" w:eastAsia="Times New Roman" w:hAnsi="Times New Roman"/>
                <w:color w:val="000000"/>
                <w:sz w:val="24"/>
                <w:szCs w:val="24"/>
              </w:rPr>
              <w:t>незарахуванння</w:t>
            </w:r>
            <w:proofErr w:type="spellEnd"/>
            <w:r w:rsidRPr="00213634">
              <w:rPr>
                <w:rFonts w:ascii="Times New Roman" w:eastAsia="Times New Roman" w:hAnsi="Times New Roman"/>
                <w:color w:val="000000"/>
                <w:sz w:val="24"/>
                <w:szCs w:val="24"/>
              </w:rPr>
              <w:t xml:space="preserve"> викладачем, незалежно від масштабів плагіату чи обману. </w:t>
            </w:r>
          </w:p>
          <w:p w:rsidR="00213634" w:rsidRDefault="006A6169" w:rsidP="006A6169">
            <w:pPr>
              <w:spacing w:after="0" w:line="240" w:lineRule="auto"/>
              <w:jc w:val="both"/>
              <w:rPr>
                <w:rFonts w:ascii="Times New Roman" w:eastAsia="Times New Roman" w:hAnsi="Times New Roman"/>
                <w:color w:val="000000"/>
                <w:sz w:val="24"/>
                <w:szCs w:val="24"/>
              </w:rPr>
            </w:pPr>
            <w:r w:rsidRPr="00213634">
              <w:rPr>
                <w:rFonts w:ascii="Times New Roman" w:eastAsia="Times New Roman" w:hAnsi="Times New Roman"/>
                <w:b/>
                <w:color w:val="000000"/>
                <w:sz w:val="24"/>
                <w:szCs w:val="24"/>
              </w:rPr>
              <w:t>Відвід</w:t>
            </w:r>
            <w:r w:rsidR="00213634" w:rsidRPr="00213634">
              <w:rPr>
                <w:rFonts w:ascii="Times New Roman" w:eastAsia="Times New Roman" w:hAnsi="Times New Roman"/>
                <w:b/>
                <w:color w:val="000000"/>
                <w:sz w:val="24"/>
                <w:szCs w:val="24"/>
              </w:rPr>
              <w:t>ув</w:t>
            </w:r>
            <w:r w:rsidRPr="00213634">
              <w:rPr>
                <w:rFonts w:ascii="Times New Roman" w:eastAsia="Times New Roman" w:hAnsi="Times New Roman"/>
                <w:b/>
                <w:color w:val="000000"/>
                <w:sz w:val="24"/>
                <w:szCs w:val="24"/>
              </w:rPr>
              <w:t>ання занять</w:t>
            </w:r>
            <w:r w:rsidRPr="00213634">
              <w:rPr>
                <w:rFonts w:ascii="Times New Roman" w:eastAsia="Times New Roman" w:hAnsi="Times New Roman"/>
                <w:color w:val="000000"/>
                <w:sz w:val="24"/>
                <w:szCs w:val="24"/>
              </w:rPr>
              <w:t xml:space="preserve"> є важливою складовою навчання. Очікується, що всі студенти відвідають усі лекції і</w:t>
            </w:r>
            <w:r w:rsidR="002411C0" w:rsidRPr="00213634">
              <w:rPr>
                <w:rFonts w:ascii="Times New Roman" w:eastAsia="Times New Roman" w:hAnsi="Times New Roman"/>
                <w:color w:val="000000"/>
                <w:sz w:val="24"/>
                <w:szCs w:val="24"/>
              </w:rPr>
              <w:t xml:space="preserve"> більшість практичних занять</w:t>
            </w:r>
            <w:r w:rsidRPr="00213634">
              <w:rPr>
                <w:rFonts w:ascii="Times New Roman" w:eastAsia="Times New Roman" w:hAnsi="Times New Roman"/>
                <w:color w:val="000000"/>
                <w:sz w:val="24"/>
                <w:szCs w:val="24"/>
              </w:rPr>
              <w:t xml:space="preserve"> курсу. Студенти мають інформувати викладача про неможливість відвідати </w:t>
            </w:r>
            <w:r w:rsidRPr="00213634">
              <w:rPr>
                <w:rFonts w:ascii="Times New Roman" w:eastAsia="Times New Roman" w:hAnsi="Times New Roman"/>
                <w:color w:val="000000"/>
                <w:sz w:val="24"/>
                <w:szCs w:val="24"/>
              </w:rPr>
              <w:lastRenderedPageBreak/>
              <w:t xml:space="preserve">заняття. У будь-якому випадку студенти зобов’язані дотримуватися усіх строків визначених для виконання усіх видів письмових робіт, передбачених курсом. </w:t>
            </w:r>
          </w:p>
          <w:p w:rsidR="006A6169" w:rsidRPr="00213634" w:rsidRDefault="006A6169" w:rsidP="006A6169">
            <w:pPr>
              <w:spacing w:after="0" w:line="240" w:lineRule="auto"/>
              <w:jc w:val="both"/>
              <w:rPr>
                <w:rFonts w:ascii="Times New Roman" w:eastAsia="Times New Roman" w:hAnsi="Times New Roman"/>
                <w:sz w:val="24"/>
                <w:szCs w:val="24"/>
              </w:rPr>
            </w:pPr>
            <w:r w:rsidRPr="00213634">
              <w:rPr>
                <w:rFonts w:ascii="Times New Roman" w:eastAsia="Times New Roman" w:hAnsi="Times New Roman"/>
                <w:b/>
                <w:color w:val="000000"/>
                <w:sz w:val="24"/>
                <w:szCs w:val="24"/>
              </w:rPr>
              <w:t>Література.</w:t>
            </w:r>
            <w:r w:rsidRPr="00213634">
              <w:rPr>
                <w:rFonts w:ascii="Times New Roman" w:eastAsia="Times New Roman" w:hAnsi="Times New Roman"/>
                <w:color w:val="000000"/>
                <w:sz w:val="24"/>
                <w:szCs w:val="24"/>
              </w:rPr>
              <w:t xml:space="preserve"> Уся література, яку студенти не зможуть знайти самостійно, буде надана викладачем виключно в освітніх цілях без права її передачі третім особам. Студенти заохочуються до використання також й іншої літератури та джерел, яких немає серед рекомендованих.</w:t>
            </w:r>
          </w:p>
          <w:p w:rsidR="006A6169" w:rsidRPr="00213634" w:rsidRDefault="006A6169" w:rsidP="006A6169">
            <w:pPr>
              <w:spacing w:after="0" w:line="240" w:lineRule="auto"/>
              <w:jc w:val="both"/>
              <w:rPr>
                <w:rFonts w:ascii="Times New Roman" w:eastAsia="Times New Roman" w:hAnsi="Times New Roman"/>
                <w:sz w:val="24"/>
                <w:szCs w:val="24"/>
              </w:rPr>
            </w:pPr>
          </w:p>
          <w:p w:rsidR="006A6169" w:rsidRPr="00213634" w:rsidRDefault="006A6169" w:rsidP="006A6169">
            <w:pPr>
              <w:shd w:val="clear" w:color="auto" w:fill="FFFFFF"/>
              <w:spacing w:after="0" w:line="240" w:lineRule="auto"/>
              <w:jc w:val="both"/>
              <w:textAlignment w:val="baseline"/>
              <w:rPr>
                <w:rFonts w:ascii="Times New Roman" w:eastAsia="Times New Roman" w:hAnsi="Times New Roman"/>
                <w:sz w:val="24"/>
                <w:szCs w:val="24"/>
                <w:lang w:eastAsia="uk-UA"/>
              </w:rPr>
            </w:pPr>
            <w:r w:rsidRPr="00213634">
              <w:rPr>
                <w:rFonts w:ascii="Times New Roman" w:eastAsia="Times New Roman" w:hAnsi="Times New Roman"/>
                <w:b/>
                <w:sz w:val="24"/>
                <w:szCs w:val="24"/>
              </w:rPr>
              <w:t>П</w:t>
            </w:r>
            <w:r w:rsidRPr="00213634">
              <w:rPr>
                <w:rFonts w:ascii="Times New Roman" w:eastAsia="Times New Roman" w:hAnsi="Times New Roman"/>
                <w:b/>
                <w:bCs/>
                <w:sz w:val="24"/>
                <w:szCs w:val="24"/>
                <w:lang w:eastAsia="uk-UA"/>
              </w:rPr>
              <w:t>олітика виставлення балів.</w:t>
            </w:r>
            <w:r w:rsidRPr="00213634">
              <w:rPr>
                <w:rFonts w:ascii="Times New Roman" w:eastAsia="Times New Roman" w:hAnsi="Times New Roman"/>
                <w:sz w:val="24"/>
                <w:szCs w:val="24"/>
                <w:lang w:eastAsia="uk-UA"/>
              </w:rPr>
              <w:t> Враховуються бали набрані</w:t>
            </w:r>
            <w:r w:rsidR="002411C0" w:rsidRPr="00213634">
              <w:rPr>
                <w:rFonts w:ascii="Times New Roman" w:eastAsia="Times New Roman" w:hAnsi="Times New Roman"/>
                <w:sz w:val="24"/>
                <w:szCs w:val="24"/>
                <w:lang w:eastAsia="uk-UA"/>
              </w:rPr>
              <w:t xml:space="preserve"> під час опитувань на практичних заняттях,</w:t>
            </w:r>
            <w:r w:rsidRPr="00213634">
              <w:rPr>
                <w:rFonts w:ascii="Times New Roman" w:eastAsia="Times New Roman" w:hAnsi="Times New Roman"/>
                <w:sz w:val="24"/>
                <w:szCs w:val="24"/>
                <w:lang w:eastAsia="uk-UA"/>
              </w:rPr>
              <w:t xml:space="preserve"> на поточному тестуванні, самостійній роботі та бали підсумкового тестування. Пр</w:t>
            </w:r>
            <w:r w:rsidR="002411C0" w:rsidRPr="00213634">
              <w:rPr>
                <w:rFonts w:ascii="Times New Roman" w:eastAsia="Times New Roman" w:hAnsi="Times New Roman"/>
                <w:sz w:val="24"/>
                <w:szCs w:val="24"/>
                <w:lang w:eastAsia="uk-UA"/>
              </w:rPr>
              <w:t>и цьому обов’язково враховується</w:t>
            </w:r>
            <w:r w:rsidRPr="00213634">
              <w:rPr>
                <w:rFonts w:ascii="Times New Roman" w:eastAsia="Times New Roman" w:hAnsi="Times New Roman"/>
                <w:sz w:val="24"/>
                <w:szCs w:val="24"/>
                <w:lang w:eastAsia="uk-UA"/>
              </w:rPr>
              <w:t xml:space="preserve"> активність студента під час практичного заняття; недопустимість пропусків та запізнень на заняття; користування мобільним телефоном, планшетом чи іншими мобільними пристроями під час заняття в цілях не пов’язаних з навчанням; списування та плагіат; несвоєчасне виконання поставленого завдання і т. ін.</w:t>
            </w:r>
          </w:p>
          <w:p w:rsidR="006A6169" w:rsidRPr="00213634" w:rsidRDefault="006A6169" w:rsidP="006A6169">
            <w:pPr>
              <w:shd w:val="clear" w:color="auto" w:fill="FFFFFF"/>
              <w:spacing w:after="0" w:line="240" w:lineRule="auto"/>
              <w:jc w:val="both"/>
              <w:textAlignment w:val="baseline"/>
              <w:rPr>
                <w:rFonts w:ascii="Times New Roman" w:eastAsia="Times New Roman" w:hAnsi="Times New Roman"/>
                <w:sz w:val="24"/>
                <w:szCs w:val="24"/>
                <w:lang w:eastAsia="uk-UA"/>
              </w:rPr>
            </w:pPr>
          </w:p>
          <w:p w:rsidR="006A6169" w:rsidRPr="00213634" w:rsidRDefault="006A6169" w:rsidP="002411C0">
            <w:pPr>
              <w:shd w:val="clear" w:color="auto" w:fill="FFFFFF"/>
              <w:spacing w:after="0" w:line="240" w:lineRule="auto"/>
              <w:jc w:val="both"/>
              <w:textAlignment w:val="baseline"/>
              <w:rPr>
                <w:rFonts w:ascii="Times New Roman" w:eastAsia="Times New Roman" w:hAnsi="Times New Roman"/>
                <w:sz w:val="24"/>
                <w:szCs w:val="24"/>
                <w:lang w:eastAsia="uk-UA"/>
              </w:rPr>
            </w:pPr>
            <w:r w:rsidRPr="00213634">
              <w:rPr>
                <w:rFonts w:ascii="Times New Roman" w:eastAsia="Times New Roman" w:hAnsi="Times New Roman"/>
                <w:sz w:val="24"/>
                <w:szCs w:val="24"/>
              </w:rPr>
              <w:t>Жодні форми порушення академічної доброчесності не толеруються.</w:t>
            </w: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bCs/>
                <w:sz w:val="24"/>
                <w:szCs w:val="24"/>
                <w:lang w:eastAsia="uk-UA"/>
              </w:rPr>
              <w:lastRenderedPageBreak/>
              <w:t>Питання до заліку чи екзамену.</w:t>
            </w:r>
          </w:p>
        </w:tc>
        <w:tc>
          <w:tcPr>
            <w:tcW w:w="7624" w:type="dxa"/>
            <w:tcBorders>
              <w:top w:val="single" w:sz="4" w:space="0" w:color="000000"/>
              <w:left w:val="single" w:sz="4" w:space="0" w:color="000000"/>
              <w:bottom w:val="single" w:sz="4" w:space="0" w:color="000000"/>
              <w:right w:val="single" w:sz="4" w:space="0" w:color="000000"/>
            </w:tcBorders>
          </w:tcPr>
          <w:p w:rsidR="004F0314" w:rsidRPr="004F0314" w:rsidRDefault="004F0314" w:rsidP="004F0314">
            <w:pPr>
              <w:numPr>
                <w:ilvl w:val="0"/>
                <w:numId w:val="9"/>
              </w:numPr>
              <w:tabs>
                <w:tab w:val="clear" w:pos="108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Сутність і функціональне призначення економічної діагностики.</w:t>
            </w:r>
          </w:p>
          <w:p w:rsidR="004F0314" w:rsidRPr="004F0314" w:rsidRDefault="004F0314" w:rsidP="004F0314">
            <w:pPr>
              <w:numPr>
                <w:ilvl w:val="0"/>
                <w:numId w:val="9"/>
              </w:numPr>
              <w:tabs>
                <w:tab w:val="clear" w:pos="108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Загальний порядок проведення діагностичного д</w:t>
            </w:r>
            <w:r w:rsidRPr="004F0314">
              <w:rPr>
                <w:rFonts w:ascii="Times New Roman" w:hAnsi="Times New Roman"/>
                <w:sz w:val="20"/>
                <w:szCs w:val="20"/>
              </w:rPr>
              <w:t>о</w:t>
            </w:r>
            <w:r w:rsidRPr="004F0314">
              <w:rPr>
                <w:rFonts w:ascii="Times New Roman" w:hAnsi="Times New Roman"/>
                <w:sz w:val="20"/>
                <w:szCs w:val="20"/>
              </w:rPr>
              <w:t>слідження.</w:t>
            </w:r>
          </w:p>
          <w:p w:rsidR="004F0314" w:rsidRPr="004F0314" w:rsidRDefault="004F0314" w:rsidP="004F0314">
            <w:pPr>
              <w:numPr>
                <w:ilvl w:val="0"/>
                <w:numId w:val="9"/>
              </w:numPr>
              <w:tabs>
                <w:tab w:val="clear" w:pos="108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Методи, прийоми та способи, що використовуються в ек</w:t>
            </w:r>
            <w:r w:rsidRPr="004F0314">
              <w:rPr>
                <w:rFonts w:ascii="Times New Roman" w:hAnsi="Times New Roman"/>
                <w:sz w:val="20"/>
                <w:szCs w:val="20"/>
              </w:rPr>
              <w:t>о</w:t>
            </w:r>
            <w:r w:rsidRPr="004F0314">
              <w:rPr>
                <w:rFonts w:ascii="Times New Roman" w:hAnsi="Times New Roman"/>
                <w:sz w:val="20"/>
                <w:szCs w:val="20"/>
              </w:rPr>
              <w:t>номічній діагностиці.</w:t>
            </w:r>
          </w:p>
          <w:p w:rsidR="004F0314" w:rsidRPr="004F0314" w:rsidRDefault="004F0314" w:rsidP="004F0314">
            <w:pPr>
              <w:numPr>
                <w:ilvl w:val="0"/>
                <w:numId w:val="9"/>
              </w:numPr>
              <w:tabs>
                <w:tab w:val="clear" w:pos="108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Можливості сучасного вітчизняного підприємства щодо р</w:t>
            </w:r>
            <w:r w:rsidRPr="004F0314">
              <w:rPr>
                <w:rFonts w:ascii="Times New Roman" w:hAnsi="Times New Roman"/>
                <w:sz w:val="20"/>
                <w:szCs w:val="20"/>
              </w:rPr>
              <w:t>е</w:t>
            </w:r>
            <w:r w:rsidRPr="004F0314">
              <w:rPr>
                <w:rFonts w:ascii="Times New Roman" w:hAnsi="Times New Roman"/>
                <w:sz w:val="20"/>
                <w:szCs w:val="20"/>
              </w:rPr>
              <w:t>ального використання результатів аналізу галузі для розробки стратегії.</w:t>
            </w:r>
          </w:p>
          <w:p w:rsidR="004F0314" w:rsidRPr="004F0314" w:rsidRDefault="004F0314" w:rsidP="004F0314">
            <w:pPr>
              <w:numPr>
                <w:ilvl w:val="0"/>
                <w:numId w:val="9"/>
              </w:numPr>
              <w:tabs>
                <w:tab w:val="clear" w:pos="108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 xml:space="preserve">Переваги і недоліки стратегічного </w:t>
            </w:r>
            <w:proofErr w:type="spellStart"/>
            <w:r w:rsidRPr="004F0314">
              <w:rPr>
                <w:rFonts w:ascii="Times New Roman" w:hAnsi="Times New Roman"/>
                <w:sz w:val="20"/>
                <w:szCs w:val="20"/>
              </w:rPr>
              <w:t>позиціювання</w:t>
            </w:r>
            <w:proofErr w:type="spellEnd"/>
            <w:r w:rsidRPr="004F0314">
              <w:rPr>
                <w:rFonts w:ascii="Times New Roman" w:hAnsi="Times New Roman"/>
                <w:sz w:val="20"/>
                <w:szCs w:val="20"/>
              </w:rPr>
              <w:t xml:space="preserve"> учасників галузі.</w:t>
            </w:r>
          </w:p>
          <w:p w:rsidR="004F0314" w:rsidRPr="004F0314" w:rsidRDefault="004F0314" w:rsidP="004F0314">
            <w:pPr>
              <w:numPr>
                <w:ilvl w:val="0"/>
                <w:numId w:val="9"/>
              </w:numPr>
              <w:tabs>
                <w:tab w:val="clear" w:pos="108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Прийнятність концепції життєвого циклу галузі у прогн</w:t>
            </w:r>
            <w:r w:rsidRPr="004F0314">
              <w:rPr>
                <w:rFonts w:ascii="Times New Roman" w:hAnsi="Times New Roman"/>
                <w:sz w:val="20"/>
                <w:szCs w:val="20"/>
              </w:rPr>
              <w:t>о</w:t>
            </w:r>
            <w:r w:rsidRPr="004F0314">
              <w:rPr>
                <w:rFonts w:ascii="Times New Roman" w:hAnsi="Times New Roman"/>
                <w:sz w:val="20"/>
                <w:szCs w:val="20"/>
              </w:rPr>
              <w:t>зуванні її розвитку.</w:t>
            </w:r>
          </w:p>
          <w:p w:rsidR="004F0314" w:rsidRPr="004F0314" w:rsidRDefault="004F0314" w:rsidP="004F0314">
            <w:pPr>
              <w:numPr>
                <w:ilvl w:val="0"/>
                <w:numId w:val="9"/>
              </w:numPr>
              <w:tabs>
                <w:tab w:val="clear" w:pos="108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pacing w:val="-2"/>
                <w:sz w:val="20"/>
                <w:szCs w:val="20"/>
              </w:rPr>
              <w:t>Відносність конкурентоспроможності підприємства в асп</w:t>
            </w:r>
            <w:r w:rsidRPr="004F0314">
              <w:rPr>
                <w:rFonts w:ascii="Times New Roman" w:hAnsi="Times New Roman"/>
                <w:spacing w:val="-2"/>
                <w:sz w:val="20"/>
                <w:szCs w:val="20"/>
              </w:rPr>
              <w:t>е</w:t>
            </w:r>
            <w:r w:rsidRPr="004F0314">
              <w:rPr>
                <w:rFonts w:ascii="Times New Roman" w:hAnsi="Times New Roman"/>
                <w:spacing w:val="-2"/>
                <w:sz w:val="20"/>
                <w:szCs w:val="20"/>
              </w:rPr>
              <w:t>к</w:t>
            </w:r>
            <w:r w:rsidRPr="004F0314">
              <w:rPr>
                <w:rFonts w:ascii="Times New Roman" w:hAnsi="Times New Roman"/>
                <w:spacing w:val="-2"/>
                <w:sz w:val="20"/>
                <w:szCs w:val="20"/>
              </w:rPr>
              <w:softHyphen/>
            </w:r>
            <w:r w:rsidRPr="004F0314">
              <w:rPr>
                <w:rFonts w:ascii="Times New Roman" w:hAnsi="Times New Roman"/>
                <w:sz w:val="20"/>
                <w:szCs w:val="20"/>
              </w:rPr>
              <w:t>ті масштабів ринку.</w:t>
            </w:r>
          </w:p>
          <w:p w:rsidR="004F0314" w:rsidRPr="004F0314" w:rsidRDefault="004F0314" w:rsidP="004F0314">
            <w:pPr>
              <w:numPr>
                <w:ilvl w:val="0"/>
                <w:numId w:val="9"/>
              </w:numPr>
              <w:tabs>
                <w:tab w:val="clear" w:pos="108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Ринково-продуктова оцінка конкурентоспроможності та її вплив на стратегічні рішення підприємства.</w:t>
            </w:r>
          </w:p>
          <w:p w:rsidR="004F0314" w:rsidRPr="004F0314" w:rsidRDefault="004F0314" w:rsidP="004F0314">
            <w:pPr>
              <w:numPr>
                <w:ilvl w:val="0"/>
                <w:numId w:val="9"/>
              </w:numPr>
              <w:tabs>
                <w:tab w:val="clear" w:pos="108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Суб’єктивність експертних оцінок та способи їх подолання в діагностиці конкурентоспроможності підприємства.</w:t>
            </w:r>
          </w:p>
          <w:p w:rsidR="004F0314" w:rsidRPr="004F0314" w:rsidRDefault="004F0314" w:rsidP="004F0314">
            <w:pPr>
              <w:numPr>
                <w:ilvl w:val="0"/>
                <w:numId w:val="9"/>
              </w:numPr>
              <w:tabs>
                <w:tab w:val="clear" w:pos="1080"/>
                <w:tab w:val="left" w:pos="91"/>
                <w:tab w:val="num" w:pos="233"/>
              </w:tabs>
              <w:spacing w:after="0" w:line="240" w:lineRule="auto"/>
              <w:ind w:left="233" w:firstLine="0"/>
              <w:jc w:val="both"/>
              <w:rPr>
                <w:rFonts w:ascii="Times New Roman" w:hAnsi="Times New Roman"/>
                <w:spacing w:val="-2"/>
                <w:sz w:val="20"/>
                <w:szCs w:val="20"/>
              </w:rPr>
            </w:pPr>
            <w:r w:rsidRPr="004F0314">
              <w:rPr>
                <w:rFonts w:ascii="Times New Roman" w:hAnsi="Times New Roman"/>
                <w:spacing w:val="-2"/>
                <w:sz w:val="20"/>
                <w:szCs w:val="20"/>
              </w:rPr>
              <w:t>«Статичні» і «динамічні» конкурентні переваги; як оцінити їх роль у досягнення підприємством стійкої конкурентної поз</w:t>
            </w:r>
            <w:r w:rsidRPr="004F0314">
              <w:rPr>
                <w:rFonts w:ascii="Times New Roman" w:hAnsi="Times New Roman"/>
                <w:spacing w:val="-2"/>
                <w:sz w:val="20"/>
                <w:szCs w:val="20"/>
              </w:rPr>
              <w:t>и</w:t>
            </w:r>
            <w:r w:rsidRPr="004F0314">
              <w:rPr>
                <w:rFonts w:ascii="Times New Roman" w:hAnsi="Times New Roman"/>
                <w:spacing w:val="-2"/>
                <w:sz w:val="20"/>
                <w:szCs w:val="20"/>
              </w:rPr>
              <w:t>ції?</w:t>
            </w:r>
          </w:p>
          <w:p w:rsidR="004F0314" w:rsidRPr="004F0314" w:rsidRDefault="004F0314" w:rsidP="004F0314">
            <w:pPr>
              <w:numPr>
                <w:ilvl w:val="0"/>
                <w:numId w:val="9"/>
              </w:numPr>
              <w:tabs>
                <w:tab w:val="clear" w:pos="108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Ресурси і технології як чинники ко</w:t>
            </w:r>
            <w:r w:rsidRPr="004F0314">
              <w:rPr>
                <w:rFonts w:ascii="Times New Roman" w:hAnsi="Times New Roman"/>
                <w:sz w:val="20"/>
                <w:szCs w:val="20"/>
              </w:rPr>
              <w:t>н</w:t>
            </w:r>
            <w:r w:rsidRPr="004F0314">
              <w:rPr>
                <w:rFonts w:ascii="Times New Roman" w:hAnsi="Times New Roman"/>
                <w:sz w:val="20"/>
                <w:szCs w:val="20"/>
              </w:rPr>
              <w:t>курентоспроможності підприємства у галузі.</w:t>
            </w:r>
          </w:p>
          <w:p w:rsidR="004F0314" w:rsidRPr="004F0314" w:rsidRDefault="004F0314" w:rsidP="004F0314">
            <w:pPr>
              <w:numPr>
                <w:ilvl w:val="0"/>
                <w:numId w:val="9"/>
              </w:numPr>
              <w:tabs>
                <w:tab w:val="clear" w:pos="1080"/>
                <w:tab w:val="left" w:pos="-90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Корисний ефект у споживача продукції.</w:t>
            </w:r>
          </w:p>
          <w:p w:rsidR="004F0314" w:rsidRPr="004F0314" w:rsidRDefault="004F0314" w:rsidP="004F0314">
            <w:pPr>
              <w:numPr>
                <w:ilvl w:val="0"/>
                <w:numId w:val="9"/>
              </w:numPr>
              <w:tabs>
                <w:tab w:val="clear" w:pos="1080"/>
                <w:tab w:val="left" w:pos="-90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Якість і конкурентоспроможність продукції: спорідненість та відмінність понять та способів оцінки.</w:t>
            </w:r>
          </w:p>
          <w:p w:rsidR="004F0314" w:rsidRPr="004F0314" w:rsidRDefault="004F0314" w:rsidP="004F0314">
            <w:pPr>
              <w:numPr>
                <w:ilvl w:val="0"/>
                <w:numId w:val="9"/>
              </w:numPr>
              <w:tabs>
                <w:tab w:val="clear" w:pos="1080"/>
                <w:tab w:val="left" w:pos="-90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Як врахувати поточну вартість майбутніх експлуатаційних затрат споживача у ціні споживання?</w:t>
            </w:r>
          </w:p>
          <w:p w:rsidR="004F0314" w:rsidRPr="004F0314" w:rsidRDefault="004F0314" w:rsidP="004F0314">
            <w:pPr>
              <w:numPr>
                <w:ilvl w:val="0"/>
                <w:numId w:val="9"/>
              </w:numPr>
              <w:tabs>
                <w:tab w:val="clear" w:pos="1080"/>
                <w:tab w:val="left" w:pos="-90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pacing w:val="-2"/>
                <w:sz w:val="20"/>
                <w:szCs w:val="20"/>
              </w:rPr>
              <w:t>«Статичне» та «динамічне» уявлення про потенціал та ос</w:t>
            </w:r>
            <w:r w:rsidRPr="004F0314">
              <w:rPr>
                <w:rFonts w:ascii="Times New Roman" w:hAnsi="Times New Roman"/>
                <w:spacing w:val="-2"/>
                <w:sz w:val="20"/>
                <w:szCs w:val="20"/>
              </w:rPr>
              <w:t>о</w:t>
            </w:r>
            <w:r w:rsidRPr="004F0314">
              <w:rPr>
                <w:rFonts w:ascii="Times New Roman" w:hAnsi="Times New Roman"/>
                <w:spacing w:val="-2"/>
                <w:sz w:val="20"/>
                <w:szCs w:val="20"/>
              </w:rPr>
              <w:t>б</w:t>
            </w:r>
            <w:r w:rsidRPr="004F0314">
              <w:rPr>
                <w:rFonts w:ascii="Times New Roman" w:hAnsi="Times New Roman"/>
                <w:spacing w:val="-2"/>
                <w:sz w:val="20"/>
                <w:szCs w:val="20"/>
              </w:rPr>
              <w:softHyphen/>
            </w:r>
            <w:r w:rsidRPr="004F0314">
              <w:rPr>
                <w:rFonts w:ascii="Times New Roman" w:hAnsi="Times New Roman"/>
                <w:sz w:val="20"/>
                <w:szCs w:val="20"/>
              </w:rPr>
              <w:t>ливості його оцінки.</w:t>
            </w:r>
          </w:p>
          <w:p w:rsidR="004F0314" w:rsidRPr="004F0314" w:rsidRDefault="004F0314" w:rsidP="004F0314">
            <w:pPr>
              <w:numPr>
                <w:ilvl w:val="0"/>
                <w:numId w:val="9"/>
              </w:numPr>
              <w:tabs>
                <w:tab w:val="clear" w:pos="1080"/>
                <w:tab w:val="left" w:pos="-90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 xml:space="preserve">Які межі постійності потенціалу підприємства, чим вони визначаються? </w:t>
            </w:r>
          </w:p>
          <w:p w:rsidR="004F0314" w:rsidRPr="004F0314" w:rsidRDefault="004F0314" w:rsidP="004F0314">
            <w:pPr>
              <w:numPr>
                <w:ilvl w:val="0"/>
                <w:numId w:val="9"/>
              </w:numPr>
              <w:tabs>
                <w:tab w:val="clear" w:pos="1080"/>
                <w:tab w:val="left" w:pos="-900"/>
                <w:tab w:val="left" w:pos="91"/>
                <w:tab w:val="num" w:pos="233"/>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Переваги та недоліки кінематичного підходу до оцінки п</w:t>
            </w:r>
            <w:r w:rsidRPr="004F0314">
              <w:rPr>
                <w:rFonts w:ascii="Times New Roman" w:hAnsi="Times New Roman"/>
                <w:sz w:val="20"/>
                <w:szCs w:val="20"/>
              </w:rPr>
              <w:t>о</w:t>
            </w:r>
            <w:r w:rsidRPr="004F0314">
              <w:rPr>
                <w:rFonts w:ascii="Times New Roman" w:hAnsi="Times New Roman"/>
                <w:sz w:val="20"/>
                <w:szCs w:val="20"/>
              </w:rPr>
              <w:t>тенціалу підприємства.</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Ключові фігури управлінського персоналу підприємства і його вартість.</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 xml:space="preserve">Результативність впровадження технології </w:t>
            </w:r>
            <w:proofErr w:type="spellStart"/>
            <w:r w:rsidRPr="004F0314">
              <w:rPr>
                <w:rFonts w:ascii="Times New Roman" w:hAnsi="Times New Roman"/>
                <w:sz w:val="20"/>
                <w:szCs w:val="20"/>
              </w:rPr>
              <w:t>процесного</w:t>
            </w:r>
            <w:proofErr w:type="spellEnd"/>
            <w:r w:rsidRPr="004F0314">
              <w:rPr>
                <w:rFonts w:ascii="Times New Roman" w:hAnsi="Times New Roman"/>
                <w:sz w:val="20"/>
                <w:szCs w:val="20"/>
              </w:rPr>
              <w:t xml:space="preserve"> консультування у національному бі</w:t>
            </w:r>
            <w:r w:rsidRPr="004F0314">
              <w:rPr>
                <w:rFonts w:ascii="Times New Roman" w:hAnsi="Times New Roman"/>
                <w:sz w:val="20"/>
                <w:szCs w:val="20"/>
              </w:rPr>
              <w:t>з</w:t>
            </w:r>
            <w:r w:rsidRPr="004F0314">
              <w:rPr>
                <w:rFonts w:ascii="Times New Roman" w:hAnsi="Times New Roman"/>
                <w:sz w:val="20"/>
                <w:szCs w:val="20"/>
              </w:rPr>
              <w:t>несі.</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Участь колективу підприємства у проведенні управлінської діагност</w:t>
            </w:r>
            <w:r w:rsidRPr="004F0314">
              <w:rPr>
                <w:rFonts w:ascii="Times New Roman" w:hAnsi="Times New Roman"/>
                <w:sz w:val="20"/>
                <w:szCs w:val="20"/>
              </w:rPr>
              <w:t>и</w:t>
            </w:r>
            <w:r w:rsidRPr="004F0314">
              <w:rPr>
                <w:rFonts w:ascii="Times New Roman" w:hAnsi="Times New Roman"/>
                <w:sz w:val="20"/>
                <w:szCs w:val="20"/>
              </w:rPr>
              <w:t>ки.</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Методичний аспект вивчення проблеми оцінки якості управління персоналом пі</w:t>
            </w:r>
            <w:r w:rsidRPr="004F0314">
              <w:rPr>
                <w:rFonts w:ascii="Times New Roman" w:hAnsi="Times New Roman"/>
                <w:sz w:val="20"/>
                <w:szCs w:val="20"/>
              </w:rPr>
              <w:t>д</w:t>
            </w:r>
            <w:r w:rsidRPr="004F0314">
              <w:rPr>
                <w:rFonts w:ascii="Times New Roman" w:hAnsi="Times New Roman"/>
                <w:sz w:val="20"/>
                <w:szCs w:val="20"/>
              </w:rPr>
              <w:t>приємства.</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Оцінка ефективності системи менеджменту крізь призму загальних результатів діяльності підприємства.</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Особливості управлінської діагностики для транснаціональ</w:t>
            </w:r>
            <w:r w:rsidRPr="004F0314">
              <w:rPr>
                <w:rFonts w:ascii="Times New Roman" w:hAnsi="Times New Roman"/>
                <w:sz w:val="20"/>
                <w:szCs w:val="20"/>
              </w:rPr>
              <w:softHyphen/>
              <w:t>них комп</w:t>
            </w:r>
            <w:r w:rsidRPr="004F0314">
              <w:rPr>
                <w:rFonts w:ascii="Times New Roman" w:hAnsi="Times New Roman"/>
                <w:sz w:val="20"/>
                <w:szCs w:val="20"/>
              </w:rPr>
              <w:t>а</w:t>
            </w:r>
            <w:r w:rsidRPr="004F0314">
              <w:rPr>
                <w:rFonts w:ascii="Times New Roman" w:hAnsi="Times New Roman"/>
                <w:sz w:val="20"/>
                <w:szCs w:val="20"/>
              </w:rPr>
              <w:t>ній.</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Засоби і методи дослідження організаційної культури пі</w:t>
            </w:r>
            <w:r w:rsidRPr="004F0314">
              <w:rPr>
                <w:rFonts w:ascii="Times New Roman" w:hAnsi="Times New Roman"/>
                <w:sz w:val="20"/>
                <w:szCs w:val="20"/>
              </w:rPr>
              <w:t>д</w:t>
            </w:r>
            <w:r w:rsidRPr="004F0314">
              <w:rPr>
                <w:rFonts w:ascii="Times New Roman" w:hAnsi="Times New Roman"/>
                <w:sz w:val="20"/>
                <w:szCs w:val="20"/>
              </w:rPr>
              <w:t>приємства.</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Умови ефективного впровадження результатів управлін</w:t>
            </w:r>
            <w:r w:rsidRPr="004F0314">
              <w:rPr>
                <w:rFonts w:ascii="Times New Roman" w:hAnsi="Times New Roman"/>
                <w:sz w:val="20"/>
                <w:szCs w:val="20"/>
              </w:rPr>
              <w:softHyphen/>
              <w:t>ського діагн</w:t>
            </w:r>
            <w:r w:rsidRPr="004F0314">
              <w:rPr>
                <w:rFonts w:ascii="Times New Roman" w:hAnsi="Times New Roman"/>
                <w:sz w:val="20"/>
                <w:szCs w:val="20"/>
              </w:rPr>
              <w:t>о</w:t>
            </w:r>
            <w:r w:rsidRPr="004F0314">
              <w:rPr>
                <w:rFonts w:ascii="Times New Roman" w:hAnsi="Times New Roman"/>
                <w:sz w:val="20"/>
                <w:szCs w:val="20"/>
              </w:rPr>
              <w:t>стування.</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Основні цілі та особливості зовнішньої фінансової діа</w:t>
            </w:r>
            <w:r w:rsidRPr="004F0314">
              <w:rPr>
                <w:rFonts w:ascii="Times New Roman" w:hAnsi="Times New Roman"/>
                <w:sz w:val="20"/>
                <w:szCs w:val="20"/>
              </w:rPr>
              <w:t>г</w:t>
            </w:r>
            <w:r w:rsidRPr="004F0314">
              <w:rPr>
                <w:rFonts w:ascii="Times New Roman" w:hAnsi="Times New Roman"/>
                <w:sz w:val="20"/>
                <w:szCs w:val="20"/>
              </w:rPr>
              <w:t>ностики.</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pacing w:val="-2"/>
                <w:sz w:val="20"/>
                <w:szCs w:val="20"/>
              </w:rPr>
              <w:t>Основні принципи формування фінансової звітності зг</w:t>
            </w:r>
            <w:r w:rsidRPr="004F0314">
              <w:rPr>
                <w:rFonts w:ascii="Times New Roman" w:hAnsi="Times New Roman"/>
                <w:spacing w:val="-2"/>
                <w:sz w:val="20"/>
                <w:szCs w:val="20"/>
              </w:rPr>
              <w:t>і</w:t>
            </w:r>
            <w:r w:rsidRPr="004F0314">
              <w:rPr>
                <w:rFonts w:ascii="Times New Roman" w:hAnsi="Times New Roman"/>
                <w:sz w:val="20"/>
                <w:szCs w:val="20"/>
              </w:rPr>
              <w:t>д</w:t>
            </w:r>
            <w:r w:rsidRPr="004F0314">
              <w:rPr>
                <w:rFonts w:ascii="Times New Roman" w:hAnsi="Times New Roman"/>
                <w:sz w:val="20"/>
                <w:szCs w:val="20"/>
              </w:rPr>
              <w:softHyphen/>
              <w:t xml:space="preserve">но з Міжнародними </w:t>
            </w:r>
            <w:r w:rsidRPr="004F0314">
              <w:rPr>
                <w:rFonts w:ascii="Times New Roman" w:hAnsi="Times New Roman"/>
                <w:sz w:val="20"/>
                <w:szCs w:val="20"/>
              </w:rPr>
              <w:lastRenderedPageBreak/>
              <w:t>стандартами бухгалтерського обліку.</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Яке місце займає вертикальний, горизонтальний та коефіц</w:t>
            </w:r>
            <w:r w:rsidRPr="004F0314">
              <w:rPr>
                <w:rFonts w:ascii="Times New Roman" w:hAnsi="Times New Roman"/>
                <w:sz w:val="20"/>
                <w:szCs w:val="20"/>
              </w:rPr>
              <w:t>і</w:t>
            </w:r>
            <w:r w:rsidRPr="004F0314">
              <w:rPr>
                <w:rFonts w:ascii="Times New Roman" w:hAnsi="Times New Roman"/>
                <w:sz w:val="20"/>
                <w:szCs w:val="20"/>
              </w:rPr>
              <w:t>єнтний аналіз у рамках фінансової діагностики?</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pacing w:val="-6"/>
                <w:sz w:val="20"/>
                <w:szCs w:val="20"/>
              </w:rPr>
              <w:t>Порядок розрахунку коефіцієнтів фінансової діагно</w:t>
            </w:r>
            <w:r w:rsidRPr="004F0314">
              <w:rPr>
                <w:rFonts w:ascii="Times New Roman" w:hAnsi="Times New Roman"/>
                <w:spacing w:val="-6"/>
                <w:sz w:val="20"/>
                <w:szCs w:val="20"/>
              </w:rPr>
              <w:t>с</w:t>
            </w:r>
            <w:r w:rsidRPr="004F0314">
              <w:rPr>
                <w:rFonts w:ascii="Times New Roman" w:hAnsi="Times New Roman"/>
                <w:spacing w:val="-6"/>
                <w:sz w:val="20"/>
                <w:szCs w:val="20"/>
              </w:rPr>
              <w:t>тики.</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pacing w:val="-2"/>
                <w:sz w:val="20"/>
                <w:szCs w:val="20"/>
              </w:rPr>
              <w:t>Основні методологічні підходи до діагностики економі</w:t>
            </w:r>
            <w:r w:rsidRPr="004F0314">
              <w:rPr>
                <w:rFonts w:ascii="Times New Roman" w:hAnsi="Times New Roman"/>
                <w:sz w:val="20"/>
                <w:szCs w:val="20"/>
              </w:rPr>
              <w:t>ч</w:t>
            </w:r>
            <w:r w:rsidRPr="004F0314">
              <w:rPr>
                <w:rFonts w:ascii="Times New Roman" w:hAnsi="Times New Roman"/>
                <w:sz w:val="20"/>
                <w:szCs w:val="20"/>
              </w:rPr>
              <w:softHyphen/>
              <w:t>ної безпеки пі</w:t>
            </w:r>
            <w:r w:rsidRPr="004F0314">
              <w:rPr>
                <w:rFonts w:ascii="Times New Roman" w:hAnsi="Times New Roman"/>
                <w:sz w:val="20"/>
                <w:szCs w:val="20"/>
              </w:rPr>
              <w:t>д</w:t>
            </w:r>
            <w:r w:rsidRPr="004F0314">
              <w:rPr>
                <w:rFonts w:ascii="Times New Roman" w:hAnsi="Times New Roman"/>
                <w:sz w:val="20"/>
                <w:szCs w:val="20"/>
              </w:rPr>
              <w:t>приємства.</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Основні методологічні підходи до визначення станів функціонування пі</w:t>
            </w:r>
            <w:r w:rsidRPr="004F0314">
              <w:rPr>
                <w:rFonts w:ascii="Times New Roman" w:hAnsi="Times New Roman"/>
                <w:sz w:val="20"/>
                <w:szCs w:val="20"/>
              </w:rPr>
              <w:t>д</w:t>
            </w:r>
            <w:r w:rsidRPr="004F0314">
              <w:rPr>
                <w:rFonts w:ascii="Times New Roman" w:hAnsi="Times New Roman"/>
                <w:sz w:val="20"/>
                <w:szCs w:val="20"/>
              </w:rPr>
              <w:t>приємства.</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 xml:space="preserve">У чому сутність, недоліки та переваги існуючих </w:t>
            </w:r>
            <w:proofErr w:type="spellStart"/>
            <w:r w:rsidRPr="004F0314">
              <w:rPr>
                <w:rFonts w:ascii="Times New Roman" w:hAnsi="Times New Roman"/>
                <w:sz w:val="20"/>
                <w:szCs w:val="20"/>
              </w:rPr>
              <w:t>однокритері</w:t>
            </w:r>
            <w:r w:rsidRPr="004F0314">
              <w:rPr>
                <w:rFonts w:ascii="Times New Roman" w:hAnsi="Times New Roman"/>
                <w:sz w:val="20"/>
                <w:szCs w:val="20"/>
              </w:rPr>
              <w:t>а</w:t>
            </w:r>
            <w:r w:rsidRPr="004F0314">
              <w:rPr>
                <w:rFonts w:ascii="Times New Roman" w:hAnsi="Times New Roman"/>
                <w:sz w:val="20"/>
                <w:szCs w:val="20"/>
              </w:rPr>
              <w:t>льних</w:t>
            </w:r>
            <w:proofErr w:type="spellEnd"/>
            <w:r w:rsidRPr="004F0314">
              <w:rPr>
                <w:rFonts w:ascii="Times New Roman" w:hAnsi="Times New Roman"/>
                <w:sz w:val="20"/>
                <w:szCs w:val="20"/>
              </w:rPr>
              <w:t xml:space="preserve"> показників прогнозування неплатоспроможності пі</w:t>
            </w:r>
            <w:r w:rsidRPr="004F0314">
              <w:rPr>
                <w:rFonts w:ascii="Times New Roman" w:hAnsi="Times New Roman"/>
                <w:sz w:val="20"/>
                <w:szCs w:val="20"/>
              </w:rPr>
              <w:t>д</w:t>
            </w:r>
            <w:r w:rsidRPr="004F0314">
              <w:rPr>
                <w:rFonts w:ascii="Times New Roman" w:hAnsi="Times New Roman"/>
                <w:sz w:val="20"/>
                <w:szCs w:val="20"/>
              </w:rPr>
              <w:t>приємства?</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Особливості національної економічної культури.</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Соціальна відповідальність корпорації з точки зору національної ме</w:t>
            </w:r>
            <w:r w:rsidRPr="004F0314">
              <w:rPr>
                <w:rFonts w:ascii="Times New Roman" w:hAnsi="Times New Roman"/>
                <w:sz w:val="20"/>
                <w:szCs w:val="20"/>
              </w:rPr>
              <w:t>н</w:t>
            </w:r>
            <w:r w:rsidRPr="004F0314">
              <w:rPr>
                <w:rFonts w:ascii="Times New Roman" w:hAnsi="Times New Roman"/>
                <w:sz w:val="20"/>
                <w:szCs w:val="20"/>
              </w:rPr>
              <w:t>тальності.</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Соціально-психологічний клімат у колективі та його вплив на ефект</w:t>
            </w:r>
            <w:r w:rsidRPr="004F0314">
              <w:rPr>
                <w:rFonts w:ascii="Times New Roman" w:hAnsi="Times New Roman"/>
                <w:sz w:val="20"/>
                <w:szCs w:val="20"/>
              </w:rPr>
              <w:t>и</w:t>
            </w:r>
            <w:r w:rsidRPr="004F0314">
              <w:rPr>
                <w:rFonts w:ascii="Times New Roman" w:hAnsi="Times New Roman"/>
                <w:sz w:val="20"/>
                <w:szCs w:val="20"/>
              </w:rPr>
              <w:t>вність діяльності організації.</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Стиль керівництва як відображення культури управління та керівника.</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 xml:space="preserve">Поняття та особливості функціонування груп та «команд» в організації. </w:t>
            </w:r>
          </w:p>
          <w:p w:rsidR="004F0314" w:rsidRPr="004F0314" w:rsidRDefault="004F0314" w:rsidP="004F0314">
            <w:pPr>
              <w:numPr>
                <w:ilvl w:val="0"/>
                <w:numId w:val="9"/>
              </w:numPr>
              <w:tabs>
                <w:tab w:val="clear" w:pos="1080"/>
                <w:tab w:val="left" w:pos="-900"/>
                <w:tab w:val="left" w:pos="91"/>
                <w:tab w:val="num" w:pos="233"/>
                <w:tab w:val="num" w:pos="360"/>
              </w:tabs>
              <w:spacing w:after="0" w:line="240" w:lineRule="auto"/>
              <w:ind w:left="233" w:firstLine="0"/>
              <w:jc w:val="both"/>
              <w:rPr>
                <w:rFonts w:ascii="Times New Roman" w:hAnsi="Times New Roman"/>
                <w:sz w:val="20"/>
                <w:szCs w:val="20"/>
              </w:rPr>
            </w:pPr>
            <w:r w:rsidRPr="004F0314">
              <w:rPr>
                <w:rFonts w:ascii="Times New Roman" w:hAnsi="Times New Roman"/>
                <w:sz w:val="20"/>
                <w:szCs w:val="20"/>
              </w:rPr>
              <w:t>Поведінка представників організації під час переговорів як джерело інформації про економічну культуру.</w:t>
            </w:r>
          </w:p>
          <w:p w:rsidR="006A6169" w:rsidRPr="004F0314" w:rsidRDefault="006A6169" w:rsidP="004F0314">
            <w:pPr>
              <w:tabs>
                <w:tab w:val="left" w:pos="91"/>
                <w:tab w:val="num" w:pos="233"/>
              </w:tabs>
              <w:spacing w:after="0" w:line="240" w:lineRule="auto"/>
              <w:ind w:left="233"/>
              <w:jc w:val="both"/>
              <w:rPr>
                <w:rFonts w:ascii="Times New Roman" w:eastAsia="Times New Roman" w:hAnsi="Times New Roman"/>
                <w:sz w:val="20"/>
                <w:szCs w:val="20"/>
              </w:rPr>
            </w:pPr>
          </w:p>
        </w:tc>
      </w:tr>
      <w:tr w:rsidR="006A6169" w:rsidRPr="00213634" w:rsidTr="00BF068F">
        <w:tc>
          <w:tcPr>
            <w:tcW w:w="274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center"/>
              <w:rPr>
                <w:rFonts w:ascii="Times New Roman" w:eastAsia="Times New Roman" w:hAnsi="Times New Roman"/>
                <w:b/>
                <w:sz w:val="24"/>
                <w:szCs w:val="24"/>
              </w:rPr>
            </w:pPr>
            <w:r w:rsidRPr="00213634">
              <w:rPr>
                <w:rFonts w:ascii="Times New Roman" w:eastAsia="Times New Roman" w:hAnsi="Times New Roman"/>
                <w:b/>
                <w:sz w:val="24"/>
                <w:szCs w:val="24"/>
              </w:rPr>
              <w:lastRenderedPageBreak/>
              <w:t>Опитування</w:t>
            </w:r>
          </w:p>
        </w:tc>
        <w:tc>
          <w:tcPr>
            <w:tcW w:w="7624" w:type="dxa"/>
            <w:tcBorders>
              <w:top w:val="single" w:sz="4" w:space="0" w:color="000000"/>
              <w:left w:val="single" w:sz="4" w:space="0" w:color="000000"/>
              <w:bottom w:val="single" w:sz="4" w:space="0" w:color="000000"/>
              <w:right w:val="single" w:sz="4" w:space="0" w:color="000000"/>
            </w:tcBorders>
          </w:tcPr>
          <w:p w:rsidR="006A6169" w:rsidRPr="00213634" w:rsidRDefault="006A6169" w:rsidP="006A6169">
            <w:pPr>
              <w:spacing w:after="0" w:line="240" w:lineRule="auto"/>
              <w:jc w:val="both"/>
              <w:rPr>
                <w:rFonts w:ascii="Times New Roman" w:eastAsia="Times New Roman" w:hAnsi="Times New Roman"/>
                <w:sz w:val="24"/>
                <w:szCs w:val="24"/>
              </w:rPr>
            </w:pPr>
            <w:r w:rsidRPr="00213634">
              <w:rPr>
                <w:rFonts w:ascii="Times New Roman" w:eastAsia="Times New Roman" w:hAnsi="Times New Roman"/>
                <w:sz w:val="24"/>
                <w:szCs w:val="24"/>
              </w:rPr>
              <w:t>Анкету-оцінку з метою оцінювання якості курсу буде надано по завершенню курсу.</w:t>
            </w:r>
          </w:p>
        </w:tc>
      </w:tr>
    </w:tbl>
    <w:p w:rsidR="006A6169" w:rsidRPr="00213634" w:rsidRDefault="006A6169" w:rsidP="006A6169">
      <w:pPr>
        <w:spacing w:after="0" w:line="240" w:lineRule="auto"/>
        <w:jc w:val="both"/>
        <w:rPr>
          <w:rFonts w:ascii="Garamond" w:eastAsia="Times New Roman" w:hAnsi="Garamond" w:cs="Garamond"/>
          <w:color w:val="000000"/>
          <w:sz w:val="8"/>
          <w:szCs w:val="8"/>
        </w:rPr>
      </w:pPr>
    </w:p>
    <w:p w:rsidR="006A6169" w:rsidRPr="00213634" w:rsidRDefault="006A6169" w:rsidP="006A6169">
      <w:pPr>
        <w:spacing w:after="0" w:line="240" w:lineRule="auto"/>
        <w:jc w:val="both"/>
        <w:rPr>
          <w:rFonts w:ascii="Garamond" w:eastAsia="Times New Roman" w:hAnsi="Garamond" w:cs="Garamond"/>
          <w:color w:val="000000"/>
          <w:sz w:val="28"/>
          <w:szCs w:val="28"/>
        </w:rPr>
      </w:pPr>
    </w:p>
    <w:p w:rsidR="006A6169" w:rsidRPr="00213634" w:rsidRDefault="006A6169" w:rsidP="005B0D6A">
      <w:pPr>
        <w:spacing w:after="0"/>
        <w:ind w:firstLine="567"/>
        <w:jc w:val="both"/>
        <w:rPr>
          <w:rFonts w:ascii="Times New Roman" w:hAnsi="Times New Roman"/>
          <w:sz w:val="24"/>
          <w:szCs w:val="24"/>
        </w:rPr>
      </w:pPr>
    </w:p>
    <w:sectPr w:rsidR="006A6169" w:rsidRPr="00213634" w:rsidSect="000A7D03">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aramond">
    <w:panose1 w:val="02020404030301010803"/>
    <w:charset w:val="CC"/>
    <w:family w:val="roman"/>
    <w:pitch w:val="variable"/>
    <w:sig w:usb0="00000287" w:usb1="00000000"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087368"/>
    <w:multiLevelType w:val="hybridMultilevel"/>
    <w:tmpl w:val="5182740E"/>
    <w:lvl w:ilvl="0" w:tplc="2780E030">
      <w:start w:val="61"/>
      <w:numFmt w:val="bullet"/>
      <w:lvlText w:val="-"/>
      <w:lvlJc w:val="left"/>
      <w:pPr>
        <w:ind w:left="720" w:hanging="360"/>
      </w:pPr>
      <w:rPr>
        <w:rFonts w:ascii="Garamond" w:eastAsia="Times New Roman" w:hAnsi="Garamond" w:cs="Garamond"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27A94749"/>
    <w:multiLevelType w:val="hybridMultilevel"/>
    <w:tmpl w:val="653E94DA"/>
    <w:lvl w:ilvl="0" w:tplc="ACACCC2C">
      <w:start w:val="1"/>
      <w:numFmt w:val="decimal"/>
      <w:lvlText w:val="%1."/>
      <w:lvlJc w:val="left"/>
      <w:pPr>
        <w:ind w:left="735" w:hanging="375"/>
      </w:pPr>
      <w:rPr>
        <w:rFonts w:ascii="Times New Roman" w:eastAsia="Times New Roman" w:hAnsi="Times New Roman" w:cs="Times New Roman" w:hint="default"/>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D977FA2"/>
    <w:multiLevelType w:val="hybridMultilevel"/>
    <w:tmpl w:val="771874C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nsid w:val="3FB4123E"/>
    <w:multiLevelType w:val="hybridMultilevel"/>
    <w:tmpl w:val="268C480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3706884"/>
    <w:multiLevelType w:val="singleLevel"/>
    <w:tmpl w:val="A9222BA4"/>
    <w:lvl w:ilvl="0">
      <w:start w:val="1"/>
      <w:numFmt w:val="decimal"/>
      <w:lvlText w:val="%1."/>
      <w:lvlJc w:val="left"/>
      <w:pPr>
        <w:tabs>
          <w:tab w:val="num" w:pos="661"/>
        </w:tabs>
        <w:ind w:left="0" w:firstLine="301"/>
      </w:pPr>
      <w:rPr>
        <w:rFonts w:ascii="Times New Roman" w:hAnsi="Times New Roman" w:hint="default"/>
        <w:b w:val="0"/>
        <w:i w:val="0"/>
        <w:spacing w:val="0"/>
        <w:w w:val="100"/>
        <w:kern w:val="0"/>
        <w:position w:val="0"/>
        <w:sz w:val="21"/>
        <w:u w:val="none"/>
      </w:rPr>
    </w:lvl>
  </w:abstractNum>
  <w:abstractNum w:abstractNumId="5">
    <w:nsid w:val="5D1F3AF2"/>
    <w:multiLevelType w:val="hybridMultilevel"/>
    <w:tmpl w:val="92FA1D42"/>
    <w:lvl w:ilvl="0" w:tplc="D5908A3C">
      <w:start w:val="7"/>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6">
    <w:nsid w:val="69790F7A"/>
    <w:multiLevelType w:val="hybridMultilevel"/>
    <w:tmpl w:val="F0EC4998"/>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73196921"/>
    <w:multiLevelType w:val="hybridMultilevel"/>
    <w:tmpl w:val="C958B8F6"/>
    <w:lvl w:ilvl="0" w:tplc="052EF338">
      <w:start w:val="1"/>
      <w:numFmt w:val="decimal"/>
      <w:lvlText w:val="%1."/>
      <w:lvlJc w:val="left"/>
      <w:pPr>
        <w:tabs>
          <w:tab w:val="num" w:pos="1080"/>
        </w:tabs>
        <w:ind w:left="1080" w:hanging="360"/>
      </w:pPr>
      <w:rPr>
        <w:rFonts w:hint="default"/>
      </w:rPr>
    </w:lvl>
    <w:lvl w:ilvl="1" w:tplc="04220019" w:tentative="1">
      <w:start w:val="1"/>
      <w:numFmt w:val="lowerLetter"/>
      <w:lvlText w:val="%2."/>
      <w:lvlJc w:val="left"/>
      <w:pPr>
        <w:tabs>
          <w:tab w:val="num" w:pos="1440"/>
        </w:tabs>
        <w:ind w:left="1440" w:hanging="360"/>
      </w:p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8">
    <w:nsid w:val="75702419"/>
    <w:multiLevelType w:val="multilevel"/>
    <w:tmpl w:val="30AED1DE"/>
    <w:lvl w:ilvl="0">
      <w:start w:val="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8"/>
  </w:num>
  <w:num w:numId="2">
    <w:abstractNumId w:val="2"/>
  </w:num>
  <w:num w:numId="3">
    <w:abstractNumId w:val="6"/>
  </w:num>
  <w:num w:numId="4">
    <w:abstractNumId w:val="0"/>
  </w:num>
  <w:num w:numId="5">
    <w:abstractNumId w:val="3"/>
  </w:num>
  <w:num w:numId="6">
    <w:abstractNumId w:val="4"/>
  </w:num>
  <w:num w:numId="7">
    <w:abstractNumId w:val="1"/>
  </w:num>
  <w:num w:numId="8">
    <w:abstractNumId w:val="5"/>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1047F"/>
    <w:rsid w:val="0001047F"/>
    <w:rsid w:val="00056A43"/>
    <w:rsid w:val="000A7D03"/>
    <w:rsid w:val="000C3982"/>
    <w:rsid w:val="000D3A3B"/>
    <w:rsid w:val="000D40FE"/>
    <w:rsid w:val="0010499E"/>
    <w:rsid w:val="001C2872"/>
    <w:rsid w:val="001D01D2"/>
    <w:rsid w:val="001D17A2"/>
    <w:rsid w:val="001F6C8F"/>
    <w:rsid w:val="00213634"/>
    <w:rsid w:val="002411C0"/>
    <w:rsid w:val="002843DD"/>
    <w:rsid w:val="003414E4"/>
    <w:rsid w:val="00383C09"/>
    <w:rsid w:val="003A5DE5"/>
    <w:rsid w:val="003B299F"/>
    <w:rsid w:val="004B4CF3"/>
    <w:rsid w:val="004F0314"/>
    <w:rsid w:val="00583AFB"/>
    <w:rsid w:val="005B0D6A"/>
    <w:rsid w:val="005E249C"/>
    <w:rsid w:val="00647C5F"/>
    <w:rsid w:val="00680404"/>
    <w:rsid w:val="006A6169"/>
    <w:rsid w:val="006B53BF"/>
    <w:rsid w:val="006B72D5"/>
    <w:rsid w:val="006D0AC1"/>
    <w:rsid w:val="006D70D9"/>
    <w:rsid w:val="006E1E78"/>
    <w:rsid w:val="006F4F57"/>
    <w:rsid w:val="00761E8B"/>
    <w:rsid w:val="007A5166"/>
    <w:rsid w:val="007F75B3"/>
    <w:rsid w:val="00835E14"/>
    <w:rsid w:val="00861AAA"/>
    <w:rsid w:val="00973DFC"/>
    <w:rsid w:val="00997F4E"/>
    <w:rsid w:val="009D34B6"/>
    <w:rsid w:val="009D72AE"/>
    <w:rsid w:val="00A14DBA"/>
    <w:rsid w:val="00B75914"/>
    <w:rsid w:val="00C63BB5"/>
    <w:rsid w:val="00C7035F"/>
    <w:rsid w:val="00C846AB"/>
    <w:rsid w:val="00CA30CD"/>
    <w:rsid w:val="00CE03B1"/>
    <w:rsid w:val="00D63B44"/>
    <w:rsid w:val="00D72B82"/>
    <w:rsid w:val="00E43E38"/>
    <w:rsid w:val="00E44CA3"/>
    <w:rsid w:val="00ED4A07"/>
    <w:rsid w:val="00EF0605"/>
    <w:rsid w:val="00EF22BC"/>
    <w:rsid w:val="00FD3F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47F"/>
    <w:pPr>
      <w:spacing w:after="200" w:line="276" w:lineRule="auto"/>
    </w:pPr>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F22BC"/>
    <w:pPr>
      <w:ind w:left="720"/>
      <w:contextualSpacing/>
    </w:pPr>
  </w:style>
  <w:style w:type="paragraph" w:styleId="a4">
    <w:name w:val="Body Text"/>
    <w:basedOn w:val="a"/>
    <w:link w:val="a5"/>
    <w:rsid w:val="001D17A2"/>
    <w:pPr>
      <w:tabs>
        <w:tab w:val="left" w:pos="360"/>
      </w:tabs>
      <w:spacing w:after="0" w:line="312" w:lineRule="auto"/>
      <w:jc w:val="both"/>
    </w:pPr>
    <w:rPr>
      <w:rFonts w:ascii="Times New Roman" w:eastAsia="Times New Roman" w:hAnsi="Times New Roman"/>
      <w:sz w:val="28"/>
      <w:szCs w:val="20"/>
      <w:lang w:val="ru-RU" w:eastAsia="ru-RU"/>
    </w:rPr>
  </w:style>
  <w:style w:type="character" w:customStyle="1" w:styleId="a5">
    <w:name w:val="Основной текст Знак"/>
    <w:basedOn w:val="a0"/>
    <w:link w:val="a4"/>
    <w:rsid w:val="001D17A2"/>
    <w:rPr>
      <w:rFonts w:ascii="Times New Roman" w:eastAsia="Times New Roman" w:hAnsi="Times New Roman" w:cs="Times New Roman"/>
      <w:sz w:val="28"/>
      <w:szCs w:val="20"/>
      <w:lang w:val="ru-RU" w:eastAsia="ru-RU"/>
    </w:rPr>
  </w:style>
  <w:style w:type="character" w:styleId="a6">
    <w:name w:val="Emphasis"/>
    <w:basedOn w:val="a0"/>
    <w:uiPriority w:val="20"/>
    <w:qFormat/>
    <w:rsid w:val="001D17A2"/>
    <w:rPr>
      <w:i/>
      <w:iCs/>
    </w:rPr>
  </w:style>
  <w:style w:type="character" w:customStyle="1" w:styleId="apple-converted-space">
    <w:name w:val="apple-converted-space"/>
    <w:basedOn w:val="a0"/>
    <w:rsid w:val="00861AA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6</Pages>
  <Words>1888</Words>
  <Characters>10764</Characters>
  <Application>Microsoft Office Word</Application>
  <DocSecurity>0</DocSecurity>
  <Lines>89</Lines>
  <Paragraphs>25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12627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LNU</dc:creator>
  <cp:keywords/>
  <dc:description/>
  <cp:lastModifiedBy>Olga</cp:lastModifiedBy>
  <cp:revision>5</cp:revision>
  <dcterms:created xsi:type="dcterms:W3CDTF">2021-02-26T06:21:00Z</dcterms:created>
  <dcterms:modified xsi:type="dcterms:W3CDTF">2021-02-26T06:42:00Z</dcterms:modified>
</cp:coreProperties>
</file>