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80F49" w14:textId="77777777" w:rsidR="00170F35" w:rsidRPr="00443566" w:rsidRDefault="00170F35" w:rsidP="00443566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3566">
        <w:rPr>
          <w:rFonts w:ascii="Times New Roman" w:hAnsi="Times New Roman" w:cs="Times New Roman"/>
          <w:b/>
          <w:sz w:val="28"/>
          <w:szCs w:val="28"/>
        </w:rPr>
        <w:t>Лабораторна робота</w:t>
      </w:r>
      <w:r w:rsidRPr="00443566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14:paraId="301706CC" w14:textId="44BE032D" w:rsidR="00170F35" w:rsidRPr="00443566" w:rsidRDefault="00170F35" w:rsidP="00170F35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443566">
        <w:rPr>
          <w:rFonts w:ascii="Times New Roman" w:hAnsi="Times New Roman" w:cs="Times New Roman"/>
          <w:sz w:val="28"/>
          <w:szCs w:val="28"/>
        </w:rPr>
        <w:t xml:space="preserve"> з </w:t>
      </w:r>
      <w:r w:rsidRPr="00443566">
        <w:rPr>
          <w:rFonts w:ascii="Times New Roman" w:hAnsi="Times New Roman" w:cs="Times New Roman"/>
          <w:sz w:val="28"/>
          <w:szCs w:val="28"/>
        </w:rPr>
        <w:t xml:space="preserve">вибіркової </w:t>
      </w:r>
      <w:r w:rsidRPr="00443566">
        <w:rPr>
          <w:rFonts w:ascii="Times New Roman" w:hAnsi="Times New Roman" w:cs="Times New Roman"/>
          <w:sz w:val="28"/>
          <w:szCs w:val="28"/>
        </w:rPr>
        <w:t>навчальної дисципліни</w:t>
      </w:r>
      <w:r w:rsidRPr="00443566">
        <w:rPr>
          <w:rFonts w:ascii="Times New Roman" w:hAnsi="Times New Roman" w:cs="Times New Roman"/>
          <w:sz w:val="28"/>
          <w:szCs w:val="28"/>
        </w:rPr>
        <w:t xml:space="preserve"> </w:t>
      </w:r>
      <w:r w:rsidRPr="00443566">
        <w:rPr>
          <w:rFonts w:ascii="Times New Roman" w:hAnsi="Times New Roman" w:cs="Times New Roman"/>
          <w:sz w:val="28"/>
          <w:szCs w:val="28"/>
        </w:rPr>
        <w:t>«</w:t>
      </w:r>
      <w:r w:rsidRPr="00443566">
        <w:rPr>
          <w:rFonts w:ascii="Times New Roman" w:hAnsi="Times New Roman" w:cs="Times New Roman"/>
          <w:color w:val="000000"/>
          <w:sz w:val="28"/>
          <w:szCs w:val="28"/>
        </w:rPr>
        <w:t>ПРОЄКТНИЙ АНАЛІЗ</w:t>
      </w:r>
      <w:r w:rsidRPr="00443566">
        <w:rPr>
          <w:rFonts w:ascii="Times New Roman" w:hAnsi="Times New Roman" w:cs="Times New Roman"/>
          <w:sz w:val="28"/>
          <w:szCs w:val="28"/>
        </w:rPr>
        <w:t>»,</w:t>
      </w:r>
    </w:p>
    <w:p w14:paraId="7E6C8005" w14:textId="77777777" w:rsidR="00170F35" w:rsidRPr="00443566" w:rsidRDefault="00170F35" w:rsidP="00170F35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443566">
        <w:rPr>
          <w:rFonts w:ascii="Times New Roman" w:hAnsi="Times New Roman" w:cs="Times New Roman"/>
          <w:sz w:val="28"/>
          <w:szCs w:val="28"/>
        </w:rPr>
        <w:t xml:space="preserve">що викладається в межах освітньо-професійної програми </w:t>
      </w:r>
    </w:p>
    <w:p w14:paraId="23783DB3" w14:textId="77777777" w:rsidR="00170F35" w:rsidRPr="00443566" w:rsidRDefault="00170F35" w:rsidP="00170F35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443566">
        <w:rPr>
          <w:rFonts w:ascii="Times New Roman" w:hAnsi="Times New Roman" w:cs="Times New Roman"/>
          <w:sz w:val="28"/>
          <w:szCs w:val="28"/>
        </w:rPr>
        <w:t>«Економічна кібернетика»</w:t>
      </w:r>
    </w:p>
    <w:p w14:paraId="56E3B57F" w14:textId="56498BB5" w:rsidR="00170F35" w:rsidRPr="00443566" w:rsidRDefault="00170F35" w:rsidP="00170F35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443566">
        <w:rPr>
          <w:rFonts w:ascii="Times New Roman" w:hAnsi="Times New Roman" w:cs="Times New Roman"/>
          <w:sz w:val="28"/>
          <w:szCs w:val="28"/>
        </w:rPr>
        <w:t>першого</w:t>
      </w:r>
      <w:r w:rsidRPr="00443566">
        <w:rPr>
          <w:rFonts w:ascii="Times New Roman" w:hAnsi="Times New Roman" w:cs="Times New Roman"/>
          <w:sz w:val="28"/>
          <w:szCs w:val="28"/>
        </w:rPr>
        <w:t xml:space="preserve"> (</w:t>
      </w:r>
      <w:r w:rsidRPr="00443566">
        <w:rPr>
          <w:rFonts w:ascii="Times New Roman" w:hAnsi="Times New Roman" w:cs="Times New Roman"/>
          <w:sz w:val="28"/>
          <w:szCs w:val="28"/>
        </w:rPr>
        <w:t>бакалаврського</w:t>
      </w:r>
      <w:r w:rsidRPr="00443566">
        <w:rPr>
          <w:rFonts w:ascii="Times New Roman" w:hAnsi="Times New Roman" w:cs="Times New Roman"/>
          <w:sz w:val="28"/>
          <w:szCs w:val="28"/>
        </w:rPr>
        <w:t xml:space="preserve">) рівня вищої освіти </w:t>
      </w:r>
    </w:p>
    <w:p w14:paraId="78B6AF30" w14:textId="77777777" w:rsidR="00170F35" w:rsidRPr="00443566" w:rsidRDefault="00170F35" w:rsidP="00170F35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443566">
        <w:rPr>
          <w:rFonts w:ascii="Times New Roman" w:hAnsi="Times New Roman" w:cs="Times New Roman"/>
          <w:sz w:val="28"/>
          <w:szCs w:val="28"/>
        </w:rPr>
        <w:t xml:space="preserve">для здобувачів за спеціальністю «051 Економіка» </w:t>
      </w:r>
    </w:p>
    <w:p w14:paraId="136BAD6A" w14:textId="77777777" w:rsidR="00170F35" w:rsidRPr="00443566" w:rsidRDefault="00170F35" w:rsidP="00170F3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443566">
        <w:rPr>
          <w:rFonts w:ascii="Times New Roman" w:hAnsi="Times New Roman" w:cs="Times New Roman"/>
          <w:sz w:val="28"/>
          <w:szCs w:val="28"/>
        </w:rPr>
        <w:t>спеціалізація «Економічна кібернетика»</w:t>
      </w:r>
    </w:p>
    <w:p w14:paraId="6AE4E076" w14:textId="77777777" w:rsidR="00443566" w:rsidRPr="00443566" w:rsidRDefault="00443566" w:rsidP="00170F3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F32290" w14:textId="3365FE98" w:rsidR="001D2886" w:rsidRPr="00443566" w:rsidRDefault="00170F35" w:rsidP="001D2886">
      <w:pPr>
        <w:autoSpaceDE w:val="0"/>
        <w:autoSpaceDN w:val="0"/>
        <w:adjustRightInd w:val="0"/>
        <w:spacing w:before="0" w:after="0" w:line="360" w:lineRule="auto"/>
        <w:ind w:firstLine="709"/>
        <w:rPr>
          <w:rFonts w:ascii="Times New Roman" w:eastAsia="TimesNewRomanPS-BoldMT" w:hAnsi="Times New Roman" w:cs="Times New Roman"/>
          <w:b/>
          <w:bCs/>
          <w:sz w:val="28"/>
          <w:szCs w:val="28"/>
          <w:lang w:val="ru-RU"/>
        </w:rPr>
      </w:pPr>
      <w:r w:rsidRPr="00443566">
        <w:rPr>
          <w:rFonts w:ascii="Times New Roman" w:eastAsia="TimesNewRomanPS-BoldMT" w:hAnsi="Times New Roman" w:cs="Times New Roman"/>
          <w:b/>
          <w:bCs/>
          <w:sz w:val="28"/>
          <w:szCs w:val="28"/>
        </w:rPr>
        <w:t>Тема</w:t>
      </w:r>
      <w:r w:rsidR="00443566" w:rsidRPr="00443566">
        <w:rPr>
          <w:rFonts w:ascii="Times New Roman" w:eastAsia="TimesNewRomanPS-BoldMT" w:hAnsi="Times New Roman" w:cs="Times New Roman"/>
          <w:b/>
          <w:bCs/>
          <w:sz w:val="28"/>
          <w:szCs w:val="28"/>
        </w:rPr>
        <w:t>. Поняття проєкту. Концепція проєкту. Життєвий цикл проєкту.</w:t>
      </w:r>
    </w:p>
    <w:p w14:paraId="1181C947" w14:textId="77777777" w:rsidR="001D2886" w:rsidRPr="00443566" w:rsidRDefault="001D2886" w:rsidP="001D2886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4356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Мета: 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>виконати дослідження характеристик системи, її складових</w:t>
      </w:r>
      <w:r w:rsidR="008C0886" w:rsidRPr="00443566">
        <w:rPr>
          <w:rFonts w:ascii="Times New Roman" w:eastAsia="TimesNewRomanPSMT" w:hAnsi="Times New Roman" w:cs="Times New Roman"/>
          <w:sz w:val="28"/>
          <w:szCs w:val="28"/>
        </w:rPr>
        <w:t xml:space="preserve"> робіт для побудови системи проє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>кту.</w:t>
      </w:r>
    </w:p>
    <w:p w14:paraId="3B136FE7" w14:textId="77777777" w:rsidR="001D2886" w:rsidRPr="00443566" w:rsidRDefault="001D2886" w:rsidP="00443566">
      <w:pPr>
        <w:autoSpaceDE w:val="0"/>
        <w:autoSpaceDN w:val="0"/>
        <w:adjustRightInd w:val="0"/>
        <w:spacing w:before="0" w:after="0" w:line="360" w:lineRule="auto"/>
        <w:ind w:firstLine="709"/>
        <w:jc w:val="both"/>
        <w:outlineLvl w:val="0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443566">
        <w:rPr>
          <w:rFonts w:ascii="Times New Roman" w:eastAsia="TimesNewRomanPS-BoldMT" w:hAnsi="Times New Roman" w:cs="Times New Roman"/>
          <w:b/>
          <w:bCs/>
          <w:sz w:val="28"/>
          <w:szCs w:val="28"/>
        </w:rPr>
        <w:t>Завдання.</w:t>
      </w:r>
    </w:p>
    <w:p w14:paraId="73B8B2DA" w14:textId="4FE09D13" w:rsidR="008C0886" w:rsidRPr="00443566" w:rsidRDefault="001D2886" w:rsidP="008C0886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1. Створити таблицю характеристик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у з точки зору керівника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>у.</w:t>
      </w:r>
    </w:p>
    <w:p w14:paraId="0FB24F68" w14:textId="75E01369" w:rsidR="001D2886" w:rsidRPr="00443566" w:rsidRDefault="001D2886" w:rsidP="001D2886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2. Виконати функціональне представлення робіт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>у (можлива деталізація на окремі функції підрозділів).</w:t>
      </w:r>
    </w:p>
    <w:p w14:paraId="469D0626" w14:textId="6187D225" w:rsidR="001D2886" w:rsidRPr="00443566" w:rsidRDefault="001D2886" w:rsidP="001D2886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3. Створити опис задач та функцій, які виконуються в межах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>у.</w:t>
      </w:r>
    </w:p>
    <w:p w14:paraId="1101B095" w14:textId="35E7B282" w:rsidR="001D2886" w:rsidRPr="00443566" w:rsidRDefault="001D2886" w:rsidP="001D2886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4. Створити таблицю взаємодії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>у із зовнішнім середовищем.</w:t>
      </w:r>
    </w:p>
    <w:p w14:paraId="08DFF044" w14:textId="77777777" w:rsidR="001D2886" w:rsidRPr="00443566" w:rsidRDefault="001D2886" w:rsidP="001D2886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14:paraId="121113A8" w14:textId="026EB5B4" w:rsidR="001D2886" w:rsidRPr="00443566" w:rsidRDefault="001D2886" w:rsidP="00443566">
      <w:pPr>
        <w:autoSpaceDE w:val="0"/>
        <w:autoSpaceDN w:val="0"/>
        <w:adjustRightInd w:val="0"/>
        <w:spacing w:before="0" w:after="0" w:line="360" w:lineRule="auto"/>
        <w:ind w:firstLine="709"/>
        <w:jc w:val="both"/>
        <w:outlineLvl w:val="0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443566">
        <w:rPr>
          <w:rFonts w:ascii="Times New Roman" w:eastAsia="TimesNewRomanPS-BoldMT" w:hAnsi="Times New Roman" w:cs="Times New Roman"/>
          <w:b/>
          <w:bCs/>
          <w:sz w:val="28"/>
          <w:szCs w:val="28"/>
        </w:rPr>
        <w:t>Теоретичні відомості</w:t>
      </w:r>
      <w:r w:rsidR="00D02026">
        <w:rPr>
          <w:rFonts w:ascii="Times New Roman" w:eastAsia="TimesNewRomanPS-BoldMT" w:hAnsi="Times New Roman" w:cs="Times New Roman"/>
          <w:b/>
          <w:bCs/>
          <w:sz w:val="28"/>
          <w:szCs w:val="28"/>
        </w:rPr>
        <w:t>.</w:t>
      </w:r>
    </w:p>
    <w:p w14:paraId="342BDB4A" w14:textId="6C3D773B" w:rsidR="00032DBF" w:rsidRPr="00443566" w:rsidRDefault="00032DBF" w:rsidP="00032DBF">
      <w:pPr>
        <w:numPr>
          <w:ilvl w:val="0"/>
          <w:numId w:val="2"/>
        </w:num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566">
        <w:rPr>
          <w:rFonts w:ascii="Times New Roman" w:hAnsi="Times New Roman" w:cs="Times New Roman"/>
          <w:sz w:val="28"/>
          <w:szCs w:val="28"/>
        </w:rPr>
        <w:t xml:space="preserve">Загальні передумови та коротка історія </w:t>
      </w:r>
      <w:r w:rsidR="00443566" w:rsidRPr="00443566">
        <w:rPr>
          <w:rFonts w:ascii="Times New Roman" w:hAnsi="Times New Roman" w:cs="Times New Roman"/>
          <w:sz w:val="28"/>
          <w:szCs w:val="28"/>
        </w:rPr>
        <w:t>проєкт</w:t>
      </w:r>
      <w:r w:rsidRPr="00443566">
        <w:rPr>
          <w:rFonts w:ascii="Times New Roman" w:hAnsi="Times New Roman" w:cs="Times New Roman"/>
          <w:sz w:val="28"/>
          <w:szCs w:val="28"/>
        </w:rPr>
        <w:t>у</w:t>
      </w:r>
      <w:r w:rsidR="00D02026">
        <w:rPr>
          <w:rFonts w:ascii="Times New Roman" w:hAnsi="Times New Roman" w:cs="Times New Roman"/>
          <w:sz w:val="28"/>
          <w:szCs w:val="28"/>
        </w:rPr>
        <w:t>.</w:t>
      </w:r>
      <w:r w:rsidRPr="004435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8875C2" w14:textId="06E57295" w:rsidR="00032DBF" w:rsidRPr="00443566" w:rsidRDefault="008C0886" w:rsidP="00032DBF">
      <w:pPr>
        <w:spacing w:before="0"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3566">
        <w:rPr>
          <w:rFonts w:ascii="Times New Roman" w:hAnsi="Times New Roman" w:cs="Times New Roman"/>
          <w:sz w:val="28"/>
          <w:szCs w:val="28"/>
        </w:rPr>
        <w:t xml:space="preserve">Загальні передумови та коротка історія </w:t>
      </w:r>
      <w:r w:rsidR="00443566" w:rsidRPr="00443566">
        <w:rPr>
          <w:rFonts w:ascii="Times New Roman" w:hAnsi="Times New Roman" w:cs="Times New Roman"/>
          <w:sz w:val="28"/>
          <w:szCs w:val="28"/>
        </w:rPr>
        <w:t>проєкт</w:t>
      </w:r>
      <w:r w:rsidRPr="00443566">
        <w:rPr>
          <w:rFonts w:ascii="Times New Roman" w:hAnsi="Times New Roman" w:cs="Times New Roman"/>
          <w:sz w:val="28"/>
          <w:szCs w:val="28"/>
        </w:rPr>
        <w:t>у</w:t>
      </w:r>
      <w:r w:rsidRPr="00443566">
        <w:rPr>
          <w:rFonts w:ascii="Times New Roman" w:hAnsi="Times New Roman" w:cs="Times New Roman"/>
          <w:sz w:val="28"/>
          <w:szCs w:val="28"/>
        </w:rPr>
        <w:t xml:space="preserve"> включає </w:t>
      </w:r>
      <w:proofErr w:type="spellStart"/>
      <w:r w:rsidRPr="00443566">
        <w:rPr>
          <w:rFonts w:ascii="Times New Roman" w:hAnsi="Times New Roman" w:cs="Times New Roman"/>
          <w:sz w:val="28"/>
          <w:szCs w:val="28"/>
        </w:rPr>
        <w:t>і</w:t>
      </w:r>
      <w:r w:rsidRPr="0044356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443566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443566">
        <w:rPr>
          <w:rFonts w:ascii="Times New Roman" w:hAnsi="Times New Roman" w:cs="Times New Roman"/>
          <w:sz w:val="28"/>
          <w:szCs w:val="28"/>
        </w:rPr>
        <w:t>я та назву</w:t>
      </w:r>
      <w:r w:rsidR="00D02026">
        <w:rPr>
          <w:rFonts w:ascii="Times New Roman" w:hAnsi="Times New Roman" w:cs="Times New Roman"/>
          <w:sz w:val="28"/>
          <w:szCs w:val="28"/>
        </w:rPr>
        <w:t>, оточення проєкту</w:t>
      </w:r>
      <w:r w:rsidRPr="00443566">
        <w:rPr>
          <w:rFonts w:ascii="Times New Roman" w:hAnsi="Times New Roman" w:cs="Times New Roman"/>
          <w:sz w:val="28"/>
          <w:szCs w:val="28"/>
        </w:rPr>
        <w:t>;</w:t>
      </w:r>
      <w:r w:rsidRPr="00443566">
        <w:rPr>
          <w:rFonts w:ascii="Times New Roman" w:hAnsi="Times New Roman" w:cs="Times New Roman"/>
          <w:sz w:val="28"/>
          <w:szCs w:val="28"/>
        </w:rPr>
        <w:t xml:space="preserve"> п</w:t>
      </w:r>
      <w:r w:rsidRPr="00443566">
        <w:rPr>
          <w:rFonts w:ascii="Times New Roman" w:hAnsi="Times New Roman" w:cs="Times New Roman"/>
          <w:sz w:val="28"/>
          <w:szCs w:val="28"/>
        </w:rPr>
        <w:t xml:space="preserve">ередумови створення </w:t>
      </w:r>
      <w:r w:rsidR="00443566" w:rsidRPr="00443566">
        <w:rPr>
          <w:rFonts w:ascii="Times New Roman" w:hAnsi="Times New Roman" w:cs="Times New Roman"/>
          <w:sz w:val="28"/>
          <w:szCs w:val="28"/>
        </w:rPr>
        <w:t>проєкт</w:t>
      </w:r>
      <w:r w:rsidRPr="00443566">
        <w:rPr>
          <w:rFonts w:ascii="Times New Roman" w:hAnsi="Times New Roman" w:cs="Times New Roman"/>
          <w:sz w:val="28"/>
          <w:szCs w:val="28"/>
        </w:rPr>
        <w:t>у;</w:t>
      </w:r>
      <w:r w:rsidRPr="00443566">
        <w:rPr>
          <w:rFonts w:ascii="Times New Roman" w:hAnsi="Times New Roman" w:cs="Times New Roman"/>
          <w:sz w:val="28"/>
          <w:szCs w:val="28"/>
        </w:rPr>
        <w:t xml:space="preserve"> ц</w:t>
      </w:r>
      <w:r w:rsidRPr="00443566">
        <w:rPr>
          <w:rFonts w:ascii="Times New Roman" w:hAnsi="Times New Roman" w:cs="Times New Roman"/>
          <w:sz w:val="28"/>
          <w:szCs w:val="28"/>
        </w:rPr>
        <w:t xml:space="preserve">іль </w:t>
      </w:r>
      <w:r w:rsidR="00443566" w:rsidRPr="00443566">
        <w:rPr>
          <w:rFonts w:ascii="Times New Roman" w:hAnsi="Times New Roman" w:cs="Times New Roman"/>
          <w:sz w:val="28"/>
          <w:szCs w:val="28"/>
        </w:rPr>
        <w:t>проєкт</w:t>
      </w:r>
      <w:r w:rsidRPr="00443566">
        <w:rPr>
          <w:rFonts w:ascii="Times New Roman" w:hAnsi="Times New Roman" w:cs="Times New Roman"/>
          <w:sz w:val="28"/>
          <w:szCs w:val="28"/>
        </w:rPr>
        <w:t>у та загальні риси пер</w:t>
      </w:r>
      <w:r w:rsidR="00D02026">
        <w:rPr>
          <w:rFonts w:ascii="Times New Roman" w:hAnsi="Times New Roman" w:cs="Times New Roman"/>
          <w:sz w:val="28"/>
          <w:szCs w:val="28"/>
        </w:rPr>
        <w:t>е</w:t>
      </w:r>
      <w:r w:rsidRPr="00443566">
        <w:rPr>
          <w:rFonts w:ascii="Times New Roman" w:hAnsi="Times New Roman" w:cs="Times New Roman"/>
          <w:sz w:val="28"/>
          <w:szCs w:val="28"/>
        </w:rPr>
        <w:t>дбачуваної стратегії</w:t>
      </w:r>
      <w:r w:rsidRPr="00443566">
        <w:rPr>
          <w:rFonts w:ascii="Times New Roman" w:hAnsi="Times New Roman" w:cs="Times New Roman"/>
          <w:sz w:val="28"/>
          <w:szCs w:val="28"/>
        </w:rPr>
        <w:t xml:space="preserve"> </w:t>
      </w:r>
      <w:r w:rsidR="00443566" w:rsidRPr="00443566">
        <w:rPr>
          <w:rFonts w:ascii="Times New Roman" w:hAnsi="Times New Roman" w:cs="Times New Roman"/>
          <w:sz w:val="28"/>
          <w:szCs w:val="28"/>
        </w:rPr>
        <w:t>проєкт</w:t>
      </w:r>
      <w:r w:rsidRPr="00443566">
        <w:rPr>
          <w:rFonts w:ascii="Times New Roman" w:hAnsi="Times New Roman" w:cs="Times New Roman"/>
          <w:sz w:val="28"/>
          <w:szCs w:val="28"/>
        </w:rPr>
        <w:t xml:space="preserve">у, включаючи регіон </w:t>
      </w:r>
      <w:r w:rsidRPr="00443566">
        <w:rPr>
          <w:rFonts w:ascii="Times New Roman" w:hAnsi="Times New Roman" w:cs="Times New Roman"/>
          <w:sz w:val="28"/>
          <w:szCs w:val="28"/>
        </w:rPr>
        <w:t>та долю ринку (внутрішнього, зовнішнього), лідерство по витратах, диференціацію, ринкову нішу;</w:t>
      </w:r>
      <w:r w:rsidRPr="00443566">
        <w:rPr>
          <w:rFonts w:ascii="Times New Roman" w:hAnsi="Times New Roman" w:cs="Times New Roman"/>
          <w:sz w:val="28"/>
          <w:szCs w:val="28"/>
        </w:rPr>
        <w:t xml:space="preserve"> місцерозташування </w:t>
      </w:r>
      <w:r w:rsidR="00443566" w:rsidRPr="00443566">
        <w:rPr>
          <w:rFonts w:ascii="Times New Roman" w:hAnsi="Times New Roman" w:cs="Times New Roman"/>
          <w:sz w:val="28"/>
          <w:szCs w:val="28"/>
        </w:rPr>
        <w:t>проєкт</w:t>
      </w:r>
      <w:r w:rsidRPr="00443566">
        <w:rPr>
          <w:rFonts w:ascii="Times New Roman" w:hAnsi="Times New Roman" w:cs="Times New Roman"/>
          <w:sz w:val="28"/>
          <w:szCs w:val="28"/>
        </w:rPr>
        <w:t>у</w:t>
      </w:r>
      <w:r w:rsidRPr="00443566">
        <w:rPr>
          <w:rFonts w:ascii="Times New Roman" w:hAnsi="Times New Roman" w:cs="Times New Roman"/>
          <w:sz w:val="28"/>
          <w:szCs w:val="28"/>
        </w:rPr>
        <w:t xml:space="preserve"> </w:t>
      </w:r>
      <w:r w:rsidRPr="00443566">
        <w:rPr>
          <w:rFonts w:ascii="Times New Roman" w:hAnsi="Times New Roman" w:cs="Times New Roman"/>
          <w:sz w:val="28"/>
          <w:szCs w:val="28"/>
        </w:rPr>
        <w:t>(</w:t>
      </w:r>
      <w:r w:rsidRPr="00443566">
        <w:rPr>
          <w:rFonts w:ascii="Times New Roman" w:hAnsi="Times New Roman" w:cs="Times New Roman"/>
          <w:sz w:val="28"/>
          <w:szCs w:val="28"/>
        </w:rPr>
        <w:t>орієнтація по відношенню до ринку або до ресурсів</w:t>
      </w:r>
      <w:r w:rsidRPr="00443566">
        <w:rPr>
          <w:rFonts w:ascii="Times New Roman" w:hAnsi="Times New Roman" w:cs="Times New Roman"/>
          <w:sz w:val="28"/>
          <w:szCs w:val="28"/>
        </w:rPr>
        <w:t>)</w:t>
      </w:r>
      <w:r w:rsidRPr="00443566">
        <w:rPr>
          <w:rFonts w:ascii="Times New Roman" w:hAnsi="Times New Roman" w:cs="Times New Roman"/>
          <w:sz w:val="28"/>
          <w:szCs w:val="28"/>
        </w:rPr>
        <w:t>;</w:t>
      </w:r>
      <w:r w:rsidRPr="00443566">
        <w:rPr>
          <w:rFonts w:ascii="Times New Roman" w:hAnsi="Times New Roman" w:cs="Times New Roman"/>
          <w:sz w:val="28"/>
          <w:szCs w:val="28"/>
        </w:rPr>
        <w:t xml:space="preserve"> е</w:t>
      </w:r>
      <w:r w:rsidRPr="00443566">
        <w:rPr>
          <w:rFonts w:ascii="Times New Roman" w:hAnsi="Times New Roman" w:cs="Times New Roman"/>
          <w:sz w:val="28"/>
          <w:szCs w:val="28"/>
        </w:rPr>
        <w:t xml:space="preserve">кономічна та промислова політика, що сприяє </w:t>
      </w:r>
      <w:r w:rsidR="00443566" w:rsidRPr="00443566">
        <w:rPr>
          <w:rFonts w:ascii="Times New Roman" w:hAnsi="Times New Roman" w:cs="Times New Roman"/>
          <w:sz w:val="28"/>
          <w:szCs w:val="28"/>
        </w:rPr>
        <w:t>проєкт</w:t>
      </w:r>
      <w:r w:rsidRPr="00443566">
        <w:rPr>
          <w:rFonts w:ascii="Times New Roman" w:hAnsi="Times New Roman" w:cs="Times New Roman"/>
          <w:sz w:val="28"/>
          <w:szCs w:val="28"/>
        </w:rPr>
        <w:t>у.</w:t>
      </w:r>
    </w:p>
    <w:p w14:paraId="3B1A5F14" w14:textId="2B697880" w:rsidR="001D2886" w:rsidRPr="00D02026" w:rsidRDefault="001D2886" w:rsidP="00032DBF">
      <w:pPr>
        <w:pStyle w:val="ListParagraph"/>
        <w:numPr>
          <w:ilvl w:val="0"/>
          <w:numId w:val="2"/>
        </w:num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026">
        <w:rPr>
          <w:rFonts w:ascii="Times New Roman" w:eastAsia="TimesNewRomanPS-BoldMT" w:hAnsi="Times New Roman" w:cs="Times New Roman"/>
          <w:bCs/>
          <w:sz w:val="28"/>
          <w:szCs w:val="28"/>
        </w:rPr>
        <w:t>Структурна схема</w:t>
      </w:r>
      <w:r w:rsidR="00D02026">
        <w:rPr>
          <w:rFonts w:ascii="Times New Roman" w:eastAsia="TimesNewRomanPS-BoldMT" w:hAnsi="Times New Roman" w:cs="Times New Roman"/>
          <w:bCs/>
          <w:sz w:val="28"/>
          <w:szCs w:val="28"/>
        </w:rPr>
        <w:t>.</w:t>
      </w:r>
    </w:p>
    <w:p w14:paraId="7DBE66AB" w14:textId="77777777" w:rsidR="001D2886" w:rsidRPr="00443566" w:rsidRDefault="001D2886" w:rsidP="001D2886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43566">
        <w:rPr>
          <w:rFonts w:ascii="Times New Roman" w:eastAsia="TimesNewRomanPSMT" w:hAnsi="Times New Roman" w:cs="Times New Roman"/>
          <w:sz w:val="28"/>
          <w:szCs w:val="28"/>
        </w:rPr>
        <w:t>Структурна схема підприємства - схема, яка визначає основні функціональні підрозділи підприємства, їх взаємозв'язки та призначення.</w:t>
      </w:r>
    </w:p>
    <w:p w14:paraId="0C759740" w14:textId="77777777" w:rsidR="001D2886" w:rsidRPr="00443566" w:rsidRDefault="001D2886" w:rsidP="001D2886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Структурна схема призначена для відображення загальної структури організації, тобто його основних відділів, ролей, управлінців та головних </w:t>
      </w:r>
      <w:proofErr w:type="spellStart"/>
      <w:r w:rsidRPr="00443566">
        <w:rPr>
          <w:rFonts w:ascii="Times New Roman" w:eastAsia="TimesNewRomanPSMT" w:hAnsi="Times New Roman" w:cs="Times New Roman"/>
          <w:sz w:val="28"/>
          <w:szCs w:val="28"/>
        </w:rPr>
        <w:lastRenderedPageBreak/>
        <w:t>зв'язків</w:t>
      </w:r>
      <w:proofErr w:type="spellEnd"/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 між ними. Із структурної схеми повинно бути зрозуміло, кому підпорядкований і хто керує кожної зі складових ланок, як взаємодіють її частини. Позначення елементів структурної схеми можуть обиратись довільно, хоча загальноприйнятих правил виконання схем слід дотримуватись.</w:t>
      </w:r>
    </w:p>
    <w:p w14:paraId="16381FBC" w14:textId="77777777" w:rsidR="001D2886" w:rsidRPr="00443566" w:rsidRDefault="001D2886" w:rsidP="001D2886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Елементарні функціональні ланки зображуються прямокутниками, а зв'язки між ними — суцільними лініями зі стрілками, що показують напрям дії ланки. </w:t>
      </w:r>
    </w:p>
    <w:p w14:paraId="02262C98" w14:textId="5A691E97" w:rsidR="001D2886" w:rsidRPr="00443566" w:rsidRDefault="001D2886" w:rsidP="001D2886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43566">
        <w:rPr>
          <w:rFonts w:ascii="Times New Roman" w:eastAsia="TimesNewRomanPSMT" w:hAnsi="Times New Roman" w:cs="Times New Roman"/>
          <w:sz w:val="28"/>
          <w:szCs w:val="28"/>
        </w:rPr>
        <w:t>Кожен підрозділ підприємства має певний перелік задач, які в свою чергу можу</w:t>
      </w:r>
      <w:r w:rsidR="002B68CB">
        <w:rPr>
          <w:rFonts w:ascii="Times New Roman" w:eastAsia="TimesNewRomanPSMT" w:hAnsi="Times New Roman" w:cs="Times New Roman"/>
          <w:sz w:val="28"/>
          <w:szCs w:val="28"/>
        </w:rPr>
        <w:t xml:space="preserve">ть поділятись на функції та </w:t>
      </w:r>
      <w:proofErr w:type="spellStart"/>
      <w:r w:rsidR="002B68CB">
        <w:rPr>
          <w:rFonts w:ascii="Times New Roman" w:eastAsia="TimesNewRomanPSMT" w:hAnsi="Times New Roman" w:cs="Times New Roman"/>
          <w:sz w:val="28"/>
          <w:szCs w:val="28"/>
        </w:rPr>
        <w:t>під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>функції</w:t>
      </w:r>
      <w:proofErr w:type="spellEnd"/>
      <w:r w:rsidRPr="00443566">
        <w:rPr>
          <w:rFonts w:ascii="Times New Roman" w:eastAsia="TimesNewRomanPSMT" w:hAnsi="Times New Roman" w:cs="Times New Roman"/>
          <w:sz w:val="28"/>
          <w:szCs w:val="28"/>
        </w:rPr>
        <w:t>. Дані функції можуть бути представлені у вигляді тексту чи таблиць.</w:t>
      </w:r>
    </w:p>
    <w:p w14:paraId="0D8966AA" w14:textId="77777777" w:rsidR="001D2886" w:rsidRPr="00443566" w:rsidRDefault="001D2886" w:rsidP="001D2886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43566">
        <w:rPr>
          <w:rFonts w:ascii="Times New Roman" w:eastAsia="TimesNewRomanPSMT" w:hAnsi="Times New Roman" w:cs="Times New Roman"/>
          <w:sz w:val="28"/>
          <w:szCs w:val="28"/>
        </w:rPr>
        <w:t>Кожен підрозділ організації має функціональні взаємозв’язки з іншими підрозділами – точки дотику, перетину, що представляють певні потоки (інформаційні, документальні, матеріальні, тощо). Для опису взаємозв’язків необхідно виконати опис у табличному представленні.</w:t>
      </w:r>
    </w:p>
    <w:p w14:paraId="4D55BB08" w14:textId="0DC7790D" w:rsidR="001D2886" w:rsidRPr="002B68CB" w:rsidRDefault="001D2886" w:rsidP="00DE74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2B68C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Фази </w:t>
      </w:r>
      <w:r w:rsidR="00443566" w:rsidRPr="002B68CB">
        <w:rPr>
          <w:rFonts w:ascii="Times New Roman" w:eastAsia="TimesNewRomanPS-BoldMT" w:hAnsi="Times New Roman" w:cs="Times New Roman"/>
          <w:bCs/>
          <w:sz w:val="28"/>
          <w:szCs w:val="28"/>
        </w:rPr>
        <w:t>проєкт</w:t>
      </w:r>
      <w:r w:rsidRPr="002B68CB">
        <w:rPr>
          <w:rFonts w:ascii="Times New Roman" w:eastAsia="TimesNewRomanPS-BoldMT" w:hAnsi="Times New Roman" w:cs="Times New Roman"/>
          <w:bCs/>
          <w:sz w:val="28"/>
          <w:szCs w:val="28"/>
        </w:rPr>
        <w:t>у та його життєвий цикл</w:t>
      </w:r>
      <w:r w:rsidR="002B68CB">
        <w:rPr>
          <w:rFonts w:ascii="Times New Roman" w:eastAsia="TimesNewRomanPS-BoldMT" w:hAnsi="Times New Roman" w:cs="Times New Roman"/>
          <w:bCs/>
          <w:sz w:val="28"/>
          <w:szCs w:val="28"/>
        </w:rPr>
        <w:t>.</w:t>
      </w:r>
    </w:p>
    <w:p w14:paraId="6CF50A21" w14:textId="1608A067" w:rsidR="001D2886" w:rsidRPr="00443566" w:rsidRDefault="001D2886" w:rsidP="001D2886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Кожен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 незалежно від його складності, області застосування або обсягів робіт, необхідних для його виконання, проходить у своєму розвитку шлях від стану, коли "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>у ще немає», до стану, коли «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>у вже немає».</w:t>
      </w:r>
    </w:p>
    <w:p w14:paraId="0F92873B" w14:textId="2D2DD34B" w:rsidR="001D2886" w:rsidRPr="00443566" w:rsidRDefault="001D2886" w:rsidP="001D2886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Такий період називають життєвим циклом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>у (ЖЦП) .</w:t>
      </w:r>
    </w:p>
    <w:p w14:paraId="47524501" w14:textId="77F55118" w:rsidR="001D2886" w:rsidRPr="00443566" w:rsidRDefault="001D2886" w:rsidP="002B68CB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Життєвий цикл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у є основною концепцією системної моделі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>у.</w:t>
      </w:r>
      <w:r w:rsidR="002B68C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ЖЦП дозволяє розділити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 на фази і кроки.</w:t>
      </w:r>
    </w:p>
    <w:p w14:paraId="3A2E0943" w14:textId="77777777" w:rsidR="001D2886" w:rsidRPr="00443566" w:rsidRDefault="001D2886" w:rsidP="001D2886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43566">
        <w:rPr>
          <w:rFonts w:ascii="Times New Roman" w:eastAsia="TimesNewRomanPSMT" w:hAnsi="Times New Roman" w:cs="Times New Roman"/>
          <w:sz w:val="28"/>
          <w:szCs w:val="28"/>
        </w:rPr>
        <w:t>ЖЦП використовується для:</w:t>
      </w:r>
    </w:p>
    <w:p w14:paraId="13261746" w14:textId="5F1D11AC" w:rsidR="001D2886" w:rsidRPr="00443566" w:rsidRDefault="001D2886" w:rsidP="001D2886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43566">
        <w:rPr>
          <w:rFonts w:ascii="Times New Roman" w:eastAsia="TimesNewRomanPS-BoldMT" w:hAnsi="Times New Roman" w:cs="Times New Roman"/>
          <w:sz w:val="28"/>
          <w:szCs w:val="28"/>
        </w:rPr>
        <w:t xml:space="preserve">- 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Ефективного управління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>ами;</w:t>
      </w:r>
    </w:p>
    <w:p w14:paraId="37579A4B" w14:textId="77777777" w:rsidR="001D2886" w:rsidRPr="00443566" w:rsidRDefault="001D2886" w:rsidP="001D2886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43566">
        <w:rPr>
          <w:rFonts w:ascii="Times New Roman" w:eastAsia="TimesNewRomanPS-BoldMT" w:hAnsi="Times New Roman" w:cs="Times New Roman"/>
          <w:sz w:val="28"/>
          <w:szCs w:val="28"/>
        </w:rPr>
        <w:t xml:space="preserve">- 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>Прийняття відповідних рішень;</w:t>
      </w:r>
    </w:p>
    <w:p w14:paraId="36C6FC20" w14:textId="77777777" w:rsidR="001D2886" w:rsidRPr="00443566" w:rsidRDefault="001D2886" w:rsidP="001D2886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43566">
        <w:rPr>
          <w:rFonts w:ascii="Times New Roman" w:eastAsia="TimesNewRomanPS-BoldMT" w:hAnsi="Times New Roman" w:cs="Times New Roman"/>
          <w:sz w:val="28"/>
          <w:szCs w:val="28"/>
        </w:rPr>
        <w:t xml:space="preserve">- 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>Здійснення моніторингу виконуваних робіт;</w:t>
      </w:r>
    </w:p>
    <w:p w14:paraId="0AC3190A" w14:textId="07492EEE" w:rsidR="001D2886" w:rsidRPr="00443566" w:rsidRDefault="001D2886" w:rsidP="001D2886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43566">
        <w:rPr>
          <w:rFonts w:ascii="Times New Roman" w:eastAsia="TimesNewRomanPS-BoldMT" w:hAnsi="Times New Roman" w:cs="Times New Roman"/>
          <w:sz w:val="28"/>
          <w:szCs w:val="28"/>
        </w:rPr>
        <w:t xml:space="preserve">- 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Контролю відхилень від плану виконання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>у.</w:t>
      </w:r>
    </w:p>
    <w:p w14:paraId="79A45E0F" w14:textId="3144AAA5" w:rsidR="001D2886" w:rsidRPr="00443566" w:rsidRDefault="001D2886" w:rsidP="001D2886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Контроль відхилень від плану виконання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у ведеться по віхах, які поділяють фази (стадії, етапи) кожного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>у.</w:t>
      </w:r>
    </w:p>
    <w:p w14:paraId="31B965F4" w14:textId="3F234CF4" w:rsidR="001D2886" w:rsidRPr="00443566" w:rsidRDefault="001D2886" w:rsidP="001D2886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ЖЦП є вихідним поняттям для дослідження проблеми фінансування робіт за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>ом і прийняття відповідних рішень.</w:t>
      </w:r>
    </w:p>
    <w:p w14:paraId="14272F6E" w14:textId="21734905" w:rsidR="001D2886" w:rsidRPr="00443566" w:rsidRDefault="001D2886" w:rsidP="002B68CB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43566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Деякий час тому закінченням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у вважалося закінчення робіт над його реалізацією, тобто початок експлуатації продуктів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>у та використання його результатів. Однак, останнім часом точка зору на цю проблему змінилася.</w:t>
      </w:r>
      <w:r w:rsidR="002B68C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Прийшло розуміння того факту, що загальні витрати за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ом і доходи від його реалізації прямо залежать від періоду використання результатів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у аж до моменту завершення експлуатації всіх благ від реалізації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>у.</w:t>
      </w:r>
    </w:p>
    <w:p w14:paraId="5E5780F3" w14:textId="105C8756" w:rsidR="001D2886" w:rsidRPr="00443566" w:rsidRDefault="001D2886" w:rsidP="002B68CB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43566">
        <w:rPr>
          <w:rFonts w:ascii="Times New Roman" w:eastAsia="TimesNewRomanPSMT" w:hAnsi="Times New Roman" w:cs="Times New Roman"/>
          <w:sz w:val="28"/>
          <w:szCs w:val="28"/>
        </w:rPr>
        <w:t>Унікальність ЖЦП</w:t>
      </w:r>
      <w:r w:rsidR="002B68CB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Визначення ЖЦП може використовуватися для зв'язку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у з поточними діями організації, яка виконує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2B68C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>Не може бути двох однакових ЖЦП. Неможливо розробити універсальну модель ЖЦП.</w:t>
      </w:r>
      <w:r w:rsidR="002B68C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Унікальність ЖЦП та розробка моделі ЖЦП залежить від унікальності результату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у, його особливостей і обмежень, а також від предметної галузі реалізації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>у.</w:t>
      </w:r>
      <w:r w:rsidR="002B68C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Залежно від типу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>у і галузі, в якій він реалізується, застосовуються різні унікальні моделі фаз.</w:t>
      </w:r>
    </w:p>
    <w:p w14:paraId="7C3936EA" w14:textId="1A51906B" w:rsidR="001D2886" w:rsidRPr="00443566" w:rsidRDefault="001D2886" w:rsidP="002B68CB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Фази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>у</w:t>
      </w:r>
      <w:r w:rsidR="002B68CB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ЖЦП - це структурована послідовність фаз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у, необхідних для досягнення певних цілей, з моменту формування концепції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>у до його завершення, включаючи процеси реалізації та використання.</w:t>
      </w:r>
    </w:p>
    <w:p w14:paraId="2E3F17EA" w14:textId="0B4DB2AE" w:rsidR="001D2886" w:rsidRPr="00443566" w:rsidRDefault="001D2886" w:rsidP="002B68CB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Фаза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у - це певний обмежений проміжок часу виконання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у, в кінці якого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 змінює етап, виділений по відношенню до інших проміжків часу. Фази включають в себе певні роботи і результати, необхідні для досягнення позначених цілей.</w:t>
      </w:r>
      <w:r w:rsidR="002B68C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Залежно від типу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>у і галузі, в якій він реалізується, застосовуються різні унікальні моделі фаз.</w:t>
      </w:r>
    </w:p>
    <w:p w14:paraId="45853630" w14:textId="77777777" w:rsidR="001D2886" w:rsidRPr="00443566" w:rsidRDefault="001D2886" w:rsidP="001D2886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43566">
        <w:rPr>
          <w:rFonts w:ascii="Times New Roman" w:eastAsia="TimesNewRomanPSMT" w:hAnsi="Times New Roman" w:cs="Times New Roman"/>
          <w:sz w:val="28"/>
          <w:szCs w:val="28"/>
        </w:rPr>
        <w:t>Послідовність основних фаз в моделі ЖЦП:</w:t>
      </w:r>
    </w:p>
    <w:p w14:paraId="227CA289" w14:textId="41B5FC82" w:rsidR="001D2886" w:rsidRPr="00443566" w:rsidRDefault="002B68CB" w:rsidP="001D2886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п</w:t>
      </w:r>
      <w:r w:rsidR="001D2886" w:rsidRPr="00443566">
        <w:rPr>
          <w:rFonts w:ascii="Times New Roman" w:eastAsia="TimesNewRomanPSMT" w:hAnsi="Times New Roman" w:cs="Times New Roman"/>
          <w:sz w:val="28"/>
          <w:szCs w:val="28"/>
        </w:rPr>
        <w:t xml:space="preserve">опереднє обґрунтування здійсненності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="001D2886" w:rsidRPr="00443566">
        <w:rPr>
          <w:rFonts w:ascii="Times New Roman" w:eastAsia="TimesNewRomanPSMT" w:hAnsi="Times New Roman" w:cs="Times New Roman"/>
          <w:sz w:val="28"/>
          <w:szCs w:val="28"/>
        </w:rPr>
        <w:t>у (попередня оцінка концепції та її альтернатив);</w:t>
      </w:r>
    </w:p>
    <w:p w14:paraId="2274261B" w14:textId="3B43C4DD" w:rsidR="001D2886" w:rsidRPr="00443566" w:rsidRDefault="002B68CB" w:rsidP="001D2886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о</w:t>
      </w:r>
      <w:r w:rsidR="001D2886" w:rsidRPr="00443566">
        <w:rPr>
          <w:rFonts w:ascii="Times New Roman" w:eastAsia="TimesNewRomanPSMT" w:hAnsi="Times New Roman" w:cs="Times New Roman"/>
          <w:sz w:val="28"/>
          <w:szCs w:val="28"/>
        </w:rPr>
        <w:t xml:space="preserve">бґрунтування здійсненності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="001D2886" w:rsidRPr="00443566">
        <w:rPr>
          <w:rFonts w:ascii="Times New Roman" w:eastAsia="TimesNewRomanPSMT" w:hAnsi="Times New Roman" w:cs="Times New Roman"/>
          <w:sz w:val="28"/>
          <w:szCs w:val="28"/>
        </w:rPr>
        <w:t>у (детальне обстеження обраної концепції та її життєздатності);</w:t>
      </w:r>
    </w:p>
    <w:p w14:paraId="5CE6A675" w14:textId="17EB2B68" w:rsidR="001D2886" w:rsidRPr="00443566" w:rsidRDefault="002B68CB" w:rsidP="001D2886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р</w:t>
      </w:r>
      <w:r w:rsidR="001D2886" w:rsidRPr="00443566">
        <w:rPr>
          <w:rFonts w:ascii="Times New Roman" w:eastAsia="TimesNewRomanPSMT" w:hAnsi="Times New Roman" w:cs="Times New Roman"/>
          <w:sz w:val="28"/>
          <w:szCs w:val="28"/>
        </w:rPr>
        <w:t xml:space="preserve">озробка планів реалізації кожної фази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="001D2886" w:rsidRPr="00443566">
        <w:rPr>
          <w:rFonts w:ascii="Times New Roman" w:eastAsia="TimesNewRomanPSMT" w:hAnsi="Times New Roman" w:cs="Times New Roman"/>
          <w:sz w:val="28"/>
          <w:szCs w:val="28"/>
        </w:rPr>
        <w:t>у;</w:t>
      </w:r>
    </w:p>
    <w:p w14:paraId="178CCFBE" w14:textId="22BF3BD7" w:rsidR="001D2886" w:rsidRPr="00443566" w:rsidRDefault="002B68CB" w:rsidP="001D2886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у</w:t>
      </w:r>
      <w:r w:rsidR="001D2886" w:rsidRPr="00443566">
        <w:rPr>
          <w:rFonts w:ascii="Times New Roman" w:eastAsia="TimesNewRomanPSMT" w:hAnsi="Times New Roman" w:cs="Times New Roman"/>
          <w:sz w:val="28"/>
          <w:szCs w:val="28"/>
        </w:rPr>
        <w:t>кладання договорів (тендери, закупівлі);</w:t>
      </w:r>
    </w:p>
    <w:p w14:paraId="100A5B75" w14:textId="23D3B7BB" w:rsidR="001D2886" w:rsidRPr="00443566" w:rsidRDefault="002B68CB" w:rsidP="001D2886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в</w:t>
      </w:r>
      <w:r w:rsidR="001D2886" w:rsidRPr="00443566">
        <w:rPr>
          <w:rFonts w:ascii="Times New Roman" w:eastAsia="TimesNewRomanPSMT" w:hAnsi="Times New Roman" w:cs="Times New Roman"/>
          <w:sz w:val="28"/>
          <w:szCs w:val="28"/>
        </w:rPr>
        <w:t xml:space="preserve">иконання робіт на кожній фазі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="001D2886" w:rsidRPr="00443566">
        <w:rPr>
          <w:rFonts w:ascii="Times New Roman" w:eastAsia="TimesNewRomanPSMT" w:hAnsi="Times New Roman" w:cs="Times New Roman"/>
          <w:sz w:val="28"/>
          <w:szCs w:val="28"/>
        </w:rPr>
        <w:t>у;</w:t>
      </w:r>
    </w:p>
    <w:p w14:paraId="78634A27" w14:textId="7EB31ACB" w:rsidR="001D2886" w:rsidRPr="00443566" w:rsidRDefault="002B68CB" w:rsidP="001D2886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з</w:t>
      </w:r>
      <w:r w:rsidR="001D2886" w:rsidRPr="00443566">
        <w:rPr>
          <w:rFonts w:ascii="Times New Roman" w:eastAsia="TimesNewRomanPSMT" w:hAnsi="Times New Roman" w:cs="Times New Roman"/>
          <w:sz w:val="28"/>
          <w:szCs w:val="28"/>
        </w:rPr>
        <w:t>дача в експлуатацію;</w:t>
      </w:r>
    </w:p>
    <w:p w14:paraId="1420B248" w14:textId="05E70DD2" w:rsidR="001D2886" w:rsidRPr="00443566" w:rsidRDefault="002B68CB" w:rsidP="001D2886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- о</w:t>
      </w:r>
      <w:r w:rsidR="001D2886" w:rsidRPr="00443566">
        <w:rPr>
          <w:rFonts w:ascii="Times New Roman" w:eastAsia="TimesNewRomanPSMT" w:hAnsi="Times New Roman" w:cs="Times New Roman"/>
          <w:sz w:val="28"/>
          <w:szCs w:val="28"/>
        </w:rPr>
        <w:t>бслуговування та подальша експлуатація;</w:t>
      </w:r>
    </w:p>
    <w:p w14:paraId="45642E3A" w14:textId="75548572" w:rsidR="001D2886" w:rsidRPr="00443566" w:rsidRDefault="002B68CB" w:rsidP="001D2886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л</w:t>
      </w:r>
      <w:r w:rsidR="001D2886" w:rsidRPr="00443566">
        <w:rPr>
          <w:rFonts w:ascii="Times New Roman" w:eastAsia="TimesNewRomanPSMT" w:hAnsi="Times New Roman" w:cs="Times New Roman"/>
          <w:sz w:val="28"/>
          <w:szCs w:val="28"/>
        </w:rPr>
        <w:t xml:space="preserve">іквідація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="001D2886" w:rsidRPr="00443566">
        <w:rPr>
          <w:rFonts w:ascii="Times New Roman" w:eastAsia="TimesNewRomanPSMT" w:hAnsi="Times New Roman" w:cs="Times New Roman"/>
          <w:sz w:val="28"/>
          <w:szCs w:val="28"/>
        </w:rPr>
        <w:t>у.</w:t>
      </w:r>
    </w:p>
    <w:p w14:paraId="54DA239B" w14:textId="29301FC7" w:rsidR="001D2886" w:rsidRPr="00443566" w:rsidRDefault="001D2886" w:rsidP="002B68CB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На практиці поділ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>у на фази може бути найрізноманітнішим. Кожна фаза може розділятися на фази наступного рівня (</w:t>
      </w:r>
      <w:proofErr w:type="spellStart"/>
      <w:r w:rsidRPr="00443566">
        <w:rPr>
          <w:rFonts w:ascii="Times New Roman" w:eastAsia="TimesNewRomanPSMT" w:hAnsi="Times New Roman" w:cs="Times New Roman"/>
          <w:sz w:val="28"/>
          <w:szCs w:val="28"/>
        </w:rPr>
        <w:t>підфази</w:t>
      </w:r>
      <w:proofErr w:type="spellEnd"/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443566">
        <w:rPr>
          <w:rFonts w:ascii="Times New Roman" w:eastAsia="TimesNewRomanPSMT" w:hAnsi="Times New Roman" w:cs="Times New Roman"/>
          <w:sz w:val="28"/>
          <w:szCs w:val="28"/>
        </w:rPr>
        <w:t>підетапи</w:t>
      </w:r>
      <w:proofErr w:type="spellEnd"/>
      <w:r w:rsidRPr="00443566">
        <w:rPr>
          <w:rFonts w:ascii="Times New Roman" w:eastAsia="TimesNewRomanPSMT" w:hAnsi="Times New Roman" w:cs="Times New Roman"/>
          <w:sz w:val="28"/>
          <w:szCs w:val="28"/>
        </w:rPr>
        <w:t>). Таким чином, позначається структурна ієрархія моделі ЖЦП.</w:t>
      </w:r>
      <w:r w:rsidR="002B68C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Виділення додаткових етапів в складних </w:t>
      </w:r>
      <w:proofErr w:type="spellStart"/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>ах</w:t>
      </w:r>
      <w:proofErr w:type="spellEnd"/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 пов'язано з великою тривалістю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ів (10-15 років) і з необхідністю більш ретельного узгодження дій організацій - учасників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>у.</w:t>
      </w:r>
      <w:r w:rsidR="002B68C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Факт початку робіт над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>ом, і факт його ліквідації оформляються офіційними документами - актами прийому-здачі робіт.</w:t>
      </w:r>
    </w:p>
    <w:p w14:paraId="03C5DCEF" w14:textId="03D67FE8" w:rsidR="001D2886" w:rsidRPr="00443566" w:rsidRDefault="001D2886" w:rsidP="002B68CB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Взаємозв'язок між фазами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>у.</w:t>
      </w:r>
      <w:r w:rsidR="002B68C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>Результати попередньої фази приймаються як вхідні дані процесів наступної.</w:t>
      </w:r>
      <w:r w:rsidR="002B68C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Кожна фаза життєвого циклу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у наголошується завершенням однієї або більше робіт (дій). Результатом таких дій є матеріальний продукт або ефект. Наприклад, техніко-економічне обґрунтування, стратегічний план, технологія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>ування, штатний розклад та ін.</w:t>
      </w:r>
      <w:r w:rsidR="002B68C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Роботи, як і фази, є частиною загальної послідовної структури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>у та необхідні для досягнення його кінцевого результату.</w:t>
      </w:r>
    </w:p>
    <w:p w14:paraId="58B95F84" w14:textId="356E60D5" w:rsidR="001D2886" w:rsidRPr="00443566" w:rsidRDefault="001D2886" w:rsidP="001D2886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Висновки по кожній фазі являють собою опис ключових дій або робіт і процедур реалізації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>у за такими характеристиками:</w:t>
      </w:r>
    </w:p>
    <w:p w14:paraId="5A92289D" w14:textId="4A590478" w:rsidR="001D2886" w:rsidRPr="00443566" w:rsidRDefault="002B68CB" w:rsidP="001D2886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в</w:t>
      </w:r>
      <w:r w:rsidR="001D2886" w:rsidRPr="00443566">
        <w:rPr>
          <w:rFonts w:ascii="Times New Roman" w:eastAsia="TimesNewRomanPSMT" w:hAnsi="Times New Roman" w:cs="Times New Roman"/>
          <w:sz w:val="28"/>
          <w:szCs w:val="28"/>
        </w:rPr>
        <w:t xml:space="preserve">изначення того, що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="001D2886" w:rsidRPr="00443566">
        <w:rPr>
          <w:rFonts w:ascii="Times New Roman" w:eastAsia="TimesNewRomanPSMT" w:hAnsi="Times New Roman" w:cs="Times New Roman"/>
          <w:sz w:val="28"/>
          <w:szCs w:val="28"/>
        </w:rPr>
        <w:t xml:space="preserve"> буде мати наступну фазу;</w:t>
      </w:r>
    </w:p>
    <w:p w14:paraId="342CEAD3" w14:textId="1B59E96C" w:rsidR="001D2886" w:rsidRPr="00443566" w:rsidRDefault="002B68CB" w:rsidP="001D2886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в</w:t>
      </w:r>
      <w:r w:rsidR="001D2886" w:rsidRPr="00443566">
        <w:rPr>
          <w:rFonts w:ascii="Times New Roman" w:eastAsia="TimesNewRomanPSMT" w:hAnsi="Times New Roman" w:cs="Times New Roman"/>
          <w:sz w:val="28"/>
          <w:szCs w:val="28"/>
        </w:rPr>
        <w:t>становлення та моніторинг вартісних, тимчасових та інших  ресурсних відхилень між плановими та фактичними показниками;</w:t>
      </w:r>
    </w:p>
    <w:p w14:paraId="3A3967AF" w14:textId="736F9904" w:rsidR="001D2886" w:rsidRPr="00443566" w:rsidRDefault="002B68CB" w:rsidP="001D2886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к</w:t>
      </w:r>
      <w:r w:rsidR="001D2886" w:rsidRPr="00443566">
        <w:rPr>
          <w:rFonts w:ascii="Times New Roman" w:eastAsia="TimesNewRomanPSMT" w:hAnsi="Times New Roman" w:cs="Times New Roman"/>
          <w:sz w:val="28"/>
          <w:szCs w:val="28"/>
        </w:rPr>
        <w:t xml:space="preserve">оригування календарного плану виконання робіт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="001D2886" w:rsidRPr="00443566">
        <w:rPr>
          <w:rFonts w:ascii="Times New Roman" w:eastAsia="TimesNewRomanPSMT" w:hAnsi="Times New Roman" w:cs="Times New Roman"/>
          <w:sz w:val="28"/>
          <w:szCs w:val="28"/>
        </w:rPr>
        <w:t>у;</w:t>
      </w:r>
    </w:p>
    <w:p w14:paraId="375CED3F" w14:textId="1A69AB48" w:rsidR="001D2886" w:rsidRPr="00443566" w:rsidRDefault="002B68CB" w:rsidP="002B68CB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м</w:t>
      </w:r>
      <w:r w:rsidR="001D2886" w:rsidRPr="00443566">
        <w:rPr>
          <w:rFonts w:ascii="Times New Roman" w:eastAsia="TimesNewRomanPSMT" w:hAnsi="Times New Roman" w:cs="Times New Roman"/>
          <w:sz w:val="28"/>
          <w:szCs w:val="28"/>
        </w:rPr>
        <w:t>ожливість паралельного виконання робіт незалежно від фаз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D2886" w:rsidRPr="00443566">
        <w:rPr>
          <w:rFonts w:ascii="Times New Roman" w:eastAsia="TimesNewRomanPSMT" w:hAnsi="Times New Roman" w:cs="Times New Roman"/>
          <w:sz w:val="28"/>
          <w:szCs w:val="28"/>
        </w:rPr>
        <w:t>життєвого циклу.</w:t>
      </w:r>
    </w:p>
    <w:p w14:paraId="03066D2C" w14:textId="77777777" w:rsidR="001D2886" w:rsidRPr="00443566" w:rsidRDefault="001D2886" w:rsidP="001D2886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Такий аналіз часто називають </w:t>
      </w:r>
      <w:r w:rsidR="008C0886" w:rsidRPr="00443566">
        <w:rPr>
          <w:rFonts w:ascii="Times New Roman" w:eastAsia="TimesNewRomanPSMT" w:hAnsi="Times New Roman" w:cs="Times New Roman"/>
          <w:sz w:val="28"/>
          <w:szCs w:val="28"/>
        </w:rPr>
        <w:t>вихідним аналізом по фазі або фо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>рмулювання висновків.</w:t>
      </w:r>
    </w:p>
    <w:p w14:paraId="2896D7F3" w14:textId="77777777" w:rsidR="001D2886" w:rsidRPr="00443566" w:rsidRDefault="001D2886" w:rsidP="001D2886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43566">
        <w:rPr>
          <w:rFonts w:ascii="Times New Roman" w:eastAsia="TimesNewRomanPSMT" w:hAnsi="Times New Roman" w:cs="Times New Roman"/>
          <w:sz w:val="28"/>
          <w:szCs w:val="28"/>
        </w:rPr>
        <w:t>У більшості випадків назви фаз ЖЦП схожі на назви основних управлінських процесів:</w:t>
      </w:r>
    </w:p>
    <w:p w14:paraId="3DE74A24" w14:textId="442FA77F" w:rsidR="001D2886" w:rsidRPr="00443566" w:rsidRDefault="002B68CB" w:rsidP="001D2886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і</w:t>
      </w:r>
      <w:r w:rsidR="001D2886" w:rsidRPr="00443566">
        <w:rPr>
          <w:rFonts w:ascii="Times New Roman" w:eastAsia="TimesNewRomanPSMT" w:hAnsi="Times New Roman" w:cs="Times New Roman"/>
          <w:sz w:val="28"/>
          <w:szCs w:val="28"/>
        </w:rPr>
        <w:t>ніціалізація;</w:t>
      </w:r>
    </w:p>
    <w:p w14:paraId="6D140EC8" w14:textId="0485A61B" w:rsidR="001D2886" w:rsidRPr="00443566" w:rsidRDefault="002B68CB" w:rsidP="001D2886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п</w:t>
      </w:r>
      <w:r w:rsidR="001D2886" w:rsidRPr="00443566">
        <w:rPr>
          <w:rFonts w:ascii="Times New Roman" w:eastAsia="TimesNewRomanPSMT" w:hAnsi="Times New Roman" w:cs="Times New Roman"/>
          <w:sz w:val="28"/>
          <w:szCs w:val="28"/>
        </w:rPr>
        <w:t>ланування;</w:t>
      </w:r>
    </w:p>
    <w:p w14:paraId="35880857" w14:textId="7D8ECC00" w:rsidR="001D2886" w:rsidRPr="00443566" w:rsidRDefault="002B68CB" w:rsidP="001D2886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- р</w:t>
      </w:r>
      <w:r w:rsidR="001D2886" w:rsidRPr="00443566">
        <w:rPr>
          <w:rFonts w:ascii="Times New Roman" w:eastAsia="TimesNewRomanPSMT" w:hAnsi="Times New Roman" w:cs="Times New Roman"/>
          <w:sz w:val="28"/>
          <w:szCs w:val="28"/>
        </w:rPr>
        <w:t>еалізація;</w:t>
      </w:r>
    </w:p>
    <w:p w14:paraId="3EB4CAD8" w14:textId="1242CBBF" w:rsidR="001D2886" w:rsidRPr="00443566" w:rsidRDefault="002B68CB" w:rsidP="001D2886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з</w:t>
      </w:r>
      <w:r w:rsidR="001D2886" w:rsidRPr="00443566">
        <w:rPr>
          <w:rFonts w:ascii="Times New Roman" w:eastAsia="TimesNewRomanPSMT" w:hAnsi="Times New Roman" w:cs="Times New Roman"/>
          <w:sz w:val="28"/>
          <w:szCs w:val="28"/>
        </w:rPr>
        <w:t>авершення.</w:t>
      </w:r>
    </w:p>
    <w:p w14:paraId="1DD62442" w14:textId="353A4DA4" w:rsidR="001D2886" w:rsidRPr="00443566" w:rsidRDefault="001D2886" w:rsidP="002B68CB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Віхи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>у</w:t>
      </w:r>
      <w:r w:rsidR="002B68CB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Віхи є найважливішими подіями в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і. Віхи показують зміни фаз – в цей час приймається рішення про повторення робіт однієї або декількох фаз, закриття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>у або початок наступної фази.</w:t>
      </w:r>
    </w:p>
    <w:p w14:paraId="320289D1" w14:textId="0649DEBE" w:rsidR="001D2886" w:rsidRPr="00443566" w:rsidRDefault="001D2886" w:rsidP="0050637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У практиці управління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ами роботи, виконання яких здійснюються на різних фазах, можуть виконуватися одночасно, паралельно, якщо це є оптимальним для графіка реалізації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>у.</w:t>
      </w:r>
    </w:p>
    <w:p w14:paraId="266DEE4B" w14:textId="2EADBF41" w:rsidR="001D2886" w:rsidRPr="002B68CB" w:rsidRDefault="001D2886" w:rsidP="005063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2B68C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Необхідні х</w:t>
      </w:r>
      <w:r w:rsidRPr="002B68CB">
        <w:rPr>
          <w:rFonts w:ascii="Times New Roman" w:eastAsia="TimesNewRomanPSMT" w:hAnsi="Times New Roman" w:cs="Times New Roman"/>
          <w:bCs/>
          <w:sz w:val="28"/>
          <w:szCs w:val="28"/>
        </w:rPr>
        <w:t xml:space="preserve">арактеристики системи </w:t>
      </w:r>
      <w:r w:rsidR="00443566" w:rsidRPr="002B68CB">
        <w:rPr>
          <w:rFonts w:ascii="Times New Roman" w:eastAsia="TimesNewRomanPSMT" w:hAnsi="Times New Roman" w:cs="Times New Roman"/>
          <w:bCs/>
          <w:sz w:val="28"/>
          <w:szCs w:val="28"/>
        </w:rPr>
        <w:t>проєкт</w:t>
      </w:r>
      <w:r w:rsidRPr="002B68CB">
        <w:rPr>
          <w:rFonts w:ascii="Times New Roman" w:eastAsia="TimesNewRomanPSMT" w:hAnsi="Times New Roman" w:cs="Times New Roman"/>
          <w:bCs/>
          <w:sz w:val="28"/>
          <w:szCs w:val="28"/>
        </w:rPr>
        <w:t>у</w:t>
      </w:r>
    </w:p>
    <w:p w14:paraId="625B8524" w14:textId="33D8B750" w:rsidR="001D2886" w:rsidRPr="00443566" w:rsidRDefault="001D2886" w:rsidP="001D2886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Вся сукупність показників, які описують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, має бути систематизована так, що ці показники пойменовані, мають попередньо визначений сенс і пов‘язані з </w:t>
      </w:r>
      <w:bookmarkStart w:id="0" w:name="_GoBack"/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конкретними </w:t>
      </w:r>
      <w:r w:rsidRPr="0065539B">
        <w:rPr>
          <w:rFonts w:ascii="Times New Roman" w:eastAsia="TimesNewRomanPSMT" w:hAnsi="Times New Roman" w:cs="Times New Roman"/>
          <w:sz w:val="28"/>
          <w:szCs w:val="28"/>
        </w:rPr>
        <w:t xml:space="preserve">елементами </w:t>
      </w:r>
      <w:r w:rsidR="00443566" w:rsidRPr="0065539B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Pr="0065539B">
        <w:rPr>
          <w:rFonts w:ascii="Times New Roman" w:eastAsia="TimesNewRomanPSMT" w:hAnsi="Times New Roman" w:cs="Times New Roman"/>
          <w:sz w:val="28"/>
          <w:szCs w:val="28"/>
        </w:rPr>
        <w:t>у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. До </w:t>
      </w:r>
      <w:bookmarkEnd w:id="0"/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основних елементів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>у відносяться:</w:t>
      </w:r>
    </w:p>
    <w:p w14:paraId="6C0FA45F" w14:textId="5D843BE3" w:rsidR="001D2886" w:rsidRPr="00443566" w:rsidRDefault="001D2886" w:rsidP="001D2886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· календар, пов‘язаний з реалізацією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>у;</w:t>
      </w:r>
    </w:p>
    <w:p w14:paraId="2F21B8BD" w14:textId="015D7C0C" w:rsidR="001D2886" w:rsidRPr="00443566" w:rsidRDefault="001D2886" w:rsidP="001D2886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· роботи, які входять до складу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>у;</w:t>
      </w:r>
    </w:p>
    <w:p w14:paraId="3BB8F79D" w14:textId="305D2C81" w:rsidR="001D2886" w:rsidRPr="00443566" w:rsidRDefault="001D2886" w:rsidP="001D2886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· ресурси, які використовуються при реалізації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>у;</w:t>
      </w:r>
    </w:p>
    <w:p w14:paraId="42000A6B" w14:textId="5167630C" w:rsidR="001D2886" w:rsidRPr="00443566" w:rsidRDefault="001D2886" w:rsidP="001D2886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43566">
        <w:rPr>
          <w:rFonts w:ascii="Times New Roman" w:eastAsia="TimesNewRomanPSMT" w:hAnsi="Times New Roman" w:cs="Times New Roman"/>
          <w:sz w:val="28"/>
          <w:szCs w:val="28"/>
        </w:rPr>
        <w:t xml:space="preserve">· призначення ресурсів для робіт </w:t>
      </w:r>
      <w:r w:rsidR="00443566" w:rsidRPr="00443566">
        <w:rPr>
          <w:rFonts w:ascii="Times New Roman" w:eastAsia="TimesNewRomanPSMT" w:hAnsi="Times New Roman" w:cs="Times New Roman"/>
          <w:sz w:val="28"/>
          <w:szCs w:val="28"/>
        </w:rPr>
        <w:t>проєкт</w:t>
      </w:r>
      <w:r w:rsidRPr="00443566">
        <w:rPr>
          <w:rFonts w:ascii="Times New Roman" w:eastAsia="TimesNewRomanPSMT" w:hAnsi="Times New Roman" w:cs="Times New Roman"/>
          <w:sz w:val="28"/>
          <w:szCs w:val="28"/>
        </w:rPr>
        <w:t>у.</w:t>
      </w:r>
    </w:p>
    <w:p w14:paraId="169C702F" w14:textId="77777777" w:rsidR="001D2886" w:rsidRPr="00443566" w:rsidRDefault="001D2886" w:rsidP="001D2886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sectPr w:rsidR="001D2886" w:rsidRPr="00443566" w:rsidSect="002A3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C1BEB"/>
    <w:multiLevelType w:val="hybridMultilevel"/>
    <w:tmpl w:val="8A4893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60"/>
        </w:tabs>
        <w:ind w:left="27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80"/>
        </w:tabs>
        <w:ind w:left="34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20"/>
        </w:tabs>
        <w:ind w:left="49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40"/>
        </w:tabs>
        <w:ind w:left="5640" w:hanging="360"/>
      </w:pPr>
    </w:lvl>
  </w:abstractNum>
  <w:abstractNum w:abstractNumId="1">
    <w:nsid w:val="2C351F61"/>
    <w:multiLevelType w:val="hybridMultilevel"/>
    <w:tmpl w:val="237822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944E62"/>
    <w:multiLevelType w:val="hybridMultilevel"/>
    <w:tmpl w:val="903A6E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FF574D"/>
    <w:multiLevelType w:val="hybridMultilevel"/>
    <w:tmpl w:val="DA7C543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2886"/>
    <w:rsid w:val="00032DBF"/>
    <w:rsid w:val="00170F35"/>
    <w:rsid w:val="001D2886"/>
    <w:rsid w:val="002A350C"/>
    <w:rsid w:val="002B68CB"/>
    <w:rsid w:val="00434458"/>
    <w:rsid w:val="00443566"/>
    <w:rsid w:val="00506370"/>
    <w:rsid w:val="00537029"/>
    <w:rsid w:val="0065539B"/>
    <w:rsid w:val="008C0886"/>
    <w:rsid w:val="00D02026"/>
    <w:rsid w:val="00DE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1F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 w:line="264" w:lineRule="auto"/>
        <w:jc w:val="center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1153</Words>
  <Characters>6574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 Office User</cp:lastModifiedBy>
  <cp:revision>9</cp:revision>
  <dcterms:created xsi:type="dcterms:W3CDTF">2021-02-14T18:51:00Z</dcterms:created>
  <dcterms:modified xsi:type="dcterms:W3CDTF">2023-02-11T15:46:00Z</dcterms:modified>
</cp:coreProperties>
</file>