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4D" w:rsidRPr="00837D4D" w:rsidRDefault="00837D4D" w:rsidP="00837D4D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</w:pPr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ЛАБОРАТОРНА РОБОТА № </w:t>
      </w:r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3</w:t>
      </w:r>
    </w:p>
    <w:p w:rsidR="00837D4D" w:rsidRPr="00837D4D" w:rsidRDefault="00837D4D" w:rsidP="00837D4D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Оптимізація</w:t>
      </w:r>
      <w:proofErr w:type="spellEnd"/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сіткових</w:t>
      </w:r>
      <w:proofErr w:type="spellEnd"/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моделей</w:t>
      </w:r>
    </w:p>
    <w:p w:rsidR="00837D4D" w:rsidRPr="00837D4D" w:rsidRDefault="00837D4D" w:rsidP="00837D4D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Мета: </w:t>
      </w:r>
      <w:r w:rsidRPr="00837D4D">
        <w:rPr>
          <w:rFonts w:ascii="Times New Roman" w:eastAsia="TimesNewRomanPSMT" w:hAnsi="Times New Roman" w:cs="Times New Roman"/>
          <w:sz w:val="24"/>
          <w:szCs w:val="24"/>
        </w:rPr>
        <w:t xml:space="preserve">здійснити оптимізацію сіткових моделей за допомогою графіків </w:t>
      </w:r>
      <w:proofErr w:type="spellStart"/>
      <w:r w:rsidRPr="00837D4D">
        <w:rPr>
          <w:rFonts w:ascii="Times New Roman" w:eastAsia="TimesNewRomanPSMT" w:hAnsi="Times New Roman" w:cs="Times New Roman"/>
          <w:sz w:val="24"/>
          <w:szCs w:val="24"/>
        </w:rPr>
        <w:t>Ганта</w:t>
      </w:r>
      <w:proofErr w:type="spellEnd"/>
      <w:r w:rsidRPr="00837D4D">
        <w:rPr>
          <w:rFonts w:ascii="Times New Roman" w:eastAsia="TimesNewRomanPSMT" w:hAnsi="Times New Roman" w:cs="Times New Roman"/>
          <w:sz w:val="24"/>
          <w:szCs w:val="24"/>
        </w:rPr>
        <w:t xml:space="preserve"> та методу вартість-час.</w:t>
      </w:r>
    </w:p>
    <w:p w:rsidR="00837D4D" w:rsidRPr="00837D4D" w:rsidRDefault="00837D4D" w:rsidP="00837D4D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Завдання.</w:t>
      </w:r>
    </w:p>
    <w:p w:rsidR="00837D4D" w:rsidRPr="00837D4D" w:rsidRDefault="00837D4D" w:rsidP="00837D4D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37D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1. Побудувати графік </w:t>
      </w:r>
      <w:proofErr w:type="spellStart"/>
      <w:r w:rsidRPr="00837D4D">
        <w:rPr>
          <w:rFonts w:ascii="Times New Roman" w:eastAsia="TimesNewRomanPS-BoldMT" w:hAnsi="Times New Roman" w:cs="Times New Roman"/>
          <w:bCs/>
          <w:sz w:val="24"/>
          <w:szCs w:val="24"/>
        </w:rPr>
        <w:t>Ганта</w:t>
      </w:r>
      <w:proofErr w:type="spellEnd"/>
      <w:r w:rsidRPr="00837D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для аналізованої сіткової моделі та здійснити оптимізацію використання трудових ресурсів проекту.</w:t>
      </w:r>
    </w:p>
    <w:p w:rsidR="00837D4D" w:rsidRPr="00837D4D" w:rsidRDefault="00837D4D" w:rsidP="00837D4D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37D4D">
        <w:rPr>
          <w:rFonts w:ascii="Times New Roman" w:eastAsia="TimesNewRomanPS-BoldMT" w:hAnsi="Times New Roman" w:cs="Times New Roman"/>
          <w:bCs/>
          <w:sz w:val="24"/>
          <w:szCs w:val="24"/>
        </w:rPr>
        <w:t>2. Здійснити оптимізацію сіткового графіка за методом вартість-час.</w:t>
      </w:r>
    </w:p>
    <w:p w:rsidR="00837D4D" w:rsidRPr="00837D4D" w:rsidRDefault="00837D4D" w:rsidP="00837D4D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37D4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Теоретичні відомості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Кінцевим результатом виконуваних на сітьовій моделі розрахунків є календарний графік, який іноді називають </w:t>
      </w:r>
      <w:r w:rsidRPr="00837D4D">
        <w:rPr>
          <w:rFonts w:ascii="Times New Roman" w:hAnsi="Times New Roman" w:cs="Times New Roman"/>
          <w:i/>
          <w:iCs/>
          <w:sz w:val="28"/>
          <w:szCs w:val="28"/>
        </w:rPr>
        <w:t>графіком прив'язки</w:t>
      </w:r>
      <w:r w:rsidRPr="00837D4D">
        <w:rPr>
          <w:rFonts w:ascii="Times New Roman" w:hAnsi="Times New Roman" w:cs="Times New Roman"/>
          <w:sz w:val="28"/>
          <w:szCs w:val="28"/>
        </w:rPr>
        <w:t>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i/>
          <w:iCs/>
          <w:sz w:val="28"/>
          <w:szCs w:val="28"/>
        </w:rPr>
        <w:t xml:space="preserve">Графік прив'язки </w:t>
      </w:r>
      <w:r w:rsidRPr="00837D4D">
        <w:rPr>
          <w:rFonts w:ascii="Times New Roman" w:hAnsi="Times New Roman" w:cs="Times New Roman"/>
          <w:sz w:val="28"/>
          <w:szCs w:val="28"/>
        </w:rPr>
        <w:t>відображає взаємозв'язок виконуваних робіт в часі і будується на основі даних про ранні терміни початку і закінчення робіт. Для зручності подальшої роботи на цьому графіку можуть бути вказані величини повних і вільних резервів робіт. По вертикальній осі графіка прив'язки відкладаються коди робіт, по горизонтальній осі - тривалість робіт (ранній початок і раннє закінчення робіт).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Графік прив'язки можна побудувати без попереднього розрахунку ранніх термінів початку і закінчення всіх роботі, використовуючи тільки дані про тривалість робіт. При цьому необхідно пам'ятати, що робота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pt;height:20.75pt" o:ole="">
            <v:imagedata r:id="rId5" o:title=""/>
          </v:shape>
          <o:OLEObject Type="Embed" ProgID="Equation.2" ShapeID="_x0000_i1025" DrawAspect="Content" ObjectID="_1678017603" r:id="rId6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може почати виконуватися тільки після того, як будуть виконані всі попередні їй роботи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600" w:dyaOrig="420">
          <v:shape id="_x0000_i1026" type="#_x0000_t75" style="width:29.95pt;height:20.75pt" o:ole="">
            <v:imagedata r:id="rId7" o:title=""/>
          </v:shape>
          <o:OLEObject Type="Embed" ProgID="Equation.2" ShapeID="_x0000_i1026" DrawAspect="Content" ObjectID="_1678017604" r:id="rId8"/>
        </w:object>
      </w:r>
      <w:r w:rsidRPr="00837D4D">
        <w:rPr>
          <w:rFonts w:ascii="Times New Roman" w:hAnsi="Times New Roman" w:cs="Times New Roman"/>
          <w:sz w:val="28"/>
          <w:szCs w:val="28"/>
        </w:rPr>
        <w:t>.</w:t>
      </w:r>
    </w:p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iCs/>
          <w:sz w:val="28"/>
          <w:szCs w:val="28"/>
        </w:rPr>
        <w:t>Приклад побудови графіка прив'язки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Побудуємо графік прив'язки для наступних початкових даних.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977"/>
        <w:gridCol w:w="3651"/>
      </w:tblGrid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20" w:dyaOrig="420">
                <v:shape id="_x0000_i1027" type="#_x0000_t75" style="width:25.9pt;height:20.75pt" o:ole="">
                  <v:imagedata r:id="rId5" o:title=""/>
                </v:shape>
                <o:OLEObject Type="Embed" ProgID="Equation.2" ShapeID="_x0000_i1027" DrawAspect="Content" ObjectID="_1678017605" r:id="rId9"/>
              </w:object>
            </w:r>
          </w:p>
        </w:tc>
        <w:tc>
          <w:tcPr>
            <w:tcW w:w="2977" w:type="dxa"/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20" w:dyaOrig="420">
                <v:shape id="_x0000_i1028" type="#_x0000_t75" style="width:31.1pt;height:20.75pt" o:ole="">
                  <v:imagedata r:id="rId10" o:title=""/>
                </v:shape>
                <o:OLEObject Type="Embed" ProgID="Equation.2" ShapeID="_x0000_i1028" DrawAspect="Content" ObjectID="_1678017606" r:id="rId11"/>
              </w:object>
            </w:r>
          </w:p>
        </w:tc>
        <w:tc>
          <w:tcPr>
            <w:tcW w:w="3651" w:type="dxa"/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Кількість виконавців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D4D" w:rsidRPr="00837D4D" w:rsidTr="000D64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4D" w:rsidRPr="00837D4D" w:rsidRDefault="00837D4D" w:rsidP="00837D4D">
            <w:pPr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7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object w:dxaOrig="7050" w:dyaOrig="6660">
          <v:shape id="_x0000_i1029" type="#_x0000_t75" style="width:350.2pt;height:413pt" o:ole="">
            <v:imagedata r:id="rId12" o:title=""/>
          </v:shape>
          <o:OLEObject Type="Embed" ProgID="PBrush" ShapeID="_x0000_i1029" DrawAspect="Content" ObjectID="_1678017607" r:id="rId13"/>
        </w:object>
      </w:r>
    </w:p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Рис.1. Графік </w:t>
      </w:r>
      <w:proofErr w:type="spellStart"/>
      <w:r w:rsidRPr="00837D4D">
        <w:rPr>
          <w:rFonts w:ascii="Times New Roman" w:hAnsi="Times New Roman" w:cs="Times New Roman"/>
          <w:sz w:val="28"/>
          <w:szCs w:val="28"/>
        </w:rPr>
        <w:t>Ганта</w:t>
      </w:r>
      <w:proofErr w:type="spellEnd"/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Практична цінність графіка прив'язки полягає в тому, що з його допомогою можна покращувати ефективність використовування ресурсу робочої сили, тобто проводити оптимізацію сітьової моделі.</w:t>
      </w:r>
    </w:p>
    <w:p w:rsidR="00837D4D" w:rsidRPr="00837D4D" w:rsidRDefault="00837D4D" w:rsidP="00837D4D">
      <w:pPr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Оптимізація використання ресурсу робочої сили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При оптимізації використання ресурсу робочої сили сітьової роботи частіше за все прагнуть організувати так, щоб:</w:t>
      </w:r>
    </w:p>
    <w:p w:rsidR="00837D4D" w:rsidRPr="00837D4D" w:rsidRDefault="00837D4D" w:rsidP="00837D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кількість одночасно зайнятих виконавців була мінімальною;</w:t>
      </w:r>
    </w:p>
    <w:p w:rsidR="00837D4D" w:rsidRPr="00837D4D" w:rsidRDefault="00837D4D" w:rsidP="00837D4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вирівняти потребу в людських ресурсах протягом терміну виконання проекту.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Для проведення подібних видів оптимізації необхідний </w:t>
      </w:r>
      <w:r w:rsidRPr="00837D4D">
        <w:rPr>
          <w:rFonts w:ascii="Times New Roman" w:hAnsi="Times New Roman" w:cs="Times New Roman"/>
          <w:i/>
          <w:iCs/>
          <w:sz w:val="28"/>
          <w:szCs w:val="28"/>
        </w:rPr>
        <w:t>графік завантаження</w:t>
      </w:r>
      <w:r w:rsidRPr="00837D4D">
        <w:rPr>
          <w:rFonts w:ascii="Times New Roman" w:hAnsi="Times New Roman" w:cs="Times New Roman"/>
          <w:sz w:val="28"/>
          <w:szCs w:val="28"/>
        </w:rPr>
        <w:t>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На </w:t>
      </w:r>
      <w:r w:rsidRPr="00837D4D">
        <w:rPr>
          <w:rFonts w:ascii="Times New Roman" w:hAnsi="Times New Roman" w:cs="Times New Roman"/>
          <w:i/>
          <w:iCs/>
          <w:sz w:val="28"/>
          <w:szCs w:val="28"/>
        </w:rPr>
        <w:t xml:space="preserve">графіку завантаження </w:t>
      </w:r>
      <w:r w:rsidRPr="00837D4D">
        <w:rPr>
          <w:rFonts w:ascii="Times New Roman" w:hAnsi="Times New Roman" w:cs="Times New Roman"/>
          <w:sz w:val="28"/>
          <w:szCs w:val="28"/>
        </w:rPr>
        <w:t>по горизонтальній осі відкладається час, наприклад в днях, по вертикальній - кількість людина, зайнятих роботою в кожний конкретний день. Для побудови графіка завантаження необхідно:</w:t>
      </w:r>
    </w:p>
    <w:p w:rsidR="00837D4D" w:rsidRPr="00837D4D" w:rsidRDefault="00837D4D" w:rsidP="0083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на графіку прив'язки над кожною роботою написати кількість її виконавців;</w:t>
      </w:r>
    </w:p>
    <w:p w:rsidR="00837D4D" w:rsidRPr="00837D4D" w:rsidRDefault="00837D4D" w:rsidP="00837D4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підрахувати кількість працюючих в кожний день виконавців і відкласти на графіку завантаження.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lastRenderedPageBreak/>
        <w:t>Для зручності побудови і аналізу, графіки завантаження і прив'язки слід розташовувати один над іншим.</w:t>
      </w:r>
    </w:p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Оптимізація типу "час - витрати"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Метою оптимізації по критерію "час - витрати" є скорочення часу виконання проекту в цілому. Ця оптимізація має сенс тільки у тому випадку, коли тривалість виконання робіт може бути зменшена за рахунок </w:t>
      </w:r>
      <w:proofErr w:type="spellStart"/>
      <w:r w:rsidRPr="00837D4D">
        <w:rPr>
          <w:rFonts w:ascii="Times New Roman" w:hAnsi="Times New Roman" w:cs="Times New Roman"/>
          <w:sz w:val="28"/>
          <w:szCs w:val="28"/>
        </w:rPr>
        <w:t>задіювання</w:t>
      </w:r>
      <w:proofErr w:type="spellEnd"/>
      <w:r w:rsidRPr="00837D4D">
        <w:rPr>
          <w:rFonts w:ascii="Times New Roman" w:hAnsi="Times New Roman" w:cs="Times New Roman"/>
          <w:sz w:val="28"/>
          <w:szCs w:val="28"/>
        </w:rPr>
        <w:t xml:space="preserve"> додаткових ресурсів, що вабить підвищення витрат на виконання робіт. Для оцінки величини додаткових витрат, пов'язаних з прискоренням виконання тієї або іншої роботи, використовуються або нормативи, або дані про виконання аналогічних робіт у минулому.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Початковими даними для проведення оптимізації є:</w:t>
      </w:r>
    </w:p>
    <w:p w:rsidR="00837D4D" w:rsidRPr="00837D4D" w:rsidRDefault="00837D4D" w:rsidP="00837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820" w:dyaOrig="420">
          <v:shape id="_x0000_i1030" type="#_x0000_t75" style="width:40.9pt;height:20.75pt" o:ole="">
            <v:imagedata r:id="rId14" o:title=""/>
          </v:shape>
          <o:OLEObject Type="Embed" ProgID="Equation.2" ShapeID="_x0000_i1030" DrawAspect="Content" ObjectID="_1678017608" r:id="rId15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- нормальна тривалість роботи;</w:t>
      </w:r>
    </w:p>
    <w:p w:rsidR="00837D4D" w:rsidRPr="00837D4D" w:rsidRDefault="00837D4D" w:rsidP="00837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position w:val="-18"/>
          <w:sz w:val="28"/>
          <w:szCs w:val="28"/>
        </w:rPr>
        <w:object w:dxaOrig="820" w:dyaOrig="460">
          <v:shape id="_x0000_i1031" type="#_x0000_t75" style="width:40.9pt;height:23.05pt" o:ole="">
            <v:imagedata r:id="rId16" o:title=""/>
          </v:shape>
          <o:OLEObject Type="Embed" ProgID="Equation.2" ShapeID="_x0000_i1031" DrawAspect="Content" ObjectID="_1678017609" r:id="rId17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- прискорена тривалість;</w:t>
      </w:r>
    </w:p>
    <w:p w:rsidR="00837D4D" w:rsidRPr="00837D4D" w:rsidRDefault="00837D4D" w:rsidP="00837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859" w:dyaOrig="420">
          <v:shape id="_x0000_i1032" type="#_x0000_t75" style="width:43.2pt;height:20.75pt" o:ole="">
            <v:imagedata r:id="rId18" o:title=""/>
          </v:shape>
          <o:OLEObject Type="Embed" ProgID="Equation.2" ShapeID="_x0000_i1032" DrawAspect="Content" ObjectID="_1678017610" r:id="rId19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- витрати на виконання роботи в нормальний термін;</w:t>
      </w:r>
    </w:p>
    <w:p w:rsidR="00837D4D" w:rsidRPr="00837D4D" w:rsidRDefault="00837D4D" w:rsidP="00837D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position w:val="-18"/>
          <w:sz w:val="28"/>
          <w:szCs w:val="28"/>
        </w:rPr>
        <w:object w:dxaOrig="859" w:dyaOrig="460">
          <v:shape id="_x0000_i1033" type="#_x0000_t75" style="width:43.2pt;height:23.05pt" o:ole="">
            <v:imagedata r:id="rId20" o:title=""/>
          </v:shape>
          <o:OLEObject Type="Embed" ProgID="Equation.2" ShapeID="_x0000_i1033" DrawAspect="Content" ObjectID="_1678017611" r:id="rId21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- витрати на виконання роботи в прискорений термін.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Таким чином кожна робота має деякий максимальний запас часу для скорочення своєї тривалості  </w:t>
      </w:r>
      <w:r w:rsidRPr="00837D4D">
        <w:rPr>
          <w:rFonts w:ascii="Times New Roman" w:hAnsi="Times New Roman" w:cs="Times New Roman"/>
          <w:position w:val="-18"/>
          <w:sz w:val="28"/>
          <w:szCs w:val="28"/>
        </w:rPr>
        <w:object w:dxaOrig="3220" w:dyaOrig="460">
          <v:shape id="_x0000_i1034" type="#_x0000_t75" style="width:161.3pt;height:23.05pt" o:ole="">
            <v:imagedata r:id="rId22" o:title=""/>
          </v:shape>
          <o:OLEObject Type="Embed" ProgID="Equation.2" ShapeID="_x0000_i1034" DrawAspect="Content" ObjectID="_1678017612" r:id="rId23"/>
        </w:object>
      </w:r>
      <w:r w:rsidRPr="00837D4D">
        <w:rPr>
          <w:rFonts w:ascii="Times New Roman" w:hAnsi="Times New Roman" w:cs="Times New Roman"/>
          <w:sz w:val="28"/>
          <w:szCs w:val="28"/>
        </w:rPr>
        <w:t>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419094" cy="2229542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38" cy="22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Для аналізу сітьової моделі в даному виді оптимізації використовується коефіцієнт наростання витрат (коефіцієнт прискорення)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position w:val="-40"/>
          <w:sz w:val="28"/>
          <w:szCs w:val="28"/>
        </w:rPr>
        <w:object w:dxaOrig="2860" w:dyaOrig="900">
          <v:shape id="_x0000_i1035" type="#_x0000_t75" style="width:142.85pt;height:44.95pt" o:ole="">
            <v:imagedata r:id="rId25" o:title=""/>
          </v:shape>
          <o:OLEObject Type="Embed" ProgID="Equation.2" ShapeID="_x0000_i1035" DrawAspect="Content" ObjectID="_1678017613" r:id="rId26"/>
        </w:object>
      </w:r>
      <w:r w:rsidRPr="00837D4D">
        <w:rPr>
          <w:rFonts w:ascii="Times New Roman" w:hAnsi="Times New Roman" w:cs="Times New Roman"/>
          <w:sz w:val="28"/>
          <w:szCs w:val="28"/>
        </w:rPr>
        <w:t>,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7D4D" w:rsidRPr="00837D4D" w:rsidRDefault="00837D4D" w:rsidP="00837D4D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Загальна схема проведення оптимізації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1. Проводиться розрахунок сіті виходячи з нормальних </w:t>
      </w:r>
      <w:proofErr w:type="spellStart"/>
      <w:r w:rsidRPr="00837D4D">
        <w:rPr>
          <w:rFonts w:ascii="Times New Roman" w:hAnsi="Times New Roman" w:cs="Times New Roman"/>
          <w:sz w:val="28"/>
          <w:szCs w:val="28"/>
        </w:rPr>
        <w:t>тривалостей</w:t>
      </w:r>
      <w:proofErr w:type="spellEnd"/>
      <w:r w:rsidRPr="00837D4D">
        <w:rPr>
          <w:rFonts w:ascii="Times New Roman" w:hAnsi="Times New Roman" w:cs="Times New Roman"/>
          <w:sz w:val="28"/>
          <w:szCs w:val="28"/>
        </w:rPr>
        <w:t xml:space="preserve"> робіт.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2. Визначається сума витрат на виконання всього проекту при нормальній тривалості робіт.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3. Розглядається можливість скорочення тривалості проекту. Оскільки цього можна досягти за рахунок зменшення тривалості якої-небудь критичної роботи, то тільки такі операції піддаються аналізу.</w:t>
      </w:r>
    </w:p>
    <w:p w:rsidR="00837D4D" w:rsidRPr="00837D4D" w:rsidRDefault="00837D4D" w:rsidP="00837D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lastRenderedPageBreak/>
        <w:t xml:space="preserve">Для скорочення вибирається критична робота з </w:t>
      </w:r>
      <w:proofErr w:type="spellStart"/>
      <w:r w:rsidRPr="00837D4D">
        <w:rPr>
          <w:rFonts w:ascii="Times New Roman" w:hAnsi="Times New Roman" w:cs="Times New Roman"/>
          <w:sz w:val="28"/>
          <w:szCs w:val="28"/>
          <w:lang w:eastAsia="uk-UA"/>
        </w:rPr>
        <w:t>min</w:t>
      </w:r>
      <w:proofErr w:type="spellEnd"/>
      <w:r w:rsidRPr="00837D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37D4D">
        <w:rPr>
          <w:rFonts w:ascii="Times New Roman" w:hAnsi="Times New Roman" w:cs="Times New Roman"/>
          <w:sz w:val="28"/>
          <w:szCs w:val="28"/>
        </w:rPr>
        <w:t xml:space="preserve">коефіцієнтом наростання витрат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680" w:dyaOrig="420">
          <v:shape id="_x0000_i1036" type="#_x0000_t75" style="width:34pt;height:20.75pt" o:ole="">
            <v:imagedata r:id="rId27" o:title=""/>
          </v:shape>
          <o:OLEObject Type="Embed" ProgID="Equation.2" ShapeID="_x0000_i1036" DrawAspect="Content" ObjectID="_1678017614" r:id="rId28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, у якої є запас скорочення часу.</w:t>
      </w:r>
    </w:p>
    <w:p w:rsidR="00837D4D" w:rsidRPr="00837D4D" w:rsidRDefault="00837D4D" w:rsidP="00837D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Визначається час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800" w:dyaOrig="420">
          <v:shape id="_x0000_i1037" type="#_x0000_t75" style="width:39.75pt;height:20.75pt" o:ole="">
            <v:imagedata r:id="rId29" o:title=""/>
          </v:shape>
          <o:OLEObject Type="Embed" ProgID="Equation.2" ShapeID="_x0000_i1037" DrawAspect="Content" ObjectID="_1678017615" r:id="rId30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, на яке необхідно стиснути тривалість роботи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38" type="#_x0000_t75" style="width:25.9pt;height:20.75pt" o:ole="">
            <v:imagedata r:id="rId31" o:title=""/>
          </v:shape>
          <o:OLEObject Type="Embed" ProgID="Equation.2" ShapeID="_x0000_i1038" DrawAspect="Content" ObjectID="_1678017616" r:id="rId32"/>
        </w:object>
      </w:r>
      <w:r w:rsidRPr="00837D4D">
        <w:rPr>
          <w:rFonts w:ascii="Times New Roman" w:hAnsi="Times New Roman" w:cs="Times New Roman"/>
          <w:sz w:val="28"/>
          <w:szCs w:val="28"/>
        </w:rPr>
        <w:t>. При цьому керуються наступними міркуваннями.</w:t>
      </w:r>
    </w:p>
    <w:p w:rsidR="00837D4D" w:rsidRPr="00837D4D" w:rsidRDefault="00837D4D" w:rsidP="00837D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Максимально можливий запас часу для скорочення роботи на даний момент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700" w:dyaOrig="420">
          <v:shape id="_x0000_i1039" type="#_x0000_t75" style="width:35.15pt;height:20.75pt" o:ole="">
            <v:imagedata r:id="rId33" o:title=""/>
          </v:shape>
          <o:OLEObject Type="Embed" ProgID="Equation.2" ShapeID="_x0000_i1039" DrawAspect="Content" ObjectID="_1678017617" r:id="rId34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обмежується значенням  </w:t>
      </w:r>
      <w:r w:rsidRPr="00837D4D">
        <w:rPr>
          <w:rFonts w:ascii="Times New Roman" w:hAnsi="Times New Roman" w:cs="Times New Roman"/>
          <w:position w:val="-18"/>
          <w:sz w:val="28"/>
          <w:szCs w:val="28"/>
        </w:rPr>
        <w:object w:dxaOrig="820" w:dyaOrig="460">
          <v:shape id="_x0000_i1040" type="#_x0000_t75" style="width:40.9pt;height:23.05pt" o:ole="">
            <v:imagedata r:id="rId35" o:title=""/>
          </v:shape>
          <o:OLEObject Type="Embed" ProgID="Equation.2" ShapeID="_x0000_i1040" DrawAspect="Content" ObjectID="_1678017618" r:id="rId36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, тобто  </w:t>
      </w:r>
      <w:r w:rsidRPr="00837D4D">
        <w:rPr>
          <w:rFonts w:ascii="Times New Roman" w:hAnsi="Times New Roman" w:cs="Times New Roman"/>
          <w:position w:val="-18"/>
          <w:sz w:val="28"/>
          <w:szCs w:val="28"/>
        </w:rPr>
        <w:object w:dxaOrig="2700" w:dyaOrig="460">
          <v:shape id="_x0000_i1041" type="#_x0000_t75" style="width:134.8pt;height:23.05pt" o:ole="">
            <v:imagedata r:id="rId37" o:title=""/>
          </v:shape>
          <o:OLEObject Type="Embed" ProgID="Equation.2" ShapeID="_x0000_i1041" DrawAspect="Content" ObjectID="_1678017619" r:id="rId38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, де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780" w:dyaOrig="420">
          <v:shape id="_x0000_i1042" type="#_x0000_t75" style="width:39.15pt;height:20.75pt" o:ole="">
            <v:imagedata r:id="rId39" o:title=""/>
          </v:shape>
          <o:OLEObject Type="Embed" ProgID="Equation.2" ShapeID="_x0000_i1042" DrawAspect="Content" ObjectID="_1678017620" r:id="rId40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- поточний час виконання роботи ((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1800" w:dyaOrig="420">
          <v:shape id="_x0000_i1043" type="#_x0000_t75" style="width:89.85pt;height:20.75pt" o:ole="">
            <v:imagedata r:id="rId41" o:title=""/>
          </v:shape>
          <o:OLEObject Type="Embed" ProgID="Equation.2" ShapeID="_x0000_i1043" DrawAspect="Content" ObjectID="_1678017621" r:id="rId42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тільки для робіт ще не піддалися скороченню).</w:t>
      </w:r>
    </w:p>
    <w:p w:rsidR="00837D4D" w:rsidRPr="00837D4D" w:rsidRDefault="00837D4D" w:rsidP="00837D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Окрім критичного шляху тривалістю  </w:t>
      </w:r>
      <w:r w:rsidRPr="00837D4D">
        <w:rPr>
          <w:rFonts w:ascii="Times New Roman" w:hAnsi="Times New Roman" w:cs="Times New Roman"/>
          <w:position w:val="-18"/>
          <w:sz w:val="28"/>
          <w:szCs w:val="28"/>
        </w:rPr>
        <w:object w:dxaOrig="480" w:dyaOrig="440">
          <v:shape id="_x0000_i1044" type="#_x0000_t75" style="width:24.2pt;height:21.9pt" o:ole="">
            <v:imagedata r:id="rId43" o:title=""/>
          </v:shape>
          <o:OLEObject Type="Embed" ProgID="Equation.2" ShapeID="_x0000_i1044" DrawAspect="Content" ObjectID="_1678017622" r:id="rId44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в сіті є підкритичний шлях тривалістю  </w:t>
      </w:r>
      <w:r w:rsidRPr="00837D4D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45" type="#_x0000_t75" style="width:17.3pt;height:19pt" o:ole="">
            <v:imagedata r:id="rId45" o:title=""/>
          </v:shape>
          <o:OLEObject Type="Embed" ProgID="Equation.2" ShapeID="_x0000_i1045" DrawAspect="Content" ObjectID="_1678017623" r:id="rId46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. Критичний шлях не можна скоротити більше, ніж  </w:t>
      </w:r>
      <w:r w:rsidRPr="00837D4D">
        <w:rPr>
          <w:rFonts w:ascii="Times New Roman" w:hAnsi="Times New Roman" w:cs="Times New Roman"/>
          <w:position w:val="-18"/>
          <w:sz w:val="28"/>
          <w:szCs w:val="28"/>
        </w:rPr>
        <w:object w:dxaOrig="1660" w:dyaOrig="440">
          <v:shape id="_x0000_i1046" type="#_x0000_t75" style="width:82.95pt;height:21.9pt" o:ole="">
            <v:imagedata r:id="rId47" o:title=""/>
          </v:shape>
          <o:OLEObject Type="Embed" ProgID="Equation.2" ShapeID="_x0000_i1046" DrawAspect="Content" ObjectID="_1678017624" r:id="rId48"/>
        </w:object>
      </w:r>
      <w:r w:rsidRPr="00837D4D">
        <w:rPr>
          <w:rFonts w:ascii="Times New Roman" w:hAnsi="Times New Roman" w:cs="Times New Roman"/>
          <w:sz w:val="28"/>
          <w:szCs w:val="28"/>
        </w:rPr>
        <w:t>, оскільки в цьому випадку критичний шлях перестане бути таким, а підкритичний шлях навпаки стане критичним.</w:t>
      </w:r>
    </w:p>
    <w:p w:rsidR="00837D4D" w:rsidRPr="00837D4D" w:rsidRDefault="00837D4D" w:rsidP="00837D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Виходячи з вищесказаного, час скорочення тривалості вибраної роботи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47" type="#_x0000_t75" style="width:25.9pt;height:20.75pt" o:ole="">
            <v:imagedata r:id="rId31" o:title=""/>
          </v:shape>
          <o:OLEObject Type="Embed" ProgID="Equation.2" ShapeID="_x0000_i1047" DrawAspect="Content" ObjectID="_1678017625" r:id="rId49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рівно  </w:t>
      </w:r>
      <w:r w:rsidRPr="00837D4D">
        <w:rPr>
          <w:rFonts w:ascii="Times New Roman" w:hAnsi="Times New Roman" w:cs="Times New Roman"/>
          <w:position w:val="-16"/>
          <w:sz w:val="28"/>
          <w:szCs w:val="28"/>
        </w:rPr>
        <w:object w:dxaOrig="3260" w:dyaOrig="460">
          <v:shape id="_x0000_i1048" type="#_x0000_t75" style="width:163pt;height:23.05pt" o:ole="">
            <v:imagedata r:id="rId50" o:title=""/>
          </v:shape>
          <o:OLEObject Type="Embed" ProgID="Equation.2" ShapeID="_x0000_i1048" DrawAspect="Content" ObjectID="_1678017626" r:id="rId51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. Іншими словами, якщо різниця між тривалістю критичного і підкритичного шляхів  </w:t>
      </w:r>
      <w:r w:rsidRPr="00837D4D">
        <w:rPr>
          <w:rFonts w:ascii="Times New Roman" w:hAnsi="Times New Roman" w:cs="Times New Roman"/>
          <w:position w:val="-4"/>
          <w:sz w:val="28"/>
          <w:szCs w:val="28"/>
        </w:rPr>
        <w:object w:dxaOrig="420" w:dyaOrig="279">
          <v:shape id="_x0000_i1049" type="#_x0000_t75" style="width:20.75pt;height:13.8pt" o:ole="">
            <v:imagedata r:id="rId52" o:title=""/>
          </v:shape>
          <o:OLEObject Type="Embed" ProgID="Equation.2" ShapeID="_x0000_i1049" DrawAspect="Content" ObjectID="_1678017627" r:id="rId53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менше поточного запасу часу скорочення роботи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700" w:dyaOrig="420">
          <v:shape id="_x0000_i1050" type="#_x0000_t75" style="width:35.15pt;height:20.75pt" o:ole="">
            <v:imagedata r:id="rId54" o:title=""/>
          </v:shape>
          <o:OLEObject Type="Embed" ProgID="Equation.2" ShapeID="_x0000_i1050" DrawAspect="Content" ObjectID="_1678017628" r:id="rId55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, то має сенс скорочувати роботу тільки на  </w:t>
      </w:r>
      <w:r w:rsidRPr="00837D4D">
        <w:rPr>
          <w:rFonts w:ascii="Times New Roman" w:hAnsi="Times New Roman" w:cs="Times New Roman"/>
          <w:position w:val="-4"/>
          <w:sz w:val="28"/>
          <w:szCs w:val="28"/>
        </w:rPr>
        <w:object w:dxaOrig="420" w:dyaOrig="279">
          <v:shape id="_x0000_i1051" type="#_x0000_t75" style="width:20.75pt;height:13.8pt" o:ole="">
            <v:imagedata r:id="rId52" o:title=""/>
          </v:shape>
          <o:OLEObject Type="Embed" ProgID="Equation.2" ShapeID="_x0000_i1051" DrawAspect="Content" ObjectID="_1678017629" r:id="rId56"/>
        </w:object>
      </w:r>
      <w:r w:rsidRPr="00837D4D">
        <w:rPr>
          <w:rFonts w:ascii="Times New Roman" w:hAnsi="Times New Roman" w:cs="Times New Roman"/>
          <w:sz w:val="28"/>
          <w:szCs w:val="28"/>
        </w:rPr>
        <w:t xml:space="preserve"> днів. Інакше можна скорочувати роботу повністю на величину 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700" w:dyaOrig="420">
          <v:shape id="_x0000_i1052" type="#_x0000_t75" style="width:35.15pt;height:20.75pt" o:ole="">
            <v:imagedata r:id="rId57" o:title=""/>
          </v:shape>
          <o:OLEObject Type="Embed" ProgID="Equation.2" ShapeID="_x0000_i1052" DrawAspect="Content" ObjectID="_1678017630" r:id="rId58"/>
        </w:object>
      </w:r>
      <w:r w:rsidRPr="00837D4D">
        <w:rPr>
          <w:rFonts w:ascii="Times New Roman" w:hAnsi="Times New Roman" w:cs="Times New Roman"/>
          <w:sz w:val="28"/>
          <w:szCs w:val="28"/>
        </w:rPr>
        <w:t>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 xml:space="preserve">4. В результаті стиснення критичної операції одержують новий календарний план, можливо з новими критичними і підкритичними шляхами, і обов'язково з новими більш високими витратами на виконання проекту. Це відбувається унаслідок дорожчання прискореної роботи. Загальна вартість проекту збільшується на </w:t>
      </w:r>
      <w:r w:rsidRPr="00837D4D">
        <w:rPr>
          <w:rFonts w:ascii="Times New Roman" w:hAnsi="Times New Roman" w:cs="Times New Roman"/>
          <w:position w:val="-14"/>
          <w:sz w:val="28"/>
          <w:szCs w:val="28"/>
        </w:rPr>
        <w:object w:dxaOrig="1600" w:dyaOrig="420">
          <v:shape id="_x0000_i1053" type="#_x0000_t75" style="width:80.05pt;height:20.75pt" o:ole="">
            <v:imagedata r:id="rId59" o:title=""/>
          </v:shape>
          <o:OLEObject Type="Embed" ProgID="Equation.2" ShapeID="_x0000_i1053" DrawAspect="Content" ObjectID="_1678017631" r:id="rId60"/>
        </w:object>
      </w:r>
      <w:r w:rsidRPr="00837D4D">
        <w:rPr>
          <w:rFonts w:ascii="Times New Roman" w:hAnsi="Times New Roman" w:cs="Times New Roman"/>
          <w:sz w:val="28"/>
          <w:szCs w:val="28"/>
        </w:rPr>
        <w:t>.</w:t>
      </w:r>
    </w:p>
    <w:p w:rsidR="00837D4D" w:rsidRPr="00837D4D" w:rsidRDefault="00837D4D" w:rsidP="00837D4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4D">
        <w:rPr>
          <w:rFonts w:ascii="Times New Roman" w:hAnsi="Times New Roman" w:cs="Times New Roman"/>
          <w:sz w:val="28"/>
          <w:szCs w:val="28"/>
        </w:rPr>
        <w:t>5. Перехід на крок 3, який повторюється до того поки критичний шлях не стане рівним по тривалості до підкритичного</w:t>
      </w:r>
      <w:r w:rsidRPr="00837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A350C" w:rsidRPr="00837D4D" w:rsidRDefault="002A350C" w:rsidP="00837D4D">
      <w:pPr>
        <w:spacing w:before="0" w:after="0" w:line="240" w:lineRule="auto"/>
        <w:rPr>
          <w:rFonts w:ascii="Times New Roman" w:hAnsi="Times New Roman" w:cs="Times New Roman"/>
        </w:rPr>
      </w:pPr>
    </w:p>
    <w:sectPr w:rsidR="002A350C" w:rsidRPr="00837D4D" w:rsidSect="002A3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443EF0"/>
    <w:lvl w:ilvl="0">
      <w:numFmt w:val="decimal"/>
      <w:lvlText w:val="*"/>
      <w:lvlJc w:val="left"/>
    </w:lvl>
  </w:abstractNum>
  <w:abstractNum w:abstractNumId="1">
    <w:nsid w:val="6B40498D"/>
    <w:multiLevelType w:val="singleLevel"/>
    <w:tmpl w:val="FB524398"/>
    <w:lvl w:ilvl="0">
      <w:start w:val="1"/>
      <w:numFmt w:val="decimal"/>
      <w:lvlText w:val="3.2.%1. "/>
      <w:legacy w:legacy="1" w:legacySpace="0" w:legacyIndent="283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77221D29"/>
    <w:multiLevelType w:val="singleLevel"/>
    <w:tmpl w:val="A88EC422"/>
    <w:lvl w:ilvl="0">
      <w:start w:val="1"/>
      <w:numFmt w:val="decimal"/>
      <w:lvlText w:val="3.%1. "/>
      <w:legacy w:legacy="1" w:legacySpace="0" w:legacyIndent="283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Symbol" w:hint="default"/>
          <w:sz w:val="28"/>
          <w:szCs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7D4D"/>
    <w:rsid w:val="00013CD9"/>
    <w:rsid w:val="002A350C"/>
    <w:rsid w:val="0083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3710</Words>
  <Characters>2116</Characters>
  <Application>Microsoft Office Word</Application>
  <DocSecurity>0</DocSecurity>
  <Lines>17</Lines>
  <Paragraphs>11</Paragraphs>
  <ScaleCrop>false</ScaleCrop>
  <Company>DG Win&amp;Soft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2021-03-23T12:48:00Z</dcterms:created>
  <dcterms:modified xsi:type="dcterms:W3CDTF">2021-03-23T13:13:00Z</dcterms:modified>
</cp:coreProperties>
</file>