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F" w:rsidRDefault="0064480F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</w:t>
      </w:r>
      <w:r w:rsidR="00B05C05">
        <w:rPr>
          <w:sz w:val="28"/>
          <w:szCs w:val="28"/>
          <w:lang w:val="uk-UA"/>
        </w:rPr>
        <w:t>2</w:t>
      </w:r>
      <w:r w:rsidRPr="00C74298">
        <w:rPr>
          <w:sz w:val="28"/>
          <w:szCs w:val="28"/>
          <w:lang w:val="uk-UA"/>
        </w:rPr>
        <w:t xml:space="preserve"> від</w:t>
      </w:r>
      <w:r w:rsidR="00B05C05">
        <w:rPr>
          <w:sz w:val="28"/>
          <w:szCs w:val="28"/>
          <w:lang w:val="uk-UA"/>
        </w:rPr>
        <w:t xml:space="preserve"> 30.08.</w:t>
      </w:r>
      <w:r w:rsidRPr="00C74298">
        <w:rPr>
          <w:sz w:val="28"/>
          <w:szCs w:val="28"/>
          <w:lang w:val="uk-UA"/>
        </w:rPr>
        <w:t xml:space="preserve"> 20</w:t>
      </w:r>
      <w:r w:rsidR="00B05C05">
        <w:rPr>
          <w:sz w:val="28"/>
          <w:szCs w:val="28"/>
          <w:lang w:val="uk-UA"/>
        </w:rPr>
        <w:t>23</w:t>
      </w:r>
      <w:r w:rsidRPr="00C74298">
        <w:rPr>
          <w:sz w:val="28"/>
          <w:szCs w:val="28"/>
          <w:lang w:val="uk-UA"/>
        </w:rPr>
        <w:t xml:space="preserve">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="00B05C05">
        <w:rPr>
          <w:noProof/>
          <w:sz w:val="28"/>
          <w:szCs w:val="28"/>
          <w:lang w:val="uk-UA"/>
        </w:rPr>
        <w:t xml:space="preserve">Олександр </w:t>
      </w:r>
      <w:r>
        <w:rPr>
          <w:noProof/>
          <w:sz w:val="28"/>
          <w:szCs w:val="28"/>
          <w:lang w:val="uk-UA"/>
        </w:rPr>
        <w:t>Кундицький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3E06F2">
        <w:rPr>
          <w:rFonts w:ascii="Georgia" w:hAnsi="Georgia"/>
          <w:b/>
          <w:bCs/>
          <w:sz w:val="28"/>
          <w:szCs w:val="28"/>
          <w:lang w:val="uk-UA"/>
        </w:rPr>
        <w:t>ОРГАНІЗАЦІЯ І ПЛАНУВАННЯ ДІЯЛЬНОСТІ ПІДПРИЄМСТВА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64480F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першого </w:t>
      </w:r>
      <w:r w:rsidR="00323F66" w:rsidRPr="003343A0">
        <w:rPr>
          <w:b/>
          <w:sz w:val="28"/>
          <w:szCs w:val="28"/>
          <w:lang w:val="uk-UA"/>
        </w:rPr>
        <w:t>освітнього</w:t>
      </w:r>
      <w:r w:rsidR="00323F66" w:rsidRPr="00046093">
        <w:rPr>
          <w:b/>
          <w:sz w:val="28"/>
          <w:szCs w:val="28"/>
          <w:lang w:val="uk-UA"/>
        </w:rPr>
        <w:t xml:space="preserve">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</w:t>
      </w:r>
      <w:r w:rsidR="00386ED9">
        <w:rPr>
          <w:b/>
          <w:sz w:val="28"/>
          <w:szCs w:val="28"/>
          <w:lang w:val="uk-UA"/>
        </w:rPr>
        <w:t>3</w:t>
      </w:r>
      <w:r w:rsidRPr="00C74298">
        <w:rPr>
          <w:b/>
          <w:sz w:val="28"/>
          <w:szCs w:val="28"/>
          <w:lang w:val="uk-UA"/>
        </w:rPr>
        <w:t xml:space="preserve"> р</w:t>
      </w:r>
      <w:bookmarkStart w:id="0" w:name="_GoBack"/>
      <w:bookmarkEnd w:id="0"/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8217"/>
      </w:tblGrid>
      <w:tr w:rsidR="00323F66" w:rsidRPr="00B05C05" w:rsidTr="00E04221">
        <w:trPr>
          <w:trHeight w:val="50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4D2D2A" w:rsidRDefault="003E06F2" w:rsidP="00323F66">
            <w:pPr>
              <w:jc w:val="center"/>
              <w:rPr>
                <w:b/>
                <w:bCs/>
                <w:lang w:val="uk-UA"/>
              </w:rPr>
            </w:pPr>
            <w:r w:rsidRPr="003E06F2">
              <w:rPr>
                <w:b/>
                <w:bCs/>
                <w:sz w:val="28"/>
                <w:szCs w:val="28"/>
                <w:lang w:val="uk-UA"/>
              </w:rPr>
              <w:t>Організація і планування діяльності підприємства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E04221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262EB8" w:rsidP="00E04221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  <w:p w:rsidR="003E06F2" w:rsidRPr="00563572" w:rsidRDefault="002539A9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ДУТЧАК Ірина Богданів, </w:t>
            </w:r>
            <w:r w:rsidRPr="008416AE">
              <w:rPr>
                <w:lang w:val="uk-UA"/>
              </w:rPr>
              <w:t xml:space="preserve">кандидат економічних наук, </w:t>
            </w:r>
            <w:r w:rsidRPr="002539A9">
              <w:rPr>
                <w:color w:val="auto"/>
                <w:lang w:val="uk-UA"/>
              </w:rPr>
              <w:t xml:space="preserve">доцент кафедри обліку і аудиту </w:t>
            </w:r>
          </w:p>
        </w:tc>
      </w:tr>
      <w:tr w:rsidR="00323F66" w:rsidRPr="002539A9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8" w:rsidRDefault="00262EB8" w:rsidP="00262EB8">
            <w:pPr>
              <w:jc w:val="both"/>
              <w:rPr>
                <w:lang w:val="uk-UA"/>
              </w:rPr>
            </w:pPr>
            <w:r>
              <w:t>m</w:t>
            </w:r>
            <w:r w:rsidRPr="00262EB8">
              <w:rPr>
                <w:lang w:val="uk-UA"/>
              </w:rPr>
              <w:t>_</w:t>
            </w:r>
            <w:proofErr w:type="spellStart"/>
            <w:r>
              <w:t>vykluk</w:t>
            </w:r>
            <w:proofErr w:type="spellEnd"/>
            <w:r w:rsidRPr="00262EB8">
              <w:rPr>
                <w:lang w:val="uk-UA"/>
              </w:rPr>
              <w:t>@</w:t>
            </w:r>
            <w:proofErr w:type="spellStart"/>
            <w:r>
              <w:t>ukr</w:t>
            </w:r>
            <w:proofErr w:type="spellEnd"/>
            <w:r w:rsidRPr="00262EB8">
              <w:rPr>
                <w:lang w:val="uk-UA"/>
              </w:rPr>
              <w:t>.</w:t>
            </w:r>
            <w:r>
              <w:t>net</w:t>
            </w:r>
            <w:r w:rsidRPr="00262EB8">
              <w:rPr>
                <w:lang w:val="uk-UA"/>
              </w:rPr>
              <w:t xml:space="preserve"> </w:t>
            </w:r>
          </w:p>
          <w:p w:rsidR="00262EB8" w:rsidRPr="008379DF" w:rsidRDefault="009D17CF" w:rsidP="00262EB8">
            <w:pPr>
              <w:jc w:val="both"/>
              <w:rPr>
                <w:rStyle w:val="a5"/>
                <w:lang w:val="uk-UA"/>
              </w:rPr>
            </w:pPr>
            <w:hyperlink r:id="rId9" w:history="1">
              <w:r w:rsidR="00262EB8">
                <w:rPr>
                  <w:rStyle w:val="a5"/>
                </w:rPr>
                <w:t>https</w:t>
              </w:r>
              <w:r w:rsidR="00262EB8" w:rsidRPr="0082160C">
                <w:rPr>
                  <w:rStyle w:val="a5"/>
                  <w:lang w:val="uk-UA"/>
                </w:rPr>
                <w:t>://</w:t>
              </w:r>
              <w:proofErr w:type="spellStart"/>
              <w:r w:rsidR="00262EB8">
                <w:rPr>
                  <w:rStyle w:val="a5"/>
                </w:rPr>
                <w:t>econom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lnu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edu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ua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/</w:t>
              </w:r>
              <w:r w:rsidR="00262EB8">
                <w:rPr>
                  <w:rStyle w:val="a5"/>
                </w:rPr>
                <w:t>employee</w:t>
              </w:r>
              <w:r w:rsidR="00262EB8" w:rsidRPr="0082160C">
                <w:rPr>
                  <w:rStyle w:val="a5"/>
                  <w:lang w:val="uk-UA"/>
                </w:rPr>
                <w:t>/</w:t>
              </w:r>
              <w:proofErr w:type="spellStart"/>
              <w:r w:rsidR="00262EB8">
                <w:rPr>
                  <w:rStyle w:val="a5"/>
                </w:rPr>
                <w:t>kundytskyj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</w:hyperlink>
          </w:p>
          <w:p w:rsidR="003E06F2" w:rsidRDefault="002539A9" w:rsidP="00262EB8">
            <w:pPr>
              <w:jc w:val="both"/>
              <w:rPr>
                <w:lang w:val="uk-UA"/>
              </w:rPr>
            </w:pPr>
            <w:r w:rsidRPr="002539A9">
              <w:rPr>
                <w:lang w:val="uk-UA"/>
              </w:rPr>
              <w:t>ecotibity@yahoo.com</w:t>
            </w:r>
          </w:p>
          <w:p w:rsidR="00323F66" w:rsidRPr="00323F66" w:rsidRDefault="00323F66" w:rsidP="00262EB8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E23991">
              <w:rPr>
                <w:color w:val="auto"/>
                <w:lang w:val="uk-UA"/>
              </w:rPr>
              <w:t>Що</w:t>
            </w:r>
            <w:r w:rsidR="00B05C05">
              <w:rPr>
                <w:color w:val="auto"/>
                <w:lang w:val="uk-UA"/>
              </w:rPr>
              <w:t>вівторка</w:t>
            </w:r>
            <w:r w:rsidRPr="00E23991">
              <w:rPr>
                <w:color w:val="auto"/>
                <w:lang w:val="uk-UA"/>
              </w:rPr>
              <w:t>, 1</w:t>
            </w:r>
            <w:r w:rsidR="00B05C05">
              <w:rPr>
                <w:color w:val="auto"/>
                <w:lang w:val="ru-RU"/>
              </w:rPr>
              <w:t>1</w:t>
            </w:r>
            <w:r w:rsidRPr="00E23991">
              <w:rPr>
                <w:color w:val="auto"/>
                <w:lang w:val="uk-UA"/>
              </w:rPr>
              <w:t>:00 – 1</w:t>
            </w:r>
            <w:r w:rsidR="00B05C05">
              <w:rPr>
                <w:color w:val="auto"/>
                <w:lang w:val="ru-RU"/>
              </w:rPr>
              <w:t>3</w:t>
            </w:r>
            <w:r w:rsidRPr="00E23991">
              <w:rPr>
                <w:color w:val="auto"/>
                <w:lang w:val="uk-UA"/>
              </w:rPr>
              <w:t>:00 год. (адреса економічного факультету: 79000, Україна, м. Львів, пр. Свободи,</w:t>
            </w:r>
            <w:r w:rsidRPr="00CB4852">
              <w:rPr>
                <w:color w:val="auto"/>
                <w:lang w:val="uk-UA"/>
              </w:rPr>
              <w:t xml:space="preserve"> 18, </w:t>
            </w:r>
            <w:proofErr w:type="spellStart"/>
            <w:r w:rsidRPr="00CB4852">
              <w:rPr>
                <w:color w:val="auto"/>
                <w:lang w:val="uk-UA"/>
              </w:rPr>
              <w:t>ауд</w:t>
            </w:r>
            <w:proofErr w:type="spellEnd"/>
            <w:r w:rsidRPr="00CB4852">
              <w:rPr>
                <w:color w:val="auto"/>
                <w:lang w:val="uk-UA"/>
              </w:rPr>
              <w:t xml:space="preserve">. 304)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Також консультації проводяться в день проведення лекцій (за попередньою домовленістю). Також можливі он-лайн консультації через </w:t>
            </w:r>
            <w:r w:rsidR="007579E4" w:rsidRPr="00D828A9">
              <w:rPr>
                <w:color w:val="252424"/>
                <w:shd w:val="clear" w:color="auto" w:fill="FFFFFF"/>
              </w:rPr>
              <w:t>Microsoft</w:t>
            </w:r>
            <w:r w:rsidR="007579E4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7579E4" w:rsidRPr="00D828A9">
              <w:rPr>
                <w:color w:val="252424"/>
                <w:shd w:val="clear" w:color="auto" w:fill="FFFFFF"/>
              </w:rPr>
              <w:t>Teams</w:t>
            </w:r>
            <w:r w:rsidR="007579E4">
              <w:rPr>
                <w:color w:val="252424"/>
                <w:shd w:val="clear" w:color="auto" w:fill="FFFFFF"/>
                <w:lang w:val="uk-UA"/>
              </w:rPr>
              <w:t xml:space="preserve">, </w:t>
            </w:r>
            <w:r w:rsidR="007579E4">
              <w:rPr>
                <w:color w:val="252424"/>
                <w:shd w:val="clear" w:color="auto" w:fill="FFFFFF"/>
              </w:rPr>
              <w:t>Zoom</w:t>
            </w:r>
            <w:r w:rsidRPr="00CB4852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9D17C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9D17CF" w:rsidP="00E04221">
            <w:pPr>
              <w:jc w:val="both"/>
              <w:rPr>
                <w:color w:val="auto"/>
                <w:lang w:val="uk-UA"/>
              </w:rPr>
            </w:pPr>
            <w:r w:rsidRPr="009D17CF">
              <w:rPr>
                <w:color w:val="auto"/>
                <w:lang w:val="uk-UA"/>
              </w:rPr>
              <w:t>https://econom.lnu.edu.ua/course/orhanizatsiia-i-planuvannia-diialnosti-pidpryiemstva-073-menedzhment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E1A32" w:rsidRDefault="00323F66" w:rsidP="003E06F2">
            <w:pPr>
              <w:spacing w:after="160" w:line="259" w:lineRule="auto"/>
              <w:jc w:val="both"/>
              <w:rPr>
                <w:rFonts w:eastAsia="Calibri"/>
                <w:color w:val="auto"/>
                <w:highlight w:val="yellow"/>
                <w:lang w:val="uk-UA"/>
              </w:rPr>
            </w:pPr>
            <w:r w:rsidRPr="002469D8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Pr="002737C6">
              <w:rPr>
                <w:lang w:val="uk-UA"/>
              </w:rPr>
              <w:t xml:space="preserve">щоб </w:t>
            </w:r>
            <w:r w:rsidR="002469D8" w:rsidRPr="002737C6">
              <w:rPr>
                <w:lang w:val="uk-UA"/>
              </w:rPr>
              <w:t>оволодіти знаннями щодо</w:t>
            </w:r>
            <w:r w:rsidRPr="002737C6">
              <w:rPr>
                <w:lang w:val="uk-UA"/>
              </w:rPr>
              <w:t xml:space="preserve"> особливост</w:t>
            </w:r>
            <w:r w:rsidR="002469D8" w:rsidRPr="002737C6">
              <w:rPr>
                <w:lang w:val="uk-UA"/>
              </w:rPr>
              <w:t xml:space="preserve">ей </w:t>
            </w:r>
            <w:r w:rsidR="003E06F2">
              <w:rPr>
                <w:lang w:val="uk-UA"/>
              </w:rPr>
              <w:t>організації і планування діяльності підприємства</w:t>
            </w:r>
            <w:r w:rsidR="002E1A32" w:rsidRPr="002737C6">
              <w:rPr>
                <w:lang w:val="uk-UA"/>
              </w:rPr>
              <w:t>.</w:t>
            </w:r>
            <w:r w:rsidRPr="002737C6">
              <w:rPr>
                <w:lang w:val="uk-UA"/>
              </w:rPr>
              <w:t xml:space="preserve"> Тому у курсі представлено як огляд методичних положень </w:t>
            </w:r>
            <w:r w:rsidR="003E06F2">
              <w:rPr>
                <w:lang w:val="uk-UA"/>
              </w:rPr>
              <w:t>планування</w:t>
            </w:r>
            <w:r w:rsidRPr="002737C6">
              <w:rPr>
                <w:lang w:val="uk-UA"/>
              </w:rPr>
              <w:t>, так і процедур та інструментів, які потрібні для процесів</w:t>
            </w:r>
            <w:r w:rsidR="002737C6" w:rsidRPr="002737C6">
              <w:rPr>
                <w:lang w:val="uk-UA"/>
              </w:rPr>
              <w:t xml:space="preserve"> реалізації </w:t>
            </w:r>
            <w:r w:rsidR="003E06F2">
              <w:rPr>
                <w:lang w:val="uk-UA"/>
              </w:rPr>
              <w:t>планів на підприємстві</w:t>
            </w:r>
            <w:r w:rsidRPr="002737C6">
              <w:rPr>
                <w:lang w:val="uk-UA"/>
              </w:rPr>
              <w:t>.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DC65D8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3E06F2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E23991">
              <w:rPr>
                <w:color w:val="auto"/>
                <w:lang w:val="uk-UA"/>
              </w:rPr>
              <w:t>вибірковою</w:t>
            </w:r>
            <w:r w:rsidR="00262EB8" w:rsidRPr="00CB4852">
              <w:rPr>
                <w:color w:val="auto"/>
                <w:lang w:val="uk-UA"/>
              </w:rPr>
              <w:t xml:space="preserve"> дисципліною для </w:t>
            </w:r>
            <w:r w:rsidR="00DC65D8">
              <w:rPr>
                <w:color w:val="auto"/>
                <w:lang w:val="uk-UA"/>
              </w:rPr>
              <w:t xml:space="preserve">першого </w:t>
            </w:r>
            <w:r w:rsidR="00DC65D8" w:rsidRPr="00DC65D8">
              <w:rPr>
                <w:color w:val="auto"/>
                <w:lang w:val="uk-UA"/>
              </w:rPr>
              <w:t>освітнього</w:t>
            </w:r>
            <w:r w:rsidR="00262EB8" w:rsidRPr="00DC65D8">
              <w:rPr>
                <w:color w:val="auto"/>
                <w:lang w:val="uk-UA"/>
              </w:rPr>
              <w:t xml:space="preserve"> </w:t>
            </w:r>
            <w:r w:rsidR="00DC65D8" w:rsidRPr="00DC65D8">
              <w:rPr>
                <w:color w:val="auto"/>
                <w:lang w:val="uk-UA"/>
              </w:rPr>
              <w:t>рівня</w:t>
            </w:r>
            <w:r w:rsidR="00262EB8" w:rsidRPr="00DC65D8">
              <w:rPr>
                <w:color w:val="auto"/>
                <w:lang w:val="uk-UA"/>
              </w:rPr>
              <w:t xml:space="preserve"> підготовки </w:t>
            </w:r>
            <w:r w:rsidR="003E06F2" w:rsidRPr="00DC65D8">
              <w:rPr>
                <w:color w:val="auto"/>
                <w:lang w:val="uk-UA"/>
              </w:rPr>
              <w:t xml:space="preserve">бакалавр </w:t>
            </w:r>
            <w:r w:rsidR="00262EB8" w:rsidRPr="00DC65D8">
              <w:rPr>
                <w:color w:val="auto"/>
                <w:lang w:val="uk-UA"/>
              </w:rPr>
              <w:t>з спеціальності 073 «Мене</w:t>
            </w:r>
            <w:r w:rsidR="00262EB8" w:rsidRPr="001A5375">
              <w:rPr>
                <w:color w:val="auto"/>
                <w:lang w:val="uk-UA"/>
              </w:rPr>
              <w:t xml:space="preserve">джмент», яка викладається в </w:t>
            </w:r>
            <w:r w:rsidR="003E06F2">
              <w:rPr>
                <w:color w:val="auto"/>
                <w:lang w:val="uk-UA"/>
              </w:rPr>
              <w:t>5</w:t>
            </w:r>
            <w:r w:rsidR="00262EB8" w:rsidRPr="001A5375">
              <w:rPr>
                <w:color w:val="auto"/>
                <w:lang w:val="uk-UA"/>
              </w:rPr>
              <w:t xml:space="preserve"> семестрі в обсязі 4 кредитів (за Європейською Кредитно-Трансферною Системою ECTS).</w:t>
            </w:r>
            <w:r w:rsidR="00262EB8" w:rsidRPr="001A5375">
              <w:rPr>
                <w:lang w:val="uk-UA"/>
              </w:rPr>
              <w:t>.</w:t>
            </w:r>
            <w:r w:rsidRPr="001A5375">
              <w:rPr>
                <w:lang w:val="uk-UA"/>
              </w:rPr>
              <w:t>.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1" w:rsidRPr="00BE1E1C" w:rsidRDefault="00323F66" w:rsidP="00E04221">
            <w:pPr>
              <w:jc w:val="both"/>
              <w:rPr>
                <w:lang w:val="uk-UA"/>
              </w:rPr>
            </w:pPr>
            <w:r w:rsidRPr="00BE1E1C">
              <w:rPr>
                <w:b/>
                <w:noProof/>
                <w:lang w:val="uk-UA"/>
              </w:rPr>
              <w:t>Метою</w:t>
            </w:r>
            <w:r w:rsidRPr="00BE1E1C">
              <w:rPr>
                <w:noProof/>
                <w:lang w:val="uk-UA"/>
              </w:rPr>
              <w:t xml:space="preserve"> викладання навчальної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</w:t>
            </w:r>
            <w:r w:rsidRPr="00BE1E1C">
              <w:rPr>
                <w:lang w:val="uk-UA"/>
              </w:rPr>
              <w:t>є</w:t>
            </w:r>
            <w:r w:rsidRPr="00BE1E1C">
              <w:rPr>
                <w:color w:val="auto"/>
                <w:lang w:val="uk-UA"/>
              </w:rPr>
              <w:t xml:space="preserve"> </w:t>
            </w:r>
            <w:r w:rsidRPr="00BE1E1C">
              <w:rPr>
                <w:lang w:val="uk-UA"/>
              </w:rPr>
              <w:t>формування</w:t>
            </w:r>
            <w:r w:rsidR="00E04221" w:rsidRPr="00BE1E1C">
              <w:rPr>
                <w:lang w:val="uk-UA"/>
              </w:rPr>
              <w:t xml:space="preserve"> у студенів теоретичних і практичних навичок </w:t>
            </w:r>
            <w:r w:rsidR="00770778" w:rsidRPr="00BE1E1C">
              <w:rPr>
                <w:lang w:val="uk-UA"/>
              </w:rPr>
              <w:t>з методики планування, раціональної організації та підвищення ефективності виробничої діяльності підприємства.</w:t>
            </w:r>
            <w:r w:rsidR="00E04221" w:rsidRPr="00BE1E1C">
              <w:rPr>
                <w:lang w:val="uk-UA"/>
              </w:rPr>
              <w:t>.</w:t>
            </w:r>
          </w:p>
          <w:p w:rsidR="00323F66" w:rsidRPr="00BE1E1C" w:rsidRDefault="00323F66" w:rsidP="00770778">
            <w:pPr>
              <w:jc w:val="both"/>
              <w:rPr>
                <w:noProof/>
                <w:lang w:val="uk-UA"/>
              </w:rPr>
            </w:pPr>
            <w:r w:rsidRPr="00BE1E1C">
              <w:rPr>
                <w:b/>
                <w:bCs/>
                <w:noProof/>
                <w:lang w:val="uk-UA"/>
              </w:rPr>
              <w:t>Основними завданнями</w:t>
            </w:r>
            <w:r w:rsidRPr="00BE1E1C">
              <w:rPr>
                <w:noProof/>
                <w:lang w:val="uk-UA"/>
              </w:rPr>
              <w:t xml:space="preserve"> вивчення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є: </w:t>
            </w:r>
          </w:p>
          <w:p w:rsidR="00BE1E1C" w:rsidRPr="00BE1E1C" w:rsidRDefault="00770778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 xml:space="preserve">вивчення теорії та методики  </w:t>
            </w:r>
            <w:proofErr w:type="spellStart"/>
            <w:r w:rsidRPr="00BE1E1C">
              <w:rPr>
                <w:lang w:val="uk-UA"/>
              </w:rPr>
              <w:t>внутрішньо</w:t>
            </w:r>
            <w:r w:rsidR="007E5E52" w:rsidRPr="00BE1E1C">
              <w:rPr>
                <w:lang w:val="uk-UA"/>
              </w:rPr>
              <w:t>-</w:t>
            </w:r>
            <w:r w:rsidRPr="00BE1E1C">
              <w:rPr>
                <w:lang w:val="uk-UA"/>
              </w:rPr>
              <w:t>виробничого</w:t>
            </w:r>
            <w:proofErr w:type="spellEnd"/>
            <w:r w:rsidRPr="00BE1E1C">
              <w:rPr>
                <w:lang w:val="uk-UA"/>
              </w:rPr>
              <w:t xml:space="preserve"> планування й організації виробництва;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набуття навичок планування та практичного застосування методологічного апарату дисципліни;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вивчення основ теорії організації та планування діяльності підприємства;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lastRenderedPageBreak/>
              <w:t>вивчення методології розробки і ефективної реалізації планування на підприємств;</w:t>
            </w:r>
          </w:p>
          <w:p w:rsidR="00770778" w:rsidRPr="00BE1E1C" w:rsidRDefault="00770778" w:rsidP="0077077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освоєння методів розрахунків техніко-економічних показників діяльності підприємства та його підрозділів;</w:t>
            </w:r>
          </w:p>
          <w:p w:rsidR="00BE1E1C" w:rsidRPr="00BE1E1C" w:rsidRDefault="00770778" w:rsidP="00BE1E1C">
            <w:pPr>
              <w:pStyle w:val="a8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 xml:space="preserve">набуття вмінь і первинних навичок економічного </w:t>
            </w:r>
            <w:proofErr w:type="spellStart"/>
            <w:r w:rsidRPr="00BE1E1C">
              <w:rPr>
                <w:lang w:val="uk-UA"/>
              </w:rPr>
              <w:t>обгрунтування</w:t>
            </w:r>
            <w:proofErr w:type="spellEnd"/>
            <w:r w:rsidRPr="00BE1E1C">
              <w:rPr>
                <w:lang w:val="uk-UA"/>
              </w:rPr>
              <w:t xml:space="preserve"> планових і організаційних рішень</w:t>
            </w:r>
            <w:r w:rsidR="00BE1E1C" w:rsidRPr="00BE1E1C">
              <w:rPr>
                <w:lang w:val="uk-UA"/>
              </w:rPr>
              <w:t>;</w:t>
            </w:r>
          </w:p>
          <w:p w:rsidR="002469D8" w:rsidRPr="00BE1E1C" w:rsidRDefault="002469D8" w:rsidP="00BE1E1C">
            <w:pPr>
              <w:pStyle w:val="a8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 xml:space="preserve">оволодіння принципами планування, набуття навичок практичного застосування сучасних підходів та методів </w:t>
            </w:r>
            <w:r w:rsidR="00BE1E1C" w:rsidRPr="00BE1E1C">
              <w:rPr>
                <w:lang w:val="uk-UA"/>
              </w:rPr>
              <w:t>планування.</w:t>
            </w:r>
          </w:p>
        </w:tc>
      </w:tr>
      <w:tr w:rsidR="00323F66" w:rsidRPr="008379D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2822" w:rsidRDefault="00323F66" w:rsidP="00E04221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2822">
              <w:rPr>
                <w:sz w:val="24"/>
                <w:lang w:val="uk-UA"/>
              </w:rPr>
              <w:t> </w:t>
            </w:r>
            <w:r w:rsidRPr="00DC2822">
              <w:rPr>
                <w:b/>
                <w:sz w:val="24"/>
                <w:lang w:val="uk-UA"/>
              </w:rPr>
              <w:t>Основна література</w:t>
            </w:r>
            <w:r w:rsidRPr="00DC2822">
              <w:rPr>
                <w:sz w:val="24"/>
                <w:lang w:val="uk-UA"/>
              </w:rPr>
              <w:t xml:space="preserve">: 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proofErr w:type="spellStart"/>
            <w:r w:rsidRPr="004E45CA">
              <w:rPr>
                <w:lang w:val="uk-UA"/>
              </w:rPr>
              <w:t>Бурик</w:t>
            </w:r>
            <w:proofErr w:type="spellEnd"/>
            <w:r w:rsidRPr="004E45CA">
              <w:rPr>
                <w:lang w:val="uk-UA"/>
              </w:rPr>
              <w:t xml:space="preserve"> А. Планування діяльності підприємств : </w:t>
            </w:r>
            <w:proofErr w:type="spellStart"/>
            <w:r w:rsidRPr="004E45CA">
              <w:rPr>
                <w:lang w:val="uk-UA"/>
              </w:rPr>
              <w:t>навч</w:t>
            </w:r>
            <w:proofErr w:type="spellEnd"/>
            <w:r w:rsidRPr="004E45CA">
              <w:rPr>
                <w:lang w:val="uk-UA"/>
              </w:rPr>
              <w:t xml:space="preserve">. </w:t>
            </w:r>
            <w:proofErr w:type="spellStart"/>
            <w:r w:rsidRPr="004E45CA">
              <w:rPr>
                <w:lang w:val="uk-UA"/>
              </w:rPr>
              <w:t>посіб</w:t>
            </w:r>
            <w:proofErr w:type="spellEnd"/>
            <w:r w:rsidRPr="004E45CA">
              <w:rPr>
                <w:lang w:val="uk-UA"/>
              </w:rPr>
              <w:t>. Київ: Видавництво Центр навчальної літератури. 2017. 260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proofErr w:type="spellStart"/>
            <w:r w:rsidRPr="004E45CA">
              <w:rPr>
                <w:lang w:val="uk-UA"/>
              </w:rPr>
              <w:t>Михалюк</w:t>
            </w:r>
            <w:proofErr w:type="spellEnd"/>
            <w:r w:rsidRPr="004E45CA">
              <w:rPr>
                <w:lang w:val="uk-UA"/>
              </w:rPr>
              <w:t xml:space="preserve"> Н. І. Планування діяльності підприємств : </w:t>
            </w:r>
            <w:proofErr w:type="spellStart"/>
            <w:r w:rsidRPr="004E45CA">
              <w:rPr>
                <w:lang w:val="uk-UA"/>
              </w:rPr>
              <w:t>навч</w:t>
            </w:r>
            <w:proofErr w:type="spellEnd"/>
            <w:r w:rsidRPr="004E45CA">
              <w:rPr>
                <w:lang w:val="uk-UA"/>
              </w:rPr>
              <w:t xml:space="preserve">. </w:t>
            </w:r>
            <w:proofErr w:type="spellStart"/>
            <w:r w:rsidRPr="004E45CA">
              <w:rPr>
                <w:lang w:val="uk-UA"/>
              </w:rPr>
              <w:t>посіб</w:t>
            </w:r>
            <w:proofErr w:type="spellEnd"/>
            <w:r w:rsidRPr="004E45CA">
              <w:rPr>
                <w:lang w:val="uk-UA"/>
              </w:rPr>
              <w:t xml:space="preserve">. / Н. І. </w:t>
            </w:r>
            <w:proofErr w:type="spellStart"/>
            <w:r w:rsidRPr="004E45CA">
              <w:rPr>
                <w:lang w:val="uk-UA"/>
              </w:rPr>
              <w:t>Михалюк</w:t>
            </w:r>
            <w:proofErr w:type="spellEnd"/>
            <w:r w:rsidRPr="004E45CA">
              <w:rPr>
                <w:lang w:val="uk-UA"/>
              </w:rPr>
              <w:t>. К. : Ліра-К, 2015. 620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r w:rsidRPr="004E45CA">
              <w:rPr>
                <w:lang w:val="uk-UA"/>
              </w:rPr>
              <w:t>Планування діяльності підприємства: опорний конспект лекцій. Тернопіль. 2016. 92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r w:rsidRPr="004E45CA">
              <w:rPr>
                <w:lang w:val="uk-UA"/>
              </w:rPr>
              <w:t xml:space="preserve">Іванова В.В. Планування діяльності підприємства: </w:t>
            </w:r>
            <w:proofErr w:type="spellStart"/>
            <w:r w:rsidRPr="004E45CA">
              <w:rPr>
                <w:lang w:val="uk-UA"/>
              </w:rPr>
              <w:t>навч</w:t>
            </w:r>
            <w:proofErr w:type="spellEnd"/>
            <w:r w:rsidRPr="004E45CA">
              <w:rPr>
                <w:lang w:val="uk-UA"/>
              </w:rPr>
              <w:t xml:space="preserve">. посібник. Іванова В.В. К.: Центр </w:t>
            </w:r>
            <w:proofErr w:type="spellStart"/>
            <w:r w:rsidRPr="004E45CA">
              <w:rPr>
                <w:lang w:val="uk-UA"/>
              </w:rPr>
              <w:t>навчальноїлітератури</w:t>
            </w:r>
            <w:proofErr w:type="spellEnd"/>
            <w:r w:rsidRPr="004E45CA">
              <w:rPr>
                <w:lang w:val="uk-UA"/>
              </w:rPr>
              <w:t>, 2006. 427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proofErr w:type="spellStart"/>
            <w:r w:rsidRPr="004E45CA">
              <w:rPr>
                <w:lang w:val="uk-UA"/>
              </w:rPr>
              <w:t>Загуцький</w:t>
            </w:r>
            <w:proofErr w:type="spellEnd"/>
            <w:r w:rsidRPr="004E45CA">
              <w:rPr>
                <w:lang w:val="uk-UA"/>
              </w:rPr>
              <w:t xml:space="preserve"> У. Р. Планування і діагностика діяльності підприємств: </w:t>
            </w:r>
            <w:proofErr w:type="spellStart"/>
            <w:r w:rsidRPr="004E45CA">
              <w:rPr>
                <w:lang w:val="uk-UA"/>
              </w:rPr>
              <w:t>навч</w:t>
            </w:r>
            <w:proofErr w:type="spellEnd"/>
            <w:r w:rsidRPr="004E45CA">
              <w:rPr>
                <w:lang w:val="uk-UA"/>
              </w:rPr>
              <w:t xml:space="preserve">. </w:t>
            </w:r>
            <w:proofErr w:type="spellStart"/>
            <w:r w:rsidRPr="004E45CA">
              <w:rPr>
                <w:lang w:val="uk-UA"/>
              </w:rPr>
              <w:t>посіб</w:t>
            </w:r>
            <w:proofErr w:type="spellEnd"/>
            <w:r w:rsidRPr="004E45CA">
              <w:rPr>
                <w:lang w:val="uk-UA"/>
              </w:rPr>
              <w:t xml:space="preserve">. / У. Р. </w:t>
            </w:r>
            <w:proofErr w:type="spellStart"/>
            <w:r w:rsidRPr="004E45CA">
              <w:rPr>
                <w:lang w:val="uk-UA"/>
              </w:rPr>
              <w:t>Загуцький</w:t>
            </w:r>
            <w:proofErr w:type="spellEnd"/>
            <w:r w:rsidRPr="004E45CA">
              <w:rPr>
                <w:lang w:val="uk-UA"/>
              </w:rPr>
              <w:t xml:space="preserve">, В. М. </w:t>
            </w:r>
            <w:proofErr w:type="spellStart"/>
            <w:r w:rsidRPr="004E45CA">
              <w:rPr>
                <w:lang w:val="uk-UA"/>
              </w:rPr>
              <w:t>Цимбалюк</w:t>
            </w:r>
            <w:proofErr w:type="spellEnd"/>
            <w:r w:rsidRPr="004E45CA">
              <w:rPr>
                <w:lang w:val="uk-UA"/>
              </w:rPr>
              <w:t>, С. Г. Шевченко. К.: Ліра-К, 2013. 320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r w:rsidRPr="004E45CA">
              <w:rPr>
                <w:lang w:val="uk-UA"/>
              </w:rPr>
              <w:t>Планування діяльності підприємства: Конспект лекцій /укладач  Т.В.Клименко . Лозова: 2017. 70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r w:rsidRPr="004E45CA">
              <w:rPr>
                <w:lang w:val="uk-UA"/>
              </w:rPr>
              <w:t>Швайка Л. А. Планування діяльності підприємства / Л. А. Швайка. К.: Ліра-К, 2014. 268 с.</w:t>
            </w:r>
          </w:p>
          <w:p w:rsidR="004E45CA" w:rsidRPr="004E45CA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jc w:val="both"/>
              <w:rPr>
                <w:lang w:val="uk-UA"/>
              </w:rPr>
            </w:pPr>
            <w:r w:rsidRPr="004E45CA">
              <w:rPr>
                <w:lang w:val="uk-UA"/>
              </w:rPr>
              <w:t xml:space="preserve">Гусєва О.Ю., </w:t>
            </w:r>
            <w:proofErr w:type="spellStart"/>
            <w:r w:rsidRPr="004E45CA">
              <w:rPr>
                <w:lang w:val="uk-UA"/>
              </w:rPr>
              <w:t>Воскобоєва</w:t>
            </w:r>
            <w:proofErr w:type="spellEnd"/>
            <w:r w:rsidRPr="004E45CA">
              <w:rPr>
                <w:lang w:val="uk-UA"/>
              </w:rPr>
              <w:t xml:space="preserve"> О.В., </w:t>
            </w:r>
            <w:proofErr w:type="spellStart"/>
            <w:r w:rsidRPr="004E45CA">
              <w:rPr>
                <w:lang w:val="uk-UA"/>
              </w:rPr>
              <w:t>Ромащенко</w:t>
            </w:r>
            <w:proofErr w:type="spellEnd"/>
            <w:r w:rsidRPr="004E45CA">
              <w:rPr>
                <w:lang w:val="uk-UA"/>
              </w:rPr>
              <w:t xml:space="preserve"> О.С. Планування діяльності підприємств: навчальний посібник. Київ: Державний університет </w:t>
            </w:r>
            <w:proofErr w:type="spellStart"/>
            <w:r w:rsidRPr="004E45CA">
              <w:rPr>
                <w:lang w:val="uk-UA"/>
              </w:rPr>
              <w:t>телекомунікацій</w:t>
            </w:r>
            <w:proofErr w:type="spellEnd"/>
            <w:r w:rsidRPr="004E45CA">
              <w:rPr>
                <w:lang w:val="uk-UA"/>
              </w:rPr>
              <w:t>, 2020. 135с. https://duikt.edu.ua/uploads/l_2159_90898853.pdf</w:t>
            </w:r>
          </w:p>
          <w:p w:rsidR="00DC2822" w:rsidRPr="00DC2822" w:rsidRDefault="004E45CA" w:rsidP="004E45CA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4E45CA">
              <w:rPr>
                <w:lang w:val="uk-UA"/>
              </w:rPr>
              <w:t xml:space="preserve">Планування та організація діяльності підприємства [Електронний ресурс] : навчальний посібник / Г. Б. </w:t>
            </w:r>
            <w:proofErr w:type="spellStart"/>
            <w:r w:rsidRPr="004E45CA">
              <w:rPr>
                <w:lang w:val="uk-UA"/>
              </w:rPr>
              <w:t>Веретенникова</w:t>
            </w:r>
            <w:proofErr w:type="spellEnd"/>
            <w:r w:rsidRPr="004E45CA">
              <w:rPr>
                <w:lang w:val="uk-UA"/>
              </w:rPr>
              <w:t xml:space="preserve">, В. В. Томах, І. М. Геращенко. Харків : ХНЕУ ім. С. </w:t>
            </w:r>
            <w:proofErr w:type="spellStart"/>
            <w:r w:rsidRPr="004E45CA">
              <w:rPr>
                <w:lang w:val="uk-UA"/>
              </w:rPr>
              <w:t>Кузнеця</w:t>
            </w:r>
            <w:proofErr w:type="spellEnd"/>
            <w:r w:rsidRPr="004E45CA">
              <w:rPr>
                <w:lang w:val="uk-UA"/>
              </w:rPr>
              <w:t>, 2020. 210 с.</w:t>
            </w:r>
            <w:r w:rsidR="00DC2822" w:rsidRPr="00DC2822">
              <w:rPr>
                <w:lang w:val="ru-RU"/>
              </w:rPr>
              <w:t>.</w:t>
            </w:r>
          </w:p>
          <w:p w:rsidR="00323F66" w:rsidRPr="00DC2822" w:rsidRDefault="00323F66" w:rsidP="00E04221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2822">
              <w:rPr>
                <w:b/>
                <w:sz w:val="24"/>
                <w:lang w:val="uk-UA"/>
              </w:rPr>
              <w:t>Додаткова література</w:t>
            </w:r>
            <w:r w:rsidRPr="00DC2822">
              <w:rPr>
                <w:sz w:val="24"/>
                <w:lang w:val="uk-UA"/>
              </w:rPr>
              <w:t xml:space="preserve">: </w:t>
            </w:r>
          </w:p>
          <w:p w:rsidR="008C4580" w:rsidRPr="008C4580" w:rsidRDefault="008C4580" w:rsidP="008C4580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r w:rsidRPr="008C4580">
              <w:rPr>
                <w:lang w:val="uk-UA"/>
              </w:rPr>
              <w:t xml:space="preserve">Пасічник В.Г., </w:t>
            </w:r>
            <w:proofErr w:type="spellStart"/>
            <w:r w:rsidRPr="008C4580">
              <w:rPr>
                <w:lang w:val="uk-UA"/>
              </w:rPr>
              <w:t>Акіліна</w:t>
            </w:r>
            <w:proofErr w:type="spellEnd"/>
            <w:r w:rsidRPr="008C4580">
              <w:rPr>
                <w:lang w:val="uk-UA"/>
              </w:rPr>
              <w:t xml:space="preserve"> О.В.  </w:t>
            </w:r>
            <w:r w:rsidRPr="008C4580">
              <w:rPr>
                <w:spacing w:val="-6"/>
                <w:lang w:val="uk-UA"/>
              </w:rPr>
              <w:t>Планування діяльності підприємства:</w:t>
            </w:r>
            <w:r w:rsidRPr="008C4580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C4580">
              <w:rPr>
                <w:lang w:val="uk-UA"/>
              </w:rPr>
              <w:t>авчальний посібник</w:t>
            </w:r>
            <w:r>
              <w:rPr>
                <w:lang w:val="uk-UA"/>
              </w:rPr>
              <w:t xml:space="preserve"> </w:t>
            </w:r>
            <w:r w:rsidRPr="008C4580">
              <w:rPr>
                <w:lang w:val="uk-UA"/>
              </w:rPr>
              <w:t>К:</w:t>
            </w:r>
            <w:r>
              <w:rPr>
                <w:lang w:val="uk-UA"/>
              </w:rPr>
              <w:t xml:space="preserve"> </w:t>
            </w:r>
            <w:r w:rsidRPr="008C4580">
              <w:rPr>
                <w:lang w:val="uk-UA"/>
              </w:rPr>
              <w:t>Центр навчальної літератури</w:t>
            </w:r>
            <w:r>
              <w:rPr>
                <w:lang w:val="uk-UA"/>
              </w:rPr>
              <w:t>.</w:t>
            </w:r>
            <w:r w:rsidRPr="008C4580">
              <w:rPr>
                <w:lang w:val="uk-UA"/>
              </w:rPr>
              <w:t xml:space="preserve"> 2005. 256с.</w:t>
            </w:r>
          </w:p>
          <w:p w:rsidR="00641B32" w:rsidRPr="00641B3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r w:rsidRPr="004E45CA">
              <w:rPr>
                <w:lang w:val="uk-UA"/>
              </w:rPr>
              <w:t xml:space="preserve">Пасічник В.Г., </w:t>
            </w:r>
            <w:proofErr w:type="spellStart"/>
            <w:r w:rsidRPr="004E45CA">
              <w:rPr>
                <w:lang w:val="uk-UA"/>
              </w:rPr>
              <w:t>Акіліна</w:t>
            </w:r>
            <w:proofErr w:type="spellEnd"/>
            <w:r w:rsidRPr="004E45CA">
              <w:rPr>
                <w:lang w:val="uk-UA"/>
              </w:rPr>
              <w:t xml:space="preserve"> О.В. </w:t>
            </w:r>
            <w:r w:rsidRPr="004E45CA">
              <w:rPr>
                <w:spacing w:val="-6"/>
                <w:lang w:val="uk-UA"/>
              </w:rPr>
              <w:t>Організація виробництва:</w:t>
            </w:r>
            <w:r w:rsidRPr="004E45CA">
              <w:rPr>
                <w:lang w:val="uk-UA"/>
              </w:rPr>
              <w:t xml:space="preserve"> Навчальний посібник</w:t>
            </w:r>
            <w:r w:rsidR="004E45CA" w:rsidRPr="004E45CA">
              <w:rPr>
                <w:lang w:val="uk-UA"/>
              </w:rPr>
              <w:t>.</w:t>
            </w:r>
            <w:r w:rsidRPr="004E45CA">
              <w:rPr>
                <w:lang w:val="uk-UA"/>
              </w:rPr>
              <w:t xml:space="preserve"> </w:t>
            </w:r>
            <w:r w:rsidRPr="007E5E52">
              <w:rPr>
                <w:lang w:val="ru-RU"/>
              </w:rPr>
              <w:t>К</w:t>
            </w:r>
            <w:r w:rsidRPr="00641B32">
              <w:rPr>
                <w:lang w:val="ru-RU"/>
              </w:rPr>
              <w:t xml:space="preserve">: </w:t>
            </w:r>
            <w:r w:rsidRPr="007E5E52">
              <w:rPr>
                <w:lang w:val="ru-RU"/>
              </w:rPr>
              <w:t>Центр</w:t>
            </w:r>
            <w:r w:rsidRPr="00641B32">
              <w:rPr>
                <w:lang w:val="ru-RU"/>
              </w:rPr>
              <w:t xml:space="preserve"> </w:t>
            </w:r>
            <w:proofErr w:type="spellStart"/>
            <w:r w:rsidRPr="007E5E52">
              <w:rPr>
                <w:lang w:val="ru-RU"/>
              </w:rPr>
              <w:t>навчальної</w:t>
            </w:r>
            <w:proofErr w:type="spellEnd"/>
            <w:r w:rsidRPr="00641B32">
              <w:rPr>
                <w:lang w:val="ru-RU"/>
              </w:rPr>
              <w:t xml:space="preserve"> </w:t>
            </w:r>
            <w:proofErr w:type="spellStart"/>
            <w:r w:rsidRPr="007E5E52">
              <w:rPr>
                <w:lang w:val="ru-RU"/>
              </w:rPr>
              <w:t>літератури</w:t>
            </w:r>
            <w:proofErr w:type="spellEnd"/>
            <w:r w:rsidRPr="00641B32">
              <w:rPr>
                <w:lang w:val="ru-RU"/>
              </w:rPr>
              <w:t xml:space="preserve">  2005. 248</w:t>
            </w:r>
            <w:r w:rsidRPr="007E5E52">
              <w:rPr>
                <w:lang w:val="ru-RU"/>
              </w:rPr>
              <w:t>с</w:t>
            </w:r>
            <w:r w:rsidRPr="00641B32">
              <w:rPr>
                <w:lang w:val="ru-RU"/>
              </w:rPr>
              <w:t>.</w:t>
            </w:r>
          </w:p>
          <w:p w:rsidR="00641B32" w:rsidRPr="00641B3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r w:rsidRPr="00641B32">
              <w:rPr>
                <w:lang w:val="uk-UA"/>
              </w:rPr>
              <w:t xml:space="preserve">Семенов Г.А., </w:t>
            </w:r>
            <w:proofErr w:type="spellStart"/>
            <w:r w:rsidRPr="00641B32">
              <w:rPr>
                <w:lang w:val="uk-UA"/>
              </w:rPr>
              <w:t>Станчевський</w:t>
            </w:r>
            <w:proofErr w:type="spellEnd"/>
            <w:r w:rsidRPr="00641B32">
              <w:rPr>
                <w:lang w:val="uk-UA"/>
              </w:rPr>
              <w:t xml:space="preserve"> В.К., </w:t>
            </w:r>
            <w:proofErr w:type="spellStart"/>
            <w:r w:rsidRPr="00641B32">
              <w:rPr>
                <w:lang w:val="uk-UA"/>
              </w:rPr>
              <w:t>Панкова</w:t>
            </w:r>
            <w:proofErr w:type="spellEnd"/>
            <w:r w:rsidRPr="00641B32">
              <w:rPr>
                <w:lang w:val="uk-UA"/>
              </w:rPr>
              <w:t xml:space="preserve"> М.О., Семенов А.Г., Гребінець К.М. Організація і планування на підприємстві: Навчальний посібник</w:t>
            </w:r>
            <w:r w:rsidR="004E45CA">
              <w:rPr>
                <w:lang w:val="uk-UA"/>
              </w:rPr>
              <w:t>.</w:t>
            </w:r>
            <w:r w:rsidRPr="00641B32">
              <w:rPr>
                <w:lang w:val="uk-UA"/>
              </w:rPr>
              <w:t xml:space="preserve"> К.: Центр навчальної літератури </w:t>
            </w:r>
            <w:r w:rsidR="004E45CA">
              <w:rPr>
                <w:lang w:val="uk-UA"/>
              </w:rPr>
              <w:t xml:space="preserve"> 2006. </w:t>
            </w:r>
            <w:r w:rsidRPr="00641B32">
              <w:rPr>
                <w:lang w:val="uk-UA"/>
              </w:rPr>
              <w:t xml:space="preserve"> 528 с.</w:t>
            </w:r>
          </w:p>
          <w:p w:rsidR="00641B32" w:rsidRPr="004E45CA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proofErr w:type="spellStart"/>
            <w:r w:rsidRPr="00641B32">
              <w:rPr>
                <w:lang w:val="uk-UA"/>
              </w:rPr>
              <w:t>Батенко</w:t>
            </w:r>
            <w:proofErr w:type="spellEnd"/>
            <w:r w:rsidRPr="00641B32">
              <w:rPr>
                <w:lang w:val="uk-UA"/>
              </w:rPr>
              <w:t xml:space="preserve"> М.А. Планування діяльності підприємства: Навчальний посібник</w:t>
            </w:r>
            <w:r w:rsidR="004E45CA">
              <w:rPr>
                <w:lang w:val="uk-UA"/>
              </w:rPr>
              <w:t>.</w:t>
            </w:r>
            <w:r w:rsidRPr="00641B32">
              <w:rPr>
                <w:lang w:val="uk-UA"/>
              </w:rPr>
              <w:t xml:space="preserve"> Л.П. </w:t>
            </w:r>
            <w:proofErr w:type="spellStart"/>
            <w:r w:rsidRPr="00641B32">
              <w:rPr>
                <w:lang w:val="uk-UA"/>
              </w:rPr>
              <w:t>Батенко</w:t>
            </w:r>
            <w:proofErr w:type="spellEnd"/>
            <w:r w:rsidRPr="00641B32">
              <w:rPr>
                <w:lang w:val="uk-UA"/>
              </w:rPr>
              <w:t xml:space="preserve">, М. А. </w:t>
            </w:r>
            <w:proofErr w:type="spellStart"/>
            <w:r w:rsidRPr="00641B32">
              <w:rPr>
                <w:lang w:val="uk-UA"/>
              </w:rPr>
              <w:t>Бєлов</w:t>
            </w:r>
            <w:proofErr w:type="spellEnd"/>
            <w:r w:rsidRPr="00641B32">
              <w:rPr>
                <w:lang w:val="uk-UA"/>
              </w:rPr>
              <w:t xml:space="preserve">, Н. М. Євдокимова та ін.; ред. </w:t>
            </w:r>
            <w:r w:rsidRPr="004E45CA">
              <w:rPr>
                <w:lang w:val="uk-UA"/>
              </w:rPr>
              <w:t xml:space="preserve">В. Є. </w:t>
            </w:r>
            <w:proofErr w:type="spellStart"/>
            <w:r w:rsidRPr="004E45CA">
              <w:rPr>
                <w:lang w:val="uk-UA"/>
              </w:rPr>
              <w:t>Москалюк</w:t>
            </w:r>
            <w:proofErr w:type="spellEnd"/>
            <w:r w:rsidRPr="004E45CA">
              <w:rPr>
                <w:lang w:val="uk-UA"/>
              </w:rPr>
              <w:t>. К. : КНЕУ, 2005. 384 с.</w:t>
            </w:r>
          </w:p>
          <w:p w:rsidR="008379DF" w:rsidRPr="00DC2822" w:rsidRDefault="008379DF" w:rsidP="00641B32">
            <w:pPr>
              <w:pStyle w:val="a8"/>
              <w:numPr>
                <w:ilvl w:val="0"/>
                <w:numId w:val="10"/>
              </w:numPr>
              <w:shd w:val="clear" w:color="auto" w:fill="FFFFFF"/>
              <w:outlineLvl w:val="0"/>
              <w:rPr>
                <w:color w:val="auto"/>
                <w:lang w:val="uk-UA"/>
              </w:rPr>
            </w:pPr>
            <w:r w:rsidRPr="00DC2822">
              <w:rPr>
                <w:color w:val="auto"/>
                <w:lang w:val="uk-UA"/>
              </w:rPr>
              <w:t>Батіг А.І. Планування та організація діяльності аграрного підприємства. К. : Аграрна освіта, 2003. 400 с.</w:t>
            </w:r>
          </w:p>
          <w:p w:rsidR="00CC72E7" w:rsidRPr="004E45CA" w:rsidRDefault="008379DF" w:rsidP="004E45CA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outlineLvl w:val="0"/>
              <w:rPr>
                <w:color w:val="auto"/>
                <w:lang w:val="uk-UA"/>
              </w:rPr>
            </w:pPr>
            <w:r w:rsidRPr="00DC2822">
              <w:rPr>
                <w:color w:val="auto"/>
                <w:lang w:val="uk-UA"/>
              </w:rPr>
              <w:t xml:space="preserve">Гордієнко О.В. та ін. Організація виробництва : </w:t>
            </w:r>
            <w:proofErr w:type="spellStart"/>
            <w:r w:rsidRPr="00DC2822">
              <w:rPr>
                <w:color w:val="auto"/>
                <w:lang w:val="uk-UA"/>
              </w:rPr>
              <w:t>навч</w:t>
            </w:r>
            <w:proofErr w:type="spellEnd"/>
            <w:r w:rsidRPr="00DC2822">
              <w:rPr>
                <w:color w:val="auto"/>
                <w:lang w:val="uk-UA"/>
              </w:rPr>
              <w:t xml:space="preserve">. </w:t>
            </w:r>
            <w:proofErr w:type="spellStart"/>
            <w:r w:rsidRPr="00DC2822">
              <w:rPr>
                <w:color w:val="auto"/>
                <w:lang w:val="uk-UA"/>
              </w:rPr>
              <w:t>посіб</w:t>
            </w:r>
            <w:proofErr w:type="spellEnd"/>
            <w:r w:rsidRPr="00DC2822">
              <w:rPr>
                <w:color w:val="auto"/>
                <w:lang w:val="uk-UA"/>
              </w:rPr>
              <w:t>. К. : Аграрна освіта, 2010.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8A7C44" w:rsidP="00E04221">
            <w:pPr>
              <w:jc w:val="both"/>
              <w:rPr>
                <w:color w:val="auto"/>
                <w:lang w:val="uk-UA"/>
              </w:rPr>
            </w:pPr>
            <w:r w:rsidRPr="003E06F2">
              <w:rPr>
                <w:color w:val="auto"/>
                <w:lang w:val="uk-UA"/>
              </w:rPr>
              <w:t>1</w:t>
            </w:r>
            <w:r w:rsidR="00E23991" w:rsidRPr="003E06F2">
              <w:rPr>
                <w:color w:val="auto"/>
                <w:lang w:val="uk-UA"/>
              </w:rPr>
              <w:t>20</w:t>
            </w:r>
            <w:r w:rsidR="004E45CA">
              <w:rPr>
                <w:color w:val="auto"/>
                <w:lang w:val="uk-UA"/>
              </w:rPr>
              <w:t xml:space="preserve"> год.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6A1547" w:rsidP="003E06F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ДФН - </w:t>
            </w:r>
            <w:r w:rsidR="003E06F2" w:rsidRPr="003E06F2">
              <w:rPr>
                <w:color w:val="auto"/>
                <w:lang w:val="uk-UA"/>
              </w:rPr>
              <w:t>48</w:t>
            </w:r>
            <w:r w:rsidR="00323F66" w:rsidRPr="003E06F2">
              <w:rPr>
                <w:color w:val="auto"/>
                <w:lang w:val="uk-UA"/>
              </w:rPr>
              <w:t xml:space="preserve"> години аудиторних занять</w:t>
            </w:r>
            <w:r w:rsidR="008A7C44" w:rsidRPr="003E06F2">
              <w:rPr>
                <w:color w:val="auto"/>
                <w:lang w:val="uk-UA"/>
              </w:rPr>
              <w:t>, з</w:t>
            </w:r>
            <w:r w:rsidR="00323F66" w:rsidRPr="003E06F2">
              <w:rPr>
                <w:color w:val="auto"/>
                <w:lang w:val="uk-UA"/>
              </w:rPr>
              <w:t xml:space="preserve"> них </w:t>
            </w:r>
            <w:r w:rsidR="003E06F2" w:rsidRPr="003E06F2">
              <w:rPr>
                <w:color w:val="auto"/>
                <w:lang w:val="uk-UA"/>
              </w:rPr>
              <w:t>32</w:t>
            </w:r>
            <w:r w:rsidR="00323F66" w:rsidRPr="003E06F2">
              <w:rPr>
                <w:color w:val="auto"/>
                <w:lang w:val="uk-UA"/>
              </w:rPr>
              <w:t xml:space="preserve"> годин лекцій, </w:t>
            </w:r>
            <w:r w:rsidR="00262EB8" w:rsidRPr="003E06F2">
              <w:rPr>
                <w:color w:val="auto"/>
                <w:lang w:val="uk-UA"/>
              </w:rPr>
              <w:t>16</w:t>
            </w:r>
            <w:r w:rsidR="00323F66" w:rsidRPr="003E06F2">
              <w:rPr>
                <w:color w:val="auto"/>
                <w:lang w:val="uk-UA"/>
              </w:rPr>
              <w:t xml:space="preserve"> годин</w:t>
            </w:r>
            <w:r w:rsidR="008A7C44" w:rsidRPr="003E06F2">
              <w:rPr>
                <w:color w:val="auto"/>
                <w:lang w:val="uk-UA"/>
              </w:rPr>
              <w:t>и</w:t>
            </w:r>
            <w:r w:rsidR="00323F66" w:rsidRPr="003E06F2">
              <w:rPr>
                <w:color w:val="auto"/>
                <w:lang w:val="uk-UA"/>
              </w:rPr>
              <w:t xml:space="preserve"> практичних занять та </w:t>
            </w:r>
            <w:r w:rsidR="003E06F2" w:rsidRPr="003E06F2">
              <w:rPr>
                <w:color w:val="auto"/>
                <w:lang w:val="uk-UA"/>
              </w:rPr>
              <w:t>72</w:t>
            </w:r>
            <w:r w:rsidR="00E23991" w:rsidRPr="003E06F2">
              <w:rPr>
                <w:color w:val="auto"/>
                <w:lang w:val="uk-UA"/>
              </w:rPr>
              <w:t xml:space="preserve"> </w:t>
            </w:r>
            <w:r w:rsidR="00323F66" w:rsidRPr="003E06F2">
              <w:rPr>
                <w:color w:val="auto"/>
                <w:lang w:val="uk-UA"/>
              </w:rPr>
              <w:t>години самостійної роботи</w:t>
            </w:r>
            <w:r>
              <w:rPr>
                <w:color w:val="auto"/>
                <w:lang w:val="uk-UA"/>
              </w:rPr>
              <w:t>;</w:t>
            </w:r>
          </w:p>
          <w:p w:rsidR="006A1547" w:rsidRPr="003E06F2" w:rsidRDefault="006A1547" w:rsidP="006A15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ЗФН - 12</w:t>
            </w:r>
            <w:r w:rsidRPr="003E06F2">
              <w:rPr>
                <w:color w:val="auto"/>
                <w:lang w:val="uk-UA"/>
              </w:rPr>
              <w:t xml:space="preserve"> години аудиторних занять, з них </w:t>
            </w:r>
            <w:r>
              <w:rPr>
                <w:color w:val="auto"/>
                <w:lang w:val="uk-UA"/>
              </w:rPr>
              <w:t>8</w:t>
            </w:r>
            <w:r w:rsidRPr="003E06F2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4</w:t>
            </w:r>
            <w:r w:rsidRPr="003E06F2">
              <w:rPr>
                <w:color w:val="auto"/>
                <w:lang w:val="uk-UA"/>
              </w:rPr>
              <w:t xml:space="preserve"> години практичних занять та </w:t>
            </w:r>
            <w:r>
              <w:rPr>
                <w:color w:val="auto"/>
                <w:lang w:val="uk-UA"/>
              </w:rPr>
              <w:t>108</w:t>
            </w:r>
            <w:r w:rsidRPr="003E06F2">
              <w:rPr>
                <w:color w:val="auto"/>
                <w:lang w:val="uk-UA"/>
              </w:rPr>
              <w:t xml:space="preserve"> години самостійної роботи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226CA" w:rsidRDefault="00323F66" w:rsidP="00E04221">
            <w:pPr>
              <w:jc w:val="both"/>
              <w:rPr>
                <w:color w:val="auto"/>
                <w:lang w:val="uk-UA"/>
              </w:rPr>
            </w:pPr>
            <w:r w:rsidRPr="002226CA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 w:rsidRPr="002226CA">
              <w:rPr>
                <w:color w:val="auto"/>
                <w:lang w:val="uk-UA"/>
              </w:rPr>
              <w:t>студе</w:t>
            </w:r>
            <w:r w:rsidRPr="002226CA">
              <w:rPr>
                <w:color w:val="auto"/>
                <w:lang w:val="uk-UA"/>
              </w:rPr>
              <w:t xml:space="preserve">нт буде : </w:t>
            </w:r>
          </w:p>
          <w:p w:rsidR="00323F66" w:rsidRPr="002226CA" w:rsidRDefault="00323F66" w:rsidP="001A75CF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 xml:space="preserve">основи </w:t>
            </w:r>
            <w:r w:rsidR="00BE1E1C">
              <w:rPr>
                <w:lang w:val="uk-UA"/>
              </w:rPr>
              <w:t>організації</w:t>
            </w:r>
            <w:r w:rsidRPr="002226CA">
              <w:rPr>
                <w:lang w:val="uk-UA"/>
              </w:rPr>
              <w:t xml:space="preserve"> і планування діяльності підприємства;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основні поняття та категорії;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зміст видів планування  та пр</w:t>
            </w:r>
            <w:r w:rsidR="00BE1E1C">
              <w:rPr>
                <w:lang w:val="uk-UA"/>
              </w:rPr>
              <w:t>о</w:t>
            </w:r>
            <w:r w:rsidRPr="002226CA">
              <w:rPr>
                <w:lang w:val="uk-UA"/>
              </w:rPr>
              <w:t>цесів, що відбуваються під час виготовлення продукції;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принципи, методи, способи та інструменти  планування і раціональної організації виробничої діяльності.</w:t>
            </w:r>
          </w:p>
          <w:p w:rsidR="00323F66" w:rsidRPr="002226CA" w:rsidRDefault="00323F66" w:rsidP="00E04221">
            <w:pPr>
              <w:tabs>
                <w:tab w:val="left" w:pos="900"/>
              </w:tabs>
              <w:ind w:firstLine="540"/>
              <w:jc w:val="both"/>
              <w:rPr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вміти</w:t>
            </w:r>
            <w:r w:rsidRPr="002226CA">
              <w:rPr>
                <w:noProof/>
                <w:lang w:val="uk-UA"/>
              </w:rPr>
              <w:t xml:space="preserve"> :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самостійного виконувати техніко-економічні обґрунтування параметрів раціональної організації виробничих систем;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проводити аналіз процесів, що відбуваються у виробництві;</w:t>
            </w:r>
          </w:p>
          <w:p w:rsidR="002226CA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проявляти дослідницькі та організаторські здібності у процесі підготовки організаційних проект</w:t>
            </w:r>
            <w:r w:rsidR="002226CA" w:rsidRPr="002226CA">
              <w:rPr>
                <w:bCs/>
                <w:iCs/>
                <w:lang w:val="uk-UA"/>
              </w:rPr>
              <w:t>ів виробництва та їх реалізації;</w:t>
            </w:r>
          </w:p>
          <w:p w:rsidR="003056DA" w:rsidRPr="009D17CF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lang w:val="uk-UA"/>
              </w:rPr>
              <w:t>вміти вдосконалювати наявні методики, розробляти нові алгоритми та творчо вирішувати складні нетипові завдання сьогодення.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 xml:space="preserve">У результаті вивчення навчальної дисципліни студент набуває загальні та фахові компетентності: 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 xml:space="preserve">Загальнонаукові компетентності: 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3. Здатність до абстрактного мислення, аналізу, синтезу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4. Здатність застосовувати знання у практичних ситуаціях.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5. Знання та розуміння предметної області та розуміння професійної діяльності.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8. Навички використання інформаційних і комунікаційних технологій.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9. Здатність вчитися і оволодівати сучасними знаннями.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10. Здатність до проведення досліджень на відповідному рівні.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11. Здатність до адаптації та дії в новій ситуації.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ЗК 12. Здатність генерувати нові ідеї (креативність).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proofErr w:type="spellStart"/>
            <w:r w:rsidRPr="009D17CF">
              <w:rPr>
                <w:bCs/>
                <w:iCs/>
                <w:lang w:val="uk-UA"/>
              </w:rPr>
              <w:t>Cпеціальні</w:t>
            </w:r>
            <w:proofErr w:type="spellEnd"/>
            <w:r w:rsidRPr="009D17CF">
              <w:rPr>
                <w:bCs/>
                <w:iCs/>
                <w:lang w:val="uk-UA"/>
              </w:rPr>
              <w:t xml:space="preserve"> (фахові) компетенції: 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2.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3. Здатність визначати перспективи розвитку організації.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4. Вміння визначати функціональні області організації та зв’язки між ними.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5. Здатність управляти організацією та її підрозділами через реалізацію функцій менеджменту.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7. Здатність обирати та використовувати сучасний інструментарій менеджменту.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8. Здатність планувати діяльність організації та управляти часом.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СК 12. Здатність аналізувати й структурувати проблеми організації, формувати обґрунтовані рішення.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 xml:space="preserve">СК 13. Розуміти принципи і норми права та використовувати їх у </w:t>
            </w:r>
            <w:r w:rsidRPr="009D17CF">
              <w:rPr>
                <w:bCs/>
                <w:iCs/>
                <w:lang w:val="uk-UA"/>
              </w:rPr>
              <w:lastRenderedPageBreak/>
              <w:t>професійній діяльності.</w:t>
            </w:r>
          </w:p>
          <w:p w:rsidR="009D17CF" w:rsidRPr="009D17CF" w:rsidRDefault="009D17CF" w:rsidP="009D17CF">
            <w:pPr>
              <w:tabs>
                <w:tab w:val="left" w:pos="1234"/>
              </w:tabs>
              <w:ind w:firstLine="484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 xml:space="preserve">СК 17. Здатність і готовність розробляти заходи щодо забезпечення ефективного </w:t>
            </w:r>
            <w:proofErr w:type="spellStart"/>
            <w:r w:rsidRPr="009D17CF">
              <w:rPr>
                <w:bCs/>
                <w:iCs/>
                <w:lang w:val="uk-UA"/>
              </w:rPr>
              <w:t>функціювання</w:t>
            </w:r>
            <w:proofErr w:type="spellEnd"/>
            <w:r w:rsidRPr="009D17CF">
              <w:rPr>
                <w:bCs/>
                <w:iCs/>
                <w:lang w:val="uk-UA"/>
              </w:rPr>
              <w:t xml:space="preserve"> суб’єктів господарювання відповідно до світових та вітчизняних стандартів управління, сучасних інформаційно-комунікаційних технологій.</w:t>
            </w:r>
          </w:p>
          <w:p w:rsidR="009D17CF" w:rsidRPr="009D17CF" w:rsidRDefault="009D17CF" w:rsidP="009D17CF">
            <w:pPr>
              <w:jc w:val="both"/>
              <w:rPr>
                <w:bCs/>
                <w:iCs/>
                <w:lang w:val="uk-UA"/>
              </w:rPr>
            </w:pP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 xml:space="preserve">Нормативний зміст підготовки бакалаврів, сформульований у таких термінах результатів навчання: 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3.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Демонструвати знання теорій, методів і функцій менеджменту, сучасних концепцій лідерства.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4.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Демонструвати навички виявлення проблем та обґрунтування управлінських рішень.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5.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Описувати зміст функціональних сфер діяльності організації.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6.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7.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Виявляти навички організаційного проектування.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8.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Застосовувати методи менеджменту для забезпечення ефективності діяльності організації.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11.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Демонструвати навички аналізу ситуації та здійснення комунікації у різних сферах діяльності організації.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17.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Виконувати дослідження індивідуально та/або в групі під керівництвом лідера.</w:t>
            </w:r>
          </w:p>
          <w:p w:rsidR="009D17CF" w:rsidRPr="009D17CF" w:rsidRDefault="009D17CF" w:rsidP="009D17CF">
            <w:pPr>
              <w:tabs>
                <w:tab w:val="left" w:pos="768"/>
                <w:tab w:val="left" w:pos="964"/>
                <w:tab w:val="left" w:pos="1051"/>
                <w:tab w:val="left" w:pos="1294"/>
              </w:tabs>
              <w:ind w:firstLine="626"/>
              <w:jc w:val="both"/>
              <w:rPr>
                <w:bCs/>
                <w:iCs/>
                <w:lang w:val="uk-UA"/>
              </w:rPr>
            </w:pPr>
            <w:r w:rsidRPr="009D17CF">
              <w:rPr>
                <w:bCs/>
                <w:iCs/>
                <w:lang w:val="uk-UA"/>
              </w:rPr>
              <w:t>ПРН 18.</w:t>
            </w:r>
            <w:r w:rsidRPr="009D17CF">
              <w:rPr>
                <w:bCs/>
                <w:iCs/>
                <w:lang w:val="uk-UA"/>
              </w:rPr>
              <w:tab/>
            </w:r>
            <w:r w:rsidRPr="009D17CF">
              <w:rPr>
                <w:bCs/>
                <w:iCs/>
                <w:lang w:val="uk-UA"/>
              </w:rPr>
              <w:tab/>
              <w:t>Планувати, аналізувати і контролювати основні результати діяльності організацій за сучасними методиками з використанням новітніх управлінських та інформаційних технологій.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BE1E1C" w:rsidRDefault="002226CA" w:rsidP="00BE1E1C">
            <w:pPr>
              <w:jc w:val="both"/>
              <w:rPr>
                <w:color w:val="auto"/>
                <w:lang w:val="uk-UA"/>
              </w:rPr>
            </w:pPr>
            <w:r w:rsidRPr="00BE1E1C">
              <w:rPr>
                <w:lang w:val="uk-UA"/>
              </w:rPr>
              <w:t>Планування діяльності підприємства</w:t>
            </w:r>
            <w:r w:rsidR="00297DD8" w:rsidRPr="00BE1E1C">
              <w:rPr>
                <w:lang w:val="uk-UA"/>
              </w:rPr>
              <w:t xml:space="preserve">, </w:t>
            </w:r>
            <w:r w:rsidRPr="00BE1E1C">
              <w:rPr>
                <w:lang w:val="uk-UA"/>
              </w:rPr>
              <w:t xml:space="preserve">організація </w:t>
            </w:r>
            <w:r w:rsidR="00BE1E1C" w:rsidRPr="00BE1E1C">
              <w:rPr>
                <w:lang w:val="uk-UA"/>
              </w:rPr>
              <w:t>діяльності підприємства, план,  виробнича система</w:t>
            </w:r>
            <w:r w:rsidR="00297DD8" w:rsidRPr="00BE1E1C">
              <w:rPr>
                <w:lang w:val="uk-UA"/>
              </w:rPr>
              <w:t xml:space="preserve">, </w:t>
            </w:r>
            <w:r w:rsidR="00BE1E1C" w:rsidRPr="00BE1E1C">
              <w:rPr>
                <w:lang w:val="uk-UA"/>
              </w:rPr>
              <w:t>проект, прогнозування тощо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9C4923" w:rsidRDefault="00323F66" w:rsidP="00E04221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1. </w:t>
            </w:r>
            <w:r w:rsidR="00922996" w:rsidRPr="009C4923">
              <w:rPr>
                <w:lang w:val="uk-UA"/>
              </w:rPr>
              <w:t>Сутність і організаційно-методологічні основи планування діяльності підприємства</w:t>
            </w:r>
          </w:p>
          <w:p w:rsidR="00323F66" w:rsidRPr="009C4923" w:rsidRDefault="00323F66" w:rsidP="009C4923">
            <w:pPr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2. </w:t>
            </w:r>
            <w:proofErr w:type="spellStart"/>
            <w:r w:rsidR="007E662D" w:rsidRPr="009C4923">
              <w:rPr>
                <w:lang w:val="ru-RU"/>
              </w:rPr>
              <w:t>С</w:t>
            </w:r>
            <w:r w:rsidR="009C4923" w:rsidRPr="009C4923">
              <w:rPr>
                <w:lang w:val="ru-RU"/>
              </w:rPr>
              <w:t>тратегічне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планування</w:t>
            </w:r>
            <w:proofErr w:type="spellEnd"/>
            <w:r w:rsidR="009C4923" w:rsidRPr="009C4923">
              <w:rPr>
                <w:lang w:val="ru-RU"/>
              </w:rPr>
              <w:t xml:space="preserve"> та </w:t>
            </w:r>
            <w:proofErr w:type="spellStart"/>
            <w:r w:rsidR="009C4923" w:rsidRPr="009C4923">
              <w:rPr>
                <w:lang w:val="ru-RU"/>
              </w:rPr>
              <w:t>методологія</w:t>
            </w:r>
            <w:proofErr w:type="spellEnd"/>
            <w:r w:rsidR="009C4923" w:rsidRPr="009C4923">
              <w:rPr>
                <w:lang w:val="ru-RU"/>
              </w:rPr>
              <w:t xml:space="preserve"> тактичного </w:t>
            </w:r>
            <w:proofErr w:type="spellStart"/>
            <w:r w:rsidR="009C4923" w:rsidRPr="009C4923">
              <w:rPr>
                <w:lang w:val="ru-RU"/>
              </w:rPr>
              <w:t>плануванняна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proofErr w:type="gramStart"/>
            <w:r w:rsidR="009C4923" w:rsidRPr="009C4923">
              <w:rPr>
                <w:lang w:val="ru-RU"/>
              </w:rPr>
              <w:t>п</w:t>
            </w:r>
            <w:proofErr w:type="gramEnd"/>
            <w:r w:rsidR="009C4923" w:rsidRPr="009C4923">
              <w:rPr>
                <w:lang w:val="ru-RU"/>
              </w:rPr>
              <w:t>ідприємстві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</w:p>
          <w:p w:rsidR="00323F66" w:rsidRPr="009C4923" w:rsidRDefault="00323F66" w:rsidP="00E04221">
            <w:pPr>
              <w:jc w:val="both"/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3. </w:t>
            </w:r>
            <w:r w:rsidR="007E662D" w:rsidRPr="009C4923">
              <w:rPr>
                <w:lang w:val="ru-RU"/>
              </w:rPr>
              <w:t>Оперативно-</w:t>
            </w:r>
            <w:proofErr w:type="spellStart"/>
            <w:r w:rsidR="007E662D" w:rsidRPr="009C4923">
              <w:rPr>
                <w:lang w:val="ru-RU"/>
              </w:rPr>
              <w:t>календарне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планування</w:t>
            </w:r>
            <w:proofErr w:type="spellEnd"/>
            <w:r w:rsidR="007E662D" w:rsidRPr="009C4923">
              <w:rPr>
                <w:lang w:val="ru-RU"/>
              </w:rPr>
              <w:t xml:space="preserve"> та </w:t>
            </w:r>
            <w:proofErr w:type="spellStart"/>
            <w:r w:rsidR="007E662D" w:rsidRPr="009C4923">
              <w:rPr>
                <w:lang w:val="ru-RU"/>
              </w:rPr>
              <w:t>регулювання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виробництва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</w:p>
          <w:p w:rsidR="009C4923" w:rsidRPr="009C4923" w:rsidRDefault="00323F66" w:rsidP="00E23991">
            <w:pPr>
              <w:rPr>
                <w:lang w:val="ru-RU"/>
              </w:rPr>
            </w:pPr>
            <w:r w:rsidRPr="009C4923">
              <w:rPr>
                <w:lang w:val="uk-UA"/>
              </w:rPr>
              <w:t>Тема</w:t>
            </w:r>
            <w:r w:rsidR="00E23991" w:rsidRPr="009C4923">
              <w:rPr>
                <w:lang w:val="uk-UA"/>
              </w:rPr>
              <w:t xml:space="preserve"> </w:t>
            </w:r>
            <w:r w:rsidRPr="009C4923">
              <w:rPr>
                <w:lang w:val="uk-UA"/>
              </w:rPr>
              <w:t>4.</w:t>
            </w:r>
            <w:r w:rsidR="00E23991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Планування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збуту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продукції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</w:p>
          <w:p w:rsidR="00F26681" w:rsidRPr="009C4923" w:rsidRDefault="009C4923" w:rsidP="00E23991">
            <w:pPr>
              <w:rPr>
                <w:lang w:val="ru-RU"/>
              </w:rPr>
            </w:pPr>
            <w:r w:rsidRPr="009C4923">
              <w:rPr>
                <w:lang w:val="ru-RU"/>
              </w:rPr>
              <w:t xml:space="preserve">Тема 5. </w:t>
            </w:r>
            <w:proofErr w:type="spellStart"/>
            <w:r w:rsidRPr="009C4923">
              <w:rPr>
                <w:lang w:val="ru-RU"/>
              </w:rPr>
              <w:t>В</w:t>
            </w:r>
            <w:r w:rsidR="007E662D" w:rsidRPr="009C4923">
              <w:rPr>
                <w:lang w:val="ru-RU"/>
              </w:rPr>
              <w:t>иробнича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програма</w:t>
            </w:r>
            <w:proofErr w:type="spellEnd"/>
            <w:r w:rsidR="007E662D" w:rsidRPr="009C4923">
              <w:rPr>
                <w:lang w:val="uk-UA"/>
              </w:rPr>
              <w:t xml:space="preserve"> </w:t>
            </w:r>
            <w:proofErr w:type="spellStart"/>
            <w:proofErr w:type="gramStart"/>
            <w:r w:rsidR="007E662D" w:rsidRPr="009C4923">
              <w:rPr>
                <w:lang w:val="ru-RU"/>
              </w:rPr>
              <w:t>п</w:t>
            </w:r>
            <w:proofErr w:type="gramEnd"/>
            <w:r w:rsidR="007E662D" w:rsidRPr="009C4923">
              <w:rPr>
                <w:lang w:val="ru-RU"/>
              </w:rPr>
              <w:t>ідприємства</w:t>
            </w:r>
            <w:proofErr w:type="spellEnd"/>
          </w:p>
          <w:p w:rsidR="00922996" w:rsidRPr="009C4923" w:rsidRDefault="00D77E8A" w:rsidP="007E662D">
            <w:pPr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6</w:t>
            </w:r>
            <w:r w:rsidR="00323F66" w:rsidRPr="009C4923">
              <w:rPr>
                <w:lang w:val="uk-UA"/>
              </w:rPr>
              <w:t xml:space="preserve">. </w:t>
            </w:r>
            <w:proofErr w:type="spellStart"/>
            <w:r w:rsidR="00922996" w:rsidRPr="009C4923">
              <w:rPr>
                <w:lang w:val="ru-RU"/>
              </w:rPr>
              <w:t>Планування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матеріально-технічного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забезпечення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діяльності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proofErr w:type="gramStart"/>
            <w:r w:rsidR="00922996" w:rsidRPr="009C4923">
              <w:rPr>
                <w:lang w:val="ru-RU"/>
              </w:rPr>
              <w:t>п</w:t>
            </w:r>
            <w:proofErr w:type="gramEnd"/>
            <w:r w:rsidR="00922996" w:rsidRPr="009C4923">
              <w:rPr>
                <w:lang w:val="ru-RU"/>
              </w:rPr>
              <w:t>ідприємства</w:t>
            </w:r>
            <w:proofErr w:type="spellEnd"/>
            <w:r w:rsidR="00922996" w:rsidRPr="009C4923">
              <w:rPr>
                <w:lang w:val="uk-UA"/>
              </w:rPr>
              <w:t xml:space="preserve"> </w:t>
            </w:r>
          </w:p>
          <w:p w:rsidR="00922996" w:rsidRPr="009C4923" w:rsidRDefault="007F219F" w:rsidP="00D77E8A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7</w:t>
            </w:r>
            <w:r w:rsidRPr="009C4923">
              <w:rPr>
                <w:lang w:val="uk-UA"/>
              </w:rPr>
              <w:t>.</w:t>
            </w:r>
            <w:r w:rsidR="00625B15" w:rsidRPr="009C4923">
              <w:rPr>
                <w:lang w:val="uk-UA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Планування</w:t>
            </w:r>
            <w:proofErr w:type="spellEnd"/>
            <w:r w:rsidR="00922996" w:rsidRPr="009C4923">
              <w:rPr>
                <w:lang w:val="ru-RU"/>
              </w:rPr>
              <w:t xml:space="preserve"> персоналу й оплати </w:t>
            </w:r>
            <w:proofErr w:type="spellStart"/>
            <w:r w:rsidR="00922996" w:rsidRPr="009C4923">
              <w:rPr>
                <w:lang w:val="ru-RU"/>
              </w:rPr>
              <w:t>праці</w:t>
            </w:r>
            <w:proofErr w:type="spellEnd"/>
            <w:r w:rsidR="00922996" w:rsidRPr="009C4923">
              <w:rPr>
                <w:lang w:val="uk-UA"/>
              </w:rPr>
              <w:t xml:space="preserve"> </w:t>
            </w:r>
          </w:p>
          <w:p w:rsidR="00625B15" w:rsidRPr="009C4923" w:rsidRDefault="00D77E8A" w:rsidP="009C4923">
            <w:pPr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8</w:t>
            </w:r>
            <w:r w:rsidR="00625B15" w:rsidRPr="009C4923">
              <w:rPr>
                <w:lang w:val="uk-UA"/>
              </w:rPr>
              <w:t>.</w:t>
            </w:r>
            <w:r w:rsidR="008B1CF8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виробничої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собівартості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продукції</w:t>
            </w:r>
            <w:proofErr w:type="spellEnd"/>
            <w:r w:rsidR="009C4923" w:rsidRPr="009C4923">
              <w:rPr>
                <w:lang w:val="ru-RU"/>
              </w:rPr>
              <w:t xml:space="preserve"> (</w:t>
            </w:r>
            <w:proofErr w:type="spellStart"/>
            <w:r w:rsidR="009C4923" w:rsidRPr="009C4923">
              <w:rPr>
                <w:lang w:val="ru-RU"/>
              </w:rPr>
              <w:t>робіт</w:t>
            </w:r>
            <w:proofErr w:type="spellEnd"/>
            <w:r w:rsidR="009C4923" w:rsidRPr="009C4923">
              <w:rPr>
                <w:lang w:val="ru-RU"/>
              </w:rPr>
              <w:t xml:space="preserve">, </w:t>
            </w:r>
            <w:proofErr w:type="spellStart"/>
            <w:r w:rsidR="009C4923" w:rsidRPr="009C4923">
              <w:rPr>
                <w:lang w:val="ru-RU"/>
              </w:rPr>
              <w:t>послуг</w:t>
            </w:r>
            <w:proofErr w:type="spellEnd"/>
            <w:r w:rsidR="009C4923" w:rsidRPr="009C4923">
              <w:rPr>
                <w:lang w:val="ru-RU"/>
              </w:rPr>
              <w:t xml:space="preserve">), </w:t>
            </w:r>
            <w:proofErr w:type="spellStart"/>
            <w:r w:rsidR="009C4923" w:rsidRPr="009C4923">
              <w:rPr>
                <w:lang w:val="ru-RU"/>
              </w:rPr>
              <w:t>прибутку</w:t>
            </w:r>
            <w:proofErr w:type="spellEnd"/>
            <w:r w:rsidR="009C4923" w:rsidRPr="009C4923">
              <w:rPr>
                <w:lang w:val="ru-RU"/>
              </w:rPr>
              <w:t xml:space="preserve"> та </w:t>
            </w:r>
            <w:proofErr w:type="spellStart"/>
            <w:r w:rsidR="009C4923" w:rsidRPr="009C4923">
              <w:rPr>
                <w:lang w:val="ru-RU"/>
              </w:rPr>
              <w:t>рентабельності</w:t>
            </w:r>
            <w:proofErr w:type="spellEnd"/>
          </w:p>
          <w:p w:rsidR="00922996" w:rsidRPr="009C4923" w:rsidRDefault="00922996" w:rsidP="00D77E8A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>Тема</w:t>
            </w:r>
            <w:r w:rsidR="009C4923" w:rsidRPr="009C4923">
              <w:rPr>
                <w:lang w:val="uk-UA"/>
              </w:rPr>
              <w:t xml:space="preserve"> </w:t>
            </w:r>
            <w:r w:rsidR="00DC65D8">
              <w:rPr>
                <w:lang w:val="uk-UA"/>
              </w:rPr>
              <w:t>9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Ф</w:t>
            </w:r>
            <w:r w:rsidR="009C4923" w:rsidRPr="009C4923">
              <w:rPr>
                <w:lang w:val="ru-RU"/>
              </w:rPr>
              <w:t>інансове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планування</w:t>
            </w:r>
            <w:proofErr w:type="spellEnd"/>
          </w:p>
          <w:p w:rsidR="00922996" w:rsidRPr="009C4923" w:rsidRDefault="00922996" w:rsidP="00D77E8A">
            <w:pPr>
              <w:jc w:val="both"/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10</w:t>
            </w:r>
            <w:r w:rsidRPr="009C4923">
              <w:rPr>
                <w:lang w:val="uk-UA"/>
              </w:rPr>
              <w:t xml:space="preserve">. </w:t>
            </w:r>
            <w:proofErr w:type="spellStart"/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інвестиційних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процесів</w:t>
            </w:r>
            <w:proofErr w:type="spellEnd"/>
            <w:r w:rsidR="009C4923" w:rsidRPr="009C4923">
              <w:rPr>
                <w:lang w:val="ru-RU"/>
              </w:rPr>
              <w:t xml:space="preserve"> на </w:t>
            </w:r>
            <w:proofErr w:type="spellStart"/>
            <w:proofErr w:type="gramStart"/>
            <w:r w:rsidR="009C4923" w:rsidRPr="009C4923">
              <w:rPr>
                <w:lang w:val="ru-RU"/>
              </w:rPr>
              <w:t>п</w:t>
            </w:r>
            <w:proofErr w:type="gramEnd"/>
            <w:r w:rsidR="009C4923" w:rsidRPr="009C4923">
              <w:rPr>
                <w:lang w:val="ru-RU"/>
              </w:rPr>
              <w:t>ідприємстві</w:t>
            </w:r>
            <w:proofErr w:type="spellEnd"/>
          </w:p>
          <w:p w:rsidR="00922996" w:rsidRPr="009C4923" w:rsidRDefault="00922996" w:rsidP="009C4923">
            <w:pPr>
              <w:rPr>
                <w:lang w:val="ru-RU"/>
              </w:rPr>
            </w:pPr>
            <w:r w:rsidRPr="009C492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1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організаційно-технічного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розвитку</w:t>
            </w:r>
            <w:proofErr w:type="spellEnd"/>
            <w:r w:rsidR="009C4923" w:rsidRPr="009C4923">
              <w:rPr>
                <w:lang w:val="ru-RU"/>
              </w:rPr>
              <w:t xml:space="preserve"> та </w:t>
            </w:r>
            <w:proofErr w:type="spellStart"/>
            <w:r w:rsidR="009C4923" w:rsidRPr="009C4923">
              <w:rPr>
                <w:lang w:val="ru-RU"/>
              </w:rPr>
              <w:t>оновлення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продукції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proofErr w:type="gramStart"/>
            <w:r w:rsidR="009C4923" w:rsidRPr="009C4923">
              <w:rPr>
                <w:lang w:val="ru-RU"/>
              </w:rPr>
              <w:t>п</w:t>
            </w:r>
            <w:proofErr w:type="gramEnd"/>
            <w:r w:rsidR="009C4923" w:rsidRPr="009C4923">
              <w:rPr>
                <w:lang w:val="ru-RU"/>
              </w:rPr>
              <w:t>ідприємства</w:t>
            </w:r>
            <w:proofErr w:type="spellEnd"/>
          </w:p>
          <w:p w:rsidR="00922996" w:rsidRPr="009C4923" w:rsidRDefault="00922996" w:rsidP="00922996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2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proofErr w:type="spellStart"/>
            <w:proofErr w:type="gramStart"/>
            <w:r w:rsidR="007E662D" w:rsidRPr="009C4923">
              <w:rPr>
                <w:lang w:val="ru-RU"/>
              </w:rPr>
              <w:t>Б</w:t>
            </w:r>
            <w:proofErr w:type="gramEnd"/>
            <w:r w:rsidR="009C4923" w:rsidRPr="009C4923">
              <w:rPr>
                <w:lang w:val="ru-RU"/>
              </w:rPr>
              <w:t>ізнес-планування</w:t>
            </w:r>
            <w:proofErr w:type="spellEnd"/>
          </w:p>
          <w:p w:rsidR="00922996" w:rsidRPr="00905CF3" w:rsidRDefault="00922996" w:rsidP="00DC65D8">
            <w:pPr>
              <w:jc w:val="both"/>
              <w:rPr>
                <w:lang w:val="ru-RU"/>
              </w:rPr>
            </w:pPr>
            <w:r w:rsidRPr="00905CF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3</w:t>
            </w:r>
            <w:r w:rsidRPr="00905CF3">
              <w:rPr>
                <w:lang w:val="uk-UA"/>
              </w:rPr>
              <w:t>.</w:t>
            </w:r>
            <w:r w:rsidR="007E662D" w:rsidRPr="00905CF3">
              <w:rPr>
                <w:lang w:val="uk-UA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Планування</w:t>
            </w:r>
            <w:proofErr w:type="spellEnd"/>
            <w:r w:rsidR="007E662D" w:rsidRPr="00905CF3">
              <w:rPr>
                <w:lang w:val="ru-RU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корпоративної</w:t>
            </w:r>
            <w:proofErr w:type="spellEnd"/>
            <w:r w:rsidR="007E662D" w:rsidRPr="00905CF3">
              <w:rPr>
                <w:lang w:val="ru-RU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культури</w:t>
            </w:r>
            <w:proofErr w:type="spellEnd"/>
            <w:r w:rsidR="007E662D" w:rsidRPr="00905CF3">
              <w:rPr>
                <w:lang w:val="ru-RU"/>
              </w:rPr>
              <w:t xml:space="preserve"> </w:t>
            </w:r>
            <w:proofErr w:type="spellStart"/>
            <w:proofErr w:type="gramStart"/>
            <w:r w:rsidR="007E662D" w:rsidRPr="00905CF3">
              <w:rPr>
                <w:lang w:val="ru-RU"/>
              </w:rPr>
              <w:t>п</w:t>
            </w:r>
            <w:proofErr w:type="gramEnd"/>
            <w:r w:rsidR="007E662D" w:rsidRPr="00905CF3">
              <w:rPr>
                <w:lang w:val="ru-RU"/>
              </w:rPr>
              <w:t>ідприємства</w:t>
            </w:r>
            <w:proofErr w:type="spellEnd"/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F26681" w:rsidRDefault="00E23991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F26681">
              <w:rPr>
                <w:color w:val="auto"/>
                <w:lang w:val="uk-UA"/>
              </w:rPr>
              <w:t xml:space="preserve"> в кінці семестру</w:t>
            </w:r>
          </w:p>
          <w:p w:rsidR="00323F66" w:rsidRPr="00F26681" w:rsidRDefault="00323F66" w:rsidP="00E04221">
            <w:pPr>
              <w:jc w:val="both"/>
              <w:rPr>
                <w:color w:val="auto"/>
                <w:lang w:val="uk-UA"/>
              </w:rPr>
            </w:pPr>
            <w:r w:rsidRPr="00F26681">
              <w:rPr>
                <w:color w:val="auto"/>
                <w:lang w:val="uk-UA"/>
              </w:rPr>
              <w:t>письмовий</w:t>
            </w:r>
          </w:p>
          <w:p w:rsidR="00323F66" w:rsidRPr="00F26681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F26681" w:rsidRDefault="00323F66" w:rsidP="00E2399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F26681">
              <w:rPr>
                <w:lang w:val="uk-UA"/>
              </w:rPr>
              <w:t>.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323F66" w:rsidP="0077077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70778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менеджмент, </w:t>
            </w:r>
            <w:r w:rsidR="00770778" w:rsidRPr="00770778">
              <w:rPr>
                <w:color w:val="auto"/>
                <w:lang w:val="uk-UA"/>
              </w:rPr>
              <w:t>маркетинг</w:t>
            </w:r>
            <w:r w:rsidR="00797690" w:rsidRPr="00770778">
              <w:rPr>
                <w:color w:val="auto"/>
                <w:lang w:val="uk-UA"/>
              </w:rPr>
              <w:t xml:space="preserve">, </w:t>
            </w:r>
            <w:r w:rsidR="00625B15" w:rsidRPr="00770778">
              <w:rPr>
                <w:color w:val="auto"/>
                <w:lang w:val="uk-UA"/>
              </w:rPr>
              <w:t>економіка підприємств</w:t>
            </w:r>
            <w:r w:rsidRPr="00770778">
              <w:rPr>
                <w:color w:val="auto"/>
                <w:lang w:val="uk-UA"/>
              </w:rPr>
              <w:t xml:space="preserve">, </w:t>
            </w:r>
            <w:r w:rsidR="00770778" w:rsidRPr="00770778">
              <w:rPr>
                <w:color w:val="auto"/>
                <w:lang w:val="uk-UA"/>
              </w:rPr>
              <w:t xml:space="preserve">економічний аналіз та </w:t>
            </w:r>
            <w:r w:rsidR="00942F63" w:rsidRPr="00770778">
              <w:rPr>
                <w:color w:val="auto"/>
                <w:lang w:val="uk-UA"/>
              </w:rPr>
              <w:t>обґрунтування</w:t>
            </w:r>
            <w:r w:rsidR="00770778" w:rsidRPr="00770778">
              <w:rPr>
                <w:color w:val="auto"/>
                <w:lang w:val="uk-UA"/>
              </w:rPr>
              <w:t xml:space="preserve"> господарських рішень</w:t>
            </w:r>
            <w:r w:rsidR="00797690" w:rsidRPr="00770778">
              <w:rPr>
                <w:color w:val="auto"/>
                <w:lang w:val="uk-UA"/>
              </w:rPr>
              <w:t xml:space="preserve"> </w:t>
            </w:r>
            <w:r w:rsidRPr="00770778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Pr="00CB4852">
              <w:rPr>
                <w:color w:val="auto"/>
                <w:lang w:val="uk-UA"/>
              </w:rPr>
              <w:t xml:space="preserve">, </w:t>
            </w:r>
            <w:proofErr w:type="spellStart"/>
            <w:r w:rsidRPr="00CB4852">
              <w:rPr>
                <w:color w:val="auto"/>
                <w:lang w:val="uk-UA"/>
              </w:rPr>
              <w:t>колаборативне</w:t>
            </w:r>
            <w:proofErr w:type="spellEnd"/>
            <w:r w:rsidRPr="00CB4852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розробок.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3E06F2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="00942F63">
              <w:rPr>
                <w:color w:val="252424"/>
                <w:shd w:val="clear" w:color="auto" w:fill="FFFFFF"/>
                <w:lang w:val="uk-UA"/>
              </w:rPr>
              <w:t xml:space="preserve"> та </w:t>
            </w:r>
            <w:r w:rsidR="00942F63">
              <w:rPr>
                <w:color w:val="252424"/>
                <w:shd w:val="clear" w:color="auto" w:fill="FFFFFF"/>
              </w:rPr>
              <w:t>Moodle</w:t>
            </w:r>
            <w:r w:rsidRPr="00D828A9">
              <w:rPr>
                <w:color w:val="auto"/>
                <w:lang w:val="uk-UA"/>
              </w:rPr>
              <w:t>.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</w:t>
            </w:r>
            <w:r w:rsidR="00C036D6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C036D6">
              <w:rPr>
                <w:color w:val="auto"/>
                <w:lang w:val="uk-UA"/>
              </w:rPr>
              <w:t>4</w:t>
            </w:r>
            <w:r w:rsidRPr="00CB4852">
              <w:rPr>
                <w:color w:val="auto"/>
                <w:lang w:val="uk-UA"/>
              </w:rPr>
              <w:t xml:space="preserve">0.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контрольні заміри (модулі): </w:t>
            </w:r>
            <w:r w:rsidR="00C036D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 xml:space="preserve">0 % семестрової оцінки; максимальна кількість балів – </w:t>
            </w:r>
            <w:r w:rsidR="00C036D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індивідуальне завдання: </w:t>
            </w:r>
            <w:r w:rsidR="00C036D6">
              <w:rPr>
                <w:color w:val="auto"/>
                <w:lang w:val="uk-UA"/>
              </w:rPr>
              <w:t>30</w:t>
            </w:r>
            <w:r w:rsidRPr="00CB4852">
              <w:rPr>
                <w:color w:val="auto"/>
                <w:lang w:val="uk-UA"/>
              </w:rPr>
              <w:t xml:space="preserve"> % семестрової оцінки; максимальна кількість балів – </w:t>
            </w:r>
            <w:r w:rsidR="00C036D6">
              <w:rPr>
                <w:color w:val="auto"/>
                <w:lang w:val="uk-UA"/>
              </w:rPr>
              <w:t>3</w:t>
            </w:r>
            <w:r w:rsidRPr="00CB4852">
              <w:rPr>
                <w:color w:val="auto"/>
                <w:lang w:val="uk-UA"/>
              </w:rPr>
              <w:t>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 • </w:t>
            </w:r>
            <w:r w:rsidR="0085565F">
              <w:rPr>
                <w:color w:val="auto"/>
                <w:lang w:val="uk-UA"/>
              </w:rPr>
              <w:t>залік</w:t>
            </w:r>
            <w:r w:rsidRPr="00CB4852">
              <w:rPr>
                <w:color w:val="auto"/>
                <w:lang w:val="uk-UA"/>
              </w:rPr>
              <w:t xml:space="preserve">: </w:t>
            </w:r>
            <w:r w:rsidR="00C036D6">
              <w:rPr>
                <w:color w:val="auto"/>
                <w:lang w:val="uk-UA"/>
              </w:rPr>
              <w:t>10</w:t>
            </w:r>
            <w:r w:rsidRPr="00CB4852">
              <w:rPr>
                <w:color w:val="auto"/>
                <w:lang w:val="uk-UA"/>
              </w:rPr>
              <w:t>0 % семестрової оцінки. Підсумкова максимальна кількість балів – 100.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E23991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BE1E1C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8379DF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lastRenderedPageBreak/>
              <w:t>3) виконання самостійних (індивідуальних) завдань;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Підсумковий контроль проводиться з метою оцінювання підсумкових результатів навчання і проводиться у </w:t>
            </w:r>
            <w:r w:rsidR="00E23991">
              <w:rPr>
                <w:noProof/>
                <w:lang w:val="uk-UA"/>
              </w:rPr>
              <w:t xml:space="preserve">письмовій </w:t>
            </w:r>
            <w:r w:rsidRPr="00CB4852">
              <w:rPr>
                <w:noProof/>
                <w:lang w:val="uk-UA"/>
              </w:rPr>
              <w:t xml:space="preserve">формі. </w:t>
            </w:r>
          </w:p>
          <w:p w:rsidR="00323F66" w:rsidRPr="00CB4852" w:rsidRDefault="00323F66" w:rsidP="00E04221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323F66" w:rsidRPr="00CB4852" w:rsidRDefault="00323F66" w:rsidP="00E04221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3"/>
              <w:gridCol w:w="1962"/>
              <w:gridCol w:w="1486"/>
            </w:tblGrid>
            <w:tr w:rsidR="008267BC" w:rsidRPr="00CB4852" w:rsidTr="008267BC">
              <w:trPr>
                <w:trHeight w:val="222"/>
                <w:tblHeader/>
              </w:trPr>
              <w:tc>
                <w:tcPr>
                  <w:tcW w:w="4293" w:type="dxa"/>
                  <w:vMerge w:val="restart"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3448" w:type="dxa"/>
                  <w:gridSpan w:val="2"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8267BC" w:rsidRPr="00CB4852" w:rsidTr="008267BC">
              <w:trPr>
                <w:trHeight w:val="230"/>
                <w:tblHeader/>
              </w:trPr>
              <w:tc>
                <w:tcPr>
                  <w:tcW w:w="4293" w:type="dxa"/>
                  <w:vMerge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д</w:t>
                  </w:r>
                  <w:r w:rsidRPr="008267BC">
                    <w:rPr>
                      <w:b/>
                      <w:noProof/>
                      <w:lang w:val="uk-UA"/>
                    </w:rPr>
                    <w:t>енена</w:t>
                  </w:r>
                </w:p>
              </w:tc>
              <w:tc>
                <w:tcPr>
                  <w:tcW w:w="1486" w:type="dxa"/>
                </w:tcPr>
                <w:p w:rsidR="008267BC" w:rsidRPr="00CB4852" w:rsidRDefault="008267BC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заочна</w:t>
                  </w:r>
                </w:p>
              </w:tc>
            </w:tr>
            <w:tr w:rsidR="008267BC" w:rsidRPr="00B05C05" w:rsidTr="008267BC">
              <w:trPr>
                <w:trHeight w:val="202"/>
              </w:trPr>
              <w:tc>
                <w:tcPr>
                  <w:tcW w:w="4293" w:type="dxa"/>
                </w:tcPr>
                <w:p w:rsidR="008267BC" w:rsidRPr="00CB4852" w:rsidRDefault="008267BC" w:rsidP="008267BC">
                  <w:pPr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Поточне опитування на практичних</w:t>
                  </w:r>
                  <w:r w:rsidRPr="00CB4852">
                    <w:rPr>
                      <w:noProof/>
                      <w:lang w:val="uk-UA"/>
                    </w:rPr>
                    <w:t xml:space="preserve"> заняттях</w:t>
                  </w:r>
                </w:p>
              </w:tc>
              <w:tc>
                <w:tcPr>
                  <w:tcW w:w="1962" w:type="dxa"/>
                </w:tcPr>
                <w:p w:rsidR="008267BC" w:rsidRPr="00CB4852" w:rsidRDefault="00C036D6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8267BC"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8267BC" w:rsidRDefault="007A73BF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8267BC" w:rsidRPr="00B05C05" w:rsidTr="008267BC">
              <w:trPr>
                <w:trHeight w:val="194"/>
              </w:trPr>
              <w:tc>
                <w:tcPr>
                  <w:tcW w:w="4293" w:type="dxa"/>
                </w:tcPr>
                <w:p w:rsidR="008267BC" w:rsidRPr="00CB4852" w:rsidRDefault="008267BC" w:rsidP="00E04221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1</w:t>
                  </w:r>
                </w:p>
              </w:tc>
              <w:tc>
                <w:tcPr>
                  <w:tcW w:w="1962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8267BC" w:rsidRPr="00B05C05" w:rsidTr="008267BC">
              <w:trPr>
                <w:trHeight w:val="194"/>
              </w:trPr>
              <w:tc>
                <w:tcPr>
                  <w:tcW w:w="4293" w:type="dxa"/>
                </w:tcPr>
                <w:p w:rsidR="008267BC" w:rsidRPr="00CB4852" w:rsidRDefault="008267BC" w:rsidP="00E04221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2</w:t>
                  </w:r>
                </w:p>
              </w:tc>
              <w:tc>
                <w:tcPr>
                  <w:tcW w:w="1962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</w:t>
                  </w:r>
                  <w:r>
                    <w:rPr>
                      <w:noProof/>
                      <w:lang w:val="uk-UA"/>
                    </w:rPr>
                    <w:t>5</w:t>
                  </w:r>
                </w:p>
              </w:tc>
              <w:tc>
                <w:tcPr>
                  <w:tcW w:w="1486" w:type="dxa"/>
                </w:tcPr>
                <w:p w:rsidR="008267BC" w:rsidRPr="00CB4852" w:rsidRDefault="008267BC" w:rsidP="008267BC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8267BC" w:rsidRPr="00B05C05" w:rsidTr="008267BC">
              <w:trPr>
                <w:trHeight w:val="202"/>
              </w:trPr>
              <w:tc>
                <w:tcPr>
                  <w:tcW w:w="4293" w:type="dxa"/>
                </w:tcPr>
                <w:p w:rsidR="008267BC" w:rsidRPr="00CB4852" w:rsidRDefault="008267BC" w:rsidP="00E04221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1962" w:type="dxa"/>
                </w:tcPr>
                <w:p w:rsidR="008267BC" w:rsidRPr="00CB4852" w:rsidRDefault="00C036D6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3</w:t>
                  </w:r>
                  <w:r w:rsidR="008267BC" w:rsidRPr="00CB4852">
                    <w:rPr>
                      <w:noProof/>
                      <w:lang w:val="uk-UA"/>
                    </w:rPr>
                    <w:t>0</w:t>
                  </w:r>
                </w:p>
              </w:tc>
              <w:tc>
                <w:tcPr>
                  <w:tcW w:w="1486" w:type="dxa"/>
                </w:tcPr>
                <w:p w:rsidR="008267BC" w:rsidRDefault="007A73BF" w:rsidP="00E04221">
                  <w:pPr>
                    <w:jc w:val="center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>4</w:t>
                  </w:r>
                  <w:r w:rsidR="008267BC">
                    <w:rPr>
                      <w:noProof/>
                      <w:lang w:val="uk-UA"/>
                    </w:rPr>
                    <w:t>0</w:t>
                  </w:r>
                </w:p>
              </w:tc>
            </w:tr>
          </w:tbl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Очікується, що студенти виконають індивідуальне письмове завдання.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</w:t>
            </w:r>
            <w:r w:rsidRPr="00CB4852">
              <w:rPr>
                <w:lang w:val="uk-UA"/>
              </w:rPr>
              <w:lastRenderedPageBreak/>
              <w:t xml:space="preserve">виконання усіх видів письмових робіт, передбачених курсом.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B4852">
              <w:rPr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EE0EEA" w:rsidRPr="00CB4852" w:rsidRDefault="00EE0EEA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E04221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E04221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E04221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E04221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B05C05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C343BB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23" w:rsidRPr="004D36E1" w:rsidRDefault="00323F66" w:rsidP="00BE7C92">
            <w:pPr>
              <w:shd w:val="clear" w:color="auto" w:fill="FFFFFF"/>
              <w:tabs>
                <w:tab w:val="left" w:pos="943"/>
              </w:tabs>
              <w:ind w:left="720"/>
              <w:textAlignment w:val="baseline"/>
              <w:rPr>
                <w:b/>
                <w:color w:val="auto"/>
                <w:lang w:val="uk-UA" w:eastAsia="uk-UA"/>
              </w:rPr>
            </w:pPr>
            <w:r w:rsidRPr="004D36E1">
              <w:rPr>
                <w:b/>
                <w:color w:val="auto"/>
                <w:lang w:val="uk-UA" w:eastAsia="uk-UA"/>
              </w:rPr>
              <w:t>Перелік питань для проведення підсумкової оцінки знань</w:t>
            </w:r>
          </w:p>
          <w:p w:rsidR="001B44E4" w:rsidRPr="004D36E1" w:rsidRDefault="001B44E4" w:rsidP="00BE7C92">
            <w:pPr>
              <w:shd w:val="clear" w:color="auto" w:fill="FFFFFF"/>
              <w:tabs>
                <w:tab w:val="left" w:pos="943"/>
              </w:tabs>
              <w:ind w:left="720"/>
              <w:textAlignment w:val="baseline"/>
              <w:rPr>
                <w:color w:val="auto"/>
                <w:lang w:val="uk-UA" w:eastAsia="uk-UA"/>
              </w:rPr>
            </w:pPr>
          </w:p>
          <w:p w:rsidR="001B44E4" w:rsidRPr="004D36E1" w:rsidRDefault="009C4923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</w:t>
            </w:r>
            <w:r w:rsidR="001B44E4" w:rsidRPr="004D36E1">
              <w:rPr>
                <w:lang w:val="uk-UA"/>
              </w:rPr>
              <w:t xml:space="preserve">Сучасна концепція внутрішньо-фірмового планування.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Методичні підходи до планування.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Взаємозв'язок перспективних і поточних планів.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Організація роботи з планування.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Функції планування та управління економічною діяльністю підприємства.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Розподіл робіт з планування за ієрархічними рівнями управління.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Чинники, що впливають на формування структури планових служб.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Методологія розробки положень, інструкцій, процедур, графіків різних видів планів.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Зарубіжна практика розподілу робіт із планування між виконавцями за функціями, етапами, строками.</w:t>
            </w:r>
          </w:p>
          <w:p w:rsidR="00972262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Матеріальні нормативи, особливості їх видів і порядку застосування.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Досвід вітчизняних підприємств у здійсненні поточного планування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Сучасні інформаційні технології та внутрішньогосподарське планування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Вибір і обґрунтування каналів товарних потоків.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Розробка програми руху товарних потоків у процесі реалізації.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lastRenderedPageBreak/>
              <w:t>Визначення потреби в складських приміщеннях і транспортних засобах.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Календарне планування підготовки товарів до відвантаження й постачання споживачам.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Планування заходів щодо просування товарів, обслуговування та стимулювання споживачів.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Яку роль відіграє план збуту у виробничій програмі підприємства?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Охарактеризуйте етапи складання плану збуту.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Яку роль відіграють складські приміщення при складанні плану збуту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Зміст і послідовність розробки та реалізації плану виробництва продукції.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внутрішньо-фірмового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показників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Сутність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формування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взаємозв'язку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ринкових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показникі</w:t>
            </w:r>
            <w:proofErr w:type="gramStart"/>
            <w:r w:rsidRPr="004D36E1">
              <w:rPr>
                <w:lang w:val="ru-RU"/>
              </w:rPr>
              <w:t>в</w:t>
            </w:r>
            <w:proofErr w:type="spellEnd"/>
            <w:proofErr w:type="gram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Попит на </w:t>
            </w:r>
            <w:proofErr w:type="spellStart"/>
            <w:r w:rsidRPr="004D36E1">
              <w:rPr>
                <w:lang w:val="ru-RU"/>
              </w:rPr>
              <w:t>продукцію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обсяги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Величина </w:t>
            </w:r>
            <w:proofErr w:type="spellStart"/>
            <w:r w:rsidRPr="004D36E1">
              <w:rPr>
                <w:lang w:val="ru-RU"/>
              </w:rPr>
              <w:t>пропозиції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виробнича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потужність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Витрати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ціни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продукцію</w:t>
            </w:r>
            <w:proofErr w:type="spellEnd"/>
            <w:r w:rsidRPr="004D36E1">
              <w:rPr>
                <w:lang w:val="ru-RU"/>
              </w:rPr>
              <w:t xml:space="preserve">. Потреби в ресурсах та </w:t>
            </w:r>
            <w:proofErr w:type="spellStart"/>
            <w:r w:rsidRPr="004D36E1">
              <w:rPr>
                <w:lang w:val="ru-RU"/>
              </w:rPr>
              <w:t>інвестиціях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Обсяг</w:t>
            </w:r>
            <w:proofErr w:type="spellEnd"/>
            <w:r w:rsidRPr="004D36E1">
              <w:rPr>
                <w:lang w:val="ru-RU"/>
              </w:rPr>
              <w:t xml:space="preserve"> продажу і </w:t>
            </w:r>
            <w:proofErr w:type="spellStart"/>
            <w:r w:rsidRPr="004D36E1">
              <w:rPr>
                <w:lang w:val="ru-RU"/>
              </w:rPr>
              <w:t>загальний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дохід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Натуральні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трудові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вартісні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вимірювачі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послуг</w:t>
            </w:r>
            <w:proofErr w:type="spellEnd"/>
            <w:r w:rsidRPr="004D36E1">
              <w:rPr>
                <w:lang w:val="ru-RU"/>
              </w:rPr>
              <w:t>).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Номенклатурні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позиції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асортимент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Класифікація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за видами, </w:t>
            </w:r>
            <w:proofErr w:type="spellStart"/>
            <w:r w:rsidRPr="004D36E1">
              <w:rPr>
                <w:lang w:val="ru-RU"/>
              </w:rPr>
              <w:t>стадіями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економічним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змістом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ефективності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оновлення</w:t>
            </w:r>
            <w:proofErr w:type="spellEnd"/>
            <w:r w:rsidR="00104F59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планових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програми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обгрунтування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програми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прийняття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р</w:t>
            </w:r>
            <w:proofErr w:type="gramEnd"/>
            <w:r w:rsidRPr="004D36E1">
              <w:rPr>
                <w:lang w:val="ru-RU"/>
              </w:rPr>
              <w:t>ішень</w:t>
            </w:r>
            <w:proofErr w:type="spellEnd"/>
            <w:r w:rsidRPr="004D36E1">
              <w:rPr>
                <w:lang w:val="ru-RU"/>
              </w:rPr>
              <w:t xml:space="preserve"> з </w:t>
            </w:r>
            <w:proofErr w:type="spellStart"/>
            <w:r w:rsidRPr="004D36E1">
              <w:rPr>
                <w:lang w:val="ru-RU"/>
              </w:rPr>
              <w:t>її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реалізації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Використання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математичних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методів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програмного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забезпечення</w:t>
            </w:r>
            <w:proofErr w:type="spellEnd"/>
            <w:r w:rsidRPr="004D36E1">
              <w:rPr>
                <w:lang w:val="ru-RU"/>
              </w:rPr>
              <w:t xml:space="preserve"> у </w:t>
            </w:r>
            <w:proofErr w:type="spellStart"/>
            <w:r w:rsidRPr="004D36E1">
              <w:rPr>
                <w:lang w:val="ru-RU"/>
              </w:rPr>
              <w:t>процесі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розробки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програми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Необхідність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змі</w:t>
            </w:r>
            <w:proofErr w:type="gramStart"/>
            <w:r w:rsidRPr="004D36E1">
              <w:rPr>
                <w:lang w:val="ru-RU"/>
              </w:rPr>
              <w:t>ст</w:t>
            </w:r>
            <w:proofErr w:type="spellEnd"/>
            <w:proofErr w:type="gramEnd"/>
            <w:r w:rsidRPr="004D36E1">
              <w:rPr>
                <w:lang w:val="ru-RU"/>
              </w:rPr>
              <w:t xml:space="preserve"> плану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Вихідні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дан</w:t>
            </w:r>
            <w:proofErr w:type="gramEnd"/>
            <w:r w:rsidRPr="004D36E1">
              <w:rPr>
                <w:lang w:val="ru-RU"/>
              </w:rPr>
              <w:t>і</w:t>
            </w:r>
            <w:proofErr w:type="spellEnd"/>
            <w:r w:rsidRPr="004D36E1">
              <w:rPr>
                <w:lang w:val="ru-RU"/>
              </w:rPr>
              <w:t xml:space="preserve"> для </w:t>
            </w:r>
            <w:proofErr w:type="spellStart"/>
            <w:r w:rsidRPr="004D36E1">
              <w:rPr>
                <w:lang w:val="ru-RU"/>
              </w:rPr>
              <w:t>складання</w:t>
            </w:r>
            <w:proofErr w:type="spellEnd"/>
            <w:r w:rsidRPr="004D36E1">
              <w:rPr>
                <w:lang w:val="ru-RU"/>
              </w:rPr>
              <w:t xml:space="preserve"> плану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Назвати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вартісні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вимірювачі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послуг</w:t>
            </w:r>
            <w:proofErr w:type="spellEnd"/>
            <w:r w:rsidRPr="004D36E1">
              <w:rPr>
                <w:lang w:val="ru-RU"/>
              </w:rPr>
              <w:t xml:space="preserve">).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Фактори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попиту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продукцію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роботи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послуги</w:t>
            </w:r>
            <w:proofErr w:type="spellEnd"/>
            <w:r w:rsidRPr="004D36E1">
              <w:rPr>
                <w:lang w:val="ru-RU"/>
              </w:rPr>
              <w:t>).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ru-RU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за тактом </w:t>
            </w:r>
            <w:proofErr w:type="spellStart"/>
            <w:r w:rsidRPr="004D36E1">
              <w:rPr>
                <w:lang w:val="ru-RU"/>
              </w:rPr>
              <w:t>випуску</w:t>
            </w:r>
            <w:proofErr w:type="spellEnd"/>
            <w:r w:rsidRPr="004D36E1">
              <w:rPr>
                <w:lang w:val="ru-RU"/>
              </w:rPr>
              <w:t xml:space="preserve">, за </w:t>
            </w:r>
            <w:proofErr w:type="spellStart"/>
            <w:r w:rsidRPr="004D36E1">
              <w:rPr>
                <w:lang w:val="ru-RU"/>
              </w:rPr>
              <w:t>заділами</w:t>
            </w:r>
            <w:proofErr w:type="spellEnd"/>
            <w:r w:rsidRPr="004D36E1">
              <w:rPr>
                <w:lang w:val="ru-RU"/>
              </w:rPr>
              <w:t xml:space="preserve">, з </w:t>
            </w:r>
            <w:proofErr w:type="spellStart"/>
            <w:r w:rsidRPr="004D36E1">
              <w:rPr>
                <w:lang w:val="ru-RU"/>
              </w:rPr>
              <w:t>випереджанням</w:t>
            </w:r>
            <w:proofErr w:type="spellEnd"/>
            <w:r w:rsidRPr="004D36E1">
              <w:rPr>
                <w:lang w:val="ru-RU"/>
              </w:rPr>
              <w:t xml:space="preserve">; за складом </w:t>
            </w:r>
            <w:proofErr w:type="spellStart"/>
            <w:r w:rsidRPr="004D36E1">
              <w:rPr>
                <w:lang w:val="ru-RU"/>
              </w:rPr>
              <w:t>або</w:t>
            </w:r>
            <w:proofErr w:type="spellEnd"/>
            <w:r w:rsidRPr="004D36E1">
              <w:rPr>
                <w:lang w:val="ru-RU"/>
              </w:rPr>
              <w:t xml:space="preserve"> за ринком.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оперативного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в </w:t>
            </w:r>
            <w:proofErr w:type="spellStart"/>
            <w:r w:rsidRPr="004D36E1">
              <w:rPr>
                <w:lang w:val="ru-RU"/>
              </w:rPr>
              <w:t>одиничному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proofErr w:type="gramStart"/>
            <w:r w:rsidRPr="004D36E1">
              <w:rPr>
                <w:lang w:val="ru-RU"/>
              </w:rPr>
              <w:t>др</w:t>
            </w:r>
            <w:proofErr w:type="gramEnd"/>
            <w:r w:rsidRPr="004D36E1">
              <w:rPr>
                <w:lang w:val="ru-RU"/>
              </w:rPr>
              <w:t>ібно-серійному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серійному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великосерійному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масовому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виробництвах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Технологія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розробки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gramStart"/>
            <w:r w:rsidRPr="004D36E1">
              <w:rPr>
                <w:lang w:val="ru-RU"/>
              </w:rPr>
              <w:t>для</w:t>
            </w:r>
            <w:proofErr w:type="gram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цехів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дільниць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Оперативний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обл</w:t>
            </w:r>
            <w:proofErr w:type="gramEnd"/>
            <w:r w:rsidRPr="004D36E1">
              <w:rPr>
                <w:lang w:val="ru-RU"/>
              </w:rPr>
              <w:t>ік</w:t>
            </w:r>
            <w:proofErr w:type="spellEnd"/>
            <w:r w:rsidRPr="004D36E1">
              <w:rPr>
                <w:lang w:val="ru-RU"/>
              </w:rPr>
              <w:t xml:space="preserve"> і контроль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Організація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gramStart"/>
            <w:r w:rsidRPr="004D36E1">
              <w:rPr>
                <w:lang w:val="ru-RU"/>
              </w:rPr>
              <w:t>оперативного</w:t>
            </w:r>
            <w:proofErr w:type="gramEnd"/>
            <w:r w:rsidRPr="004D36E1">
              <w:rPr>
                <w:lang w:val="ru-RU"/>
              </w:rPr>
              <w:t xml:space="preserve"> контролю й </w:t>
            </w:r>
            <w:proofErr w:type="spellStart"/>
            <w:r w:rsidRPr="004D36E1">
              <w:rPr>
                <w:lang w:val="ru-RU"/>
              </w:rPr>
              <w:t>регулювання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виконання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випуску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реалізації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Фактори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потужності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Що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таке</w:t>
            </w:r>
            <w:proofErr w:type="spellEnd"/>
            <w:r w:rsidRPr="004D36E1">
              <w:rPr>
                <w:lang w:val="ru-RU"/>
              </w:rPr>
              <w:t xml:space="preserve"> баланс </w:t>
            </w:r>
            <w:proofErr w:type="spellStart"/>
            <w:r w:rsidRPr="004D36E1">
              <w:rPr>
                <w:lang w:val="ru-RU"/>
              </w:rPr>
              <w:t>виробничих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потужностей</w:t>
            </w:r>
            <w:proofErr w:type="spellEnd"/>
            <w:r w:rsidRPr="004D36E1">
              <w:rPr>
                <w:lang w:val="ru-RU"/>
              </w:rPr>
              <w:t xml:space="preserve"> і як </w:t>
            </w:r>
            <w:proofErr w:type="spellStart"/>
            <w:r w:rsidRPr="004D36E1">
              <w:rPr>
                <w:lang w:val="ru-RU"/>
              </w:rPr>
              <w:t>розраховуються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його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основні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Заходи </w:t>
            </w:r>
            <w:proofErr w:type="spellStart"/>
            <w:r w:rsidRPr="004D36E1">
              <w:rPr>
                <w:lang w:val="ru-RU"/>
              </w:rPr>
              <w:t>щодо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вирівнювання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пропускної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спроможності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елементі</w:t>
            </w:r>
            <w:proofErr w:type="gramStart"/>
            <w:r w:rsidRPr="004D36E1">
              <w:rPr>
                <w:lang w:val="ru-RU"/>
              </w:rPr>
              <w:t>в</w:t>
            </w:r>
            <w:proofErr w:type="spellEnd"/>
            <w:proofErr w:type="gram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способи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поліпшення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використання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потужностей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ru-RU"/>
              </w:rPr>
            </w:pP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потреби в </w:t>
            </w:r>
            <w:proofErr w:type="spellStart"/>
            <w:r w:rsidRPr="004D36E1">
              <w:rPr>
                <w:lang w:val="ru-RU"/>
              </w:rPr>
              <w:t>сировині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proofErr w:type="gramStart"/>
            <w:r w:rsidRPr="004D36E1">
              <w:rPr>
                <w:lang w:val="ru-RU"/>
              </w:rPr>
              <w:t>матер</w:t>
            </w:r>
            <w:proofErr w:type="gramEnd"/>
            <w:r w:rsidRPr="004D36E1">
              <w:rPr>
                <w:lang w:val="ru-RU"/>
              </w:rPr>
              <w:t>іальних</w:t>
            </w:r>
            <w:proofErr w:type="spellEnd"/>
            <w:r w:rsidRPr="004D36E1">
              <w:rPr>
                <w:lang w:val="ru-RU"/>
              </w:rPr>
              <w:t xml:space="preserve"> ресурсах.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Запаси, </w:t>
            </w:r>
            <w:proofErr w:type="spellStart"/>
            <w:r w:rsidRPr="004D36E1">
              <w:rPr>
                <w:lang w:val="ru-RU"/>
              </w:rPr>
              <w:t>їх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види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регулювання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t>Оцінка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балансу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робочого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часу</w:t>
            </w:r>
            <w:proofErr w:type="spellEnd"/>
            <w:r w:rsidRPr="004D36E1"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Чинники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зростання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 xml:space="preserve">: </w:t>
            </w:r>
            <w:proofErr w:type="spellStart"/>
            <w:proofErr w:type="gramStart"/>
            <w:r w:rsidRPr="004D36E1">
              <w:rPr>
                <w:lang w:val="ru-RU"/>
              </w:rPr>
              <w:t>техн</w:t>
            </w:r>
            <w:proofErr w:type="gramEnd"/>
            <w:r w:rsidRPr="004D36E1">
              <w:rPr>
                <w:lang w:val="ru-RU"/>
              </w:rPr>
              <w:t>ічні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організаційні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t>Планування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фонду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оплати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праці</w:t>
            </w:r>
            <w:proofErr w:type="spellEnd"/>
            <w:r w:rsidRPr="004D36E1">
              <w:rPr>
                <w:lang w:val="uk-UA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lastRenderedPageBreak/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розрахунку</w:t>
            </w:r>
            <w:proofErr w:type="spellEnd"/>
            <w:r w:rsidRPr="004D36E1">
              <w:rPr>
                <w:lang w:val="ru-RU"/>
              </w:rPr>
              <w:t xml:space="preserve"> фонду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розрахунку</w:t>
            </w:r>
            <w:proofErr w:type="spellEnd"/>
            <w:r w:rsidRPr="004D36E1">
              <w:rPr>
                <w:lang w:val="ru-RU"/>
              </w:rPr>
              <w:t xml:space="preserve"> фонду за </w:t>
            </w:r>
            <w:proofErr w:type="spellStart"/>
            <w:r w:rsidRPr="004D36E1">
              <w:rPr>
                <w:lang w:val="ru-RU"/>
              </w:rPr>
              <w:t>застосування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безтарифної</w:t>
            </w:r>
            <w:proofErr w:type="spellEnd"/>
            <w:r w:rsidRPr="004D36E1">
              <w:rPr>
                <w:lang w:val="ru-RU"/>
              </w:rPr>
              <w:t xml:space="preserve">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Нормалізація</w:t>
            </w:r>
            <w:proofErr w:type="spellEnd"/>
            <w:r w:rsidRPr="004D36E1">
              <w:rPr>
                <w:lang w:val="ru-RU"/>
              </w:rPr>
              <w:t xml:space="preserve"> умов і </w:t>
            </w:r>
            <w:proofErr w:type="spellStart"/>
            <w:r w:rsidRPr="004D36E1">
              <w:rPr>
                <w:lang w:val="ru-RU"/>
              </w:rPr>
              <w:t>інтенсивності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t>Планування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соціально-трудових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відносин</w:t>
            </w:r>
            <w:proofErr w:type="spellEnd"/>
            <w:r w:rsidRPr="004D36E1"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фонду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податкових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відрахувань</w:t>
            </w:r>
            <w:proofErr w:type="spellEnd"/>
            <w:r w:rsidRPr="004D36E1">
              <w:rPr>
                <w:lang w:val="ru-RU"/>
              </w:rPr>
              <w:t xml:space="preserve"> з фонду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Форми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системи</w:t>
            </w:r>
            <w:proofErr w:type="spellEnd"/>
            <w:r w:rsidRPr="004D36E1">
              <w:rPr>
                <w:lang w:val="ru-RU"/>
              </w:rPr>
              <w:t xml:space="preserve">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Класифікація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ступеня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тяжкості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 xml:space="preserve"> за </w:t>
            </w:r>
            <w:proofErr w:type="spellStart"/>
            <w:r w:rsidRPr="004D36E1">
              <w:rPr>
                <w:lang w:val="ru-RU"/>
              </w:rPr>
              <w:t>категоріями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Основні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завдання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змі</w:t>
            </w:r>
            <w:proofErr w:type="gramStart"/>
            <w:r w:rsidRPr="004D36E1">
              <w:rPr>
                <w:lang w:val="ru-RU"/>
              </w:rPr>
              <w:t>ст</w:t>
            </w:r>
            <w:proofErr w:type="spellEnd"/>
            <w:proofErr w:type="gramEnd"/>
            <w:r w:rsidRPr="004D36E1">
              <w:rPr>
                <w:lang w:val="ru-RU"/>
              </w:rPr>
              <w:t xml:space="preserve"> і порядок </w:t>
            </w: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собівартості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одиницю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за умов ринку.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Особливості розробки нормативної, планової (повної), звітної калькуляції собівартості одиниці продукції.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застосування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позамовного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попроцесного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методів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собівартості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Метод оптимізації витрат і цін.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t>Калькулювання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собівартості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продукції</w:t>
            </w:r>
            <w:proofErr w:type="spellEnd"/>
            <w:proofErr w:type="gramStart"/>
            <w:r w:rsidRPr="004D36E1">
              <w:rPr>
                <w:lang w:val="uk-UA"/>
              </w:rPr>
              <w:t>:способи</w:t>
            </w:r>
            <w:proofErr w:type="gramEnd"/>
            <w:r w:rsidRPr="004D36E1">
              <w:rPr>
                <w:lang w:val="uk-UA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Універсальність</w:t>
            </w:r>
            <w:proofErr w:type="spellEnd"/>
            <w:r w:rsidRPr="004D36E1">
              <w:rPr>
                <w:lang w:val="ru-RU"/>
              </w:rPr>
              <w:t xml:space="preserve"> методу «</w:t>
            </w:r>
            <w:proofErr w:type="spellStart"/>
            <w:r w:rsidRPr="004D36E1">
              <w:rPr>
                <w:lang w:val="ru-RU"/>
              </w:rPr>
              <w:t>витрати</w:t>
            </w:r>
            <w:proofErr w:type="spellEnd"/>
            <w:r w:rsidRPr="004D36E1">
              <w:rPr>
                <w:lang w:val="ru-RU"/>
              </w:rPr>
              <w:t xml:space="preserve"> плюс» </w:t>
            </w:r>
            <w:proofErr w:type="spellStart"/>
            <w:r w:rsidRPr="004D36E1">
              <w:rPr>
                <w:lang w:val="ru-RU"/>
              </w:rPr>
              <w:t>бажане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Формування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політики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стратегії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ціноутворення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розрахунку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прибутку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від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реалізації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Характеристика бюджету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ідприємства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рентабельності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Що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таке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дисконтування</w:t>
            </w:r>
            <w:proofErr w:type="spellEnd"/>
            <w:r w:rsidRPr="004D36E1">
              <w:rPr>
                <w:lang w:val="ru-RU"/>
              </w:rPr>
              <w:t>?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t>Розподіл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планового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прибутку</w:t>
            </w:r>
            <w:proofErr w:type="spellEnd"/>
            <w:r w:rsidRPr="004D36E1"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Напрями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розподілу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gramStart"/>
            <w:r w:rsidRPr="004D36E1">
              <w:rPr>
                <w:lang w:val="ru-RU"/>
              </w:rPr>
              <w:t>чистого</w:t>
            </w:r>
            <w:proofErr w:type="gramEnd"/>
            <w:r w:rsidRPr="004D36E1">
              <w:rPr>
                <w:lang w:val="ru-RU"/>
              </w:rPr>
              <w:t xml:space="preserve">; </w:t>
            </w:r>
            <w:proofErr w:type="spellStart"/>
            <w:r w:rsidRPr="004D36E1">
              <w:rPr>
                <w:lang w:val="ru-RU"/>
              </w:rPr>
              <w:t>прибутку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умови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використання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його</w:t>
            </w:r>
            <w:proofErr w:type="spellEnd"/>
            <w:r w:rsidRPr="004D36E1">
              <w:rPr>
                <w:lang w:val="ru-RU"/>
              </w:rPr>
              <w:t xml:space="preserve"> на оплату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 xml:space="preserve"> персоналу і </w:t>
            </w:r>
            <w:proofErr w:type="spellStart"/>
            <w:r w:rsidRPr="004D36E1">
              <w:rPr>
                <w:lang w:val="ru-RU"/>
              </w:rPr>
              <w:t>створення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фінансових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фондів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оподаткування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її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функції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Організація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податкового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потреби в </w:t>
            </w:r>
            <w:proofErr w:type="spellStart"/>
            <w:r w:rsidRPr="004D36E1">
              <w:rPr>
                <w:lang w:val="ru-RU"/>
              </w:rPr>
              <w:t>обігових</w:t>
            </w:r>
            <w:proofErr w:type="spellEnd"/>
            <w:r w:rsidRPr="004D36E1">
              <w:rPr>
                <w:lang w:val="ru-RU"/>
              </w:rPr>
              <w:t xml:space="preserve"> коштах.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фондів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споживання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накопичення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gramStart"/>
            <w:r w:rsidRPr="004D36E1">
              <w:rPr>
                <w:lang w:val="ru-RU"/>
              </w:rPr>
              <w:t>резервного</w:t>
            </w:r>
            <w:proofErr w:type="gram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Бюджетування</w:t>
            </w:r>
            <w:proofErr w:type="spellEnd"/>
            <w:r w:rsidRPr="004D36E1">
              <w:rPr>
                <w:lang w:val="ru-RU"/>
              </w:rPr>
              <w:t xml:space="preserve"> як нова форма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фінансів</w:t>
            </w:r>
            <w:proofErr w:type="spellEnd"/>
            <w:r w:rsidRPr="004D36E1">
              <w:rPr>
                <w:lang w:val="ru-RU"/>
              </w:rPr>
              <w:t xml:space="preserve">. План-прогноз </w:t>
            </w:r>
            <w:proofErr w:type="spellStart"/>
            <w:r w:rsidRPr="004D36E1">
              <w:rPr>
                <w:lang w:val="ru-RU"/>
              </w:rPr>
              <w:t>руху</w:t>
            </w:r>
            <w:proofErr w:type="spellEnd"/>
            <w:r w:rsidRPr="004D36E1">
              <w:rPr>
                <w:lang w:val="uk-UA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готівки</w:t>
            </w:r>
            <w:proofErr w:type="spellEnd"/>
            <w:r w:rsidRPr="004D36E1">
              <w:rPr>
                <w:lang w:val="ru-RU"/>
              </w:rPr>
              <w:t>.</w:t>
            </w:r>
            <w:r w:rsidRPr="004D36E1">
              <w:rPr>
                <w:lang w:val="uk-UA"/>
              </w:rPr>
              <w:t xml:space="preserve"> 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Ринкові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проектів</w:t>
            </w:r>
            <w:proofErr w:type="spellEnd"/>
            <w:r w:rsidRPr="004D36E1">
              <w:rPr>
                <w:lang w:val="ru-RU"/>
              </w:rPr>
              <w:t xml:space="preserve">: </w:t>
            </w:r>
            <w:proofErr w:type="spellStart"/>
            <w:r w:rsidRPr="004D36E1">
              <w:rPr>
                <w:lang w:val="ru-RU"/>
              </w:rPr>
              <w:t>комерційна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бюджетна</w:t>
            </w:r>
            <w:proofErr w:type="spellEnd"/>
            <w:r w:rsidRPr="004D36E1">
              <w:rPr>
                <w:lang w:val="ru-RU"/>
              </w:rPr>
              <w:t>, народно-</w:t>
            </w:r>
            <w:proofErr w:type="spellStart"/>
            <w:r w:rsidRPr="004D36E1">
              <w:rPr>
                <w:lang w:val="ru-RU"/>
              </w:rPr>
              <w:t>господарська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ефективність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Часткові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критерії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ефективності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внутрішньофірмового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Принципи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раціональної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організації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процесу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 </w:t>
            </w:r>
            <w:proofErr w:type="gramStart"/>
            <w:r w:rsidRPr="004D36E1">
              <w:rPr>
                <w:lang w:val="ru-RU"/>
              </w:rPr>
              <w:t>складного</w:t>
            </w:r>
            <w:proofErr w:type="gram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процесу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t>Шляхи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скорочення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виробничого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циклу</w:t>
            </w:r>
            <w:proofErr w:type="spellEnd"/>
            <w:r w:rsidRPr="004D36E1"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Вплив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 на </w:t>
            </w: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діяльності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ідприємства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Просторові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зв'язки</w:t>
            </w:r>
            <w:proofErr w:type="spellEnd"/>
            <w:r w:rsidRPr="004D36E1">
              <w:rPr>
                <w:lang w:val="ru-RU"/>
              </w:rPr>
              <w:t xml:space="preserve"> у </w:t>
            </w:r>
            <w:proofErr w:type="spellStart"/>
            <w:r w:rsidRPr="004D36E1">
              <w:rPr>
                <w:lang w:val="ru-RU"/>
              </w:rPr>
              <w:t>виробничому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Методика </w:t>
            </w: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тривалості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 </w:t>
            </w:r>
            <w:proofErr w:type="gramStart"/>
            <w:r w:rsidRPr="004D36E1">
              <w:rPr>
                <w:lang w:val="ru-RU"/>
              </w:rPr>
              <w:t>складного</w:t>
            </w:r>
            <w:proofErr w:type="gram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виробу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Економічна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значимість</w:t>
            </w:r>
            <w:proofErr w:type="spellEnd"/>
            <w:r w:rsidRPr="004D36E1">
              <w:rPr>
                <w:lang w:val="ru-RU"/>
              </w:rPr>
              <w:t xml:space="preserve"> та шляхи </w:t>
            </w:r>
            <w:proofErr w:type="spellStart"/>
            <w:r w:rsidRPr="004D36E1">
              <w:rPr>
                <w:lang w:val="ru-RU"/>
              </w:rPr>
              <w:t>скорочення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тривалості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циклу. </w:t>
            </w:r>
          </w:p>
          <w:p w:rsidR="001B44E4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Що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являє</w:t>
            </w:r>
            <w:proofErr w:type="spellEnd"/>
            <w:r w:rsidRPr="004D36E1">
              <w:rPr>
                <w:lang w:val="ru-RU"/>
              </w:rPr>
              <w:t xml:space="preserve"> собою </w:t>
            </w:r>
            <w:proofErr w:type="spellStart"/>
            <w:r w:rsidRPr="004D36E1">
              <w:rPr>
                <w:lang w:val="ru-RU"/>
              </w:rPr>
              <w:t>виробничий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gramStart"/>
            <w:r w:rsidRPr="004D36E1">
              <w:rPr>
                <w:lang w:val="ru-RU"/>
              </w:rPr>
              <w:t>у</w:t>
            </w:r>
            <w:proofErr w:type="gram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просторі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Особливості</w:t>
            </w:r>
            <w:proofErr w:type="spellEnd"/>
            <w:r w:rsidRPr="004D36E1">
              <w:rPr>
                <w:bCs/>
                <w:lang w:val="ru-RU"/>
              </w:rPr>
              <w:t xml:space="preserve"> і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оперативно-календарного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(ОКП).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Специфіка</w:t>
            </w:r>
            <w:proofErr w:type="spellEnd"/>
            <w:r w:rsidRPr="004D36E1">
              <w:rPr>
                <w:bCs/>
                <w:lang w:val="ru-RU"/>
              </w:rPr>
              <w:t xml:space="preserve"> ОКП на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різних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типів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 ОКП на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одиничного</w:t>
            </w:r>
            <w:proofErr w:type="spellEnd"/>
            <w:r w:rsidRPr="004D36E1">
              <w:rPr>
                <w:bCs/>
                <w:lang w:val="ru-RU"/>
              </w:rPr>
              <w:t xml:space="preserve"> типу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ОКП на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серійного</w:t>
            </w:r>
            <w:proofErr w:type="spellEnd"/>
            <w:r w:rsidRPr="004D36E1">
              <w:rPr>
                <w:bCs/>
                <w:lang w:val="ru-RU"/>
              </w:rPr>
              <w:t xml:space="preserve"> типу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lastRenderedPageBreak/>
              <w:t xml:space="preserve">ОКП на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масового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Мета та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розробки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плану.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Перспективне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поточне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Особливості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показників</w:t>
            </w:r>
            <w:proofErr w:type="spellEnd"/>
            <w:r w:rsidRPr="004D36E1">
              <w:rPr>
                <w:bCs/>
                <w:lang w:val="ru-RU"/>
              </w:rPr>
              <w:t xml:space="preserve"> з </w:t>
            </w:r>
            <w:proofErr w:type="spellStart"/>
            <w:r w:rsidRPr="004D36E1">
              <w:rPr>
                <w:bCs/>
                <w:lang w:val="ru-RU"/>
              </w:rPr>
              <w:t>праці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продуктивності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праці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чисельності</w:t>
            </w:r>
            <w:proofErr w:type="spellEnd"/>
            <w:r w:rsidRPr="004D36E1">
              <w:rPr>
                <w:bCs/>
                <w:lang w:val="ru-RU"/>
              </w:rPr>
              <w:t xml:space="preserve"> персоналу.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фонду </w:t>
            </w:r>
            <w:proofErr w:type="spellStart"/>
            <w:r w:rsidRPr="004D36E1">
              <w:rPr>
                <w:bCs/>
                <w:lang w:val="ru-RU"/>
              </w:rPr>
              <w:t>заробітної</w:t>
            </w:r>
            <w:proofErr w:type="spellEnd"/>
            <w:r w:rsidRPr="004D36E1">
              <w:rPr>
                <w:bCs/>
                <w:lang w:val="ru-RU"/>
              </w:rPr>
              <w:t xml:space="preserve"> плати.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Методичні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ідходи</w:t>
            </w:r>
            <w:proofErr w:type="spellEnd"/>
            <w:r w:rsidRPr="004D36E1">
              <w:rPr>
                <w:bCs/>
                <w:lang w:val="ru-RU"/>
              </w:rPr>
              <w:t xml:space="preserve"> до </w:t>
            </w:r>
            <w:proofErr w:type="spellStart"/>
            <w:r w:rsidRPr="004D36E1">
              <w:rPr>
                <w:bCs/>
                <w:lang w:val="ru-RU"/>
              </w:rPr>
              <w:t>організації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матеріально-технічного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забезпечення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матеріально-технічного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забезпечення</w:t>
            </w:r>
            <w:proofErr w:type="spellEnd"/>
            <w:r w:rsidRPr="004D36E1">
              <w:rPr>
                <w:bCs/>
                <w:lang w:val="ru-RU"/>
              </w:rPr>
              <w:t xml:space="preserve"> (МТЗ)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потреби в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матер</w:t>
            </w:r>
            <w:proofErr w:type="gramEnd"/>
            <w:r w:rsidRPr="004D36E1">
              <w:rPr>
                <w:bCs/>
                <w:lang w:val="ru-RU"/>
              </w:rPr>
              <w:t>іально-технічних</w:t>
            </w:r>
            <w:proofErr w:type="spellEnd"/>
            <w:r w:rsidRPr="004D36E1">
              <w:rPr>
                <w:bCs/>
                <w:lang w:val="ru-RU"/>
              </w:rPr>
              <w:t xml:space="preserve"> ресурсах (МТР).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Особливості</w:t>
            </w:r>
            <w:proofErr w:type="spellEnd"/>
            <w:r w:rsidRPr="004D36E1">
              <w:rPr>
                <w:bCs/>
                <w:lang w:val="ru-RU"/>
              </w:rPr>
              <w:t xml:space="preserve"> і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оперативно-календарного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Специфіка</w:t>
            </w:r>
            <w:proofErr w:type="spellEnd"/>
            <w:r w:rsidRPr="004D36E1">
              <w:rPr>
                <w:bCs/>
                <w:lang w:val="ru-RU"/>
              </w:rPr>
              <w:t xml:space="preserve"> ОКП на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різних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типів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реклами</w:t>
            </w:r>
            <w:proofErr w:type="spellEnd"/>
            <w:r w:rsidRPr="004D36E1">
              <w:rPr>
                <w:bCs/>
                <w:lang w:val="ru-RU"/>
              </w:rPr>
              <w:t xml:space="preserve"> і </w:t>
            </w:r>
            <w:proofErr w:type="spellStart"/>
            <w:r w:rsidRPr="004D36E1">
              <w:rPr>
                <w:bCs/>
                <w:lang w:val="ru-RU"/>
              </w:rPr>
              <w:t>збуту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продукції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виробничої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програми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Забезпечення операційної діяльності виробничою потужністю.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обґрунтування</w:t>
            </w:r>
            <w:proofErr w:type="spellEnd"/>
            <w:r w:rsidRPr="004D36E1">
              <w:rPr>
                <w:bCs/>
                <w:lang w:val="ru-RU"/>
              </w:rPr>
              <w:t xml:space="preserve"> потреби у </w:t>
            </w:r>
            <w:proofErr w:type="spellStart"/>
            <w:r w:rsidRPr="004D36E1">
              <w:rPr>
                <w:bCs/>
                <w:lang w:val="ru-RU"/>
              </w:rPr>
              <w:t>виробничих</w:t>
            </w:r>
            <w:proofErr w:type="spellEnd"/>
            <w:r w:rsidRPr="004D36E1">
              <w:rPr>
                <w:bCs/>
                <w:lang w:val="ru-RU"/>
              </w:rPr>
              <w:t xml:space="preserve"> ресурсах.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Інноваційний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процес</w:t>
            </w:r>
            <w:proofErr w:type="spellEnd"/>
            <w:r w:rsidRPr="004D36E1">
              <w:rPr>
                <w:bCs/>
                <w:lang w:val="ru-RU"/>
              </w:rPr>
              <w:t xml:space="preserve"> як </w:t>
            </w:r>
            <w:proofErr w:type="spellStart"/>
            <w:r w:rsidRPr="004D36E1">
              <w:rPr>
                <w:bCs/>
                <w:lang w:val="ru-RU"/>
              </w:rPr>
              <w:t>спосіб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досягнення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стратегічних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цілей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п</w:t>
            </w:r>
            <w:proofErr w:type="gramEnd"/>
            <w:r w:rsidRPr="004D36E1">
              <w:rPr>
                <w:bCs/>
                <w:lang w:val="ru-RU"/>
              </w:rPr>
              <w:t>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bCs/>
                <w:lang w:val="ru-RU"/>
              </w:rPr>
              <w:t>техн</w:t>
            </w:r>
            <w:proofErr w:type="gramEnd"/>
            <w:r w:rsidRPr="004D36E1">
              <w:rPr>
                <w:bCs/>
                <w:lang w:val="ru-RU"/>
              </w:rPr>
              <w:t>ічного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організаційного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розвитку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визначення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економічної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ефективності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організаційно-технічних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заході</w:t>
            </w:r>
            <w:proofErr w:type="gramStart"/>
            <w:r w:rsidRPr="004D36E1">
              <w:rPr>
                <w:bCs/>
                <w:lang w:val="ru-RU"/>
              </w:rPr>
              <w:t>в</w:t>
            </w:r>
            <w:proofErr w:type="spellEnd"/>
            <w:proofErr w:type="gram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Сутність</w:t>
            </w:r>
            <w:proofErr w:type="spellEnd"/>
            <w:r w:rsidRPr="004D36E1">
              <w:rPr>
                <w:bCs/>
                <w:lang w:val="ru-RU"/>
              </w:rPr>
              <w:t xml:space="preserve">, </w:t>
            </w:r>
            <w:proofErr w:type="spellStart"/>
            <w:r w:rsidRPr="004D36E1">
              <w:rPr>
                <w:bCs/>
                <w:lang w:val="ru-RU"/>
              </w:rPr>
              <w:t>форми</w:t>
            </w:r>
            <w:proofErr w:type="spellEnd"/>
            <w:r w:rsidRPr="004D36E1">
              <w:rPr>
                <w:bCs/>
                <w:lang w:val="ru-RU"/>
              </w:rPr>
              <w:t xml:space="preserve"> та структура </w:t>
            </w:r>
            <w:proofErr w:type="spellStart"/>
            <w:r w:rsidRPr="004D36E1">
              <w:rPr>
                <w:bCs/>
                <w:lang w:val="ru-RU"/>
              </w:rPr>
              <w:t>інвестицій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Класифікація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показників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економічної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ефективності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інвестицій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Методи обґрунтування доцільності реальних інвестицій.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Фінансове забезпечення інвестиційної діяльності.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Мета та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розробки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плану.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Перспективне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поточне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Сутність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бізнес-планування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proofErr w:type="gramStart"/>
            <w:r w:rsidRPr="004D36E1">
              <w:rPr>
                <w:bCs/>
                <w:lang w:val="ru-RU"/>
              </w:rPr>
              <w:t>Техн</w:t>
            </w:r>
            <w:proofErr w:type="gramEnd"/>
            <w:r w:rsidRPr="004D36E1">
              <w:rPr>
                <w:bCs/>
                <w:lang w:val="ru-RU"/>
              </w:rPr>
              <w:t>іка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складання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</w:t>
            </w:r>
            <w:proofErr w:type="spellEnd"/>
            <w:r w:rsidRPr="004D36E1">
              <w:rPr>
                <w:bCs/>
                <w:lang w:val="ru-RU"/>
              </w:rPr>
              <w:t xml:space="preserve">-плану.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Етапи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розробки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обсяг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</w:t>
            </w:r>
            <w:proofErr w:type="spellEnd"/>
            <w:r w:rsidRPr="004D36E1">
              <w:rPr>
                <w:bCs/>
                <w:lang w:val="ru-RU"/>
              </w:rPr>
              <w:t xml:space="preserve">-плану.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Змі</w:t>
            </w:r>
            <w:proofErr w:type="gramStart"/>
            <w:r w:rsidRPr="004D36E1">
              <w:rPr>
                <w:bCs/>
                <w:lang w:val="ru-RU"/>
              </w:rPr>
              <w:t>ст</w:t>
            </w:r>
            <w:proofErr w:type="spellEnd"/>
            <w:proofErr w:type="gram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</w:t>
            </w:r>
            <w:proofErr w:type="spellEnd"/>
            <w:r w:rsidRPr="004D36E1">
              <w:rPr>
                <w:bCs/>
                <w:lang w:val="ru-RU"/>
              </w:rPr>
              <w:t>-плану.</w:t>
            </w:r>
          </w:p>
          <w:p w:rsidR="004D36E1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Сутність бізнес-планування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4D36E1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Техніка складання бізнес-плану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4D36E1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Етапи розробки та обсяг бізнес-плану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6E007D" w:rsidRPr="004D36E1" w:rsidRDefault="006E007D" w:rsidP="00BE7C92">
            <w:pPr>
              <w:pStyle w:val="a8"/>
              <w:numPr>
                <w:ilvl w:val="0"/>
                <w:numId w:val="18"/>
              </w:numPr>
              <w:tabs>
                <w:tab w:val="left" w:pos="943"/>
              </w:tabs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Зміст бізнес-плану</w:t>
            </w:r>
          </w:p>
        </w:tc>
      </w:tr>
      <w:tr w:rsidR="00323F66" w:rsidRPr="00B05C05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23F66" w:rsidRDefault="00323F66" w:rsidP="00323F66">
      <w:pPr>
        <w:ind w:firstLine="540"/>
        <w:jc w:val="center"/>
        <w:rPr>
          <w:b/>
          <w:color w:val="auto"/>
          <w:sz w:val="28"/>
          <w:szCs w:val="28"/>
          <w:lang w:val="uk-UA"/>
        </w:rPr>
      </w:pPr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3E06F2" w:rsidRPr="003E06F2">
        <w:rPr>
          <w:b/>
          <w:noProof/>
          <w:sz w:val="28"/>
          <w:szCs w:val="28"/>
          <w:lang w:val="uk-UA"/>
        </w:rPr>
        <w:t>Організація і планування діяльності підприємства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p w:rsidR="00F66664" w:rsidRPr="00CB4852" w:rsidRDefault="00F66664" w:rsidP="00323F66">
      <w:pPr>
        <w:ind w:firstLine="540"/>
        <w:jc w:val="center"/>
        <w:rPr>
          <w:b/>
          <w:lang w:val="uk-UA"/>
        </w:rPr>
      </w:pPr>
    </w:p>
    <w:p w:rsidR="00323F66" w:rsidRPr="004D36E1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1. </w:t>
      </w:r>
    </w:p>
    <w:p w:rsidR="00323F66" w:rsidRPr="004D36E1" w:rsidRDefault="00323F66" w:rsidP="00323F66">
      <w:pPr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>ТЕОРЕТИ</w:t>
      </w:r>
      <w:r w:rsidR="009C4923" w:rsidRPr="004D36E1">
        <w:rPr>
          <w:b/>
          <w:lang w:val="uk-UA"/>
        </w:rPr>
        <w:t xml:space="preserve">КО-МЕТОДОЛОГІЧНІ </w:t>
      </w:r>
      <w:r w:rsidR="00972262" w:rsidRPr="004D36E1">
        <w:rPr>
          <w:b/>
          <w:lang w:val="uk-UA"/>
        </w:rPr>
        <w:t xml:space="preserve"> </w:t>
      </w:r>
      <w:r w:rsidR="00BA4A14" w:rsidRPr="004D36E1">
        <w:rPr>
          <w:b/>
          <w:lang w:val="uk-UA"/>
        </w:rPr>
        <w:t>ОСНОВИ</w:t>
      </w:r>
      <w:r w:rsidR="00972262" w:rsidRPr="004D36E1">
        <w:rPr>
          <w:b/>
          <w:lang w:val="uk-UA"/>
        </w:rPr>
        <w:t xml:space="preserve"> </w:t>
      </w:r>
      <w:r w:rsidR="009C4923" w:rsidRPr="004D36E1">
        <w:rPr>
          <w:b/>
          <w:lang w:val="uk-UA"/>
        </w:rPr>
        <w:t>ОРГАНІЗАЦІЇ І ПЛАНУВАННЯ ДІЯЛЬНОСТІ ПІДПРИЄМСТВА</w:t>
      </w: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952"/>
        <w:gridCol w:w="1016"/>
        <w:gridCol w:w="1306"/>
        <w:gridCol w:w="925"/>
        <w:gridCol w:w="1105"/>
        <w:gridCol w:w="959"/>
      </w:tblGrid>
      <w:tr w:rsidR="00104F59" w:rsidRPr="004D36E1" w:rsidTr="00C036D6">
        <w:trPr>
          <w:trHeight w:val="555"/>
          <w:jc w:val="center"/>
        </w:trPr>
        <w:tc>
          <w:tcPr>
            <w:tcW w:w="2041" w:type="pct"/>
            <w:vMerge w:val="restart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547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411" w:type="pct"/>
            <w:gridSpan w:val="3"/>
          </w:tcPr>
          <w:p w:rsidR="00BE7C92" w:rsidRPr="004D36E1" w:rsidRDefault="00BE7C92" w:rsidP="00BE7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04F59" w:rsidRPr="004D36E1" w:rsidTr="00C036D6">
        <w:trPr>
          <w:trHeight w:val="296"/>
          <w:jc w:val="center"/>
        </w:trPr>
        <w:tc>
          <w:tcPr>
            <w:tcW w:w="2041" w:type="pct"/>
            <w:vMerge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0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80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61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37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22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53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104F59" w:rsidRPr="004D36E1" w:rsidTr="00C036D6">
        <w:trPr>
          <w:trHeight w:val="526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Тема 1. Сутність і організаційно-методологічні основи планування діяльності підприємства</w:t>
            </w:r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8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1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945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2. </w:t>
            </w:r>
            <w:proofErr w:type="spellStart"/>
            <w:r w:rsidRPr="004D36E1">
              <w:rPr>
                <w:lang w:val="ru-RU"/>
              </w:rPr>
              <w:t>Стратегічне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методологія</w:t>
            </w:r>
            <w:proofErr w:type="spellEnd"/>
            <w:r w:rsidRPr="004D36E1">
              <w:rPr>
                <w:lang w:val="ru-RU"/>
              </w:rPr>
              <w:t xml:space="preserve"> тактичного </w:t>
            </w:r>
            <w:proofErr w:type="spellStart"/>
            <w:r w:rsidRPr="004D36E1">
              <w:rPr>
                <w:lang w:val="ru-RU"/>
              </w:rPr>
              <w:t>плануванняна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ідприємстві</w:t>
            </w:r>
            <w:proofErr w:type="spellEnd"/>
            <w:r w:rsidRPr="004D36E1">
              <w:rPr>
                <w:lang w:val="ru-RU"/>
              </w:rPr>
              <w:t xml:space="preserve"> </w:t>
            </w:r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8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5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411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rPr>
                <w:lang w:val="ru-RU"/>
              </w:rPr>
            </w:pPr>
            <w:r w:rsidRPr="004D36E1">
              <w:rPr>
                <w:lang w:val="uk-UA"/>
              </w:rPr>
              <w:t xml:space="preserve">Тема 3. </w:t>
            </w:r>
            <w:r w:rsidRPr="004D36E1">
              <w:rPr>
                <w:lang w:val="ru-RU"/>
              </w:rPr>
              <w:t>Оперативно-</w:t>
            </w:r>
            <w:proofErr w:type="spellStart"/>
            <w:r w:rsidRPr="004D36E1">
              <w:rPr>
                <w:lang w:val="ru-RU"/>
              </w:rPr>
              <w:t>календарне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регулювання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80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04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jc w:val="both"/>
              <w:rPr>
                <w:lang w:val="ru-RU"/>
              </w:rPr>
            </w:pPr>
            <w:r w:rsidRPr="004D36E1">
              <w:rPr>
                <w:lang w:val="uk-UA"/>
              </w:rPr>
              <w:t xml:space="preserve">Тема 4.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збуту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80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04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Тема 5. </w:t>
            </w:r>
            <w:proofErr w:type="spellStart"/>
            <w:r w:rsidRPr="004D36E1">
              <w:rPr>
                <w:lang w:val="ru-RU"/>
              </w:rPr>
              <w:t>Виробнича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програма</w:t>
            </w:r>
            <w:proofErr w:type="spellEnd"/>
            <w:r w:rsidRPr="004D36E1">
              <w:rPr>
                <w:lang w:val="uk-UA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ідприємства</w:t>
            </w:r>
            <w:proofErr w:type="spellEnd"/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80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5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04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6.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матеріально-технічного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забезпечення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діяльності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ідприємства</w:t>
            </w:r>
            <w:proofErr w:type="spellEnd"/>
            <w:r w:rsidRPr="004D36E1">
              <w:rPr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480" w:type="pct"/>
          </w:tcPr>
          <w:p w:rsidR="00BE7C92" w:rsidRPr="004D36E1" w:rsidRDefault="004C63A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21"/>
          <w:jc w:val="center"/>
        </w:trPr>
        <w:tc>
          <w:tcPr>
            <w:tcW w:w="2041" w:type="pct"/>
          </w:tcPr>
          <w:p w:rsidR="00BE7C92" w:rsidRPr="004D36E1" w:rsidRDefault="00BE7C92" w:rsidP="00BE7C92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50" w:type="pct"/>
          </w:tcPr>
          <w:p w:rsidR="00BE7C92" w:rsidRPr="004D36E1" w:rsidRDefault="00BE7C92" w:rsidP="00BE7C92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12</w:t>
            </w:r>
          </w:p>
        </w:tc>
        <w:tc>
          <w:tcPr>
            <w:tcW w:w="480" w:type="pct"/>
          </w:tcPr>
          <w:p w:rsidR="00BE7C92" w:rsidRPr="004D36E1" w:rsidRDefault="004C63AE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617" w:type="pct"/>
          </w:tcPr>
          <w:p w:rsidR="00BE7C92" w:rsidRPr="004D36E1" w:rsidRDefault="00BE7C92" w:rsidP="00BE7C92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32</w:t>
            </w:r>
          </w:p>
        </w:tc>
        <w:tc>
          <w:tcPr>
            <w:tcW w:w="437" w:type="pct"/>
          </w:tcPr>
          <w:p w:rsidR="00BE7C92" w:rsidRPr="004D36E1" w:rsidRDefault="00AA767E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22" w:type="pct"/>
          </w:tcPr>
          <w:p w:rsidR="00BE7C92" w:rsidRPr="004D36E1" w:rsidRDefault="00AA767E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53" w:type="pct"/>
          </w:tcPr>
          <w:p w:rsidR="00BE7C92" w:rsidRPr="004D36E1" w:rsidRDefault="006B4076" w:rsidP="00BE7C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</w:t>
            </w:r>
          </w:p>
        </w:tc>
      </w:tr>
    </w:tbl>
    <w:p w:rsidR="009C4923" w:rsidRPr="004D36E1" w:rsidRDefault="009C4923" w:rsidP="009C4923">
      <w:pPr>
        <w:jc w:val="both"/>
        <w:rPr>
          <w:lang w:val="ru-RU"/>
        </w:rPr>
      </w:pPr>
    </w:p>
    <w:p w:rsidR="00323F66" w:rsidRPr="004D36E1" w:rsidRDefault="00323F66" w:rsidP="00323F66">
      <w:pPr>
        <w:ind w:left="1440" w:hanging="873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2. </w:t>
      </w:r>
    </w:p>
    <w:p w:rsidR="00323F66" w:rsidRPr="004D36E1" w:rsidRDefault="00BA4A14" w:rsidP="005F62D6">
      <w:pPr>
        <w:jc w:val="center"/>
        <w:rPr>
          <w:b/>
          <w:noProof/>
          <w:lang w:val="uk-UA"/>
        </w:rPr>
      </w:pPr>
      <w:r w:rsidRPr="004D36E1">
        <w:rPr>
          <w:b/>
          <w:lang w:val="uk-UA"/>
        </w:rPr>
        <w:t>ОРГАНІЗАЦІЙНО-</w:t>
      </w:r>
      <w:r w:rsidR="00972262" w:rsidRPr="004D36E1">
        <w:rPr>
          <w:b/>
          <w:lang w:val="uk-UA"/>
        </w:rPr>
        <w:t>МЕТОДОЛОГІЧН</w:t>
      </w:r>
      <w:r w:rsidRPr="004D36E1">
        <w:rPr>
          <w:b/>
          <w:lang w:val="uk-UA"/>
        </w:rPr>
        <w:t xml:space="preserve">Е </w:t>
      </w:r>
      <w:r w:rsidRPr="004D36E1">
        <w:rPr>
          <w:b/>
          <w:noProof/>
          <w:lang w:val="uk-UA"/>
        </w:rPr>
        <w:t xml:space="preserve">ЗАБЕЗПЕЧЕННЯ </w:t>
      </w:r>
      <w:r w:rsidR="0071433E" w:rsidRPr="004D36E1">
        <w:rPr>
          <w:b/>
          <w:noProof/>
          <w:lang w:val="uk-UA"/>
        </w:rPr>
        <w:t>ПЛАНУВАННЯ ДІЯЛЬНОСТІ ПІДПРИЄМСТВА</w:t>
      </w:r>
    </w:p>
    <w:tbl>
      <w:tblPr>
        <w:tblW w:w="5244" w:type="pct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962"/>
        <w:gridCol w:w="1216"/>
        <w:gridCol w:w="1306"/>
        <w:gridCol w:w="1013"/>
        <w:gridCol w:w="1013"/>
        <w:gridCol w:w="951"/>
      </w:tblGrid>
      <w:tr w:rsidR="00104F59" w:rsidRPr="004D36E1" w:rsidTr="00C036D6">
        <w:trPr>
          <w:trHeight w:val="157"/>
          <w:jc w:val="center"/>
        </w:trPr>
        <w:tc>
          <w:tcPr>
            <w:tcW w:w="1977" w:type="pct"/>
            <w:vMerge w:val="restart"/>
            <w:vAlign w:val="center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1630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 (ДФН)</w:t>
            </w:r>
          </w:p>
        </w:tc>
        <w:tc>
          <w:tcPr>
            <w:tcW w:w="1393" w:type="pct"/>
            <w:gridSpan w:val="3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 (ЗФН)</w:t>
            </w:r>
          </w:p>
        </w:tc>
      </w:tr>
      <w:tr w:rsidR="00104F59" w:rsidRPr="004D36E1" w:rsidTr="00C036D6">
        <w:trPr>
          <w:trHeight w:val="157"/>
          <w:jc w:val="center"/>
        </w:trPr>
        <w:tc>
          <w:tcPr>
            <w:tcW w:w="1977" w:type="pct"/>
            <w:vMerge/>
          </w:tcPr>
          <w:p w:rsidR="00104F59" w:rsidRPr="004D36E1" w:rsidRDefault="00104F59" w:rsidP="00104F59">
            <w:pPr>
              <w:rPr>
                <w:b/>
                <w:lang w:val="uk-UA"/>
              </w:rPr>
            </w:pPr>
          </w:p>
        </w:tc>
        <w:tc>
          <w:tcPr>
            <w:tcW w:w="450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569" w:type="pct"/>
          </w:tcPr>
          <w:p w:rsidR="00104F59" w:rsidRPr="004D36E1" w:rsidRDefault="00104F59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611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  <w:tc>
          <w:tcPr>
            <w:tcW w:w="474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474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</w:t>
            </w:r>
          </w:p>
        </w:tc>
        <w:tc>
          <w:tcPr>
            <w:tcW w:w="444" w:type="pct"/>
          </w:tcPr>
          <w:p w:rsidR="00104F59" w:rsidRPr="004D36E1" w:rsidRDefault="00AA767E" w:rsidP="00104F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104F59" w:rsidRPr="004D36E1" w:rsidTr="00C036D6">
        <w:trPr>
          <w:trHeight w:val="208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7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персоналу й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69" w:type="pct"/>
          </w:tcPr>
          <w:p w:rsidR="00104F59" w:rsidRPr="004D36E1" w:rsidRDefault="004C63A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4" w:type="pct"/>
          </w:tcPr>
          <w:p w:rsidR="00104F59" w:rsidRDefault="00483F3F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50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lang w:val="ru-RU" w:eastAsia="uk-UA"/>
              </w:rPr>
            </w:pPr>
            <w:r w:rsidRPr="004D36E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8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собівартості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робіт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послуг</w:t>
            </w:r>
            <w:proofErr w:type="spellEnd"/>
            <w:r w:rsidRPr="004D36E1">
              <w:rPr>
                <w:lang w:val="ru-RU"/>
              </w:rPr>
              <w:t xml:space="preserve">), </w:t>
            </w:r>
            <w:proofErr w:type="spellStart"/>
            <w:r w:rsidRPr="004D36E1">
              <w:rPr>
                <w:lang w:val="ru-RU"/>
              </w:rPr>
              <w:t>прибутку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рентабельності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569" w:type="pct"/>
          </w:tcPr>
          <w:p w:rsidR="00104F59" w:rsidRPr="004D36E1" w:rsidRDefault="004C63A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4F59" w:rsidRPr="004D36E1" w:rsidTr="00C036D6">
        <w:trPr>
          <w:trHeight w:val="350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9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Фінансове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56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4F59" w:rsidRPr="004D36E1" w:rsidTr="00C036D6">
        <w:trPr>
          <w:trHeight w:val="350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lang w:val="ru-RU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0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інвестиційних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процесів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ідприємстві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56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04F59" w:rsidRPr="004D36E1" w:rsidTr="00C036D6">
        <w:trPr>
          <w:trHeight w:val="350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rFonts w:ascii="Garamond" w:hAnsi="Garamond" w:cs="Garamond"/>
                <w:b/>
                <w:i/>
                <w:sz w:val="28"/>
                <w:szCs w:val="28"/>
                <w:lang w:val="uk-UA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1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організаційно-технічного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розвитку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оновлення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proofErr w:type="gramStart"/>
            <w:r w:rsidRPr="004D36E1">
              <w:rPr>
                <w:lang w:val="ru-RU"/>
              </w:rPr>
              <w:t>п</w:t>
            </w:r>
            <w:proofErr w:type="gramEnd"/>
            <w:r w:rsidRPr="004D36E1">
              <w:rPr>
                <w:lang w:val="ru-RU"/>
              </w:rPr>
              <w:t>ідприємства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6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50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2</w:t>
            </w:r>
            <w:r w:rsidRPr="004D36E1">
              <w:rPr>
                <w:lang w:val="uk-UA"/>
              </w:rPr>
              <w:t xml:space="preserve">. </w:t>
            </w:r>
            <w:proofErr w:type="spellStart"/>
            <w:proofErr w:type="gramStart"/>
            <w:r w:rsidRPr="004D36E1">
              <w:rPr>
                <w:lang w:val="ru-RU"/>
              </w:rPr>
              <w:t>Б</w:t>
            </w:r>
            <w:proofErr w:type="gramEnd"/>
            <w:r w:rsidRPr="004D36E1">
              <w:rPr>
                <w:lang w:val="ru-RU"/>
              </w:rPr>
              <w:t>ізнес-планування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6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04F59" w:rsidRPr="004D36E1" w:rsidTr="00C036D6">
        <w:trPr>
          <w:trHeight w:val="350"/>
          <w:jc w:val="center"/>
        </w:trPr>
        <w:tc>
          <w:tcPr>
            <w:tcW w:w="1977" w:type="pct"/>
          </w:tcPr>
          <w:p w:rsidR="00104F59" w:rsidRPr="004D36E1" w:rsidRDefault="00104F59" w:rsidP="000A3CE4">
            <w:pPr>
              <w:jc w:val="both"/>
              <w:rPr>
                <w:b/>
                <w:color w:val="FF0000"/>
                <w:lang w:val="ru-RU"/>
              </w:rPr>
            </w:pPr>
            <w:r w:rsidRPr="004D36E1">
              <w:rPr>
                <w:lang w:val="uk-UA"/>
              </w:rPr>
              <w:t>Тема 1</w:t>
            </w:r>
            <w:r>
              <w:rPr>
                <w:lang w:val="uk-UA"/>
              </w:rPr>
              <w:t>3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Планування</w:t>
            </w:r>
            <w:proofErr w:type="spellEnd"/>
            <w:r w:rsidRPr="00EC6F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корпоративної</w:t>
            </w:r>
            <w:proofErr w:type="spellEnd"/>
            <w:r w:rsidRPr="00EC6F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EC6F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EC6FE4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C6FE4">
              <w:rPr>
                <w:sz w:val="22"/>
                <w:szCs w:val="22"/>
                <w:lang w:val="ru-RU"/>
              </w:rPr>
              <w:t>ідприємства</w:t>
            </w:r>
            <w:proofErr w:type="spellEnd"/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569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611" w:type="pct"/>
          </w:tcPr>
          <w:p w:rsidR="00104F59" w:rsidRPr="004D36E1" w:rsidRDefault="00104F59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4" w:type="pct"/>
          </w:tcPr>
          <w:p w:rsidR="00104F59" w:rsidRDefault="00AA767E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4" w:type="pct"/>
          </w:tcPr>
          <w:p w:rsidR="00104F59" w:rsidRDefault="006B4076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04F59" w:rsidRPr="00C33978" w:rsidTr="00C036D6">
        <w:trPr>
          <w:trHeight w:val="157"/>
          <w:jc w:val="center"/>
        </w:trPr>
        <w:tc>
          <w:tcPr>
            <w:tcW w:w="1977" w:type="pct"/>
          </w:tcPr>
          <w:p w:rsidR="00104F59" w:rsidRPr="004D36E1" w:rsidRDefault="00104F59" w:rsidP="00E04221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50" w:type="pct"/>
          </w:tcPr>
          <w:p w:rsidR="00104F59" w:rsidRPr="004D36E1" w:rsidRDefault="00104F59" w:rsidP="00E0422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20</w:t>
            </w:r>
          </w:p>
        </w:tc>
        <w:tc>
          <w:tcPr>
            <w:tcW w:w="569" w:type="pct"/>
          </w:tcPr>
          <w:p w:rsidR="00104F59" w:rsidRPr="004D36E1" w:rsidRDefault="004C63AE" w:rsidP="00E042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11" w:type="pct"/>
          </w:tcPr>
          <w:p w:rsidR="00104F59" w:rsidRPr="00CB4852" w:rsidRDefault="00104F59" w:rsidP="004D36E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40</w:t>
            </w:r>
          </w:p>
        </w:tc>
        <w:tc>
          <w:tcPr>
            <w:tcW w:w="474" w:type="pct"/>
          </w:tcPr>
          <w:p w:rsidR="00104F59" w:rsidRPr="004D36E1" w:rsidRDefault="00AA767E" w:rsidP="004D3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74" w:type="pct"/>
          </w:tcPr>
          <w:p w:rsidR="00104F59" w:rsidRPr="004D36E1" w:rsidRDefault="00AA767E" w:rsidP="004D3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44" w:type="pct"/>
          </w:tcPr>
          <w:p w:rsidR="00104F59" w:rsidRPr="004D36E1" w:rsidRDefault="006B4076" w:rsidP="004D36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</w:tr>
    </w:tbl>
    <w:p w:rsidR="00323F66" w:rsidRPr="00CB4852" w:rsidRDefault="00323F66" w:rsidP="00323F66">
      <w:pPr>
        <w:rPr>
          <w:lang w:val="uk-UA"/>
        </w:rPr>
      </w:pPr>
    </w:p>
    <w:sectPr w:rsidR="00323F66" w:rsidRPr="00CB4852" w:rsidSect="00E04221">
      <w:footerReference w:type="default" r:id="rId10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FA" w:rsidRDefault="005D4DFA">
      <w:r>
        <w:separator/>
      </w:r>
    </w:p>
  </w:endnote>
  <w:endnote w:type="continuationSeparator" w:id="0">
    <w:p w:rsidR="005D4DFA" w:rsidRDefault="005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CF" w:rsidRDefault="009D17CF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737182">
      <w:rPr>
        <w:noProof/>
      </w:rPr>
      <w:t>5</w:t>
    </w:r>
    <w:r>
      <w:fldChar w:fldCharType="end"/>
    </w:r>
  </w:p>
  <w:p w:rsidR="009D17CF" w:rsidRDefault="009D17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FA" w:rsidRDefault="005D4DFA">
      <w:r>
        <w:separator/>
      </w:r>
    </w:p>
  </w:footnote>
  <w:footnote w:type="continuationSeparator" w:id="0">
    <w:p w:rsidR="005D4DFA" w:rsidRDefault="005D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E3F"/>
    <w:multiLevelType w:val="hybridMultilevel"/>
    <w:tmpl w:val="F750438A"/>
    <w:lvl w:ilvl="0" w:tplc="B36CEDF4">
      <w:start w:val="1"/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9C6284A"/>
    <w:multiLevelType w:val="hybridMultilevel"/>
    <w:tmpl w:val="7156671E"/>
    <w:lvl w:ilvl="0" w:tplc="EFA8C462">
      <w:start w:val="1"/>
      <w:numFmt w:val="decimal"/>
      <w:lvlText w:val="%1."/>
      <w:lvlJc w:val="left"/>
      <w:pPr>
        <w:ind w:left="8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E2922"/>
    <w:multiLevelType w:val="hybridMultilevel"/>
    <w:tmpl w:val="F5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2B5A"/>
    <w:multiLevelType w:val="hybridMultilevel"/>
    <w:tmpl w:val="89A4F782"/>
    <w:lvl w:ilvl="0" w:tplc="B36CE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7E3B"/>
    <w:multiLevelType w:val="hybridMultilevel"/>
    <w:tmpl w:val="69BC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2CDD"/>
    <w:multiLevelType w:val="hybridMultilevel"/>
    <w:tmpl w:val="B0EA7AFC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6F1D"/>
    <w:multiLevelType w:val="hybridMultilevel"/>
    <w:tmpl w:val="E4B0CA6E"/>
    <w:lvl w:ilvl="0" w:tplc="A4F83ADA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4060D2"/>
    <w:multiLevelType w:val="hybridMultilevel"/>
    <w:tmpl w:val="538449E2"/>
    <w:lvl w:ilvl="0" w:tplc="B36CED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A054947"/>
    <w:multiLevelType w:val="hybridMultilevel"/>
    <w:tmpl w:val="F2880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6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4A857C1"/>
    <w:multiLevelType w:val="hybridMultilevel"/>
    <w:tmpl w:val="224C25E0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ED660D"/>
    <w:multiLevelType w:val="hybridMultilevel"/>
    <w:tmpl w:val="7E089DF2"/>
    <w:lvl w:ilvl="0" w:tplc="A4F83ADA">
      <w:start w:val="32"/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6B031455"/>
    <w:multiLevelType w:val="hybridMultilevel"/>
    <w:tmpl w:val="8A4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E76AB"/>
    <w:multiLevelType w:val="multilevel"/>
    <w:tmpl w:val="A4D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0"/>
      </w:rPr>
    </w:lvl>
  </w:abstractNum>
  <w:abstractNum w:abstractNumId="17">
    <w:nsid w:val="7E8210F1"/>
    <w:multiLevelType w:val="hybridMultilevel"/>
    <w:tmpl w:val="4D18EE5E"/>
    <w:lvl w:ilvl="0" w:tplc="0D945D1A"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6"/>
    <w:rsid w:val="00003FCB"/>
    <w:rsid w:val="00013558"/>
    <w:rsid w:val="00067738"/>
    <w:rsid w:val="00075CC1"/>
    <w:rsid w:val="000A3CE4"/>
    <w:rsid w:val="00104F59"/>
    <w:rsid w:val="001A5375"/>
    <w:rsid w:val="001A75CF"/>
    <w:rsid w:val="001B44E4"/>
    <w:rsid w:val="001C2BD3"/>
    <w:rsid w:val="002226CA"/>
    <w:rsid w:val="002469D8"/>
    <w:rsid w:val="002539A9"/>
    <w:rsid w:val="00253E9B"/>
    <w:rsid w:val="00255882"/>
    <w:rsid w:val="00262EB8"/>
    <w:rsid w:val="00267F24"/>
    <w:rsid w:val="002737C6"/>
    <w:rsid w:val="002851F5"/>
    <w:rsid w:val="002940DE"/>
    <w:rsid w:val="00297DD8"/>
    <w:rsid w:val="002B61A3"/>
    <w:rsid w:val="002E1A32"/>
    <w:rsid w:val="00304A46"/>
    <w:rsid w:val="003056DA"/>
    <w:rsid w:val="00323F66"/>
    <w:rsid w:val="003343A0"/>
    <w:rsid w:val="00386ED9"/>
    <w:rsid w:val="003A144C"/>
    <w:rsid w:val="003A3815"/>
    <w:rsid w:val="003B340A"/>
    <w:rsid w:val="003E06F2"/>
    <w:rsid w:val="00417C06"/>
    <w:rsid w:val="00483F3F"/>
    <w:rsid w:val="004A1439"/>
    <w:rsid w:val="004C63AE"/>
    <w:rsid w:val="004D2D2A"/>
    <w:rsid w:val="004D36E1"/>
    <w:rsid w:val="004E45CA"/>
    <w:rsid w:val="004F4E1E"/>
    <w:rsid w:val="00526955"/>
    <w:rsid w:val="00562568"/>
    <w:rsid w:val="00563572"/>
    <w:rsid w:val="00581005"/>
    <w:rsid w:val="00597476"/>
    <w:rsid w:val="005D4DFA"/>
    <w:rsid w:val="005F62D6"/>
    <w:rsid w:val="00625B15"/>
    <w:rsid w:val="00641B32"/>
    <w:rsid w:val="0064480F"/>
    <w:rsid w:val="00644DE5"/>
    <w:rsid w:val="006456B6"/>
    <w:rsid w:val="00683BE3"/>
    <w:rsid w:val="00694987"/>
    <w:rsid w:val="006A1547"/>
    <w:rsid w:val="006B4076"/>
    <w:rsid w:val="006E007D"/>
    <w:rsid w:val="006F5A2C"/>
    <w:rsid w:val="0071433E"/>
    <w:rsid w:val="00737182"/>
    <w:rsid w:val="007579E4"/>
    <w:rsid w:val="00770778"/>
    <w:rsid w:val="0078111C"/>
    <w:rsid w:val="00785369"/>
    <w:rsid w:val="00785500"/>
    <w:rsid w:val="00797690"/>
    <w:rsid w:val="007A73BF"/>
    <w:rsid w:val="007E5E52"/>
    <w:rsid w:val="007E662D"/>
    <w:rsid w:val="007F219F"/>
    <w:rsid w:val="007F39FF"/>
    <w:rsid w:val="007F5905"/>
    <w:rsid w:val="008267BC"/>
    <w:rsid w:val="008379DF"/>
    <w:rsid w:val="0085565F"/>
    <w:rsid w:val="008A7C44"/>
    <w:rsid w:val="008B1CF8"/>
    <w:rsid w:val="008C11D0"/>
    <w:rsid w:val="008C4580"/>
    <w:rsid w:val="008F1B70"/>
    <w:rsid w:val="00905CF3"/>
    <w:rsid w:val="00922996"/>
    <w:rsid w:val="009302D7"/>
    <w:rsid w:val="00942F63"/>
    <w:rsid w:val="00943CFD"/>
    <w:rsid w:val="00972262"/>
    <w:rsid w:val="00990142"/>
    <w:rsid w:val="009C4923"/>
    <w:rsid w:val="009C5A2F"/>
    <w:rsid w:val="009D17CF"/>
    <w:rsid w:val="00A24381"/>
    <w:rsid w:val="00A73965"/>
    <w:rsid w:val="00A8311C"/>
    <w:rsid w:val="00AA767E"/>
    <w:rsid w:val="00AB7B8B"/>
    <w:rsid w:val="00B05C05"/>
    <w:rsid w:val="00B1538A"/>
    <w:rsid w:val="00B5044D"/>
    <w:rsid w:val="00B56924"/>
    <w:rsid w:val="00BA4A14"/>
    <w:rsid w:val="00BB2389"/>
    <w:rsid w:val="00BC7E9A"/>
    <w:rsid w:val="00BE1E1C"/>
    <w:rsid w:val="00BE7C92"/>
    <w:rsid w:val="00C036D6"/>
    <w:rsid w:val="00C05E65"/>
    <w:rsid w:val="00C33978"/>
    <w:rsid w:val="00C343BB"/>
    <w:rsid w:val="00C76EC4"/>
    <w:rsid w:val="00CB1525"/>
    <w:rsid w:val="00CC72E7"/>
    <w:rsid w:val="00CD31EC"/>
    <w:rsid w:val="00CE0F4B"/>
    <w:rsid w:val="00D20889"/>
    <w:rsid w:val="00D77E8A"/>
    <w:rsid w:val="00D828A9"/>
    <w:rsid w:val="00DB4EA5"/>
    <w:rsid w:val="00DC2822"/>
    <w:rsid w:val="00DC65D8"/>
    <w:rsid w:val="00DF1C76"/>
    <w:rsid w:val="00E04221"/>
    <w:rsid w:val="00E10A05"/>
    <w:rsid w:val="00E23991"/>
    <w:rsid w:val="00EB4DEF"/>
    <w:rsid w:val="00EC6FE4"/>
    <w:rsid w:val="00ED5D67"/>
    <w:rsid w:val="00EE0EEA"/>
    <w:rsid w:val="00F26681"/>
    <w:rsid w:val="00F66664"/>
    <w:rsid w:val="00F93953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onom.lnu.edu.ua/employee/kundytskyj-o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A45E-45D8-4256-A18E-AF84EDE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16094</Words>
  <Characters>9174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Lenovo</cp:lastModifiedBy>
  <cp:revision>22</cp:revision>
  <dcterms:created xsi:type="dcterms:W3CDTF">2021-09-06T18:38:00Z</dcterms:created>
  <dcterms:modified xsi:type="dcterms:W3CDTF">2023-10-09T19:29:00Z</dcterms:modified>
</cp:coreProperties>
</file>