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2F" w:rsidRDefault="004A222F" w:rsidP="0056384C">
      <w:pPr>
        <w:shd w:val="clear" w:color="auto" w:fill="FFFFFF"/>
        <w:jc w:val="center"/>
        <w:rPr>
          <w:lang w:val="uk-UA"/>
        </w:rPr>
      </w:pPr>
    </w:p>
    <w:p w:rsidR="004A222F" w:rsidRDefault="004A222F" w:rsidP="0056384C">
      <w:pPr>
        <w:shd w:val="clear" w:color="auto" w:fill="FFFFFF"/>
        <w:jc w:val="center"/>
      </w:pP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</w:p>
    <w:p w:rsidR="004A222F" w:rsidRDefault="004A222F" w:rsidP="0056384C">
      <w:pPr>
        <w:shd w:val="clear" w:color="auto" w:fill="FFFFFF"/>
        <w:jc w:val="center"/>
      </w:pP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Франка</w:t>
      </w:r>
    </w:p>
    <w:p w:rsidR="004A222F" w:rsidRDefault="004A222F" w:rsidP="0056384C">
      <w:pPr>
        <w:shd w:val="clear" w:color="auto" w:fill="FFFFFF"/>
        <w:jc w:val="center"/>
        <w:rPr>
          <w:lang w:val="uk-UA"/>
        </w:rPr>
      </w:pPr>
      <w:proofErr w:type="spellStart"/>
      <w:r>
        <w:t>Економічний</w:t>
      </w:r>
      <w:proofErr w:type="spellEnd"/>
      <w:r>
        <w:t xml:space="preserve"> факультет</w:t>
      </w:r>
    </w:p>
    <w:p w:rsidR="0056384C" w:rsidRPr="00D1602A" w:rsidRDefault="0056384C" w:rsidP="004A222F">
      <w:pPr>
        <w:shd w:val="clear" w:color="auto" w:fill="FFFFFF"/>
        <w:tabs>
          <w:tab w:val="left" w:leader="underscore" w:pos="5832"/>
        </w:tabs>
        <w:jc w:val="center"/>
        <w:rPr>
          <w:spacing w:val="-1"/>
          <w:lang w:val="uk-UA"/>
        </w:rPr>
      </w:pPr>
      <w:r w:rsidRPr="00D1602A">
        <w:rPr>
          <w:spacing w:val="-1"/>
          <w:lang w:val="uk-UA"/>
        </w:rPr>
        <w:t>Кафедра фінансів, грошового обігу і кредиту</w:t>
      </w:r>
    </w:p>
    <w:p w:rsidR="0056384C" w:rsidRDefault="0056384C" w:rsidP="0056384C">
      <w:pPr>
        <w:shd w:val="clear" w:color="auto" w:fill="FFFFFF"/>
        <w:tabs>
          <w:tab w:val="left" w:leader="underscore" w:pos="5832"/>
        </w:tabs>
        <w:ind w:left="461"/>
        <w:jc w:val="center"/>
        <w:rPr>
          <w:lang w:val="uk-UA"/>
        </w:rPr>
      </w:pPr>
    </w:p>
    <w:p w:rsidR="004A222F" w:rsidRDefault="004A222F" w:rsidP="0056384C">
      <w:pPr>
        <w:shd w:val="clear" w:color="auto" w:fill="FFFFFF"/>
        <w:tabs>
          <w:tab w:val="left" w:leader="underscore" w:pos="5832"/>
        </w:tabs>
        <w:ind w:left="461"/>
        <w:jc w:val="center"/>
        <w:rPr>
          <w:lang w:val="uk-UA"/>
        </w:rPr>
      </w:pPr>
    </w:p>
    <w:p w:rsidR="004A222F" w:rsidRDefault="004A222F" w:rsidP="0056384C">
      <w:pPr>
        <w:shd w:val="clear" w:color="auto" w:fill="FFFFFF"/>
        <w:tabs>
          <w:tab w:val="left" w:leader="underscore" w:pos="5832"/>
        </w:tabs>
        <w:ind w:left="461"/>
        <w:jc w:val="center"/>
        <w:rPr>
          <w:lang w:val="uk-UA"/>
        </w:rPr>
      </w:pPr>
    </w:p>
    <w:p w:rsidR="004A222F" w:rsidRDefault="004A222F" w:rsidP="0056384C">
      <w:pPr>
        <w:shd w:val="clear" w:color="auto" w:fill="FFFFFF"/>
        <w:tabs>
          <w:tab w:val="left" w:leader="underscore" w:pos="5832"/>
        </w:tabs>
        <w:ind w:left="461"/>
        <w:jc w:val="center"/>
        <w:rPr>
          <w:lang w:val="uk-UA"/>
        </w:rPr>
      </w:pPr>
    </w:p>
    <w:p w:rsidR="008117EE" w:rsidRDefault="008117EE" w:rsidP="0056384C">
      <w:pPr>
        <w:shd w:val="clear" w:color="auto" w:fill="FFFFFF"/>
        <w:tabs>
          <w:tab w:val="left" w:leader="underscore" w:pos="5832"/>
        </w:tabs>
        <w:ind w:left="461"/>
        <w:jc w:val="center"/>
        <w:rPr>
          <w:lang w:val="uk-UA"/>
        </w:rPr>
      </w:pPr>
    </w:p>
    <w:p w:rsidR="008117EE" w:rsidRDefault="008117EE" w:rsidP="0056384C">
      <w:pPr>
        <w:shd w:val="clear" w:color="auto" w:fill="FFFFFF"/>
        <w:tabs>
          <w:tab w:val="left" w:leader="underscore" w:pos="5832"/>
        </w:tabs>
        <w:ind w:left="461"/>
        <w:jc w:val="center"/>
        <w:rPr>
          <w:lang w:val="uk-UA"/>
        </w:rPr>
      </w:pPr>
    </w:p>
    <w:p w:rsidR="008117EE" w:rsidRDefault="008117EE" w:rsidP="0056384C">
      <w:pPr>
        <w:shd w:val="clear" w:color="auto" w:fill="FFFFFF"/>
        <w:tabs>
          <w:tab w:val="left" w:leader="underscore" w:pos="5832"/>
        </w:tabs>
        <w:ind w:left="461"/>
        <w:jc w:val="center"/>
        <w:rPr>
          <w:lang w:val="uk-UA"/>
        </w:rPr>
      </w:pPr>
    </w:p>
    <w:p w:rsidR="008117EE" w:rsidRDefault="008117EE" w:rsidP="0056384C">
      <w:pPr>
        <w:shd w:val="clear" w:color="auto" w:fill="FFFFFF"/>
        <w:tabs>
          <w:tab w:val="left" w:leader="underscore" w:pos="5832"/>
        </w:tabs>
        <w:ind w:left="461"/>
        <w:jc w:val="center"/>
        <w:rPr>
          <w:lang w:val="uk-UA"/>
        </w:rPr>
      </w:pPr>
    </w:p>
    <w:p w:rsidR="008117EE" w:rsidRDefault="008117EE" w:rsidP="0056384C">
      <w:pPr>
        <w:shd w:val="clear" w:color="auto" w:fill="FFFFFF"/>
        <w:tabs>
          <w:tab w:val="left" w:leader="underscore" w:pos="5832"/>
        </w:tabs>
        <w:ind w:left="461"/>
        <w:jc w:val="center"/>
        <w:rPr>
          <w:lang w:val="uk-UA"/>
        </w:rPr>
      </w:pPr>
    </w:p>
    <w:p w:rsidR="004A222F" w:rsidRDefault="004A222F" w:rsidP="0056384C">
      <w:pPr>
        <w:shd w:val="clear" w:color="auto" w:fill="FFFFFF"/>
        <w:tabs>
          <w:tab w:val="left" w:leader="underscore" w:pos="5832"/>
        </w:tabs>
        <w:ind w:left="461"/>
        <w:jc w:val="center"/>
        <w:rPr>
          <w:lang w:val="uk-UA"/>
        </w:rPr>
      </w:pPr>
    </w:p>
    <w:p w:rsidR="004A222F" w:rsidRDefault="004A222F" w:rsidP="0056384C">
      <w:pPr>
        <w:shd w:val="clear" w:color="auto" w:fill="FFFFFF"/>
        <w:tabs>
          <w:tab w:val="left" w:leader="underscore" w:pos="5832"/>
        </w:tabs>
        <w:ind w:left="461"/>
        <w:jc w:val="center"/>
        <w:rPr>
          <w:lang w:val="uk-UA"/>
        </w:rPr>
      </w:pPr>
    </w:p>
    <w:p w:rsidR="004A222F" w:rsidRDefault="004A222F" w:rsidP="0056384C">
      <w:pPr>
        <w:shd w:val="clear" w:color="auto" w:fill="FFFFFF"/>
        <w:tabs>
          <w:tab w:val="left" w:leader="underscore" w:pos="5832"/>
        </w:tabs>
        <w:ind w:left="461"/>
        <w:jc w:val="center"/>
        <w:rPr>
          <w:lang w:val="uk-UA"/>
        </w:rPr>
      </w:pPr>
    </w:p>
    <w:p w:rsidR="008117EE" w:rsidRPr="008117EE" w:rsidRDefault="008117EE" w:rsidP="008117EE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17EE">
        <w:rPr>
          <w:rFonts w:ascii="Times New Roman" w:hAnsi="Times New Roman" w:cs="Times New Roman"/>
          <w:b/>
          <w:color w:val="auto"/>
          <w:sz w:val="28"/>
          <w:szCs w:val="28"/>
        </w:rPr>
        <w:t>РОБОЧА ПРОГРАМА НАВЧАЛЬНОЇ ДИСЦИПЛІНИ</w:t>
      </w:r>
    </w:p>
    <w:p w:rsidR="008117EE" w:rsidRDefault="008117EE" w:rsidP="008117EE">
      <w:pPr>
        <w:tabs>
          <w:tab w:val="left" w:pos="1274"/>
        </w:tabs>
      </w:pPr>
    </w:p>
    <w:p w:rsidR="008117EE" w:rsidRDefault="008117EE" w:rsidP="008117EE">
      <w:pPr>
        <w:pStyle w:val="5"/>
        <w:tabs>
          <w:tab w:val="left" w:pos="127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Фінансовий ринок</w:t>
      </w:r>
    </w:p>
    <w:p w:rsidR="008117EE" w:rsidRPr="00940124" w:rsidRDefault="008117EE" w:rsidP="008117EE">
      <w:pPr>
        <w:pStyle w:val="5"/>
        <w:tabs>
          <w:tab w:val="left" w:pos="1274"/>
        </w:tabs>
        <w:rPr>
          <w:b/>
          <w:sz w:val="32"/>
          <w:szCs w:val="32"/>
        </w:rPr>
      </w:pPr>
    </w:p>
    <w:p w:rsidR="008117EE" w:rsidRPr="00D31F3D" w:rsidRDefault="008117EE" w:rsidP="008117EE">
      <w:pPr>
        <w:pStyle w:val="5"/>
        <w:tabs>
          <w:tab w:val="left" w:pos="1274"/>
        </w:tabs>
        <w:jc w:val="left"/>
        <w:rPr>
          <w:i/>
          <w:sz w:val="28"/>
          <w:szCs w:val="28"/>
          <w:lang w:val="ru-RU"/>
        </w:rPr>
      </w:pPr>
      <w:r>
        <w:rPr>
          <w:sz w:val="28"/>
          <w:szCs w:val="28"/>
        </w:rPr>
        <w:t>галузі знань</w:t>
      </w:r>
      <w:r>
        <w:t xml:space="preserve">  </w:t>
      </w:r>
      <w:r>
        <w:rPr>
          <w:i/>
          <w:sz w:val="28"/>
          <w:szCs w:val="28"/>
        </w:rPr>
        <w:t xml:space="preserve"> 07 </w:t>
      </w:r>
      <w:r w:rsidRPr="00D31F3D">
        <w:rPr>
          <w:i/>
          <w:sz w:val="28"/>
          <w:szCs w:val="28"/>
          <w:lang w:val="ru-RU"/>
        </w:rPr>
        <w:t>“</w:t>
      </w:r>
      <w:r>
        <w:rPr>
          <w:i/>
          <w:sz w:val="28"/>
          <w:szCs w:val="28"/>
        </w:rPr>
        <w:t>Управління та адміністрування</w:t>
      </w:r>
      <w:r w:rsidRPr="00D31F3D">
        <w:rPr>
          <w:i/>
          <w:sz w:val="28"/>
          <w:szCs w:val="28"/>
          <w:lang w:val="ru-RU"/>
        </w:rPr>
        <w:t>”</w:t>
      </w:r>
    </w:p>
    <w:p w:rsidR="008117EE" w:rsidRPr="00D31F3D" w:rsidRDefault="008117EE" w:rsidP="008117EE">
      <w:pPr>
        <w:pStyle w:val="5"/>
        <w:tabs>
          <w:tab w:val="left" w:pos="1274"/>
        </w:tabs>
        <w:jc w:val="left"/>
        <w:rPr>
          <w:i/>
          <w:sz w:val="28"/>
          <w:szCs w:val="28"/>
          <w:lang w:val="ru-RU"/>
        </w:rPr>
      </w:pPr>
    </w:p>
    <w:p w:rsidR="008117EE" w:rsidRPr="00D31F3D" w:rsidRDefault="008117EE" w:rsidP="008117EE">
      <w:pPr>
        <w:pStyle w:val="50"/>
        <w:tabs>
          <w:tab w:val="left" w:pos="1274"/>
        </w:tabs>
        <w:rPr>
          <w:i/>
          <w:sz w:val="28"/>
          <w:szCs w:val="28"/>
          <w:u w:val="single"/>
          <w:lang w:val="ru-RU"/>
        </w:rPr>
      </w:pPr>
      <w:r>
        <w:rPr>
          <w:sz w:val="28"/>
          <w:szCs w:val="28"/>
        </w:rPr>
        <w:t>для спеціальності</w:t>
      </w:r>
      <w:r>
        <w:rPr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072 </w:t>
      </w:r>
      <w:r w:rsidRPr="00D31F3D">
        <w:rPr>
          <w:i/>
          <w:sz w:val="28"/>
          <w:szCs w:val="28"/>
          <w:lang w:val="ru-RU"/>
        </w:rPr>
        <w:t>“</w:t>
      </w:r>
      <w:proofErr w:type="spellStart"/>
      <w:r>
        <w:rPr>
          <w:i/>
          <w:sz w:val="28"/>
          <w:szCs w:val="28"/>
          <w:lang w:val="ru-RU"/>
        </w:rPr>
        <w:t>Фінанси</w:t>
      </w:r>
      <w:proofErr w:type="spellEnd"/>
      <w:r>
        <w:rPr>
          <w:i/>
          <w:sz w:val="28"/>
          <w:szCs w:val="28"/>
          <w:lang w:val="ru-RU"/>
        </w:rPr>
        <w:t xml:space="preserve">, </w:t>
      </w:r>
      <w:proofErr w:type="spellStart"/>
      <w:r>
        <w:rPr>
          <w:i/>
          <w:sz w:val="28"/>
          <w:szCs w:val="28"/>
          <w:lang w:val="ru-RU"/>
        </w:rPr>
        <w:t>банківська</w:t>
      </w:r>
      <w:proofErr w:type="spellEnd"/>
      <w:r>
        <w:rPr>
          <w:i/>
          <w:sz w:val="28"/>
          <w:szCs w:val="28"/>
          <w:lang w:val="ru-RU"/>
        </w:rPr>
        <w:t xml:space="preserve"> справа та </w:t>
      </w:r>
      <w:proofErr w:type="spellStart"/>
      <w:r>
        <w:rPr>
          <w:i/>
          <w:sz w:val="28"/>
          <w:szCs w:val="28"/>
          <w:lang w:val="ru-RU"/>
        </w:rPr>
        <w:t>страхування</w:t>
      </w:r>
      <w:proofErr w:type="spellEnd"/>
      <w:r w:rsidRPr="00D31F3D">
        <w:rPr>
          <w:i/>
          <w:sz w:val="28"/>
          <w:szCs w:val="28"/>
          <w:lang w:val="ru-RU"/>
        </w:rPr>
        <w:t>”</w:t>
      </w:r>
    </w:p>
    <w:p w:rsidR="008117EE" w:rsidRDefault="008117EE" w:rsidP="008117EE">
      <w:pPr>
        <w:pStyle w:val="50"/>
        <w:tabs>
          <w:tab w:val="left" w:pos="1274"/>
        </w:tabs>
        <w:spacing w:line="240" w:lineRule="auto"/>
        <w:rPr>
          <w:sz w:val="28"/>
          <w:szCs w:val="28"/>
        </w:rPr>
      </w:pPr>
    </w:p>
    <w:p w:rsidR="008117EE" w:rsidRPr="00D31F3D" w:rsidRDefault="008117EE" w:rsidP="008117EE">
      <w:pPr>
        <w:pStyle w:val="50"/>
        <w:tabs>
          <w:tab w:val="left" w:pos="1274"/>
        </w:tabs>
        <w:spacing w:line="240" w:lineRule="auto"/>
        <w:rPr>
          <w:i/>
          <w:sz w:val="28"/>
          <w:szCs w:val="28"/>
          <w:lang w:val="ru-RU"/>
        </w:rPr>
      </w:pPr>
      <w:r>
        <w:rPr>
          <w:sz w:val="28"/>
          <w:szCs w:val="28"/>
        </w:rPr>
        <w:t xml:space="preserve">факультету  </w:t>
      </w:r>
      <w:r>
        <w:rPr>
          <w:i/>
          <w:sz w:val="28"/>
          <w:szCs w:val="28"/>
        </w:rPr>
        <w:t>економічного</w:t>
      </w:r>
    </w:p>
    <w:p w:rsidR="00B20760" w:rsidRPr="00D1602A" w:rsidRDefault="00B20760" w:rsidP="00B20760">
      <w:pPr>
        <w:pStyle w:val="50"/>
        <w:spacing w:line="240" w:lineRule="auto"/>
        <w:rPr>
          <w:sz w:val="28"/>
          <w:szCs w:val="28"/>
        </w:rPr>
      </w:pPr>
    </w:p>
    <w:p w:rsidR="00B20760" w:rsidRPr="00D1602A" w:rsidRDefault="00B20760" w:rsidP="00B20760">
      <w:pPr>
        <w:pStyle w:val="50"/>
        <w:spacing w:line="240" w:lineRule="auto"/>
        <w:rPr>
          <w:sz w:val="28"/>
          <w:szCs w:val="28"/>
        </w:rPr>
      </w:pPr>
    </w:p>
    <w:p w:rsidR="00B20760" w:rsidRPr="00D1602A" w:rsidRDefault="00B20760" w:rsidP="00B20760">
      <w:pPr>
        <w:pStyle w:val="50"/>
        <w:spacing w:line="240" w:lineRule="auto"/>
        <w:rPr>
          <w:sz w:val="28"/>
          <w:szCs w:val="28"/>
        </w:rPr>
      </w:pPr>
    </w:p>
    <w:p w:rsidR="00B20760" w:rsidRDefault="00B20760" w:rsidP="00B20760">
      <w:pPr>
        <w:pStyle w:val="50"/>
        <w:spacing w:line="240" w:lineRule="auto"/>
        <w:rPr>
          <w:sz w:val="28"/>
          <w:szCs w:val="28"/>
        </w:rPr>
      </w:pPr>
    </w:p>
    <w:p w:rsidR="008117EE" w:rsidRDefault="008117EE" w:rsidP="00B20760">
      <w:pPr>
        <w:pStyle w:val="50"/>
        <w:spacing w:line="240" w:lineRule="auto"/>
        <w:rPr>
          <w:sz w:val="28"/>
          <w:szCs w:val="28"/>
        </w:rPr>
      </w:pPr>
    </w:p>
    <w:p w:rsidR="008117EE" w:rsidRDefault="008117EE" w:rsidP="00B20760">
      <w:pPr>
        <w:pStyle w:val="50"/>
        <w:spacing w:line="240" w:lineRule="auto"/>
        <w:rPr>
          <w:sz w:val="28"/>
          <w:szCs w:val="28"/>
        </w:rPr>
      </w:pPr>
    </w:p>
    <w:p w:rsidR="008117EE" w:rsidRDefault="008117EE" w:rsidP="00B20760">
      <w:pPr>
        <w:pStyle w:val="50"/>
        <w:spacing w:line="240" w:lineRule="auto"/>
        <w:rPr>
          <w:sz w:val="28"/>
          <w:szCs w:val="28"/>
        </w:rPr>
      </w:pPr>
    </w:p>
    <w:p w:rsidR="008117EE" w:rsidRDefault="008117EE" w:rsidP="00B20760">
      <w:pPr>
        <w:pStyle w:val="50"/>
        <w:spacing w:line="240" w:lineRule="auto"/>
        <w:rPr>
          <w:sz w:val="28"/>
          <w:szCs w:val="28"/>
        </w:rPr>
      </w:pPr>
    </w:p>
    <w:p w:rsidR="008117EE" w:rsidRDefault="008117EE" w:rsidP="00B20760">
      <w:pPr>
        <w:pStyle w:val="50"/>
        <w:spacing w:line="240" w:lineRule="auto"/>
        <w:rPr>
          <w:sz w:val="28"/>
          <w:szCs w:val="28"/>
        </w:rPr>
      </w:pPr>
    </w:p>
    <w:p w:rsidR="00B20760" w:rsidRPr="00D1602A" w:rsidRDefault="00B20760" w:rsidP="00B20760">
      <w:pPr>
        <w:pStyle w:val="50"/>
        <w:spacing w:line="240" w:lineRule="auto"/>
        <w:rPr>
          <w:sz w:val="28"/>
          <w:szCs w:val="28"/>
        </w:rPr>
      </w:pPr>
    </w:p>
    <w:p w:rsidR="00B20760" w:rsidRPr="00D1602A" w:rsidRDefault="00B20760" w:rsidP="00B20760">
      <w:pPr>
        <w:pStyle w:val="50"/>
        <w:spacing w:line="240" w:lineRule="auto"/>
        <w:jc w:val="center"/>
        <w:rPr>
          <w:sz w:val="32"/>
          <w:szCs w:val="32"/>
        </w:rPr>
      </w:pPr>
      <w:r w:rsidRPr="00D1602A">
        <w:rPr>
          <w:sz w:val="32"/>
          <w:szCs w:val="32"/>
        </w:rPr>
        <w:t xml:space="preserve">Кредитно-модульна система </w:t>
      </w:r>
    </w:p>
    <w:p w:rsidR="00B20760" w:rsidRPr="00D1602A" w:rsidRDefault="00B20760" w:rsidP="00B20760">
      <w:pPr>
        <w:pStyle w:val="50"/>
        <w:spacing w:line="240" w:lineRule="auto"/>
        <w:jc w:val="center"/>
        <w:rPr>
          <w:sz w:val="32"/>
          <w:szCs w:val="32"/>
        </w:rPr>
      </w:pPr>
      <w:r w:rsidRPr="00D1602A">
        <w:rPr>
          <w:sz w:val="32"/>
          <w:szCs w:val="32"/>
        </w:rPr>
        <w:t>організації навчального процесу</w:t>
      </w:r>
    </w:p>
    <w:p w:rsidR="00B20760" w:rsidRPr="00D1602A" w:rsidRDefault="00B20760" w:rsidP="00B20760">
      <w:pPr>
        <w:pStyle w:val="50"/>
        <w:spacing w:line="240" w:lineRule="auto"/>
        <w:jc w:val="center"/>
        <w:rPr>
          <w:sz w:val="32"/>
          <w:szCs w:val="32"/>
        </w:rPr>
      </w:pPr>
    </w:p>
    <w:p w:rsidR="00B20760" w:rsidRPr="00D1602A" w:rsidRDefault="00B20760" w:rsidP="00B20760">
      <w:pPr>
        <w:pStyle w:val="50"/>
        <w:spacing w:line="240" w:lineRule="auto"/>
        <w:jc w:val="center"/>
        <w:rPr>
          <w:sz w:val="32"/>
          <w:szCs w:val="32"/>
        </w:rPr>
      </w:pPr>
    </w:p>
    <w:p w:rsidR="00B20760" w:rsidRPr="00D1602A" w:rsidRDefault="00B20760" w:rsidP="00B20760">
      <w:pPr>
        <w:pStyle w:val="50"/>
        <w:spacing w:line="240" w:lineRule="auto"/>
        <w:jc w:val="center"/>
        <w:rPr>
          <w:sz w:val="28"/>
          <w:szCs w:val="28"/>
        </w:rPr>
      </w:pPr>
    </w:p>
    <w:p w:rsidR="00B20760" w:rsidRPr="00D1602A" w:rsidRDefault="00B20760" w:rsidP="00B20760">
      <w:pPr>
        <w:pStyle w:val="50"/>
        <w:spacing w:line="240" w:lineRule="auto"/>
        <w:jc w:val="center"/>
        <w:rPr>
          <w:sz w:val="28"/>
          <w:szCs w:val="28"/>
        </w:rPr>
      </w:pPr>
    </w:p>
    <w:p w:rsidR="00B20760" w:rsidRPr="00D1602A" w:rsidRDefault="00B20760" w:rsidP="00B20760">
      <w:pPr>
        <w:pStyle w:val="50"/>
        <w:spacing w:line="240" w:lineRule="auto"/>
        <w:jc w:val="center"/>
        <w:rPr>
          <w:sz w:val="28"/>
          <w:szCs w:val="28"/>
        </w:rPr>
      </w:pPr>
      <w:r w:rsidRPr="00D1602A">
        <w:rPr>
          <w:sz w:val="28"/>
          <w:szCs w:val="28"/>
        </w:rPr>
        <w:t>Львів – 20</w:t>
      </w:r>
      <w:r w:rsidR="00F25DC2">
        <w:rPr>
          <w:sz w:val="28"/>
          <w:szCs w:val="28"/>
        </w:rPr>
        <w:t>20</w:t>
      </w:r>
    </w:p>
    <w:p w:rsidR="005A02A9" w:rsidRPr="00D1602A" w:rsidRDefault="005A02A9" w:rsidP="002D264A">
      <w:pPr>
        <w:pStyle w:val="50"/>
        <w:spacing w:line="240" w:lineRule="auto"/>
      </w:pPr>
    </w:p>
    <w:p w:rsidR="008117EE" w:rsidRDefault="008117EE">
      <w:pPr>
        <w:rPr>
          <w:sz w:val="24"/>
          <w:szCs w:val="24"/>
          <w:lang w:val="uk-UA"/>
        </w:rPr>
      </w:pPr>
      <w:r>
        <w:br w:type="page"/>
      </w:r>
    </w:p>
    <w:p w:rsidR="005A02A9" w:rsidRPr="00D1602A" w:rsidRDefault="005A02A9" w:rsidP="002D264A">
      <w:pPr>
        <w:pStyle w:val="50"/>
        <w:spacing w:line="240" w:lineRule="auto"/>
      </w:pPr>
    </w:p>
    <w:p w:rsidR="00687A0A" w:rsidRPr="00D1602A" w:rsidRDefault="005C3B80" w:rsidP="002D264A">
      <w:pPr>
        <w:pStyle w:val="50"/>
        <w:spacing w:line="240" w:lineRule="auto"/>
      </w:pPr>
      <w:r w:rsidRPr="00D1602A">
        <w:t>Фінансовий ринок</w:t>
      </w:r>
      <w:r w:rsidR="00976FF8" w:rsidRPr="00D1602A">
        <w:t xml:space="preserve">. </w:t>
      </w:r>
      <w:r w:rsidR="002C0E67">
        <w:t xml:space="preserve">Робоча програма навчальної дисципліни для студентів за </w:t>
      </w:r>
      <w:r w:rsidR="002C0E67" w:rsidRPr="005C4D14">
        <w:t xml:space="preserve">спеціальністю </w:t>
      </w:r>
      <w:r w:rsidR="002C0E67">
        <w:t xml:space="preserve">072 </w:t>
      </w:r>
      <w:r w:rsidR="002C0E67" w:rsidRPr="00D31F3D">
        <w:t>“</w:t>
      </w:r>
      <w:r w:rsidR="002C0E67">
        <w:t>Фінанси, банківська справа та страхування</w:t>
      </w:r>
      <w:r w:rsidR="002C0E67" w:rsidRPr="00D31F3D">
        <w:t>”</w:t>
      </w:r>
      <w:r w:rsidR="002C0E67">
        <w:t>. – Львів: Львівський національний університет імені Івана Франка, 202</w:t>
      </w:r>
      <w:r w:rsidR="00F25DC2">
        <w:t>0</w:t>
      </w:r>
      <w:r w:rsidR="002C0E67">
        <w:t>. –</w:t>
      </w:r>
      <w:r w:rsidR="008417CC" w:rsidRPr="00D1602A">
        <w:t>2</w:t>
      </w:r>
      <w:r w:rsidR="00497871">
        <w:rPr>
          <w:lang w:val="en-US"/>
        </w:rPr>
        <w:t>2</w:t>
      </w:r>
      <w:r w:rsidR="008F5119" w:rsidRPr="00D1602A">
        <w:t xml:space="preserve"> с</w:t>
      </w:r>
      <w:r w:rsidR="002D264A" w:rsidRPr="00D1602A">
        <w:t>.</w:t>
      </w:r>
    </w:p>
    <w:p w:rsidR="002D264A" w:rsidRPr="00D1602A" w:rsidRDefault="002D264A" w:rsidP="002D264A">
      <w:pPr>
        <w:pStyle w:val="50"/>
        <w:spacing w:line="240" w:lineRule="auto"/>
      </w:pPr>
    </w:p>
    <w:p w:rsidR="002D264A" w:rsidRPr="00D1602A" w:rsidRDefault="002D264A" w:rsidP="002D264A">
      <w:pPr>
        <w:pStyle w:val="50"/>
        <w:spacing w:line="240" w:lineRule="auto"/>
      </w:pPr>
    </w:p>
    <w:p w:rsidR="002D264A" w:rsidRPr="00D1602A" w:rsidRDefault="002D264A" w:rsidP="002D264A">
      <w:pPr>
        <w:pStyle w:val="50"/>
        <w:spacing w:line="240" w:lineRule="auto"/>
      </w:pPr>
    </w:p>
    <w:p w:rsidR="002D264A" w:rsidRPr="00D1602A" w:rsidRDefault="002D264A" w:rsidP="002D264A">
      <w:pPr>
        <w:pStyle w:val="50"/>
        <w:spacing w:line="240" w:lineRule="auto"/>
      </w:pPr>
    </w:p>
    <w:p w:rsidR="002D264A" w:rsidRPr="00D1602A" w:rsidRDefault="002D264A" w:rsidP="002D264A">
      <w:pPr>
        <w:pStyle w:val="50"/>
        <w:spacing w:line="240" w:lineRule="auto"/>
      </w:pPr>
    </w:p>
    <w:p w:rsidR="002D264A" w:rsidRPr="00D1602A" w:rsidRDefault="002D264A" w:rsidP="002D264A">
      <w:pPr>
        <w:pStyle w:val="50"/>
        <w:spacing w:line="240" w:lineRule="auto"/>
      </w:pPr>
      <w:r w:rsidRPr="00D1602A">
        <w:t xml:space="preserve">Розробник: </w:t>
      </w:r>
      <w:proofErr w:type="spellStart"/>
      <w:r w:rsidR="005C3B80" w:rsidRPr="00D1602A">
        <w:t>Підхомний</w:t>
      </w:r>
      <w:proofErr w:type="spellEnd"/>
      <w:r w:rsidR="005C3B80" w:rsidRPr="00D1602A">
        <w:t xml:space="preserve"> О.М.</w:t>
      </w:r>
      <w:r w:rsidRPr="00D1602A">
        <w:t xml:space="preserve">, </w:t>
      </w:r>
      <w:proofErr w:type="spellStart"/>
      <w:r w:rsidR="005E5E43">
        <w:t>д</w:t>
      </w:r>
      <w:r w:rsidRPr="00D1602A">
        <w:t>.е.н</w:t>
      </w:r>
      <w:proofErr w:type="spellEnd"/>
      <w:r w:rsidRPr="00D1602A">
        <w:t xml:space="preserve">., </w:t>
      </w:r>
      <w:r w:rsidR="005E5E43">
        <w:t>професор</w:t>
      </w:r>
      <w:r w:rsidRPr="00D1602A">
        <w:t xml:space="preserve"> кафедри фінансів, грошового обігу і кредиту</w:t>
      </w:r>
      <w:r w:rsidR="006F6DA8" w:rsidRPr="00D1602A">
        <w:t>.</w:t>
      </w:r>
    </w:p>
    <w:p w:rsidR="002D264A" w:rsidRPr="00D1602A" w:rsidRDefault="002D264A" w:rsidP="002D264A">
      <w:pPr>
        <w:pStyle w:val="50"/>
        <w:spacing w:line="240" w:lineRule="auto"/>
      </w:pPr>
    </w:p>
    <w:p w:rsidR="005C3B80" w:rsidRPr="00D1602A" w:rsidRDefault="005C3B80" w:rsidP="002D264A">
      <w:pPr>
        <w:pStyle w:val="50"/>
        <w:spacing w:line="240" w:lineRule="auto"/>
      </w:pPr>
    </w:p>
    <w:p w:rsidR="002D264A" w:rsidRPr="00D1602A" w:rsidRDefault="002D264A" w:rsidP="002D264A">
      <w:pPr>
        <w:pStyle w:val="50"/>
        <w:spacing w:line="240" w:lineRule="auto"/>
      </w:pPr>
    </w:p>
    <w:p w:rsidR="002D264A" w:rsidRPr="00D1602A" w:rsidRDefault="002D264A" w:rsidP="002D264A">
      <w:pPr>
        <w:pStyle w:val="50"/>
        <w:spacing w:line="240" w:lineRule="auto"/>
      </w:pPr>
    </w:p>
    <w:p w:rsidR="002D264A" w:rsidRPr="00D1602A" w:rsidRDefault="002D264A" w:rsidP="002D264A">
      <w:pPr>
        <w:pStyle w:val="50"/>
        <w:spacing w:line="240" w:lineRule="auto"/>
      </w:pPr>
    </w:p>
    <w:p w:rsidR="00C9350C" w:rsidRDefault="00C9350C" w:rsidP="00C9350C">
      <w:pPr>
        <w:pStyle w:val="50"/>
        <w:tabs>
          <w:tab w:val="left" w:pos="1274"/>
        </w:tabs>
        <w:spacing w:line="240" w:lineRule="auto"/>
      </w:pPr>
      <w:r>
        <w:t>Робоча програма затверджена на засіданні кафедри фінансів, грошового обігу і кредиту</w:t>
      </w:r>
    </w:p>
    <w:p w:rsidR="00C9350C" w:rsidRDefault="00C9350C" w:rsidP="00C9350C">
      <w:pPr>
        <w:pStyle w:val="50"/>
        <w:tabs>
          <w:tab w:val="left" w:pos="1274"/>
        </w:tabs>
        <w:spacing w:line="240" w:lineRule="auto"/>
      </w:pPr>
    </w:p>
    <w:p w:rsidR="00C9350C" w:rsidRDefault="00C9350C" w:rsidP="00C9350C">
      <w:pPr>
        <w:pStyle w:val="50"/>
        <w:tabs>
          <w:tab w:val="left" w:pos="1274"/>
        </w:tabs>
        <w:spacing w:line="240" w:lineRule="auto"/>
      </w:pPr>
      <w:r>
        <w:t>Протокол №</w:t>
      </w:r>
      <w:r w:rsidRPr="00D31F3D">
        <w:t xml:space="preserve"> </w:t>
      </w:r>
      <w:r w:rsidR="00586C92">
        <w:t>1</w:t>
      </w:r>
      <w:r w:rsidRPr="00D31F3D">
        <w:t xml:space="preserve"> </w:t>
      </w:r>
      <w:r>
        <w:t xml:space="preserve">від </w:t>
      </w:r>
      <w:r w:rsidRPr="00D31F3D">
        <w:t>“</w:t>
      </w:r>
      <w:r w:rsidR="00586C92">
        <w:t>31</w:t>
      </w:r>
      <w:r w:rsidRPr="00D31F3D">
        <w:t>”</w:t>
      </w:r>
      <w:r>
        <w:t xml:space="preserve"> с</w:t>
      </w:r>
      <w:r w:rsidR="00586C92">
        <w:t>ерп</w:t>
      </w:r>
      <w:r>
        <w:t>ня 202</w:t>
      </w:r>
      <w:r w:rsidR="00586C92">
        <w:t>0</w:t>
      </w:r>
      <w:r>
        <w:t xml:space="preserve"> р.</w:t>
      </w:r>
    </w:p>
    <w:p w:rsidR="00C9350C" w:rsidRDefault="00C9350C" w:rsidP="00C9350C">
      <w:pPr>
        <w:pStyle w:val="50"/>
        <w:tabs>
          <w:tab w:val="left" w:pos="1274"/>
        </w:tabs>
        <w:spacing w:line="240" w:lineRule="auto"/>
      </w:pPr>
    </w:p>
    <w:p w:rsidR="00C9350C" w:rsidRDefault="00C9350C" w:rsidP="00C9350C">
      <w:pPr>
        <w:pStyle w:val="50"/>
        <w:tabs>
          <w:tab w:val="left" w:pos="1274"/>
        </w:tabs>
        <w:spacing w:line="240" w:lineRule="auto"/>
      </w:pPr>
    </w:p>
    <w:p w:rsidR="00C9350C" w:rsidRDefault="00C9350C" w:rsidP="00C9350C">
      <w:pPr>
        <w:pStyle w:val="50"/>
        <w:tabs>
          <w:tab w:val="left" w:pos="1274"/>
        </w:tabs>
        <w:spacing w:line="240" w:lineRule="auto"/>
      </w:pPr>
      <w:r>
        <w:t xml:space="preserve">Завідувач кафедри фінансів, </w:t>
      </w:r>
    </w:p>
    <w:p w:rsidR="00C9350C" w:rsidRDefault="00C9350C" w:rsidP="00C9350C">
      <w:pPr>
        <w:pStyle w:val="50"/>
        <w:tabs>
          <w:tab w:val="left" w:pos="1274"/>
        </w:tabs>
        <w:spacing w:line="240" w:lineRule="auto"/>
      </w:pPr>
      <w:r>
        <w:t>грошового обігу і кредиту</w:t>
      </w:r>
      <w:r>
        <w:tab/>
      </w:r>
      <w:r>
        <w:tab/>
      </w:r>
      <w:r>
        <w:tab/>
      </w:r>
      <w:r>
        <w:tab/>
        <w:t>____________</w:t>
      </w:r>
      <w:r>
        <w:tab/>
        <w:t xml:space="preserve"> __</w:t>
      </w:r>
      <w:r>
        <w:rPr>
          <w:u w:val="single"/>
        </w:rPr>
        <w:t>проф. Крупка М.І.__</w:t>
      </w:r>
    </w:p>
    <w:p w:rsidR="00C9350C" w:rsidRDefault="00C9350C" w:rsidP="00C9350C">
      <w:pPr>
        <w:pStyle w:val="50"/>
        <w:tabs>
          <w:tab w:val="left" w:pos="1274"/>
        </w:tabs>
        <w:spacing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(підпис)</w:t>
      </w:r>
    </w:p>
    <w:p w:rsidR="00C9350C" w:rsidRDefault="00C9350C" w:rsidP="00C9350C">
      <w:pPr>
        <w:pStyle w:val="50"/>
        <w:tabs>
          <w:tab w:val="left" w:pos="1274"/>
        </w:tabs>
        <w:spacing w:line="240" w:lineRule="auto"/>
      </w:pPr>
    </w:p>
    <w:p w:rsidR="00C9350C" w:rsidRDefault="00586C92" w:rsidP="00C9350C">
      <w:pPr>
        <w:pStyle w:val="50"/>
        <w:tabs>
          <w:tab w:val="left" w:pos="1274"/>
        </w:tabs>
        <w:spacing w:line="240" w:lineRule="auto"/>
      </w:pPr>
      <w:r w:rsidRPr="00D31F3D">
        <w:t>“</w:t>
      </w:r>
      <w:r>
        <w:t>31</w:t>
      </w:r>
      <w:r w:rsidRPr="00D31F3D">
        <w:t>”</w:t>
      </w:r>
      <w:r>
        <w:t xml:space="preserve"> с</w:t>
      </w:r>
      <w:r>
        <w:t>ерп</w:t>
      </w:r>
      <w:r>
        <w:t>ня</w:t>
      </w:r>
      <w:r w:rsidR="00C9350C">
        <w:t xml:space="preserve"> 202</w:t>
      </w:r>
      <w:r w:rsidR="00F25DC2">
        <w:t>0</w:t>
      </w:r>
      <w:r w:rsidR="00C9350C">
        <w:t xml:space="preserve"> р.</w:t>
      </w:r>
    </w:p>
    <w:p w:rsidR="00C9350C" w:rsidRPr="00D31F3D" w:rsidRDefault="00C9350C" w:rsidP="00C9350C">
      <w:pPr>
        <w:pStyle w:val="50"/>
        <w:tabs>
          <w:tab w:val="left" w:pos="1274"/>
        </w:tabs>
        <w:spacing w:line="240" w:lineRule="auto"/>
        <w:rPr>
          <w:lang w:val="ru-RU"/>
        </w:rPr>
      </w:pPr>
    </w:p>
    <w:p w:rsidR="00265482" w:rsidRPr="00D1602A" w:rsidRDefault="00265482" w:rsidP="00265482">
      <w:pPr>
        <w:pStyle w:val="50"/>
        <w:spacing w:line="240" w:lineRule="auto"/>
      </w:pPr>
    </w:p>
    <w:p w:rsidR="00265482" w:rsidRPr="00D1602A" w:rsidRDefault="00265482" w:rsidP="00265482">
      <w:pPr>
        <w:pStyle w:val="50"/>
        <w:spacing w:line="240" w:lineRule="auto"/>
      </w:pPr>
    </w:p>
    <w:p w:rsidR="00265482" w:rsidRPr="00D1602A" w:rsidRDefault="00265482" w:rsidP="00265482">
      <w:pPr>
        <w:pStyle w:val="50"/>
        <w:spacing w:line="240" w:lineRule="auto"/>
      </w:pPr>
    </w:p>
    <w:p w:rsidR="00265482" w:rsidRPr="00D1602A" w:rsidRDefault="00265482" w:rsidP="00265482">
      <w:pPr>
        <w:pStyle w:val="50"/>
        <w:spacing w:line="240" w:lineRule="auto"/>
      </w:pPr>
    </w:p>
    <w:p w:rsidR="00265482" w:rsidRPr="00D1602A" w:rsidRDefault="00265482" w:rsidP="00265482">
      <w:pPr>
        <w:pStyle w:val="50"/>
        <w:spacing w:line="240" w:lineRule="auto"/>
      </w:pPr>
    </w:p>
    <w:p w:rsidR="00265482" w:rsidRPr="00D1602A" w:rsidRDefault="00265482" w:rsidP="00265482">
      <w:pPr>
        <w:pStyle w:val="50"/>
        <w:spacing w:line="240" w:lineRule="auto"/>
      </w:pPr>
    </w:p>
    <w:p w:rsidR="00265482" w:rsidRPr="00D1602A" w:rsidRDefault="00265482" w:rsidP="00265482">
      <w:pPr>
        <w:pStyle w:val="50"/>
        <w:spacing w:line="240" w:lineRule="auto"/>
      </w:pPr>
    </w:p>
    <w:p w:rsidR="00265482" w:rsidRPr="00D1602A" w:rsidRDefault="00265482" w:rsidP="00265482">
      <w:pPr>
        <w:pStyle w:val="50"/>
        <w:spacing w:line="240" w:lineRule="auto"/>
      </w:pPr>
    </w:p>
    <w:p w:rsidR="00265482" w:rsidRPr="00D1602A" w:rsidRDefault="00907121" w:rsidP="00265482">
      <w:pPr>
        <w:pStyle w:val="50"/>
        <w:spacing w:line="240" w:lineRule="auto"/>
      </w:pPr>
      <w:r w:rsidRPr="00D1602A">
        <w:tab/>
      </w:r>
      <w:r w:rsidRPr="00D1602A">
        <w:tab/>
      </w:r>
      <w:r w:rsidRPr="00D1602A">
        <w:tab/>
      </w:r>
      <w:r w:rsidRPr="00D1602A">
        <w:tab/>
      </w:r>
      <w:r w:rsidRPr="00D1602A">
        <w:tab/>
      </w:r>
      <w:r w:rsidRPr="00D1602A">
        <w:tab/>
      </w:r>
      <w:r w:rsidRPr="00D1602A">
        <w:tab/>
      </w:r>
      <w:r w:rsidRPr="00D1602A">
        <w:tab/>
      </w:r>
      <w:r w:rsidRPr="00D1602A">
        <w:tab/>
      </w:r>
      <w:r w:rsidRPr="00D1602A">
        <w:tab/>
      </w:r>
      <w:r w:rsidR="00265482" w:rsidRPr="00D1602A">
        <w:t xml:space="preserve">© </w:t>
      </w:r>
      <w:proofErr w:type="spellStart"/>
      <w:r w:rsidR="005C3B80" w:rsidRPr="00D1602A">
        <w:t>Підхомний</w:t>
      </w:r>
      <w:proofErr w:type="spellEnd"/>
      <w:r w:rsidR="005C3B80" w:rsidRPr="00D1602A">
        <w:t xml:space="preserve"> О.М.</w:t>
      </w:r>
      <w:r w:rsidRPr="00D1602A">
        <w:t>, 20</w:t>
      </w:r>
      <w:r w:rsidR="00586C92">
        <w:t>20</w:t>
      </w:r>
    </w:p>
    <w:p w:rsidR="00265482" w:rsidRPr="00D1602A" w:rsidRDefault="00265482" w:rsidP="00907121">
      <w:pPr>
        <w:pStyle w:val="50"/>
        <w:spacing w:line="240" w:lineRule="auto"/>
        <w:ind w:left="5940" w:hanging="270"/>
      </w:pPr>
      <w:r w:rsidRPr="00D1602A">
        <w:t>©</w:t>
      </w:r>
      <w:r w:rsidR="00907121" w:rsidRPr="00D1602A">
        <w:t xml:space="preserve"> Кафедра фінансів,</w:t>
      </w:r>
      <w:r w:rsidR="009F6F39" w:rsidRPr="00D1602A">
        <w:t xml:space="preserve"> грошового обігу і кредиту, 20</w:t>
      </w:r>
      <w:r w:rsidR="00586C92">
        <w:t>20</w:t>
      </w:r>
    </w:p>
    <w:p w:rsidR="00586C92" w:rsidRDefault="00586C92">
      <w:pPr>
        <w:rPr>
          <w:b/>
          <w:iCs/>
          <w:sz w:val="32"/>
          <w:szCs w:val="32"/>
          <w:lang w:val="uk-UA"/>
        </w:rPr>
      </w:pPr>
      <w:r>
        <w:rPr>
          <w:b/>
          <w:iCs/>
          <w:sz w:val="32"/>
          <w:szCs w:val="32"/>
          <w:lang w:val="uk-UA"/>
        </w:rPr>
        <w:br w:type="page"/>
      </w:r>
    </w:p>
    <w:p w:rsidR="006A3BEA" w:rsidRPr="00D1602A" w:rsidRDefault="006A3BEA" w:rsidP="006A3BEA">
      <w:pPr>
        <w:shd w:val="clear" w:color="auto" w:fill="FFFFFF"/>
        <w:tabs>
          <w:tab w:val="left" w:leader="underscore" w:pos="9353"/>
        </w:tabs>
        <w:spacing w:line="547" w:lineRule="exact"/>
        <w:jc w:val="center"/>
        <w:rPr>
          <w:sz w:val="24"/>
          <w:szCs w:val="24"/>
          <w:lang w:val="uk-UA"/>
        </w:rPr>
      </w:pPr>
      <w:r w:rsidRPr="00D1602A">
        <w:rPr>
          <w:b/>
          <w:iCs/>
          <w:sz w:val="32"/>
          <w:szCs w:val="32"/>
          <w:lang w:val="uk-UA"/>
        </w:rPr>
        <w:lastRenderedPageBreak/>
        <w:t>1. Опис навчальної дисципліни</w:t>
      </w:r>
      <w:r w:rsidRPr="00D1602A">
        <w:rPr>
          <w:b/>
          <w:i/>
          <w:iCs/>
          <w:lang w:val="uk-UA"/>
        </w:rPr>
        <w:br/>
      </w:r>
      <w:r w:rsidRPr="00D1602A">
        <w:rPr>
          <w:i/>
          <w:iCs/>
          <w:sz w:val="24"/>
          <w:szCs w:val="24"/>
          <w:lang w:val="uk-UA"/>
        </w:rPr>
        <w:t>(Витяг з робочої програми навчальної дисципліни “</w:t>
      </w:r>
      <w:r w:rsidR="0041796D" w:rsidRPr="00D1602A">
        <w:rPr>
          <w:i/>
          <w:iCs/>
          <w:sz w:val="24"/>
          <w:szCs w:val="24"/>
          <w:lang w:val="uk-UA"/>
        </w:rPr>
        <w:t>Фінансовий ринок</w:t>
      </w:r>
      <w:r w:rsidRPr="00D1602A">
        <w:rPr>
          <w:i/>
          <w:sz w:val="24"/>
          <w:szCs w:val="24"/>
          <w:lang w:val="uk-UA"/>
        </w:rPr>
        <w:t>”</w:t>
      </w:r>
      <w:r w:rsidRPr="00D1602A">
        <w:rPr>
          <w:i/>
          <w:iCs/>
          <w:spacing w:val="-3"/>
          <w:sz w:val="24"/>
          <w:szCs w:val="24"/>
          <w:lang w:val="uk-UA"/>
        </w:rPr>
        <w:t>)</w:t>
      </w:r>
    </w:p>
    <w:p w:rsidR="006A3BEA" w:rsidRPr="00D1602A" w:rsidRDefault="006A3BEA" w:rsidP="006A3BEA">
      <w:pPr>
        <w:spacing w:after="274" w:line="1" w:lineRule="exact"/>
        <w:rPr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2"/>
        <w:gridCol w:w="2520"/>
        <w:gridCol w:w="2019"/>
        <w:gridCol w:w="98"/>
        <w:gridCol w:w="1922"/>
      </w:tblGrid>
      <w:tr w:rsidR="006A3BEA" w:rsidRPr="00D1602A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9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A3BEA" w:rsidRPr="00D1602A" w:rsidRDefault="006A3BEA" w:rsidP="006A3BEA">
            <w:pPr>
              <w:shd w:val="clear" w:color="auto" w:fill="FFFFFF"/>
              <w:spacing w:line="274" w:lineRule="exact"/>
              <w:ind w:left="590" w:right="605"/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A3BEA" w:rsidRPr="00D1602A" w:rsidRDefault="006A3BEA" w:rsidP="006A3BEA">
            <w:pPr>
              <w:shd w:val="clear" w:color="auto" w:fill="FFFFFF"/>
              <w:spacing w:line="274" w:lineRule="exact"/>
              <w:ind w:left="29" w:right="65"/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pacing w:val="-1"/>
                <w:sz w:val="24"/>
                <w:szCs w:val="24"/>
                <w:lang w:val="uk-UA"/>
              </w:rPr>
              <w:t xml:space="preserve">Галузь знань, напрям </w:t>
            </w:r>
            <w:r w:rsidRPr="00D1602A">
              <w:rPr>
                <w:b/>
                <w:spacing w:val="-2"/>
                <w:sz w:val="24"/>
                <w:szCs w:val="24"/>
                <w:lang w:val="uk-UA"/>
              </w:rPr>
              <w:t>підготовки, освітньо-</w:t>
            </w:r>
            <w:r w:rsidRPr="00D1602A">
              <w:rPr>
                <w:b/>
                <w:sz w:val="24"/>
                <w:szCs w:val="24"/>
                <w:lang w:val="uk-UA"/>
              </w:rPr>
              <w:t>кваліфікаційний рівень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BEA" w:rsidRPr="00D1602A" w:rsidRDefault="006A3BEA" w:rsidP="006A3BEA">
            <w:pPr>
              <w:shd w:val="clear" w:color="auto" w:fill="FFFFFF"/>
              <w:spacing w:line="281" w:lineRule="exact"/>
              <w:ind w:left="432" w:right="504"/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6A3BEA" w:rsidRPr="00D1602A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29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BEA" w:rsidRPr="00D1602A" w:rsidRDefault="006A3BEA" w:rsidP="00062C5C">
            <w:pPr>
              <w:rPr>
                <w:sz w:val="24"/>
                <w:szCs w:val="24"/>
                <w:lang w:val="uk-UA"/>
              </w:rPr>
            </w:pPr>
          </w:p>
          <w:p w:rsidR="006A3BEA" w:rsidRPr="00D1602A" w:rsidRDefault="006A3BEA" w:rsidP="00062C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3BEA" w:rsidRPr="00D1602A" w:rsidRDefault="006A3BEA" w:rsidP="00062C5C">
            <w:pPr>
              <w:rPr>
                <w:sz w:val="24"/>
                <w:szCs w:val="24"/>
                <w:lang w:val="uk-UA"/>
              </w:rPr>
            </w:pPr>
          </w:p>
          <w:p w:rsidR="006A3BEA" w:rsidRPr="00D1602A" w:rsidRDefault="006A3BEA" w:rsidP="00062C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BEA" w:rsidRPr="00D1602A" w:rsidRDefault="006A3BEA" w:rsidP="006A3BEA">
            <w:pPr>
              <w:shd w:val="clear" w:color="auto" w:fill="FFFFFF"/>
              <w:spacing w:line="266" w:lineRule="exact"/>
              <w:ind w:left="216" w:right="331"/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i/>
                <w:iCs/>
                <w:spacing w:val="-1"/>
                <w:sz w:val="24"/>
                <w:szCs w:val="24"/>
                <w:lang w:val="uk-UA"/>
              </w:rPr>
              <w:t xml:space="preserve">денна форма </w:t>
            </w:r>
            <w:r w:rsidRPr="00D1602A">
              <w:rPr>
                <w:b/>
                <w:i/>
                <w:iCs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BEA" w:rsidRPr="00D1602A" w:rsidRDefault="006A3BEA" w:rsidP="006A3BEA">
            <w:pPr>
              <w:shd w:val="clear" w:color="auto" w:fill="FFFFFF"/>
              <w:spacing w:line="281" w:lineRule="exact"/>
              <w:ind w:left="43" w:right="202"/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i/>
                <w:iCs/>
                <w:spacing w:val="-1"/>
                <w:sz w:val="24"/>
                <w:szCs w:val="24"/>
                <w:lang w:val="uk-UA"/>
              </w:rPr>
              <w:t xml:space="preserve">заочна форма </w:t>
            </w:r>
            <w:r w:rsidRPr="00D1602A">
              <w:rPr>
                <w:b/>
                <w:i/>
                <w:iCs/>
                <w:sz w:val="24"/>
                <w:szCs w:val="24"/>
                <w:lang w:val="uk-UA"/>
              </w:rPr>
              <w:t>навчання</w:t>
            </w:r>
          </w:p>
        </w:tc>
      </w:tr>
      <w:tr w:rsidR="00586C92" w:rsidRPr="00D1602A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9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86C92" w:rsidRPr="00D1602A" w:rsidRDefault="00586C92" w:rsidP="00586C92">
            <w:pPr>
              <w:shd w:val="clear" w:color="auto" w:fill="FFFFFF"/>
              <w:ind w:left="14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 xml:space="preserve">Кількість кредитів – 4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C92" w:rsidRDefault="00586C92" w:rsidP="00586C92">
            <w:pPr>
              <w:shd w:val="clear" w:color="auto" w:fill="FFFFFF"/>
              <w:tabs>
                <w:tab w:val="left" w:pos="127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та адміністрування</w:t>
            </w:r>
          </w:p>
        </w:tc>
        <w:tc>
          <w:tcPr>
            <w:tcW w:w="403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86C92" w:rsidRPr="00D1602A" w:rsidRDefault="00586C92" w:rsidP="00586C92">
            <w:pPr>
              <w:shd w:val="clear" w:color="auto" w:fill="FFFFFF"/>
              <w:spacing w:line="281" w:lineRule="exact"/>
              <w:ind w:left="734" w:right="806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Нормативна</w:t>
            </w:r>
          </w:p>
        </w:tc>
      </w:tr>
      <w:tr w:rsidR="00586C92" w:rsidRPr="00D1602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C92" w:rsidRPr="00D1602A" w:rsidRDefault="00586C92" w:rsidP="00586C92">
            <w:pPr>
              <w:rPr>
                <w:sz w:val="24"/>
                <w:szCs w:val="24"/>
                <w:lang w:val="uk-UA"/>
              </w:rPr>
            </w:pPr>
          </w:p>
          <w:p w:rsidR="00586C92" w:rsidRPr="00D1602A" w:rsidRDefault="00586C92" w:rsidP="00586C9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C92" w:rsidRDefault="00586C92" w:rsidP="00586C92">
            <w:pPr>
              <w:shd w:val="clear" w:color="auto" w:fill="FFFFFF"/>
              <w:tabs>
                <w:tab w:val="left" w:pos="127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</w:t>
            </w:r>
          </w:p>
        </w:tc>
        <w:tc>
          <w:tcPr>
            <w:tcW w:w="403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C92" w:rsidRPr="00D1602A" w:rsidRDefault="00586C92" w:rsidP="00586C9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586C92" w:rsidRPr="00D1602A" w:rsidRDefault="00586C92" w:rsidP="00586C9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86C92" w:rsidRPr="00D1602A" w:rsidTr="00365D63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29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86C92" w:rsidRPr="00D1602A" w:rsidRDefault="00586C92" w:rsidP="00586C92">
            <w:pPr>
              <w:shd w:val="clear" w:color="auto" w:fill="FFFFFF"/>
              <w:ind w:left="14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Модулів - 2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C92" w:rsidRDefault="00586C92" w:rsidP="00586C92">
            <w:r w:rsidRPr="005325B2">
              <w:rPr>
                <w:sz w:val="24"/>
                <w:szCs w:val="24"/>
                <w:lang w:val="uk-UA"/>
              </w:rPr>
              <w:t xml:space="preserve">072 </w:t>
            </w:r>
            <w:r w:rsidRPr="005325B2">
              <w:rPr>
                <w:sz w:val="24"/>
                <w:szCs w:val="24"/>
                <w:lang w:val="en-US"/>
              </w:rPr>
              <w:t>“</w:t>
            </w:r>
            <w:r w:rsidRPr="005325B2">
              <w:rPr>
                <w:sz w:val="24"/>
                <w:szCs w:val="24"/>
                <w:lang w:val="uk-UA"/>
              </w:rPr>
              <w:t>Фінанси, банківська справа та страхування</w:t>
            </w:r>
            <w:r w:rsidRPr="005325B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40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86C92" w:rsidRPr="00D1602A" w:rsidRDefault="00586C92" w:rsidP="00586C92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i/>
                <w:iCs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586C92" w:rsidRPr="00D1602A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29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C92" w:rsidRPr="00D1602A" w:rsidRDefault="00586C92" w:rsidP="00586C92">
            <w:pPr>
              <w:rPr>
                <w:sz w:val="24"/>
                <w:szCs w:val="24"/>
                <w:lang w:val="uk-UA"/>
              </w:rPr>
            </w:pPr>
          </w:p>
          <w:p w:rsidR="00586C92" w:rsidRPr="00D1602A" w:rsidRDefault="00586C92" w:rsidP="00586C9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C92" w:rsidRDefault="00586C92" w:rsidP="00586C92"/>
        </w:tc>
        <w:tc>
          <w:tcPr>
            <w:tcW w:w="403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C92" w:rsidRPr="00D1602A" w:rsidRDefault="00586C92" w:rsidP="00586C9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586C92" w:rsidRPr="00D1602A" w:rsidRDefault="00586C92" w:rsidP="00586C9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A3BEA" w:rsidRPr="00D1602A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BEA" w:rsidRPr="00D1602A" w:rsidRDefault="006A3BEA" w:rsidP="006A3BE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Змістових модулів -</w:t>
            </w:r>
            <w:r w:rsidR="002777C0" w:rsidRPr="00D1602A">
              <w:rPr>
                <w:sz w:val="24"/>
                <w:szCs w:val="24"/>
                <w:lang w:val="uk-UA"/>
              </w:rPr>
              <w:t xml:space="preserve"> </w:t>
            </w:r>
            <w:r w:rsidR="0041796D" w:rsidRPr="00D16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A3BEA" w:rsidRPr="00D1602A" w:rsidRDefault="00AB3012" w:rsidP="00AB3012">
            <w:pPr>
              <w:shd w:val="clear" w:color="auto" w:fill="FFFFFF"/>
              <w:spacing w:line="281" w:lineRule="exact"/>
              <w:ind w:left="68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Фінанси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BEA" w:rsidRPr="00D1602A" w:rsidRDefault="00EC7422" w:rsidP="00062C5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4</w:t>
            </w:r>
            <w:r w:rsidR="006A3BEA" w:rsidRPr="00D1602A">
              <w:rPr>
                <w:sz w:val="24"/>
                <w:szCs w:val="24"/>
                <w:lang w:val="uk-UA"/>
              </w:rPr>
              <w:t>-й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BEA" w:rsidRPr="00D1602A" w:rsidRDefault="00EC7422" w:rsidP="00062C5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4</w:t>
            </w:r>
            <w:r w:rsidR="006A3BEA" w:rsidRPr="00D1602A">
              <w:rPr>
                <w:sz w:val="24"/>
                <w:szCs w:val="24"/>
                <w:lang w:val="uk-UA"/>
              </w:rPr>
              <w:t>-й</w:t>
            </w:r>
          </w:p>
        </w:tc>
      </w:tr>
      <w:tr w:rsidR="006A3BEA" w:rsidRPr="00D1602A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29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A3BEA" w:rsidRPr="00D1602A" w:rsidRDefault="006A3BEA" w:rsidP="00A14C0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pacing w:val="-1"/>
                <w:sz w:val="24"/>
                <w:szCs w:val="24"/>
                <w:lang w:val="uk-UA"/>
              </w:rPr>
              <w:t xml:space="preserve">Загальна кількість годин – </w:t>
            </w:r>
            <w:r w:rsidR="008B5B65" w:rsidRPr="00D1602A">
              <w:rPr>
                <w:spacing w:val="-1"/>
                <w:sz w:val="24"/>
                <w:szCs w:val="24"/>
                <w:lang w:val="uk-UA"/>
              </w:rPr>
              <w:t>1</w:t>
            </w:r>
            <w:r w:rsidR="00A14C04">
              <w:rPr>
                <w:spacing w:val="-1"/>
                <w:sz w:val="24"/>
                <w:szCs w:val="24"/>
                <w:lang w:val="uk-UA"/>
              </w:rPr>
              <w:t>20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BEA" w:rsidRPr="00D1602A" w:rsidRDefault="006A3BEA" w:rsidP="00062C5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6A3BEA" w:rsidRPr="00D1602A" w:rsidRDefault="006A3BEA" w:rsidP="00062C5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BEA" w:rsidRPr="00D1602A" w:rsidRDefault="00EC7422" w:rsidP="00062C5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4</w:t>
            </w:r>
            <w:r w:rsidR="006A3BEA" w:rsidRPr="00D1602A">
              <w:rPr>
                <w:sz w:val="24"/>
                <w:szCs w:val="24"/>
                <w:lang w:val="uk-UA"/>
              </w:rPr>
              <w:t>-й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BEA" w:rsidRPr="00D1602A" w:rsidRDefault="00EC7422" w:rsidP="00062C5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4</w:t>
            </w:r>
            <w:r w:rsidR="006A3BEA" w:rsidRPr="00D1602A">
              <w:rPr>
                <w:sz w:val="24"/>
                <w:szCs w:val="24"/>
                <w:lang w:val="uk-UA"/>
              </w:rPr>
              <w:t>-й</w:t>
            </w:r>
          </w:p>
        </w:tc>
      </w:tr>
      <w:tr w:rsidR="006A3BEA" w:rsidRPr="00D1602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BEA" w:rsidRPr="00D1602A" w:rsidRDefault="006A3BEA" w:rsidP="00062C5C">
            <w:pPr>
              <w:rPr>
                <w:sz w:val="24"/>
                <w:szCs w:val="24"/>
                <w:lang w:val="uk-UA"/>
              </w:rPr>
            </w:pPr>
          </w:p>
          <w:p w:rsidR="006A3BEA" w:rsidRPr="00D1602A" w:rsidRDefault="006A3BEA" w:rsidP="00062C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BEA" w:rsidRPr="00D1602A" w:rsidRDefault="006A3BEA" w:rsidP="00062C5C">
            <w:pPr>
              <w:rPr>
                <w:sz w:val="24"/>
                <w:szCs w:val="24"/>
                <w:lang w:val="uk-UA"/>
              </w:rPr>
            </w:pPr>
          </w:p>
          <w:p w:rsidR="006A3BEA" w:rsidRPr="00D1602A" w:rsidRDefault="006A3BEA" w:rsidP="00062C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BEA" w:rsidRPr="00D1602A" w:rsidRDefault="006A3BEA" w:rsidP="00062C5C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i/>
                <w:iCs/>
                <w:sz w:val="24"/>
                <w:szCs w:val="24"/>
                <w:lang w:val="uk-UA"/>
              </w:rPr>
              <w:t>Лекції</w:t>
            </w:r>
          </w:p>
        </w:tc>
      </w:tr>
      <w:tr w:rsidR="006A3BEA" w:rsidRPr="00D1602A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29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A3BEA" w:rsidRPr="00D1602A" w:rsidRDefault="006A3BEA" w:rsidP="006A3BEA">
            <w:pPr>
              <w:shd w:val="clear" w:color="auto" w:fill="FFFFFF"/>
              <w:spacing w:line="274" w:lineRule="exact"/>
              <w:ind w:left="22" w:right="202"/>
              <w:jc w:val="both"/>
              <w:rPr>
                <w:spacing w:val="-1"/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 xml:space="preserve">Тижневих годин для </w:t>
            </w:r>
            <w:r w:rsidRPr="00D1602A">
              <w:rPr>
                <w:spacing w:val="-1"/>
                <w:sz w:val="24"/>
                <w:szCs w:val="24"/>
                <w:lang w:val="uk-UA"/>
              </w:rPr>
              <w:t xml:space="preserve">денної форми навчання: </w:t>
            </w:r>
          </w:p>
          <w:p w:rsidR="006A3BEA" w:rsidRPr="00D1602A" w:rsidRDefault="006A3BEA" w:rsidP="006A3BEA">
            <w:pPr>
              <w:shd w:val="clear" w:color="auto" w:fill="FFFFFF"/>
              <w:spacing w:line="274" w:lineRule="exact"/>
              <w:ind w:left="22" w:right="202"/>
              <w:jc w:val="both"/>
              <w:rPr>
                <w:sz w:val="22"/>
                <w:szCs w:val="22"/>
                <w:lang w:val="uk-UA"/>
              </w:rPr>
            </w:pPr>
            <w:r w:rsidRPr="00D1602A">
              <w:rPr>
                <w:spacing w:val="-1"/>
                <w:sz w:val="24"/>
                <w:szCs w:val="24"/>
                <w:lang w:val="uk-UA"/>
              </w:rPr>
              <w:t xml:space="preserve">- </w:t>
            </w:r>
            <w:r w:rsidRPr="00D1602A">
              <w:rPr>
                <w:sz w:val="22"/>
                <w:szCs w:val="22"/>
                <w:lang w:val="uk-UA"/>
              </w:rPr>
              <w:t xml:space="preserve">аудиторних – </w:t>
            </w:r>
            <w:r w:rsidR="008B5B65" w:rsidRPr="00D1602A">
              <w:rPr>
                <w:sz w:val="22"/>
                <w:szCs w:val="22"/>
                <w:lang w:val="uk-UA"/>
              </w:rPr>
              <w:t>3</w:t>
            </w:r>
          </w:p>
          <w:p w:rsidR="006A3BEA" w:rsidRPr="00D1602A" w:rsidRDefault="006A3BEA" w:rsidP="006A3BEA">
            <w:pPr>
              <w:shd w:val="clear" w:color="auto" w:fill="FFFFFF"/>
              <w:spacing w:line="274" w:lineRule="exact"/>
              <w:ind w:left="140" w:right="202" w:hanging="118"/>
              <w:rPr>
                <w:sz w:val="24"/>
                <w:szCs w:val="24"/>
                <w:lang w:val="uk-UA"/>
              </w:rPr>
            </w:pPr>
            <w:r w:rsidRPr="00D1602A">
              <w:rPr>
                <w:sz w:val="22"/>
                <w:szCs w:val="22"/>
                <w:lang w:val="uk-UA"/>
              </w:rPr>
              <w:t xml:space="preserve">- самостійної роботи студента – </w:t>
            </w:r>
            <w:r w:rsidR="00062C5C" w:rsidRPr="00D1602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A3BEA" w:rsidRPr="00D1602A" w:rsidRDefault="006A3BEA" w:rsidP="00624670">
            <w:pPr>
              <w:shd w:val="clear" w:color="auto" w:fill="FFFFFF"/>
              <w:spacing w:line="274" w:lineRule="exact"/>
              <w:ind w:left="68" w:right="29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1602A">
              <w:rPr>
                <w:sz w:val="24"/>
                <w:szCs w:val="24"/>
                <w:lang w:val="uk-UA"/>
              </w:rPr>
              <w:t>Освітньо-</w:t>
            </w:r>
            <w:r w:rsidR="00624670" w:rsidRPr="00D1602A">
              <w:rPr>
                <w:spacing w:val="-1"/>
                <w:sz w:val="24"/>
                <w:szCs w:val="24"/>
                <w:lang w:val="uk-UA"/>
              </w:rPr>
              <w:t>кваліфіка-</w:t>
            </w:r>
            <w:r w:rsidRPr="00D1602A">
              <w:rPr>
                <w:spacing w:val="-1"/>
                <w:sz w:val="24"/>
                <w:szCs w:val="24"/>
                <w:lang w:val="uk-UA"/>
              </w:rPr>
              <w:t>ційний</w:t>
            </w:r>
            <w:proofErr w:type="spellEnd"/>
            <w:r w:rsidRPr="00D1602A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D1602A">
              <w:rPr>
                <w:sz w:val="24"/>
                <w:szCs w:val="24"/>
                <w:lang w:val="uk-UA"/>
              </w:rPr>
              <w:t>рівень</w:t>
            </w:r>
            <w:r w:rsidR="00624670" w:rsidRPr="00D1602A">
              <w:rPr>
                <w:sz w:val="24"/>
                <w:szCs w:val="24"/>
                <w:lang w:val="uk-UA"/>
              </w:rPr>
              <w:t xml:space="preserve"> – бакалавр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BEA" w:rsidRPr="00D1602A" w:rsidRDefault="00EC7422" w:rsidP="0017491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3</w:t>
            </w:r>
            <w:r w:rsidR="00174914">
              <w:rPr>
                <w:sz w:val="24"/>
                <w:szCs w:val="24"/>
                <w:lang w:val="uk-UA"/>
              </w:rPr>
              <w:t>2</w:t>
            </w:r>
            <w:r w:rsidR="00624670" w:rsidRPr="00D1602A">
              <w:rPr>
                <w:b/>
                <w:sz w:val="24"/>
                <w:szCs w:val="24"/>
                <w:lang w:val="uk-UA"/>
              </w:rPr>
              <w:t xml:space="preserve"> </w:t>
            </w:r>
            <w:r w:rsidR="006A3BEA" w:rsidRPr="00D1602A">
              <w:rPr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BEA" w:rsidRPr="00D1602A" w:rsidRDefault="00EC7422" w:rsidP="00062C5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16</w:t>
            </w:r>
            <w:r w:rsidR="00A711F2" w:rsidRPr="00D1602A">
              <w:rPr>
                <w:sz w:val="24"/>
                <w:szCs w:val="24"/>
                <w:lang w:val="uk-UA"/>
              </w:rPr>
              <w:t xml:space="preserve"> </w:t>
            </w:r>
            <w:r w:rsidR="006A3BEA" w:rsidRPr="00D1602A">
              <w:rPr>
                <w:sz w:val="24"/>
                <w:szCs w:val="24"/>
                <w:lang w:val="uk-UA"/>
              </w:rPr>
              <w:t>год.</w:t>
            </w:r>
          </w:p>
        </w:tc>
      </w:tr>
      <w:tr w:rsidR="006A3BEA" w:rsidRPr="00D1602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BEA" w:rsidRPr="00D1602A" w:rsidRDefault="006A3BEA" w:rsidP="00062C5C">
            <w:pPr>
              <w:rPr>
                <w:sz w:val="24"/>
                <w:szCs w:val="24"/>
                <w:lang w:val="uk-UA"/>
              </w:rPr>
            </w:pPr>
          </w:p>
          <w:p w:rsidR="006A3BEA" w:rsidRPr="00D1602A" w:rsidRDefault="006A3BEA" w:rsidP="00062C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BEA" w:rsidRPr="00D1602A" w:rsidRDefault="006A3BEA" w:rsidP="00062C5C">
            <w:pPr>
              <w:rPr>
                <w:sz w:val="24"/>
                <w:szCs w:val="24"/>
                <w:lang w:val="uk-UA"/>
              </w:rPr>
            </w:pPr>
          </w:p>
          <w:p w:rsidR="006A3BEA" w:rsidRPr="00D1602A" w:rsidRDefault="006A3BEA" w:rsidP="00062C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BEA" w:rsidRPr="00D1602A" w:rsidRDefault="006A3BEA" w:rsidP="00062C5C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i/>
                <w:iCs/>
                <w:spacing w:val="-2"/>
                <w:sz w:val="24"/>
                <w:szCs w:val="24"/>
                <w:lang w:val="uk-UA"/>
              </w:rPr>
              <w:t>Практичні, семінарські</w:t>
            </w:r>
          </w:p>
        </w:tc>
      </w:tr>
      <w:tr w:rsidR="006A3BEA" w:rsidRPr="00D1602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BEA" w:rsidRPr="00D1602A" w:rsidRDefault="006A3BEA" w:rsidP="00062C5C">
            <w:pPr>
              <w:rPr>
                <w:sz w:val="24"/>
                <w:szCs w:val="24"/>
                <w:lang w:val="uk-UA"/>
              </w:rPr>
            </w:pPr>
          </w:p>
          <w:p w:rsidR="006A3BEA" w:rsidRPr="00D1602A" w:rsidRDefault="006A3BEA" w:rsidP="00062C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BEA" w:rsidRPr="00D1602A" w:rsidRDefault="006A3BEA" w:rsidP="00062C5C">
            <w:pPr>
              <w:rPr>
                <w:sz w:val="24"/>
                <w:szCs w:val="24"/>
                <w:lang w:val="uk-UA"/>
              </w:rPr>
            </w:pPr>
          </w:p>
          <w:p w:rsidR="006A3BEA" w:rsidRPr="00D1602A" w:rsidRDefault="006A3BEA" w:rsidP="00062C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BEA" w:rsidRPr="00D1602A" w:rsidRDefault="00EC7422" w:rsidP="00062C5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  <w:r w:rsidR="0037099A" w:rsidRPr="00D1602A">
              <w:rPr>
                <w:sz w:val="24"/>
                <w:szCs w:val="24"/>
                <w:lang w:val="uk-UA"/>
              </w:rPr>
              <w:t>6</w:t>
            </w:r>
            <w:r w:rsidR="00624670" w:rsidRPr="00D1602A">
              <w:rPr>
                <w:sz w:val="24"/>
                <w:szCs w:val="24"/>
                <w:lang w:val="uk-UA"/>
              </w:rPr>
              <w:t xml:space="preserve"> </w:t>
            </w:r>
            <w:r w:rsidR="006A3BEA" w:rsidRPr="00D1602A">
              <w:rPr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BEA" w:rsidRPr="00D1602A" w:rsidRDefault="0037099A" w:rsidP="00062C5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8</w:t>
            </w:r>
            <w:r w:rsidR="00A711F2" w:rsidRPr="00D1602A">
              <w:rPr>
                <w:sz w:val="24"/>
                <w:szCs w:val="24"/>
                <w:lang w:val="uk-UA"/>
              </w:rPr>
              <w:t xml:space="preserve"> </w:t>
            </w:r>
            <w:r w:rsidR="006A3BEA" w:rsidRPr="00D1602A">
              <w:rPr>
                <w:sz w:val="24"/>
                <w:szCs w:val="24"/>
                <w:lang w:val="uk-UA"/>
              </w:rPr>
              <w:t>год.</w:t>
            </w:r>
          </w:p>
        </w:tc>
      </w:tr>
      <w:tr w:rsidR="006A3BEA" w:rsidRPr="00D1602A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29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BEA" w:rsidRPr="00D1602A" w:rsidRDefault="006A3BEA" w:rsidP="00062C5C">
            <w:pPr>
              <w:rPr>
                <w:sz w:val="24"/>
                <w:szCs w:val="24"/>
                <w:lang w:val="uk-UA"/>
              </w:rPr>
            </w:pPr>
          </w:p>
          <w:p w:rsidR="006A3BEA" w:rsidRPr="00D1602A" w:rsidRDefault="006A3BEA" w:rsidP="00062C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BEA" w:rsidRPr="00D1602A" w:rsidRDefault="006A3BEA" w:rsidP="00062C5C">
            <w:pPr>
              <w:rPr>
                <w:sz w:val="24"/>
                <w:szCs w:val="24"/>
                <w:lang w:val="uk-UA"/>
              </w:rPr>
            </w:pPr>
          </w:p>
          <w:p w:rsidR="006A3BEA" w:rsidRPr="00D1602A" w:rsidRDefault="006A3BEA" w:rsidP="00062C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BEA" w:rsidRPr="00D1602A" w:rsidRDefault="006A3BEA" w:rsidP="00062C5C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i/>
                <w:iCs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6A3BEA" w:rsidRPr="00D1602A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29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BEA" w:rsidRPr="00D1602A" w:rsidRDefault="006A3BEA" w:rsidP="00062C5C">
            <w:pPr>
              <w:rPr>
                <w:sz w:val="24"/>
                <w:szCs w:val="24"/>
                <w:lang w:val="uk-UA"/>
              </w:rPr>
            </w:pPr>
          </w:p>
          <w:p w:rsidR="006A3BEA" w:rsidRPr="00D1602A" w:rsidRDefault="006A3BEA" w:rsidP="00062C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BEA" w:rsidRPr="00D1602A" w:rsidRDefault="006A3BEA" w:rsidP="00062C5C">
            <w:pPr>
              <w:rPr>
                <w:sz w:val="24"/>
                <w:szCs w:val="24"/>
                <w:lang w:val="uk-UA"/>
              </w:rPr>
            </w:pPr>
          </w:p>
          <w:p w:rsidR="006A3BEA" w:rsidRPr="00D1602A" w:rsidRDefault="006A3BEA" w:rsidP="00062C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BEA" w:rsidRPr="00D1602A" w:rsidRDefault="00174914" w:rsidP="00062C5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  <w:r w:rsidR="00624670" w:rsidRPr="00D1602A">
              <w:rPr>
                <w:sz w:val="24"/>
                <w:szCs w:val="24"/>
                <w:lang w:val="uk-UA"/>
              </w:rPr>
              <w:t xml:space="preserve"> </w:t>
            </w:r>
            <w:r w:rsidR="006A3BEA" w:rsidRPr="00D1602A">
              <w:rPr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BEA" w:rsidRPr="00D1602A" w:rsidRDefault="00174914" w:rsidP="00062C5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</w:t>
            </w:r>
            <w:r w:rsidR="00A711F2" w:rsidRPr="00D1602A">
              <w:rPr>
                <w:sz w:val="24"/>
                <w:szCs w:val="24"/>
                <w:lang w:val="uk-UA"/>
              </w:rPr>
              <w:t xml:space="preserve"> </w:t>
            </w:r>
            <w:r w:rsidR="006A3BEA" w:rsidRPr="00D1602A">
              <w:rPr>
                <w:sz w:val="24"/>
                <w:szCs w:val="24"/>
                <w:lang w:val="uk-UA"/>
              </w:rPr>
              <w:t>год.</w:t>
            </w:r>
          </w:p>
        </w:tc>
      </w:tr>
      <w:tr w:rsidR="006A3BEA" w:rsidRPr="00D1602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9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BEA" w:rsidRPr="00D1602A" w:rsidRDefault="006A3BEA" w:rsidP="00062C5C">
            <w:pPr>
              <w:rPr>
                <w:sz w:val="24"/>
                <w:szCs w:val="24"/>
                <w:lang w:val="uk-UA"/>
              </w:rPr>
            </w:pPr>
          </w:p>
          <w:p w:rsidR="006A3BEA" w:rsidRPr="00D1602A" w:rsidRDefault="006A3BEA" w:rsidP="00062C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BEA" w:rsidRPr="00D1602A" w:rsidRDefault="006A3BEA" w:rsidP="00062C5C">
            <w:pPr>
              <w:rPr>
                <w:sz w:val="24"/>
                <w:szCs w:val="24"/>
                <w:lang w:val="uk-UA"/>
              </w:rPr>
            </w:pPr>
          </w:p>
          <w:p w:rsidR="006A3BEA" w:rsidRPr="00D1602A" w:rsidRDefault="006A3BEA" w:rsidP="00062C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BEA" w:rsidRPr="00D1602A" w:rsidRDefault="006A3BEA" w:rsidP="00062C5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Вид контролю:</w:t>
            </w:r>
          </w:p>
        </w:tc>
      </w:tr>
      <w:tr w:rsidR="00EC7422" w:rsidRPr="00D1602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22" w:rsidRPr="00D1602A" w:rsidRDefault="00EC7422" w:rsidP="00062C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22" w:rsidRPr="00D1602A" w:rsidRDefault="00EC7422" w:rsidP="00062C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22" w:rsidRPr="00D1602A" w:rsidRDefault="00EC7422" w:rsidP="00062C5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22" w:rsidRPr="00D1602A" w:rsidRDefault="00D871A9" w:rsidP="00062C5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іспит</w:t>
            </w:r>
          </w:p>
        </w:tc>
      </w:tr>
    </w:tbl>
    <w:p w:rsidR="006A3BEA" w:rsidRPr="00D1602A" w:rsidRDefault="006A3BEA" w:rsidP="006A3BEA">
      <w:pPr>
        <w:rPr>
          <w:lang w:val="uk-UA"/>
        </w:rPr>
      </w:pPr>
    </w:p>
    <w:p w:rsidR="00062C5C" w:rsidRPr="00D1602A" w:rsidRDefault="00062C5C" w:rsidP="00907121">
      <w:pPr>
        <w:pStyle w:val="50"/>
        <w:spacing w:line="240" w:lineRule="auto"/>
        <w:jc w:val="left"/>
        <w:rPr>
          <w:sz w:val="28"/>
          <w:szCs w:val="28"/>
        </w:rPr>
      </w:pPr>
    </w:p>
    <w:p w:rsidR="00062C5C" w:rsidRPr="00D1602A" w:rsidRDefault="00062C5C" w:rsidP="002D6FDD">
      <w:pPr>
        <w:pStyle w:val="50"/>
        <w:spacing w:line="240" w:lineRule="auto"/>
        <w:jc w:val="center"/>
        <w:rPr>
          <w:b/>
          <w:sz w:val="32"/>
          <w:szCs w:val="32"/>
        </w:rPr>
      </w:pPr>
      <w:r w:rsidRPr="00D1602A">
        <w:rPr>
          <w:b/>
          <w:sz w:val="32"/>
          <w:szCs w:val="32"/>
        </w:rPr>
        <w:t>2. Мета та завдання навчальної дисципліни</w:t>
      </w:r>
    </w:p>
    <w:p w:rsidR="007E52F5" w:rsidRPr="00D1602A" w:rsidRDefault="00062C5C" w:rsidP="002D6FDD">
      <w:pPr>
        <w:pStyle w:val="a3"/>
        <w:spacing w:line="240" w:lineRule="auto"/>
        <w:ind w:firstLine="540"/>
        <w:jc w:val="both"/>
        <w:rPr>
          <w:b w:val="0"/>
        </w:rPr>
      </w:pPr>
      <w:r w:rsidRPr="00D1602A">
        <w:t>Мета</w:t>
      </w:r>
      <w:r w:rsidR="007E52F5" w:rsidRPr="00D1602A">
        <w:t>:</w:t>
      </w:r>
      <w:r w:rsidRPr="00D1602A">
        <w:t xml:space="preserve"> </w:t>
      </w:r>
      <w:r w:rsidR="00F80D14" w:rsidRPr="00D1602A">
        <w:rPr>
          <w:b w:val="0"/>
        </w:rPr>
        <w:t>формування у студентів знань та уявлення про важливу сферу фінансів, у якій головним фактором розподілу та перерозподілу грошових коштів виступає ринковий механізм.</w:t>
      </w:r>
    </w:p>
    <w:p w:rsidR="00DD7690" w:rsidRPr="00D1602A" w:rsidRDefault="007E52F5" w:rsidP="002D6FDD">
      <w:pPr>
        <w:pStyle w:val="a3"/>
        <w:spacing w:line="240" w:lineRule="auto"/>
        <w:ind w:firstLine="540"/>
        <w:jc w:val="both"/>
      </w:pPr>
      <w:r w:rsidRPr="00D1602A">
        <w:t>Завдання:</w:t>
      </w:r>
    </w:p>
    <w:p w:rsidR="007630C7" w:rsidRPr="00D1602A" w:rsidRDefault="007630C7" w:rsidP="002D6FDD">
      <w:pPr>
        <w:numPr>
          <w:ilvl w:val="0"/>
          <w:numId w:val="4"/>
        </w:numPr>
        <w:tabs>
          <w:tab w:val="clear" w:pos="360"/>
        </w:tabs>
        <w:ind w:left="900"/>
        <w:jc w:val="both"/>
        <w:rPr>
          <w:lang w:val="uk-UA"/>
        </w:rPr>
      </w:pPr>
      <w:r w:rsidRPr="00D1602A">
        <w:rPr>
          <w:lang w:val="uk-UA"/>
        </w:rPr>
        <w:t>з’ясувати роль і місце фінансових ринків в економічній системі;</w:t>
      </w:r>
    </w:p>
    <w:p w:rsidR="007630C7" w:rsidRPr="00D1602A" w:rsidRDefault="007630C7" w:rsidP="002D6FDD">
      <w:pPr>
        <w:numPr>
          <w:ilvl w:val="0"/>
          <w:numId w:val="4"/>
        </w:numPr>
        <w:tabs>
          <w:tab w:val="clear" w:pos="360"/>
        </w:tabs>
        <w:ind w:left="900"/>
        <w:jc w:val="both"/>
        <w:rPr>
          <w:lang w:val="uk-UA"/>
        </w:rPr>
      </w:pPr>
      <w:r w:rsidRPr="00D1602A">
        <w:rPr>
          <w:lang w:val="uk-UA"/>
        </w:rPr>
        <w:t>з’ясувати, які категорії учасників діють на фінансових ринках, і, які мотиви їх діяльності;</w:t>
      </w:r>
    </w:p>
    <w:p w:rsidR="007630C7" w:rsidRPr="00D1602A" w:rsidRDefault="007630C7" w:rsidP="002D6FDD">
      <w:pPr>
        <w:numPr>
          <w:ilvl w:val="0"/>
          <w:numId w:val="4"/>
        </w:numPr>
        <w:tabs>
          <w:tab w:val="clear" w:pos="360"/>
        </w:tabs>
        <w:ind w:left="900"/>
        <w:jc w:val="both"/>
        <w:rPr>
          <w:lang w:val="uk-UA"/>
        </w:rPr>
      </w:pPr>
      <w:r w:rsidRPr="00D1602A">
        <w:rPr>
          <w:lang w:val="uk-UA"/>
        </w:rPr>
        <w:t>дослідити основні закономірності функціонування фінансових ринків;</w:t>
      </w:r>
    </w:p>
    <w:p w:rsidR="007630C7" w:rsidRPr="00D1602A" w:rsidRDefault="007630C7" w:rsidP="002D6FDD">
      <w:pPr>
        <w:numPr>
          <w:ilvl w:val="0"/>
          <w:numId w:val="4"/>
        </w:numPr>
        <w:tabs>
          <w:tab w:val="clear" w:pos="360"/>
        </w:tabs>
        <w:ind w:left="900"/>
        <w:jc w:val="both"/>
        <w:rPr>
          <w:lang w:val="uk-UA"/>
        </w:rPr>
      </w:pPr>
      <w:r w:rsidRPr="00D1602A">
        <w:rPr>
          <w:lang w:val="uk-UA"/>
        </w:rPr>
        <w:t>вивчити методи державного регулювання фінансових ринків;</w:t>
      </w:r>
    </w:p>
    <w:p w:rsidR="007630C7" w:rsidRPr="00D1602A" w:rsidRDefault="007630C7" w:rsidP="002D6FDD">
      <w:pPr>
        <w:numPr>
          <w:ilvl w:val="0"/>
          <w:numId w:val="4"/>
        </w:numPr>
        <w:tabs>
          <w:tab w:val="clear" w:pos="360"/>
        </w:tabs>
        <w:ind w:left="900"/>
        <w:jc w:val="both"/>
        <w:rPr>
          <w:lang w:val="uk-UA"/>
        </w:rPr>
      </w:pPr>
      <w:r w:rsidRPr="00D1602A">
        <w:rPr>
          <w:lang w:val="uk-UA"/>
        </w:rPr>
        <w:t>вивчити характеристики різних видів фінансових інструментів;</w:t>
      </w:r>
    </w:p>
    <w:p w:rsidR="007630C7" w:rsidRPr="00D1602A" w:rsidRDefault="007630C7" w:rsidP="002D6FDD">
      <w:pPr>
        <w:numPr>
          <w:ilvl w:val="0"/>
          <w:numId w:val="4"/>
        </w:numPr>
        <w:tabs>
          <w:tab w:val="clear" w:pos="360"/>
        </w:tabs>
        <w:ind w:left="900"/>
        <w:jc w:val="both"/>
        <w:rPr>
          <w:lang w:val="uk-UA"/>
        </w:rPr>
      </w:pPr>
      <w:r w:rsidRPr="00D1602A">
        <w:rPr>
          <w:lang w:val="uk-UA"/>
        </w:rPr>
        <w:t>вивчити методи оцінки фінансових активів;</w:t>
      </w:r>
    </w:p>
    <w:p w:rsidR="007630C7" w:rsidRPr="00D1602A" w:rsidRDefault="007630C7" w:rsidP="002D6FDD">
      <w:pPr>
        <w:numPr>
          <w:ilvl w:val="0"/>
          <w:numId w:val="4"/>
        </w:numPr>
        <w:tabs>
          <w:tab w:val="clear" w:pos="360"/>
        </w:tabs>
        <w:ind w:left="900"/>
        <w:jc w:val="both"/>
        <w:rPr>
          <w:lang w:val="uk-UA"/>
        </w:rPr>
      </w:pPr>
      <w:r w:rsidRPr="00D1602A">
        <w:rPr>
          <w:lang w:val="uk-UA"/>
        </w:rPr>
        <w:t>ознайомитись з підходами до прогнозування цін на фінансових ринках;</w:t>
      </w:r>
    </w:p>
    <w:p w:rsidR="007630C7" w:rsidRPr="00D1602A" w:rsidRDefault="007630C7" w:rsidP="002D6FDD">
      <w:pPr>
        <w:numPr>
          <w:ilvl w:val="0"/>
          <w:numId w:val="4"/>
        </w:numPr>
        <w:tabs>
          <w:tab w:val="clear" w:pos="360"/>
        </w:tabs>
        <w:ind w:left="900"/>
        <w:jc w:val="both"/>
        <w:rPr>
          <w:lang w:val="uk-UA"/>
        </w:rPr>
      </w:pPr>
      <w:r w:rsidRPr="00D1602A">
        <w:rPr>
          <w:lang w:val="uk-UA"/>
        </w:rPr>
        <w:t>вивчити методи управління фінансовими ризиками;</w:t>
      </w:r>
    </w:p>
    <w:p w:rsidR="007630C7" w:rsidRPr="00D1602A" w:rsidRDefault="007630C7" w:rsidP="002D6FDD">
      <w:pPr>
        <w:numPr>
          <w:ilvl w:val="0"/>
          <w:numId w:val="4"/>
        </w:numPr>
        <w:tabs>
          <w:tab w:val="clear" w:pos="360"/>
        </w:tabs>
        <w:ind w:left="900"/>
        <w:jc w:val="both"/>
        <w:rPr>
          <w:lang w:val="uk-UA"/>
        </w:rPr>
      </w:pPr>
      <w:r w:rsidRPr="00D1602A">
        <w:rPr>
          <w:lang w:val="uk-UA"/>
        </w:rPr>
        <w:t>вивчити методи управління портфелем інвестицій;</w:t>
      </w:r>
    </w:p>
    <w:p w:rsidR="007630C7" w:rsidRPr="00D1602A" w:rsidRDefault="007630C7" w:rsidP="002D6FDD">
      <w:pPr>
        <w:numPr>
          <w:ilvl w:val="0"/>
          <w:numId w:val="4"/>
        </w:numPr>
        <w:tabs>
          <w:tab w:val="clear" w:pos="360"/>
        </w:tabs>
        <w:ind w:left="900"/>
        <w:jc w:val="both"/>
        <w:rPr>
          <w:lang w:val="uk-UA"/>
        </w:rPr>
      </w:pPr>
      <w:r w:rsidRPr="00D1602A">
        <w:rPr>
          <w:lang w:val="uk-UA"/>
        </w:rPr>
        <w:t>познайомитися з основними професіями фінансового ринку;</w:t>
      </w:r>
    </w:p>
    <w:p w:rsidR="007630C7" w:rsidRPr="00D1602A" w:rsidRDefault="007630C7" w:rsidP="002D6FDD">
      <w:pPr>
        <w:numPr>
          <w:ilvl w:val="0"/>
          <w:numId w:val="4"/>
        </w:numPr>
        <w:tabs>
          <w:tab w:val="clear" w:pos="360"/>
        </w:tabs>
        <w:ind w:left="900"/>
        <w:jc w:val="both"/>
        <w:rPr>
          <w:lang w:val="uk-UA"/>
        </w:rPr>
      </w:pPr>
      <w:r w:rsidRPr="00D1602A">
        <w:rPr>
          <w:lang w:val="uk-UA"/>
        </w:rPr>
        <w:t>з’ясувати особливості фінансового ринку України.</w:t>
      </w:r>
    </w:p>
    <w:p w:rsidR="00B85074" w:rsidRPr="00D1602A" w:rsidRDefault="00DD7690" w:rsidP="002D6FDD">
      <w:pPr>
        <w:pStyle w:val="a3"/>
        <w:spacing w:line="240" w:lineRule="auto"/>
        <w:ind w:firstLine="540"/>
        <w:jc w:val="both"/>
        <w:rPr>
          <w:b w:val="0"/>
        </w:rPr>
      </w:pPr>
      <w:r w:rsidRPr="00D1602A">
        <w:rPr>
          <w:b w:val="0"/>
        </w:rPr>
        <w:t>В результаті вивчення даного курсу студент повинен</w:t>
      </w:r>
    </w:p>
    <w:p w:rsidR="00E05A8D" w:rsidRDefault="00E05A8D" w:rsidP="002D6FDD">
      <w:pPr>
        <w:pStyle w:val="a3"/>
        <w:spacing w:line="240" w:lineRule="auto"/>
        <w:ind w:firstLine="540"/>
        <w:jc w:val="both"/>
      </w:pPr>
      <w:r>
        <w:lastRenderedPageBreak/>
        <w:t>знати:</w:t>
      </w:r>
    </w:p>
    <w:p w:rsidR="00E05A8D" w:rsidRPr="00E05A8D" w:rsidRDefault="00E05A8D" w:rsidP="00E05A8D">
      <w:pPr>
        <w:ind w:firstLine="709"/>
        <w:jc w:val="both"/>
        <w:rPr>
          <w:lang w:val="uk-UA"/>
        </w:rPr>
      </w:pPr>
      <w:r w:rsidRPr="00E05A8D">
        <w:rPr>
          <w:lang w:val="uk-UA"/>
        </w:rPr>
        <w:t>- зміст та види сучасних ринкових фінансових інструментів;</w:t>
      </w:r>
    </w:p>
    <w:p w:rsidR="00E05A8D" w:rsidRPr="00E05A8D" w:rsidRDefault="00E05A8D" w:rsidP="00E05A8D">
      <w:pPr>
        <w:ind w:firstLine="709"/>
        <w:jc w:val="both"/>
        <w:rPr>
          <w:lang w:val="uk-UA"/>
        </w:rPr>
      </w:pPr>
      <w:r w:rsidRPr="00E05A8D">
        <w:rPr>
          <w:lang w:val="uk-UA"/>
        </w:rPr>
        <w:t>- призначення та класифікації стратегій учасників фінансових ринків;</w:t>
      </w:r>
    </w:p>
    <w:p w:rsidR="00E05A8D" w:rsidRPr="00E05A8D" w:rsidRDefault="00E05A8D" w:rsidP="00E05A8D">
      <w:pPr>
        <w:ind w:firstLine="709"/>
        <w:jc w:val="both"/>
        <w:rPr>
          <w:lang w:val="uk-UA"/>
        </w:rPr>
      </w:pPr>
      <w:r w:rsidRPr="00E05A8D">
        <w:rPr>
          <w:lang w:val="uk-UA"/>
        </w:rPr>
        <w:t>- особливості функціонування глобальних центрів торгівлі фінансовими інструментами;</w:t>
      </w:r>
    </w:p>
    <w:p w:rsidR="00E05A8D" w:rsidRPr="00E05A8D" w:rsidRDefault="00E05A8D" w:rsidP="00E05A8D">
      <w:pPr>
        <w:pStyle w:val="ab"/>
        <w:spacing w:after="0"/>
        <w:ind w:left="0" w:firstLine="709"/>
      </w:pPr>
      <w:r w:rsidRPr="00E05A8D">
        <w:t xml:space="preserve">- </w:t>
      </w:r>
      <w:proofErr w:type="spellStart"/>
      <w:r w:rsidRPr="00E05A8D">
        <w:t>програмно-технічне</w:t>
      </w:r>
      <w:proofErr w:type="spellEnd"/>
      <w:r w:rsidRPr="00E05A8D">
        <w:t xml:space="preserve"> </w:t>
      </w:r>
      <w:proofErr w:type="spellStart"/>
      <w:r w:rsidRPr="00E05A8D">
        <w:t>забезпечення</w:t>
      </w:r>
      <w:bookmarkStart w:id="0" w:name="_GoBack"/>
      <w:bookmarkEnd w:id="0"/>
      <w:proofErr w:type="spellEnd"/>
      <w:r w:rsidRPr="00E05A8D">
        <w:t xml:space="preserve"> </w:t>
      </w:r>
      <w:proofErr w:type="spellStart"/>
      <w:r w:rsidRPr="00E05A8D">
        <w:t>трансакцій</w:t>
      </w:r>
      <w:proofErr w:type="spellEnd"/>
      <w:r w:rsidRPr="00E05A8D">
        <w:t xml:space="preserve"> на </w:t>
      </w:r>
      <w:proofErr w:type="spellStart"/>
      <w:r w:rsidRPr="00E05A8D">
        <w:t>фінансовому</w:t>
      </w:r>
      <w:proofErr w:type="spellEnd"/>
      <w:r w:rsidRPr="00E05A8D">
        <w:t xml:space="preserve"> ринку;</w:t>
      </w:r>
    </w:p>
    <w:p w:rsidR="00E05A8D" w:rsidRPr="00E05A8D" w:rsidRDefault="00E05A8D" w:rsidP="00E05A8D">
      <w:pPr>
        <w:ind w:firstLine="709"/>
        <w:jc w:val="both"/>
        <w:rPr>
          <w:lang w:val="uk-UA"/>
        </w:rPr>
      </w:pPr>
      <w:r w:rsidRPr="00E05A8D">
        <w:rPr>
          <w:lang w:val="uk-UA"/>
        </w:rPr>
        <w:t>- програмно-технічні засоби підтримки ухвалення рішень щодо торгівлі фінансовими інструментами;</w:t>
      </w:r>
    </w:p>
    <w:p w:rsidR="00DD7690" w:rsidRPr="00E05A8D" w:rsidRDefault="00E05A8D" w:rsidP="00E05A8D">
      <w:pPr>
        <w:pStyle w:val="a3"/>
        <w:spacing w:line="240" w:lineRule="auto"/>
        <w:ind w:firstLine="709"/>
        <w:jc w:val="both"/>
        <w:rPr>
          <w:b w:val="0"/>
        </w:rPr>
      </w:pPr>
      <w:r w:rsidRPr="00E05A8D">
        <w:rPr>
          <w:b w:val="0"/>
        </w:rPr>
        <w:t>- системи регулювання сучасних фінансових ринків.</w:t>
      </w:r>
    </w:p>
    <w:p w:rsidR="00E05A8D" w:rsidRDefault="00DD7690" w:rsidP="002D6FDD">
      <w:pPr>
        <w:pStyle w:val="a3"/>
        <w:spacing w:line="240" w:lineRule="auto"/>
        <w:ind w:firstLine="540"/>
        <w:jc w:val="both"/>
        <w:rPr>
          <w:b w:val="0"/>
        </w:rPr>
      </w:pPr>
      <w:r w:rsidRPr="00D1602A">
        <w:t>вміти:</w:t>
      </w:r>
    </w:p>
    <w:p w:rsidR="00E05A8D" w:rsidRPr="00E05A8D" w:rsidRDefault="00E05A8D" w:rsidP="00E05A8D">
      <w:pPr>
        <w:ind w:left="707"/>
        <w:jc w:val="both"/>
        <w:rPr>
          <w:lang w:val="uk-UA"/>
        </w:rPr>
      </w:pPr>
      <w:r w:rsidRPr="00E05A8D">
        <w:rPr>
          <w:lang w:val="uk-UA"/>
        </w:rPr>
        <w:t xml:space="preserve">- вибирати фінансові інструменти інвестиційної діяльності та діяльності з управління фінансовими ризиками </w:t>
      </w:r>
      <w:proofErr w:type="spellStart"/>
      <w:r w:rsidRPr="00E05A8D">
        <w:rPr>
          <w:lang w:val="uk-UA"/>
        </w:rPr>
        <w:t>суб</w:t>
      </w:r>
      <w:proofErr w:type="spellEnd"/>
      <w:r w:rsidRPr="00E05A8D">
        <w:rPr>
          <w:lang w:val="en-US"/>
        </w:rPr>
        <w:t>’</w:t>
      </w:r>
      <w:proofErr w:type="spellStart"/>
      <w:r w:rsidRPr="00E05A8D">
        <w:rPr>
          <w:lang w:val="uk-UA"/>
        </w:rPr>
        <w:t>ктів</w:t>
      </w:r>
      <w:proofErr w:type="spellEnd"/>
      <w:r w:rsidRPr="00E05A8D">
        <w:rPr>
          <w:lang w:val="uk-UA"/>
        </w:rPr>
        <w:t xml:space="preserve"> господарювання;</w:t>
      </w:r>
    </w:p>
    <w:p w:rsidR="00E05A8D" w:rsidRPr="00E05A8D" w:rsidRDefault="00E05A8D" w:rsidP="00E05A8D">
      <w:pPr>
        <w:ind w:left="707"/>
        <w:jc w:val="both"/>
        <w:rPr>
          <w:lang w:val="uk-UA"/>
        </w:rPr>
      </w:pPr>
      <w:r w:rsidRPr="00E05A8D">
        <w:rPr>
          <w:lang w:val="uk-UA"/>
        </w:rPr>
        <w:t>- оцінювати програмно-технічні засоби здійснення трансакцій на фінансовому ринку;</w:t>
      </w:r>
    </w:p>
    <w:p w:rsidR="00E05A8D" w:rsidRPr="00E05A8D" w:rsidRDefault="00E05A8D" w:rsidP="00E05A8D">
      <w:pPr>
        <w:ind w:left="707"/>
        <w:jc w:val="both"/>
        <w:rPr>
          <w:lang w:val="uk-UA"/>
        </w:rPr>
      </w:pPr>
      <w:r w:rsidRPr="00E05A8D">
        <w:rPr>
          <w:lang w:val="uk-UA"/>
        </w:rPr>
        <w:t>- визначати аналітичні можливості програмно-технічних засобів підтримки ухвалення рішень на фінансових ринках;</w:t>
      </w:r>
    </w:p>
    <w:p w:rsidR="00E05A8D" w:rsidRPr="00E05A8D" w:rsidRDefault="00E05A8D" w:rsidP="00E05A8D">
      <w:pPr>
        <w:ind w:left="707"/>
        <w:jc w:val="both"/>
        <w:rPr>
          <w:lang w:val="uk-UA"/>
        </w:rPr>
      </w:pPr>
      <w:r w:rsidRPr="00E05A8D">
        <w:rPr>
          <w:lang w:val="uk-UA"/>
        </w:rPr>
        <w:t>- проектувати фінансові інструменти для вирішення актуальних проблем фінансово-господарської діяльності;</w:t>
      </w:r>
    </w:p>
    <w:p w:rsidR="00DD7690" w:rsidRPr="00E05A8D" w:rsidRDefault="00E05A8D" w:rsidP="00E05A8D">
      <w:pPr>
        <w:pStyle w:val="a3"/>
        <w:spacing w:line="240" w:lineRule="auto"/>
        <w:ind w:left="707"/>
        <w:jc w:val="both"/>
        <w:rPr>
          <w:b w:val="0"/>
        </w:rPr>
      </w:pPr>
      <w:r w:rsidRPr="00E05A8D">
        <w:rPr>
          <w:b w:val="0"/>
        </w:rPr>
        <w:t>- розробляти стратегії проведення операцій на сучасних фінансових ринках.</w:t>
      </w:r>
    </w:p>
    <w:p w:rsidR="007F2BB0" w:rsidRPr="00D1602A" w:rsidRDefault="007F2BB0" w:rsidP="007F2BB0">
      <w:pPr>
        <w:pStyle w:val="a3"/>
        <w:spacing w:line="240" w:lineRule="auto"/>
        <w:ind w:firstLine="540"/>
      </w:pPr>
    </w:p>
    <w:p w:rsidR="00EC4F49" w:rsidRPr="00D1602A" w:rsidRDefault="00EC4F49" w:rsidP="00EC4F49">
      <w:pPr>
        <w:pStyle w:val="a3"/>
        <w:ind w:firstLine="540"/>
        <w:rPr>
          <w:sz w:val="32"/>
          <w:szCs w:val="32"/>
        </w:rPr>
      </w:pPr>
      <w:r w:rsidRPr="00D1602A">
        <w:rPr>
          <w:sz w:val="32"/>
          <w:szCs w:val="32"/>
        </w:rPr>
        <w:t>3. Програма навчальної дисципліни</w:t>
      </w:r>
    </w:p>
    <w:p w:rsidR="00DD7690" w:rsidRPr="00D1602A" w:rsidRDefault="00110B4D" w:rsidP="00A857BB">
      <w:pPr>
        <w:pStyle w:val="a3"/>
        <w:ind w:firstLine="540"/>
      </w:pPr>
      <w:r w:rsidRPr="00D1602A">
        <w:t xml:space="preserve">Змістовий модуль 1. </w:t>
      </w:r>
      <w:r w:rsidR="007A6771" w:rsidRPr="00D1602A">
        <w:t>Інструменти фінансового ринку</w:t>
      </w:r>
      <w:r w:rsidR="008902F0" w:rsidRPr="00D1602A">
        <w:t>.</w:t>
      </w:r>
    </w:p>
    <w:p w:rsidR="00C64465" w:rsidRPr="00D1602A" w:rsidRDefault="00C64465" w:rsidP="00C64465">
      <w:pPr>
        <w:tabs>
          <w:tab w:val="left" w:pos="360"/>
          <w:tab w:val="left" w:pos="540"/>
        </w:tabs>
        <w:jc w:val="center"/>
        <w:rPr>
          <w:bCs/>
          <w:i/>
          <w:lang w:val="uk-UA"/>
        </w:rPr>
      </w:pPr>
      <w:r w:rsidRPr="00D1602A">
        <w:rPr>
          <w:bCs/>
          <w:i/>
          <w:lang w:val="uk-UA"/>
        </w:rPr>
        <w:t>Тема 1. Суть, значення і структура фінансових ринків.</w:t>
      </w:r>
    </w:p>
    <w:p w:rsidR="00C64465" w:rsidRPr="00D1602A" w:rsidRDefault="00C64465" w:rsidP="00C91729">
      <w:pPr>
        <w:numPr>
          <w:ilvl w:val="0"/>
          <w:numId w:val="5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Фінансовий ринок як елемент економічної системи.</w:t>
      </w:r>
    </w:p>
    <w:p w:rsidR="00C64465" w:rsidRPr="00D1602A" w:rsidRDefault="00C64465" w:rsidP="00C91729">
      <w:pPr>
        <w:numPr>
          <w:ilvl w:val="0"/>
          <w:numId w:val="5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Структура фінансового ринку.</w:t>
      </w:r>
    </w:p>
    <w:p w:rsidR="00C64465" w:rsidRPr="00D1602A" w:rsidRDefault="00C64465" w:rsidP="00C91729">
      <w:pPr>
        <w:numPr>
          <w:ilvl w:val="0"/>
          <w:numId w:val="5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Цінні папери та їх види.</w:t>
      </w:r>
    </w:p>
    <w:p w:rsidR="00C64465" w:rsidRPr="00D1602A" w:rsidRDefault="00C64465" w:rsidP="00C91729">
      <w:pPr>
        <w:numPr>
          <w:ilvl w:val="0"/>
          <w:numId w:val="5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Фінансові посередники.</w:t>
      </w:r>
    </w:p>
    <w:p w:rsidR="00C64465" w:rsidRPr="00D1602A" w:rsidRDefault="00D95227" w:rsidP="00D95227">
      <w:pPr>
        <w:tabs>
          <w:tab w:val="left" w:pos="360"/>
          <w:tab w:val="left" w:pos="540"/>
        </w:tabs>
        <w:jc w:val="center"/>
        <w:rPr>
          <w:bCs/>
          <w:i/>
          <w:lang w:val="uk-UA"/>
        </w:rPr>
      </w:pPr>
      <w:r w:rsidRPr="00D1602A">
        <w:rPr>
          <w:bCs/>
          <w:i/>
          <w:lang w:val="uk-UA"/>
        </w:rPr>
        <w:t>Тема 2</w:t>
      </w:r>
      <w:r w:rsidR="00C64465" w:rsidRPr="00D1602A">
        <w:rPr>
          <w:bCs/>
          <w:i/>
          <w:lang w:val="uk-UA"/>
        </w:rPr>
        <w:t>. Цінні папери з фіксованим доходом</w:t>
      </w:r>
      <w:r w:rsidRPr="00D1602A">
        <w:rPr>
          <w:bCs/>
          <w:i/>
          <w:lang w:val="uk-UA"/>
        </w:rPr>
        <w:t>.</w:t>
      </w:r>
    </w:p>
    <w:p w:rsidR="00C64465" w:rsidRPr="00D1602A" w:rsidRDefault="00C64465" w:rsidP="00C91729">
      <w:pPr>
        <w:numPr>
          <w:ilvl w:val="0"/>
          <w:numId w:val="7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Види цінних паперів з фіксованим доходом.</w:t>
      </w:r>
    </w:p>
    <w:p w:rsidR="00C64465" w:rsidRPr="00D1602A" w:rsidRDefault="00C64465" w:rsidP="00C91729">
      <w:pPr>
        <w:numPr>
          <w:ilvl w:val="0"/>
          <w:numId w:val="7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Методи розрахунку дохідності цінного паперу з фіксованим доходом.</w:t>
      </w:r>
    </w:p>
    <w:p w:rsidR="00C64465" w:rsidRPr="00D1602A" w:rsidRDefault="00C64465" w:rsidP="00C91729">
      <w:pPr>
        <w:numPr>
          <w:ilvl w:val="0"/>
          <w:numId w:val="7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Процентний ризик.</w:t>
      </w:r>
    </w:p>
    <w:p w:rsidR="00C64465" w:rsidRPr="00D1602A" w:rsidRDefault="00C64465" w:rsidP="00C91729">
      <w:pPr>
        <w:numPr>
          <w:ilvl w:val="0"/>
          <w:numId w:val="7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Кредитний ризик.</w:t>
      </w:r>
    </w:p>
    <w:p w:rsidR="00C64465" w:rsidRPr="00D1602A" w:rsidRDefault="00C64465" w:rsidP="00C91729">
      <w:pPr>
        <w:numPr>
          <w:ilvl w:val="0"/>
          <w:numId w:val="7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Управління портфелем облігацій.</w:t>
      </w:r>
    </w:p>
    <w:p w:rsidR="00C64465" w:rsidRPr="00D1602A" w:rsidRDefault="00D95227" w:rsidP="00D95227">
      <w:pPr>
        <w:tabs>
          <w:tab w:val="left" w:pos="360"/>
          <w:tab w:val="left" w:pos="540"/>
        </w:tabs>
        <w:jc w:val="center"/>
        <w:rPr>
          <w:bCs/>
          <w:i/>
          <w:lang w:val="uk-UA"/>
        </w:rPr>
      </w:pPr>
      <w:r w:rsidRPr="00D1602A">
        <w:rPr>
          <w:bCs/>
          <w:i/>
          <w:lang w:val="uk-UA"/>
        </w:rPr>
        <w:t>Тема 3.</w:t>
      </w:r>
      <w:r w:rsidR="00C64465" w:rsidRPr="00D1602A">
        <w:rPr>
          <w:bCs/>
          <w:i/>
          <w:lang w:val="uk-UA"/>
        </w:rPr>
        <w:t xml:space="preserve"> Акції</w:t>
      </w:r>
      <w:r w:rsidRPr="00D1602A">
        <w:rPr>
          <w:bCs/>
          <w:i/>
          <w:lang w:val="uk-UA"/>
        </w:rPr>
        <w:t>.</w:t>
      </w:r>
    </w:p>
    <w:p w:rsidR="00C64465" w:rsidRPr="00D1602A" w:rsidRDefault="00C64465" w:rsidP="00C91729">
      <w:pPr>
        <w:numPr>
          <w:ilvl w:val="0"/>
          <w:numId w:val="8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Операції з акціями в процесі фінансової реструктуризації підприємств.</w:t>
      </w:r>
    </w:p>
    <w:p w:rsidR="00C64465" w:rsidRPr="00D1602A" w:rsidRDefault="00C64465" w:rsidP="00C91729">
      <w:pPr>
        <w:numPr>
          <w:ilvl w:val="0"/>
          <w:numId w:val="8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Фундаментальний і технічний аналіз фондових цін.</w:t>
      </w:r>
    </w:p>
    <w:p w:rsidR="00C64465" w:rsidRPr="00D1602A" w:rsidRDefault="00C64465" w:rsidP="00C91729">
      <w:pPr>
        <w:numPr>
          <w:ilvl w:val="0"/>
          <w:numId w:val="8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Фінансові коефіцієнти оцінки акцій.</w:t>
      </w:r>
    </w:p>
    <w:p w:rsidR="00C64465" w:rsidRPr="00D1602A" w:rsidRDefault="00C64465" w:rsidP="00C91729">
      <w:pPr>
        <w:numPr>
          <w:ilvl w:val="0"/>
          <w:numId w:val="8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Фондові індекси.</w:t>
      </w:r>
    </w:p>
    <w:p w:rsidR="00C64465" w:rsidRPr="00D1602A" w:rsidRDefault="00DC198A" w:rsidP="00DC198A">
      <w:pPr>
        <w:tabs>
          <w:tab w:val="left" w:pos="360"/>
          <w:tab w:val="left" w:pos="540"/>
        </w:tabs>
        <w:jc w:val="center"/>
        <w:rPr>
          <w:bCs/>
          <w:i/>
          <w:lang w:val="uk-UA"/>
        </w:rPr>
      </w:pPr>
      <w:r w:rsidRPr="00D1602A">
        <w:rPr>
          <w:bCs/>
          <w:i/>
          <w:lang w:val="uk-UA"/>
        </w:rPr>
        <w:t>Тема 4</w:t>
      </w:r>
      <w:r w:rsidR="00C64465" w:rsidRPr="00D1602A">
        <w:rPr>
          <w:bCs/>
          <w:i/>
          <w:lang w:val="uk-UA"/>
        </w:rPr>
        <w:t>. Валютні операції</w:t>
      </w:r>
      <w:r w:rsidRPr="00D1602A">
        <w:rPr>
          <w:bCs/>
          <w:i/>
          <w:lang w:val="uk-UA"/>
        </w:rPr>
        <w:t>.</w:t>
      </w:r>
    </w:p>
    <w:p w:rsidR="00C64465" w:rsidRPr="00D1602A" w:rsidRDefault="00C64465" w:rsidP="00C91729">
      <w:pPr>
        <w:numPr>
          <w:ilvl w:val="0"/>
          <w:numId w:val="9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Валютний ринок і його структура.</w:t>
      </w:r>
    </w:p>
    <w:p w:rsidR="00C64465" w:rsidRPr="00D1602A" w:rsidRDefault="00C64465" w:rsidP="00C91729">
      <w:pPr>
        <w:numPr>
          <w:ilvl w:val="0"/>
          <w:numId w:val="9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Фундаментальні фактори формування валютних курсів.</w:t>
      </w:r>
    </w:p>
    <w:p w:rsidR="00C64465" w:rsidRPr="00D1602A" w:rsidRDefault="00C64465" w:rsidP="00C91729">
      <w:pPr>
        <w:numPr>
          <w:ilvl w:val="0"/>
          <w:numId w:val="9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Теоретичні інструменти аналізу валютних курсів.</w:t>
      </w:r>
    </w:p>
    <w:p w:rsidR="00C64465" w:rsidRPr="00D1602A" w:rsidRDefault="00DC198A" w:rsidP="00DC198A">
      <w:pPr>
        <w:tabs>
          <w:tab w:val="left" w:pos="360"/>
          <w:tab w:val="left" w:pos="540"/>
        </w:tabs>
        <w:jc w:val="center"/>
        <w:rPr>
          <w:bCs/>
          <w:i/>
          <w:lang w:val="uk-UA"/>
        </w:rPr>
      </w:pPr>
      <w:r w:rsidRPr="00D1602A">
        <w:rPr>
          <w:bCs/>
          <w:i/>
          <w:lang w:val="uk-UA"/>
        </w:rPr>
        <w:t>Тема 5.</w:t>
      </w:r>
      <w:r w:rsidR="00C64465" w:rsidRPr="00D1602A">
        <w:rPr>
          <w:bCs/>
          <w:i/>
          <w:lang w:val="uk-UA"/>
        </w:rPr>
        <w:t xml:space="preserve"> Форварди і ф’ючерси</w:t>
      </w:r>
      <w:r w:rsidRPr="00D1602A">
        <w:rPr>
          <w:bCs/>
          <w:i/>
          <w:lang w:val="uk-UA"/>
        </w:rPr>
        <w:t>.</w:t>
      </w:r>
    </w:p>
    <w:p w:rsidR="00C64465" w:rsidRPr="00D1602A" w:rsidRDefault="00C64465" w:rsidP="00C91729">
      <w:pPr>
        <w:numPr>
          <w:ilvl w:val="0"/>
          <w:numId w:val="10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lastRenderedPageBreak/>
        <w:t>Суть та призначення форвардів і ф’ючерсів.</w:t>
      </w:r>
    </w:p>
    <w:p w:rsidR="00C64465" w:rsidRPr="00D1602A" w:rsidRDefault="00C64465" w:rsidP="00C91729">
      <w:pPr>
        <w:numPr>
          <w:ilvl w:val="0"/>
          <w:numId w:val="10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Організація торгівлі ф’ючерсами.</w:t>
      </w:r>
    </w:p>
    <w:p w:rsidR="00C64465" w:rsidRPr="00D1602A" w:rsidRDefault="00C64465" w:rsidP="00C91729">
      <w:pPr>
        <w:numPr>
          <w:ilvl w:val="0"/>
          <w:numId w:val="10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Оцінка ф’ючерсних контрактів.</w:t>
      </w:r>
    </w:p>
    <w:p w:rsidR="00C64465" w:rsidRPr="00D1602A" w:rsidRDefault="00733C16" w:rsidP="00733C16">
      <w:pPr>
        <w:tabs>
          <w:tab w:val="left" w:pos="360"/>
          <w:tab w:val="left" w:pos="540"/>
        </w:tabs>
        <w:jc w:val="center"/>
        <w:rPr>
          <w:bCs/>
          <w:i/>
          <w:lang w:val="uk-UA"/>
        </w:rPr>
      </w:pPr>
      <w:r w:rsidRPr="00D1602A">
        <w:rPr>
          <w:bCs/>
          <w:i/>
          <w:lang w:val="uk-UA"/>
        </w:rPr>
        <w:t>Тема 6</w:t>
      </w:r>
      <w:r w:rsidR="00C64465" w:rsidRPr="00D1602A">
        <w:rPr>
          <w:bCs/>
          <w:i/>
          <w:lang w:val="uk-UA"/>
        </w:rPr>
        <w:t>. Опціони</w:t>
      </w:r>
      <w:r w:rsidRPr="00D1602A">
        <w:rPr>
          <w:bCs/>
          <w:i/>
          <w:lang w:val="uk-UA"/>
        </w:rPr>
        <w:t>.</w:t>
      </w:r>
    </w:p>
    <w:p w:rsidR="00C64465" w:rsidRPr="00D1602A" w:rsidRDefault="00C64465" w:rsidP="00C91729">
      <w:pPr>
        <w:numPr>
          <w:ilvl w:val="0"/>
          <w:numId w:val="11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proofErr w:type="spellStart"/>
      <w:r w:rsidRPr="00D1602A">
        <w:rPr>
          <w:lang w:val="uk-UA"/>
        </w:rPr>
        <w:t>Одноперіодні</w:t>
      </w:r>
      <w:proofErr w:type="spellEnd"/>
      <w:r w:rsidRPr="00D1602A">
        <w:rPr>
          <w:lang w:val="uk-UA"/>
        </w:rPr>
        <w:t xml:space="preserve"> опціони.</w:t>
      </w:r>
    </w:p>
    <w:p w:rsidR="00C64465" w:rsidRPr="00D1602A" w:rsidRDefault="00C64465" w:rsidP="00C91729">
      <w:pPr>
        <w:numPr>
          <w:ilvl w:val="0"/>
          <w:numId w:val="11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proofErr w:type="spellStart"/>
      <w:r w:rsidRPr="00D1602A">
        <w:rPr>
          <w:lang w:val="uk-UA"/>
        </w:rPr>
        <w:t>Багатоперіодні</w:t>
      </w:r>
      <w:proofErr w:type="spellEnd"/>
      <w:r w:rsidRPr="00D1602A">
        <w:rPr>
          <w:lang w:val="uk-UA"/>
        </w:rPr>
        <w:t xml:space="preserve"> опціони.</w:t>
      </w:r>
    </w:p>
    <w:p w:rsidR="00C64465" w:rsidRPr="00D1602A" w:rsidRDefault="00C64465" w:rsidP="00C91729">
      <w:pPr>
        <w:numPr>
          <w:ilvl w:val="0"/>
          <w:numId w:val="11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Організація торгівлі опціонами.</w:t>
      </w:r>
    </w:p>
    <w:p w:rsidR="00C64465" w:rsidRPr="00D1602A" w:rsidRDefault="00C64465" w:rsidP="00C91729">
      <w:pPr>
        <w:numPr>
          <w:ilvl w:val="0"/>
          <w:numId w:val="11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 xml:space="preserve">Оцінка вартості </w:t>
      </w:r>
      <w:proofErr w:type="spellStart"/>
      <w:r w:rsidRPr="00D1602A">
        <w:rPr>
          <w:lang w:val="uk-UA"/>
        </w:rPr>
        <w:t>опціона</w:t>
      </w:r>
      <w:proofErr w:type="spellEnd"/>
      <w:r w:rsidRPr="00D1602A">
        <w:rPr>
          <w:lang w:val="uk-UA"/>
        </w:rPr>
        <w:t>.</w:t>
      </w:r>
    </w:p>
    <w:p w:rsidR="00C64465" w:rsidRPr="00D1602A" w:rsidRDefault="00733C16" w:rsidP="00733C16">
      <w:pPr>
        <w:tabs>
          <w:tab w:val="left" w:pos="360"/>
          <w:tab w:val="left" w:pos="540"/>
        </w:tabs>
        <w:jc w:val="center"/>
        <w:rPr>
          <w:bCs/>
          <w:i/>
          <w:lang w:val="uk-UA"/>
        </w:rPr>
      </w:pPr>
      <w:r w:rsidRPr="00D1602A">
        <w:rPr>
          <w:bCs/>
          <w:i/>
          <w:lang w:val="uk-UA"/>
        </w:rPr>
        <w:t>Тема 7</w:t>
      </w:r>
      <w:r w:rsidR="00C64465" w:rsidRPr="00D1602A">
        <w:rPr>
          <w:bCs/>
          <w:i/>
          <w:lang w:val="uk-UA"/>
        </w:rPr>
        <w:t xml:space="preserve">. </w:t>
      </w:r>
      <w:proofErr w:type="spellStart"/>
      <w:r w:rsidR="00C64465" w:rsidRPr="00D1602A">
        <w:rPr>
          <w:bCs/>
          <w:i/>
          <w:lang w:val="uk-UA"/>
        </w:rPr>
        <w:t>Свопи</w:t>
      </w:r>
      <w:proofErr w:type="spellEnd"/>
      <w:r w:rsidRPr="00D1602A">
        <w:rPr>
          <w:bCs/>
          <w:i/>
          <w:lang w:val="uk-UA"/>
        </w:rPr>
        <w:t>.</w:t>
      </w:r>
    </w:p>
    <w:p w:rsidR="00C64465" w:rsidRPr="00D1602A" w:rsidRDefault="00C64465" w:rsidP="00C91729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 xml:space="preserve">Валютні </w:t>
      </w:r>
      <w:proofErr w:type="spellStart"/>
      <w:r w:rsidRPr="00D1602A">
        <w:rPr>
          <w:lang w:val="uk-UA"/>
        </w:rPr>
        <w:t>свопи</w:t>
      </w:r>
      <w:proofErr w:type="spellEnd"/>
      <w:r w:rsidRPr="00D1602A">
        <w:rPr>
          <w:lang w:val="uk-UA"/>
        </w:rPr>
        <w:t>.</w:t>
      </w:r>
    </w:p>
    <w:p w:rsidR="00C64465" w:rsidRPr="00D1602A" w:rsidRDefault="00C64465" w:rsidP="00C91729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 xml:space="preserve">Процентні </w:t>
      </w:r>
      <w:proofErr w:type="spellStart"/>
      <w:r w:rsidRPr="00D1602A">
        <w:rPr>
          <w:lang w:val="uk-UA"/>
        </w:rPr>
        <w:t>свопи</w:t>
      </w:r>
      <w:proofErr w:type="spellEnd"/>
      <w:r w:rsidRPr="00D1602A">
        <w:rPr>
          <w:lang w:val="uk-UA"/>
        </w:rPr>
        <w:t>.</w:t>
      </w:r>
    </w:p>
    <w:p w:rsidR="00C64465" w:rsidRPr="00D1602A" w:rsidRDefault="00C64465" w:rsidP="00C91729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 xml:space="preserve">Товарні </w:t>
      </w:r>
      <w:proofErr w:type="spellStart"/>
      <w:r w:rsidRPr="00D1602A">
        <w:rPr>
          <w:lang w:val="uk-UA"/>
        </w:rPr>
        <w:t>свопи</w:t>
      </w:r>
      <w:proofErr w:type="spellEnd"/>
      <w:r w:rsidRPr="00D1602A">
        <w:rPr>
          <w:lang w:val="uk-UA"/>
        </w:rPr>
        <w:t>.</w:t>
      </w:r>
    </w:p>
    <w:p w:rsidR="005A2A29" w:rsidRPr="00D1602A" w:rsidRDefault="005A2A29" w:rsidP="005A2A29">
      <w:pPr>
        <w:pStyle w:val="a3"/>
        <w:spacing w:line="240" w:lineRule="auto"/>
        <w:ind w:left="540"/>
        <w:jc w:val="both"/>
        <w:rPr>
          <w:b w:val="0"/>
        </w:rPr>
      </w:pPr>
    </w:p>
    <w:p w:rsidR="002D6FDD" w:rsidRPr="00D1602A" w:rsidRDefault="002D6FDD" w:rsidP="005A2A29">
      <w:pPr>
        <w:pStyle w:val="a3"/>
        <w:spacing w:line="240" w:lineRule="auto"/>
        <w:ind w:left="540"/>
        <w:jc w:val="both"/>
        <w:rPr>
          <w:b w:val="0"/>
        </w:rPr>
      </w:pPr>
    </w:p>
    <w:p w:rsidR="002D6FDD" w:rsidRPr="00D1602A" w:rsidRDefault="002D6FDD" w:rsidP="005A2A29">
      <w:pPr>
        <w:pStyle w:val="a3"/>
        <w:spacing w:line="240" w:lineRule="auto"/>
        <w:ind w:left="540"/>
        <w:jc w:val="both"/>
        <w:rPr>
          <w:b w:val="0"/>
        </w:rPr>
      </w:pPr>
    </w:p>
    <w:p w:rsidR="00110B4D" w:rsidRPr="00D1602A" w:rsidRDefault="00110B4D" w:rsidP="005A2A29">
      <w:pPr>
        <w:pStyle w:val="a3"/>
        <w:ind w:firstLine="540"/>
      </w:pPr>
      <w:r w:rsidRPr="00D1602A">
        <w:t xml:space="preserve">Змістовий модуль 2. </w:t>
      </w:r>
      <w:r w:rsidR="003C4679" w:rsidRPr="00D1602A">
        <w:t>Управлінська діяльність на фінансовому ринку</w:t>
      </w:r>
      <w:r w:rsidRPr="00D1602A">
        <w:t>.</w:t>
      </w:r>
    </w:p>
    <w:p w:rsidR="00D95227" w:rsidRPr="00D1602A" w:rsidRDefault="00D95227" w:rsidP="008902F0">
      <w:pPr>
        <w:tabs>
          <w:tab w:val="left" w:pos="360"/>
          <w:tab w:val="left" w:pos="540"/>
        </w:tabs>
        <w:jc w:val="center"/>
        <w:rPr>
          <w:bCs/>
          <w:i/>
          <w:lang w:val="uk-UA"/>
        </w:rPr>
      </w:pPr>
      <w:r w:rsidRPr="00D1602A">
        <w:rPr>
          <w:bCs/>
          <w:i/>
          <w:lang w:val="uk-UA"/>
        </w:rPr>
        <w:t xml:space="preserve">Тема </w:t>
      </w:r>
      <w:r w:rsidR="008902F0" w:rsidRPr="00D1602A">
        <w:rPr>
          <w:bCs/>
          <w:i/>
          <w:lang w:val="uk-UA"/>
        </w:rPr>
        <w:t>8</w:t>
      </w:r>
      <w:r w:rsidRPr="00D1602A">
        <w:rPr>
          <w:bCs/>
          <w:i/>
          <w:lang w:val="uk-UA"/>
        </w:rPr>
        <w:t>. Теоретичний аналіз фінансових ринків.</w:t>
      </w:r>
    </w:p>
    <w:p w:rsidR="00D95227" w:rsidRPr="00D1602A" w:rsidRDefault="00D95227" w:rsidP="00C91729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Мікроекономічний аналіз фінансових ринків.</w:t>
      </w:r>
    </w:p>
    <w:p w:rsidR="00D95227" w:rsidRPr="00D1602A" w:rsidRDefault="00D95227" w:rsidP="00C91729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Макроекономічні взаємозв’язки і ринок капіталів.</w:t>
      </w:r>
    </w:p>
    <w:p w:rsidR="00D95227" w:rsidRPr="00D1602A" w:rsidRDefault="00D95227" w:rsidP="00C91729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Теорія випадкових процесів та інформаційна ефективність фінансових ринків.</w:t>
      </w:r>
    </w:p>
    <w:p w:rsidR="00D95227" w:rsidRPr="00D1602A" w:rsidRDefault="00D95227" w:rsidP="00C91729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Теорії фондового ціноутворення.</w:t>
      </w:r>
    </w:p>
    <w:p w:rsidR="00D95227" w:rsidRPr="00D1602A" w:rsidRDefault="00D95227" w:rsidP="00C91729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 xml:space="preserve">Теорія </w:t>
      </w:r>
      <w:proofErr w:type="spellStart"/>
      <w:r w:rsidRPr="00D1602A">
        <w:rPr>
          <w:lang w:val="uk-UA"/>
        </w:rPr>
        <w:t>рефлексивності</w:t>
      </w:r>
      <w:proofErr w:type="spellEnd"/>
      <w:r w:rsidRPr="00D1602A">
        <w:rPr>
          <w:lang w:val="uk-UA"/>
        </w:rPr>
        <w:t>.</w:t>
      </w:r>
    </w:p>
    <w:p w:rsidR="00B41368" w:rsidRPr="00D1602A" w:rsidRDefault="00B41368" w:rsidP="00B41368">
      <w:pPr>
        <w:tabs>
          <w:tab w:val="left" w:pos="360"/>
          <w:tab w:val="left" w:pos="540"/>
        </w:tabs>
        <w:jc w:val="center"/>
        <w:rPr>
          <w:bCs/>
          <w:i/>
          <w:lang w:val="uk-UA"/>
        </w:rPr>
      </w:pPr>
      <w:r w:rsidRPr="00D1602A">
        <w:rPr>
          <w:bCs/>
          <w:i/>
          <w:lang w:val="uk-UA"/>
        </w:rPr>
        <w:t>Тема 9. Корпоративні фінанси.</w:t>
      </w:r>
    </w:p>
    <w:p w:rsidR="00B41368" w:rsidRPr="00D1602A" w:rsidRDefault="00B41368" w:rsidP="00C91729">
      <w:pPr>
        <w:numPr>
          <w:ilvl w:val="0"/>
          <w:numId w:val="13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Витрати фінансування капіталу і вартість корпорації.</w:t>
      </w:r>
    </w:p>
    <w:p w:rsidR="00B41368" w:rsidRPr="00D1602A" w:rsidRDefault="00B41368" w:rsidP="00C91729">
      <w:pPr>
        <w:numPr>
          <w:ilvl w:val="0"/>
          <w:numId w:val="13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Асиметрична інформація.</w:t>
      </w:r>
    </w:p>
    <w:p w:rsidR="00B41368" w:rsidRPr="00D1602A" w:rsidRDefault="00B41368" w:rsidP="00C91729">
      <w:pPr>
        <w:numPr>
          <w:ilvl w:val="0"/>
          <w:numId w:val="13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Моделі корпоративного управління.</w:t>
      </w:r>
    </w:p>
    <w:p w:rsidR="00B41368" w:rsidRPr="00D1602A" w:rsidRDefault="00194283" w:rsidP="00194283">
      <w:pPr>
        <w:tabs>
          <w:tab w:val="left" w:pos="360"/>
          <w:tab w:val="left" w:pos="540"/>
        </w:tabs>
        <w:jc w:val="center"/>
        <w:rPr>
          <w:bCs/>
          <w:i/>
          <w:lang w:val="uk-UA"/>
        </w:rPr>
      </w:pPr>
      <w:r w:rsidRPr="00D1602A">
        <w:rPr>
          <w:bCs/>
          <w:i/>
          <w:lang w:val="uk-UA"/>
        </w:rPr>
        <w:t>Тема 10</w:t>
      </w:r>
      <w:r w:rsidR="00B41368" w:rsidRPr="00D1602A">
        <w:rPr>
          <w:bCs/>
          <w:i/>
          <w:lang w:val="uk-UA"/>
        </w:rPr>
        <w:t xml:space="preserve">. </w:t>
      </w:r>
      <w:r w:rsidRPr="00D1602A">
        <w:rPr>
          <w:bCs/>
          <w:i/>
          <w:lang w:val="uk-UA"/>
        </w:rPr>
        <w:t>Моделі поведінки інвесторів.</w:t>
      </w:r>
    </w:p>
    <w:p w:rsidR="00B41368" w:rsidRPr="00D1602A" w:rsidRDefault="00B41368" w:rsidP="00C91729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Критерії прийняття інвестиційних рішень.</w:t>
      </w:r>
    </w:p>
    <w:p w:rsidR="00B41368" w:rsidRPr="00D1602A" w:rsidRDefault="00B41368" w:rsidP="00C91729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Сучасна портфельна теорія.</w:t>
      </w:r>
    </w:p>
    <w:p w:rsidR="00B41368" w:rsidRPr="00D1602A" w:rsidRDefault="00B41368" w:rsidP="00C91729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Модель оцінки капітальних активів.</w:t>
      </w:r>
    </w:p>
    <w:p w:rsidR="00B41368" w:rsidRPr="00D1602A" w:rsidRDefault="00B41368" w:rsidP="00C91729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Систематичний (ринковий) та специфічний (індивідуальний) ризик фінансових інвестицій.</w:t>
      </w:r>
    </w:p>
    <w:p w:rsidR="00B41368" w:rsidRPr="00D1602A" w:rsidRDefault="00B41368" w:rsidP="00C91729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Підходи до інвестиційної діяльності на фінансових ринках.</w:t>
      </w:r>
    </w:p>
    <w:p w:rsidR="00B41368" w:rsidRPr="00D1602A" w:rsidRDefault="00194283" w:rsidP="00194283">
      <w:pPr>
        <w:tabs>
          <w:tab w:val="left" w:pos="360"/>
          <w:tab w:val="left" w:pos="540"/>
        </w:tabs>
        <w:jc w:val="center"/>
        <w:rPr>
          <w:bCs/>
          <w:i/>
          <w:lang w:val="uk-UA"/>
        </w:rPr>
      </w:pPr>
      <w:r w:rsidRPr="00D1602A">
        <w:rPr>
          <w:bCs/>
          <w:i/>
          <w:lang w:val="uk-UA"/>
        </w:rPr>
        <w:t>Тема 11.</w:t>
      </w:r>
      <w:r w:rsidR="00B41368" w:rsidRPr="00D1602A">
        <w:rPr>
          <w:bCs/>
          <w:i/>
          <w:lang w:val="uk-UA"/>
        </w:rPr>
        <w:t xml:space="preserve"> Технічний аналіз фондових цін і валютних курсів</w:t>
      </w:r>
      <w:r w:rsidRPr="00D1602A">
        <w:rPr>
          <w:bCs/>
          <w:i/>
          <w:lang w:val="uk-UA"/>
        </w:rPr>
        <w:t>.</w:t>
      </w:r>
    </w:p>
    <w:p w:rsidR="00B41368" w:rsidRPr="00D1602A" w:rsidRDefault="00B41368" w:rsidP="00C91729">
      <w:pPr>
        <w:numPr>
          <w:ilvl w:val="0"/>
          <w:numId w:val="15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Трендові моделі.</w:t>
      </w:r>
    </w:p>
    <w:p w:rsidR="00B41368" w:rsidRPr="00D1602A" w:rsidRDefault="00B41368" w:rsidP="00C91729">
      <w:pPr>
        <w:numPr>
          <w:ilvl w:val="0"/>
          <w:numId w:val="15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Середні показники.</w:t>
      </w:r>
    </w:p>
    <w:p w:rsidR="00B41368" w:rsidRPr="00D1602A" w:rsidRDefault="00B41368" w:rsidP="00C91729">
      <w:pPr>
        <w:numPr>
          <w:ilvl w:val="0"/>
          <w:numId w:val="15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Осцилятори.</w:t>
      </w:r>
    </w:p>
    <w:p w:rsidR="00B41368" w:rsidRPr="00D1602A" w:rsidRDefault="00B41368" w:rsidP="00C91729">
      <w:pPr>
        <w:numPr>
          <w:ilvl w:val="0"/>
          <w:numId w:val="15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Циклічні теорії технічного аналізу.</w:t>
      </w:r>
    </w:p>
    <w:p w:rsidR="00B41368" w:rsidRPr="00D1602A" w:rsidRDefault="00B41368" w:rsidP="00C91729">
      <w:pPr>
        <w:numPr>
          <w:ilvl w:val="0"/>
          <w:numId w:val="15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Інші моделі технічного аналізу.</w:t>
      </w:r>
    </w:p>
    <w:p w:rsidR="00B41368" w:rsidRPr="00D1602A" w:rsidRDefault="00D12FF6" w:rsidP="00D12FF6">
      <w:pPr>
        <w:tabs>
          <w:tab w:val="left" w:pos="360"/>
          <w:tab w:val="left" w:pos="540"/>
        </w:tabs>
        <w:jc w:val="center"/>
        <w:rPr>
          <w:bCs/>
          <w:i/>
          <w:lang w:val="uk-UA"/>
        </w:rPr>
      </w:pPr>
      <w:r w:rsidRPr="00D1602A">
        <w:rPr>
          <w:bCs/>
          <w:i/>
          <w:lang w:val="uk-UA"/>
        </w:rPr>
        <w:t>Тема 12</w:t>
      </w:r>
      <w:r w:rsidR="00B41368" w:rsidRPr="00D1602A">
        <w:rPr>
          <w:bCs/>
          <w:i/>
          <w:lang w:val="uk-UA"/>
        </w:rPr>
        <w:t>. Управління інвестиційним портфелем</w:t>
      </w:r>
      <w:r w:rsidRPr="00D1602A">
        <w:rPr>
          <w:bCs/>
          <w:i/>
          <w:lang w:val="uk-UA"/>
        </w:rPr>
        <w:t>.</w:t>
      </w:r>
    </w:p>
    <w:p w:rsidR="00B41368" w:rsidRPr="00D1602A" w:rsidRDefault="00B41368" w:rsidP="00C91729">
      <w:pPr>
        <w:numPr>
          <w:ilvl w:val="0"/>
          <w:numId w:val="16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Інвестиційна стратегія.</w:t>
      </w:r>
    </w:p>
    <w:p w:rsidR="00B41368" w:rsidRPr="00D1602A" w:rsidRDefault="00B41368" w:rsidP="00C91729">
      <w:pPr>
        <w:numPr>
          <w:ilvl w:val="0"/>
          <w:numId w:val="16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Активний і пасивний підходи в управлінні фінансовими інвестиціями.</w:t>
      </w:r>
    </w:p>
    <w:p w:rsidR="00B41368" w:rsidRPr="00D1602A" w:rsidRDefault="00B41368" w:rsidP="00C91729">
      <w:pPr>
        <w:numPr>
          <w:ilvl w:val="0"/>
          <w:numId w:val="16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Оцінка фінансових інструментів.</w:t>
      </w:r>
    </w:p>
    <w:p w:rsidR="00B41368" w:rsidRPr="00D1602A" w:rsidRDefault="00B41368" w:rsidP="00C91729">
      <w:pPr>
        <w:numPr>
          <w:ilvl w:val="0"/>
          <w:numId w:val="16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Управління ризиками.</w:t>
      </w:r>
    </w:p>
    <w:p w:rsidR="00B41368" w:rsidRPr="00D1602A" w:rsidRDefault="00B41368" w:rsidP="00C91729">
      <w:pPr>
        <w:numPr>
          <w:ilvl w:val="0"/>
          <w:numId w:val="16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lastRenderedPageBreak/>
        <w:t>Аналіз ефективності управління інвестиційним портфелем.</w:t>
      </w:r>
    </w:p>
    <w:p w:rsidR="00B41368" w:rsidRPr="00D1602A" w:rsidRDefault="00D12FF6" w:rsidP="00D12FF6">
      <w:pPr>
        <w:tabs>
          <w:tab w:val="left" w:pos="360"/>
          <w:tab w:val="left" w:pos="540"/>
        </w:tabs>
        <w:jc w:val="center"/>
        <w:rPr>
          <w:bCs/>
          <w:i/>
          <w:lang w:val="uk-UA"/>
        </w:rPr>
      </w:pPr>
      <w:r w:rsidRPr="00D1602A">
        <w:rPr>
          <w:bCs/>
          <w:i/>
          <w:lang w:val="uk-UA"/>
        </w:rPr>
        <w:t>Тема 13.</w:t>
      </w:r>
      <w:r w:rsidR="00B41368" w:rsidRPr="00D1602A">
        <w:rPr>
          <w:bCs/>
          <w:i/>
          <w:lang w:val="uk-UA"/>
        </w:rPr>
        <w:t xml:space="preserve"> Інфраструктура фінансових ринків</w:t>
      </w:r>
      <w:r w:rsidRPr="00D1602A">
        <w:rPr>
          <w:bCs/>
          <w:i/>
          <w:lang w:val="uk-UA"/>
        </w:rPr>
        <w:t>.</w:t>
      </w:r>
    </w:p>
    <w:p w:rsidR="00B41368" w:rsidRPr="00D1602A" w:rsidRDefault="00B41368" w:rsidP="00C91729">
      <w:pPr>
        <w:numPr>
          <w:ilvl w:val="0"/>
          <w:numId w:val="17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Організатори торгівлі.</w:t>
      </w:r>
    </w:p>
    <w:p w:rsidR="00B41368" w:rsidRPr="00D1602A" w:rsidRDefault="00B41368" w:rsidP="00C91729">
      <w:pPr>
        <w:numPr>
          <w:ilvl w:val="0"/>
          <w:numId w:val="17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Реєстратори.</w:t>
      </w:r>
    </w:p>
    <w:p w:rsidR="00B41368" w:rsidRPr="00D1602A" w:rsidRDefault="00B41368" w:rsidP="00C91729">
      <w:pPr>
        <w:numPr>
          <w:ilvl w:val="0"/>
          <w:numId w:val="17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Зберігачі.</w:t>
      </w:r>
    </w:p>
    <w:p w:rsidR="00B41368" w:rsidRPr="00D1602A" w:rsidRDefault="00B41368" w:rsidP="00C91729">
      <w:pPr>
        <w:numPr>
          <w:ilvl w:val="0"/>
          <w:numId w:val="17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Депозитарії.</w:t>
      </w:r>
    </w:p>
    <w:p w:rsidR="00B41368" w:rsidRPr="00D1602A" w:rsidRDefault="00D12FF6" w:rsidP="00D12FF6">
      <w:pPr>
        <w:tabs>
          <w:tab w:val="left" w:pos="360"/>
          <w:tab w:val="left" w:pos="540"/>
        </w:tabs>
        <w:jc w:val="center"/>
        <w:rPr>
          <w:i/>
          <w:lang w:val="uk-UA"/>
        </w:rPr>
      </w:pPr>
      <w:r w:rsidRPr="00D1602A">
        <w:rPr>
          <w:bCs/>
          <w:i/>
          <w:lang w:val="uk-UA"/>
        </w:rPr>
        <w:t>Тема 14</w:t>
      </w:r>
      <w:r w:rsidR="00B41368" w:rsidRPr="00D1602A">
        <w:rPr>
          <w:bCs/>
          <w:i/>
          <w:lang w:val="uk-UA"/>
        </w:rPr>
        <w:t>. Державне регулювання фінансових ринків</w:t>
      </w:r>
      <w:r w:rsidRPr="00D1602A">
        <w:rPr>
          <w:bCs/>
          <w:i/>
          <w:lang w:val="uk-UA"/>
        </w:rPr>
        <w:t>.</w:t>
      </w:r>
    </w:p>
    <w:p w:rsidR="00B41368" w:rsidRPr="00D1602A" w:rsidRDefault="00B41368" w:rsidP="00C91729">
      <w:pPr>
        <w:numPr>
          <w:ilvl w:val="0"/>
          <w:numId w:val="18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Завдання і зміст державного регулювання фінансових ринків.</w:t>
      </w:r>
    </w:p>
    <w:p w:rsidR="00B41368" w:rsidRPr="00D1602A" w:rsidRDefault="00B41368" w:rsidP="00C91729">
      <w:pPr>
        <w:numPr>
          <w:ilvl w:val="0"/>
          <w:numId w:val="18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Завдання і зміст державного регулювання ринку цінних паперів.</w:t>
      </w:r>
    </w:p>
    <w:p w:rsidR="00B41368" w:rsidRPr="00D1602A" w:rsidRDefault="00B41368" w:rsidP="00C91729">
      <w:pPr>
        <w:numPr>
          <w:ilvl w:val="0"/>
          <w:numId w:val="18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Правове забезпечення ринку цінних паперів.</w:t>
      </w:r>
    </w:p>
    <w:p w:rsidR="00B41368" w:rsidRPr="00D1602A" w:rsidRDefault="00B41368" w:rsidP="00C91729">
      <w:pPr>
        <w:numPr>
          <w:ilvl w:val="0"/>
          <w:numId w:val="18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Завдання і діяльність Державної Комісії з цінних паперів та фондового ринку, її організаційна структура.</w:t>
      </w:r>
    </w:p>
    <w:p w:rsidR="00B41368" w:rsidRPr="00D1602A" w:rsidRDefault="00B41368" w:rsidP="00C91729">
      <w:pPr>
        <w:numPr>
          <w:ilvl w:val="0"/>
          <w:numId w:val="18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proofErr w:type="spellStart"/>
      <w:r w:rsidRPr="00D1602A">
        <w:rPr>
          <w:lang w:val="uk-UA"/>
        </w:rPr>
        <w:t>Саморегулівні</w:t>
      </w:r>
      <w:proofErr w:type="spellEnd"/>
      <w:r w:rsidRPr="00D1602A">
        <w:rPr>
          <w:lang w:val="uk-UA"/>
        </w:rPr>
        <w:t xml:space="preserve"> організації ринку цінних паперів.</w:t>
      </w:r>
    </w:p>
    <w:p w:rsidR="002D6FDD" w:rsidRPr="00D1602A" w:rsidRDefault="002D6FDD" w:rsidP="00D12FF6">
      <w:pPr>
        <w:tabs>
          <w:tab w:val="left" w:pos="360"/>
          <w:tab w:val="left" w:pos="540"/>
        </w:tabs>
        <w:jc w:val="center"/>
        <w:rPr>
          <w:bCs/>
          <w:i/>
          <w:lang w:val="uk-UA"/>
        </w:rPr>
      </w:pPr>
    </w:p>
    <w:p w:rsidR="00B41368" w:rsidRPr="00D1602A" w:rsidRDefault="00D12FF6" w:rsidP="00D12FF6">
      <w:pPr>
        <w:tabs>
          <w:tab w:val="left" w:pos="360"/>
          <w:tab w:val="left" w:pos="540"/>
        </w:tabs>
        <w:jc w:val="center"/>
        <w:rPr>
          <w:bCs/>
          <w:i/>
          <w:lang w:val="uk-UA"/>
        </w:rPr>
      </w:pPr>
      <w:r w:rsidRPr="00D1602A">
        <w:rPr>
          <w:bCs/>
          <w:i/>
          <w:lang w:val="uk-UA"/>
        </w:rPr>
        <w:t>Тема 15</w:t>
      </w:r>
      <w:r w:rsidR="00B41368" w:rsidRPr="00D1602A">
        <w:rPr>
          <w:bCs/>
          <w:i/>
          <w:lang w:val="uk-UA"/>
        </w:rPr>
        <w:t>. Професії фінансового ринку</w:t>
      </w:r>
      <w:r w:rsidRPr="00D1602A">
        <w:rPr>
          <w:bCs/>
          <w:i/>
          <w:lang w:val="uk-UA"/>
        </w:rPr>
        <w:t>.</w:t>
      </w:r>
    </w:p>
    <w:p w:rsidR="00B41368" w:rsidRPr="00D1602A" w:rsidRDefault="00B41368" w:rsidP="00C91729">
      <w:pPr>
        <w:numPr>
          <w:ilvl w:val="0"/>
          <w:numId w:val="19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Діяльність інвестиційного менеджера.</w:t>
      </w:r>
    </w:p>
    <w:p w:rsidR="00B41368" w:rsidRPr="00D1602A" w:rsidRDefault="00B41368" w:rsidP="00C91729">
      <w:pPr>
        <w:numPr>
          <w:ilvl w:val="0"/>
          <w:numId w:val="19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 xml:space="preserve">Діяльність </w:t>
      </w:r>
      <w:proofErr w:type="spellStart"/>
      <w:r w:rsidRPr="00D1602A">
        <w:rPr>
          <w:lang w:val="uk-UA"/>
        </w:rPr>
        <w:t>трейдера</w:t>
      </w:r>
      <w:proofErr w:type="spellEnd"/>
      <w:r w:rsidRPr="00D1602A">
        <w:rPr>
          <w:lang w:val="uk-UA"/>
        </w:rPr>
        <w:t xml:space="preserve"> на фінансовому ринку.</w:t>
      </w:r>
    </w:p>
    <w:p w:rsidR="00B41368" w:rsidRPr="00D1602A" w:rsidRDefault="00B41368" w:rsidP="00C91729">
      <w:pPr>
        <w:numPr>
          <w:ilvl w:val="0"/>
          <w:numId w:val="19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Діяльність фінансового аналітика.</w:t>
      </w:r>
    </w:p>
    <w:p w:rsidR="00B41368" w:rsidRPr="00D1602A" w:rsidRDefault="00E50E22" w:rsidP="00C91729">
      <w:pPr>
        <w:numPr>
          <w:ilvl w:val="0"/>
          <w:numId w:val="19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>
        <w:rPr>
          <w:lang w:val="uk-UA"/>
        </w:rPr>
        <w:t>Діяльність валютного ди</w:t>
      </w:r>
      <w:r w:rsidR="00B41368" w:rsidRPr="00D1602A">
        <w:rPr>
          <w:lang w:val="uk-UA"/>
        </w:rPr>
        <w:t>лера.</w:t>
      </w:r>
    </w:p>
    <w:p w:rsidR="008902F0" w:rsidRPr="00D1602A" w:rsidRDefault="008902F0" w:rsidP="00D95227">
      <w:pPr>
        <w:tabs>
          <w:tab w:val="left" w:pos="360"/>
          <w:tab w:val="left" w:pos="540"/>
        </w:tabs>
        <w:rPr>
          <w:lang w:val="uk-UA"/>
        </w:rPr>
      </w:pPr>
    </w:p>
    <w:p w:rsidR="008902F0" w:rsidRPr="00D1602A" w:rsidRDefault="008902F0" w:rsidP="00D95227">
      <w:pPr>
        <w:tabs>
          <w:tab w:val="left" w:pos="360"/>
          <w:tab w:val="left" w:pos="540"/>
        </w:tabs>
        <w:rPr>
          <w:lang w:val="uk-UA"/>
        </w:rPr>
      </w:pPr>
    </w:p>
    <w:p w:rsidR="00536840" w:rsidRPr="00D1602A" w:rsidRDefault="00536840" w:rsidP="00C649C7">
      <w:pPr>
        <w:pStyle w:val="a3"/>
        <w:ind w:firstLine="540"/>
        <w:rPr>
          <w:sz w:val="32"/>
          <w:szCs w:val="32"/>
        </w:rPr>
      </w:pPr>
      <w:r w:rsidRPr="00D1602A">
        <w:rPr>
          <w:sz w:val="32"/>
          <w:szCs w:val="32"/>
        </w:rPr>
        <w:t>4. Структура навчальної дисципліни</w:t>
      </w:r>
    </w:p>
    <w:tbl>
      <w:tblPr>
        <w:tblStyle w:val="a5"/>
        <w:tblW w:w="10008" w:type="dxa"/>
        <w:tblLook w:val="01E0" w:firstRow="1" w:lastRow="1" w:firstColumn="1" w:lastColumn="1" w:noHBand="0" w:noVBand="0"/>
      </w:tblPr>
      <w:tblGrid>
        <w:gridCol w:w="3454"/>
        <w:gridCol w:w="1075"/>
        <w:gridCol w:w="576"/>
        <w:gridCol w:w="535"/>
        <w:gridCol w:w="543"/>
        <w:gridCol w:w="535"/>
        <w:gridCol w:w="975"/>
        <w:gridCol w:w="654"/>
        <w:gridCol w:w="532"/>
        <w:gridCol w:w="543"/>
        <w:gridCol w:w="586"/>
      </w:tblGrid>
      <w:tr w:rsidR="008E709E" w:rsidRPr="00D1602A">
        <w:tc>
          <w:tcPr>
            <w:tcW w:w="3454" w:type="dxa"/>
            <w:vMerge w:val="restart"/>
            <w:vAlign w:val="center"/>
          </w:tcPr>
          <w:p w:rsidR="008E709E" w:rsidRPr="00D1602A" w:rsidRDefault="00C649C7" w:rsidP="008E709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lang w:val="uk-UA"/>
              </w:rPr>
              <w:tab/>
            </w:r>
            <w:r w:rsidR="008E709E" w:rsidRPr="00D1602A">
              <w:rPr>
                <w:b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6554" w:type="dxa"/>
            <w:gridSpan w:val="10"/>
            <w:vAlign w:val="center"/>
          </w:tcPr>
          <w:p w:rsidR="008E709E" w:rsidRPr="00D1602A" w:rsidRDefault="008E709E" w:rsidP="008E709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8E709E" w:rsidRPr="00D1602A">
        <w:tc>
          <w:tcPr>
            <w:tcW w:w="3454" w:type="dxa"/>
            <w:vMerge/>
          </w:tcPr>
          <w:p w:rsidR="008E709E" w:rsidRPr="00D1602A" w:rsidRDefault="008E709E" w:rsidP="008E70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8E709E" w:rsidRPr="00D1602A" w:rsidRDefault="008E709E" w:rsidP="008E709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3290" w:type="dxa"/>
            <w:gridSpan w:val="5"/>
            <w:vAlign w:val="center"/>
          </w:tcPr>
          <w:p w:rsidR="008E709E" w:rsidRPr="00D1602A" w:rsidRDefault="008E709E" w:rsidP="008E709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Заочна форма</w:t>
            </w:r>
          </w:p>
        </w:tc>
      </w:tr>
      <w:tr w:rsidR="008E709E" w:rsidRPr="00D1602A">
        <w:tc>
          <w:tcPr>
            <w:tcW w:w="3454" w:type="dxa"/>
            <w:vMerge/>
          </w:tcPr>
          <w:p w:rsidR="008E709E" w:rsidRPr="00D1602A" w:rsidRDefault="008E709E" w:rsidP="008E70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8E709E" w:rsidRPr="00D1602A" w:rsidRDefault="008E709E" w:rsidP="008E709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189" w:type="dxa"/>
            <w:gridSpan w:val="4"/>
            <w:vAlign w:val="center"/>
          </w:tcPr>
          <w:p w:rsidR="008E709E" w:rsidRPr="00D1602A" w:rsidRDefault="008E709E" w:rsidP="008E709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975" w:type="dxa"/>
            <w:vMerge w:val="restart"/>
            <w:vAlign w:val="center"/>
          </w:tcPr>
          <w:p w:rsidR="008E709E" w:rsidRPr="00D1602A" w:rsidRDefault="008E709E" w:rsidP="008E709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315" w:type="dxa"/>
            <w:gridSpan w:val="4"/>
            <w:vAlign w:val="center"/>
          </w:tcPr>
          <w:p w:rsidR="008E709E" w:rsidRPr="00D1602A" w:rsidRDefault="008E709E" w:rsidP="008E709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у тому числі</w:t>
            </w:r>
          </w:p>
        </w:tc>
      </w:tr>
      <w:tr w:rsidR="008E709E" w:rsidRPr="00D1602A">
        <w:tc>
          <w:tcPr>
            <w:tcW w:w="3454" w:type="dxa"/>
            <w:vMerge/>
          </w:tcPr>
          <w:p w:rsidR="008E709E" w:rsidRPr="00D1602A" w:rsidRDefault="008E709E" w:rsidP="008E70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  <w:vMerge/>
          </w:tcPr>
          <w:p w:rsidR="008E709E" w:rsidRPr="00D1602A" w:rsidRDefault="008E709E" w:rsidP="008E70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8E709E" w:rsidRPr="00D1602A" w:rsidRDefault="008E709E" w:rsidP="008E709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535" w:type="dxa"/>
            <w:vAlign w:val="center"/>
          </w:tcPr>
          <w:p w:rsidR="008E709E" w:rsidRPr="00D1602A" w:rsidRDefault="008E709E" w:rsidP="008E709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43" w:type="dxa"/>
            <w:vAlign w:val="center"/>
          </w:tcPr>
          <w:p w:rsidR="008E709E" w:rsidRPr="00D1602A" w:rsidRDefault="008E709E" w:rsidP="008E709E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D1602A">
              <w:rPr>
                <w:b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535" w:type="dxa"/>
            <w:vAlign w:val="center"/>
          </w:tcPr>
          <w:p w:rsidR="008E709E" w:rsidRPr="00D1602A" w:rsidRDefault="008E709E" w:rsidP="008E709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975" w:type="dxa"/>
            <w:vMerge/>
          </w:tcPr>
          <w:p w:rsidR="008E709E" w:rsidRPr="00D1602A" w:rsidRDefault="008E709E" w:rsidP="008E709E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8E709E" w:rsidRPr="00D1602A" w:rsidRDefault="008E709E" w:rsidP="008E709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532" w:type="dxa"/>
            <w:vAlign w:val="center"/>
          </w:tcPr>
          <w:p w:rsidR="008E709E" w:rsidRPr="00D1602A" w:rsidRDefault="008E709E" w:rsidP="008E709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43" w:type="dxa"/>
            <w:vAlign w:val="center"/>
          </w:tcPr>
          <w:p w:rsidR="008E709E" w:rsidRPr="00D1602A" w:rsidRDefault="008E709E" w:rsidP="008E709E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D1602A">
              <w:rPr>
                <w:b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586" w:type="dxa"/>
            <w:vAlign w:val="center"/>
          </w:tcPr>
          <w:p w:rsidR="008E709E" w:rsidRPr="00D1602A" w:rsidRDefault="008E709E" w:rsidP="008E709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ср</w:t>
            </w:r>
          </w:p>
        </w:tc>
      </w:tr>
      <w:tr w:rsidR="00AF67FC" w:rsidRPr="00D1602A">
        <w:tc>
          <w:tcPr>
            <w:tcW w:w="3454" w:type="dxa"/>
            <w:vAlign w:val="center"/>
          </w:tcPr>
          <w:p w:rsidR="00905459" w:rsidRPr="00D1602A" w:rsidRDefault="00A33D89" w:rsidP="00A33D89">
            <w:pPr>
              <w:jc w:val="center"/>
              <w:rPr>
                <w:sz w:val="20"/>
                <w:szCs w:val="20"/>
                <w:lang w:val="uk-UA"/>
              </w:rPr>
            </w:pPr>
            <w:r w:rsidRPr="00D1602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75" w:type="dxa"/>
            <w:vAlign w:val="center"/>
          </w:tcPr>
          <w:p w:rsidR="00905459" w:rsidRPr="00D1602A" w:rsidRDefault="00A33D89" w:rsidP="00A33D89">
            <w:pPr>
              <w:jc w:val="center"/>
              <w:rPr>
                <w:sz w:val="20"/>
                <w:szCs w:val="20"/>
                <w:lang w:val="uk-UA"/>
              </w:rPr>
            </w:pPr>
            <w:r w:rsidRPr="00D1602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76" w:type="dxa"/>
            <w:vAlign w:val="center"/>
          </w:tcPr>
          <w:p w:rsidR="00905459" w:rsidRPr="00D1602A" w:rsidRDefault="00A33D89" w:rsidP="00A33D89">
            <w:pPr>
              <w:jc w:val="center"/>
              <w:rPr>
                <w:sz w:val="20"/>
                <w:szCs w:val="20"/>
                <w:lang w:val="uk-UA"/>
              </w:rPr>
            </w:pPr>
            <w:r w:rsidRPr="00D1602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35" w:type="dxa"/>
            <w:vAlign w:val="center"/>
          </w:tcPr>
          <w:p w:rsidR="00905459" w:rsidRPr="00D1602A" w:rsidRDefault="00A33D89" w:rsidP="00A33D89">
            <w:pPr>
              <w:jc w:val="center"/>
              <w:rPr>
                <w:sz w:val="20"/>
                <w:szCs w:val="20"/>
                <w:lang w:val="uk-UA"/>
              </w:rPr>
            </w:pPr>
            <w:r w:rsidRPr="00D1602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43" w:type="dxa"/>
            <w:vAlign w:val="center"/>
          </w:tcPr>
          <w:p w:rsidR="00905459" w:rsidRPr="00D1602A" w:rsidRDefault="00A33D89" w:rsidP="00A33D89">
            <w:pPr>
              <w:jc w:val="center"/>
              <w:rPr>
                <w:sz w:val="20"/>
                <w:szCs w:val="20"/>
                <w:lang w:val="uk-UA"/>
              </w:rPr>
            </w:pPr>
            <w:r w:rsidRPr="00D1602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35" w:type="dxa"/>
            <w:vAlign w:val="center"/>
          </w:tcPr>
          <w:p w:rsidR="00905459" w:rsidRPr="00D1602A" w:rsidRDefault="00A33D89" w:rsidP="00A33D89">
            <w:pPr>
              <w:jc w:val="center"/>
              <w:rPr>
                <w:sz w:val="20"/>
                <w:szCs w:val="20"/>
                <w:lang w:val="uk-UA"/>
              </w:rPr>
            </w:pPr>
            <w:r w:rsidRPr="00D1602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75" w:type="dxa"/>
            <w:vAlign w:val="center"/>
          </w:tcPr>
          <w:p w:rsidR="00905459" w:rsidRPr="00D1602A" w:rsidRDefault="00A33D89" w:rsidP="00A33D89">
            <w:pPr>
              <w:jc w:val="center"/>
              <w:rPr>
                <w:sz w:val="20"/>
                <w:szCs w:val="20"/>
                <w:lang w:val="uk-UA"/>
              </w:rPr>
            </w:pPr>
            <w:r w:rsidRPr="00D1602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54" w:type="dxa"/>
            <w:vAlign w:val="center"/>
          </w:tcPr>
          <w:p w:rsidR="00905459" w:rsidRPr="00D1602A" w:rsidRDefault="00A33D89" w:rsidP="00A33D89">
            <w:pPr>
              <w:jc w:val="center"/>
              <w:rPr>
                <w:sz w:val="20"/>
                <w:szCs w:val="20"/>
                <w:lang w:val="uk-UA"/>
              </w:rPr>
            </w:pPr>
            <w:r w:rsidRPr="00D1602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32" w:type="dxa"/>
            <w:vAlign w:val="center"/>
          </w:tcPr>
          <w:p w:rsidR="00905459" w:rsidRPr="00D1602A" w:rsidRDefault="00A33D89" w:rsidP="00A33D89">
            <w:pPr>
              <w:jc w:val="center"/>
              <w:rPr>
                <w:sz w:val="20"/>
                <w:szCs w:val="20"/>
                <w:lang w:val="uk-UA"/>
              </w:rPr>
            </w:pPr>
            <w:r w:rsidRPr="00D1602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43" w:type="dxa"/>
            <w:vAlign w:val="center"/>
          </w:tcPr>
          <w:p w:rsidR="00905459" w:rsidRPr="00D1602A" w:rsidRDefault="00A33D89" w:rsidP="00A33D89">
            <w:pPr>
              <w:jc w:val="center"/>
              <w:rPr>
                <w:sz w:val="20"/>
                <w:szCs w:val="20"/>
                <w:lang w:val="uk-UA"/>
              </w:rPr>
            </w:pPr>
            <w:r w:rsidRPr="00D1602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86" w:type="dxa"/>
            <w:vAlign w:val="center"/>
          </w:tcPr>
          <w:p w:rsidR="00905459" w:rsidRPr="00D1602A" w:rsidRDefault="00A33D89" w:rsidP="00A33D89">
            <w:pPr>
              <w:jc w:val="center"/>
              <w:rPr>
                <w:sz w:val="20"/>
                <w:szCs w:val="20"/>
                <w:lang w:val="uk-UA"/>
              </w:rPr>
            </w:pPr>
            <w:r w:rsidRPr="00D1602A">
              <w:rPr>
                <w:sz w:val="20"/>
                <w:szCs w:val="20"/>
                <w:lang w:val="uk-UA"/>
              </w:rPr>
              <w:t>11</w:t>
            </w:r>
          </w:p>
        </w:tc>
      </w:tr>
      <w:tr w:rsidR="00A33D89" w:rsidRPr="00D1602A">
        <w:tc>
          <w:tcPr>
            <w:tcW w:w="10008" w:type="dxa"/>
            <w:gridSpan w:val="11"/>
            <w:vAlign w:val="center"/>
          </w:tcPr>
          <w:p w:rsidR="00A33D89" w:rsidRPr="00D1602A" w:rsidRDefault="00A33D89" w:rsidP="00A33D8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Модуль 1</w:t>
            </w:r>
          </w:p>
        </w:tc>
      </w:tr>
      <w:tr w:rsidR="00A33D89" w:rsidRPr="00D1602A">
        <w:tc>
          <w:tcPr>
            <w:tcW w:w="10008" w:type="dxa"/>
            <w:gridSpan w:val="11"/>
            <w:vAlign w:val="center"/>
          </w:tcPr>
          <w:p w:rsidR="00A33D89" w:rsidRPr="00D1602A" w:rsidRDefault="00A33D89" w:rsidP="00A33D89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602A">
              <w:rPr>
                <w:b/>
                <w:i/>
                <w:sz w:val="24"/>
                <w:szCs w:val="24"/>
                <w:lang w:val="uk-UA"/>
              </w:rPr>
              <w:t xml:space="preserve">Змістовий модуль 1. </w:t>
            </w:r>
            <w:r w:rsidR="007E7BB0" w:rsidRPr="00D1602A">
              <w:rPr>
                <w:b/>
                <w:i/>
                <w:sz w:val="24"/>
                <w:szCs w:val="24"/>
                <w:lang w:val="uk-UA"/>
              </w:rPr>
              <w:t>Інструменти фінансового ринку.</w:t>
            </w:r>
          </w:p>
        </w:tc>
      </w:tr>
      <w:tr w:rsidR="00AF67FC" w:rsidRPr="00D1602A">
        <w:tc>
          <w:tcPr>
            <w:tcW w:w="3454" w:type="dxa"/>
          </w:tcPr>
          <w:p w:rsidR="00905459" w:rsidRPr="00D1602A" w:rsidRDefault="00647D2D" w:rsidP="008E709E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 xml:space="preserve">Тема 1. </w:t>
            </w:r>
            <w:r w:rsidR="00ED42C3" w:rsidRPr="00D1602A">
              <w:rPr>
                <w:bCs/>
                <w:sz w:val="24"/>
                <w:szCs w:val="24"/>
                <w:lang w:val="uk-UA"/>
              </w:rPr>
              <w:t>Суть, значення і структура фінансових ринків</w:t>
            </w:r>
          </w:p>
        </w:tc>
        <w:tc>
          <w:tcPr>
            <w:tcW w:w="1075" w:type="dxa"/>
            <w:vAlign w:val="center"/>
          </w:tcPr>
          <w:p w:rsidR="00905459" w:rsidRPr="00D1602A" w:rsidRDefault="00BE188D" w:rsidP="00DE6CD5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6" w:type="dxa"/>
            <w:vAlign w:val="center"/>
          </w:tcPr>
          <w:p w:rsidR="00905459" w:rsidRPr="00D1602A" w:rsidRDefault="00CD5995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5" w:type="dxa"/>
            <w:vAlign w:val="center"/>
          </w:tcPr>
          <w:p w:rsidR="00905459" w:rsidRPr="00D1602A" w:rsidRDefault="00E16671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43" w:type="dxa"/>
            <w:vAlign w:val="center"/>
          </w:tcPr>
          <w:p w:rsidR="00905459" w:rsidRPr="00D1602A" w:rsidRDefault="00905459" w:rsidP="00E835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905459" w:rsidRPr="00D1602A" w:rsidRDefault="0037099A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75" w:type="dxa"/>
            <w:vAlign w:val="center"/>
          </w:tcPr>
          <w:p w:rsidR="00905459" w:rsidRPr="00D1602A" w:rsidRDefault="005D68D7" w:rsidP="001549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D041C5">
              <w:rPr>
                <w:sz w:val="24"/>
                <w:szCs w:val="24"/>
                <w:lang w:val="uk-UA"/>
              </w:rPr>
              <w:t>,5</w:t>
            </w:r>
          </w:p>
        </w:tc>
        <w:tc>
          <w:tcPr>
            <w:tcW w:w="654" w:type="dxa"/>
            <w:vAlign w:val="center"/>
          </w:tcPr>
          <w:p w:rsidR="00905459" w:rsidRPr="00D1602A" w:rsidRDefault="00D041C5" w:rsidP="00F14B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2" w:type="dxa"/>
            <w:vAlign w:val="center"/>
          </w:tcPr>
          <w:p w:rsidR="0037099A" w:rsidRPr="00D1602A" w:rsidRDefault="0037099A" w:rsidP="00942684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543" w:type="dxa"/>
            <w:vAlign w:val="center"/>
          </w:tcPr>
          <w:p w:rsidR="00905459" w:rsidRPr="00D1602A" w:rsidRDefault="00905459" w:rsidP="00A22F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37099A" w:rsidRPr="00D1602A" w:rsidRDefault="005D68D7" w:rsidP="00A22F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5D68D7" w:rsidRPr="00D1602A">
        <w:tc>
          <w:tcPr>
            <w:tcW w:w="3454" w:type="dxa"/>
          </w:tcPr>
          <w:p w:rsidR="005D68D7" w:rsidRPr="00D1602A" w:rsidRDefault="005D68D7" w:rsidP="008E709E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 xml:space="preserve">Тема 2. </w:t>
            </w:r>
            <w:r w:rsidRPr="00D1602A">
              <w:rPr>
                <w:bCs/>
                <w:sz w:val="24"/>
                <w:szCs w:val="24"/>
                <w:lang w:val="uk-UA"/>
              </w:rPr>
              <w:t>Цінні папери з фіксованим доходом</w:t>
            </w:r>
          </w:p>
        </w:tc>
        <w:tc>
          <w:tcPr>
            <w:tcW w:w="1075" w:type="dxa"/>
            <w:vAlign w:val="center"/>
          </w:tcPr>
          <w:p w:rsidR="005D68D7" w:rsidRPr="00D1602A" w:rsidRDefault="005D68D7" w:rsidP="00DE6CD5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76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35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43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75" w:type="dxa"/>
            <w:vAlign w:val="center"/>
          </w:tcPr>
          <w:p w:rsidR="005D68D7" w:rsidRPr="00D1602A" w:rsidRDefault="005D68D7" w:rsidP="001549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9,5</w:t>
            </w:r>
          </w:p>
        </w:tc>
        <w:tc>
          <w:tcPr>
            <w:tcW w:w="654" w:type="dxa"/>
            <w:vAlign w:val="center"/>
          </w:tcPr>
          <w:p w:rsidR="005D68D7" w:rsidRPr="00D1602A" w:rsidRDefault="005D68D7" w:rsidP="00F14BB6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2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543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5D68D7" w:rsidRPr="00D1602A">
        <w:tc>
          <w:tcPr>
            <w:tcW w:w="3454" w:type="dxa"/>
          </w:tcPr>
          <w:p w:rsidR="005D68D7" w:rsidRPr="00D1602A" w:rsidRDefault="005D68D7" w:rsidP="008E709E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 xml:space="preserve">Тема 3. </w:t>
            </w:r>
            <w:r w:rsidRPr="00D1602A">
              <w:rPr>
                <w:bCs/>
                <w:sz w:val="24"/>
                <w:szCs w:val="24"/>
                <w:lang w:val="uk-UA"/>
              </w:rPr>
              <w:t>Акції</w:t>
            </w:r>
          </w:p>
        </w:tc>
        <w:tc>
          <w:tcPr>
            <w:tcW w:w="1075" w:type="dxa"/>
            <w:vAlign w:val="center"/>
          </w:tcPr>
          <w:p w:rsidR="005D68D7" w:rsidRPr="00D1602A" w:rsidRDefault="005D68D7" w:rsidP="00DE6CD5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6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5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43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75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9,5</w:t>
            </w:r>
          </w:p>
        </w:tc>
        <w:tc>
          <w:tcPr>
            <w:tcW w:w="654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2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543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5D68D7" w:rsidRPr="00D1602A">
        <w:tc>
          <w:tcPr>
            <w:tcW w:w="3454" w:type="dxa"/>
          </w:tcPr>
          <w:p w:rsidR="005D68D7" w:rsidRPr="00D1602A" w:rsidRDefault="005D68D7" w:rsidP="008E709E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 xml:space="preserve">Тема 4. </w:t>
            </w:r>
            <w:r w:rsidRPr="00D1602A">
              <w:rPr>
                <w:bCs/>
                <w:sz w:val="24"/>
                <w:szCs w:val="24"/>
                <w:lang w:val="uk-UA"/>
              </w:rPr>
              <w:t>Валютні операції</w:t>
            </w:r>
          </w:p>
        </w:tc>
        <w:tc>
          <w:tcPr>
            <w:tcW w:w="1075" w:type="dxa"/>
            <w:vAlign w:val="center"/>
          </w:tcPr>
          <w:p w:rsidR="005D68D7" w:rsidRPr="00D1602A" w:rsidRDefault="005D68D7" w:rsidP="00DE6CD5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6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5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43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75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9,5</w:t>
            </w:r>
          </w:p>
        </w:tc>
        <w:tc>
          <w:tcPr>
            <w:tcW w:w="654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2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543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5D68D7" w:rsidRPr="00D1602A">
        <w:tc>
          <w:tcPr>
            <w:tcW w:w="3454" w:type="dxa"/>
          </w:tcPr>
          <w:p w:rsidR="005D68D7" w:rsidRPr="00D1602A" w:rsidRDefault="005D68D7" w:rsidP="008E709E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 xml:space="preserve">Тема 5. </w:t>
            </w:r>
            <w:r w:rsidRPr="00D1602A">
              <w:rPr>
                <w:bCs/>
                <w:sz w:val="24"/>
                <w:szCs w:val="24"/>
                <w:lang w:val="uk-UA"/>
              </w:rPr>
              <w:t>Форварди і ф’ючерси</w:t>
            </w:r>
          </w:p>
        </w:tc>
        <w:tc>
          <w:tcPr>
            <w:tcW w:w="1075" w:type="dxa"/>
            <w:vAlign w:val="center"/>
          </w:tcPr>
          <w:p w:rsidR="005D68D7" w:rsidRPr="00D1602A" w:rsidRDefault="005D68D7" w:rsidP="00DE6CD5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6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5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43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75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9,5</w:t>
            </w:r>
          </w:p>
        </w:tc>
        <w:tc>
          <w:tcPr>
            <w:tcW w:w="654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2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543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5D68D7" w:rsidRPr="00D1602A">
        <w:tc>
          <w:tcPr>
            <w:tcW w:w="3454" w:type="dxa"/>
          </w:tcPr>
          <w:p w:rsidR="005D68D7" w:rsidRPr="00D1602A" w:rsidRDefault="005D68D7" w:rsidP="008E709E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 xml:space="preserve">Тема 6. </w:t>
            </w:r>
            <w:r w:rsidRPr="00D1602A">
              <w:rPr>
                <w:bCs/>
                <w:sz w:val="24"/>
                <w:szCs w:val="24"/>
                <w:lang w:val="uk-UA"/>
              </w:rPr>
              <w:t>Опціони</w:t>
            </w:r>
          </w:p>
        </w:tc>
        <w:tc>
          <w:tcPr>
            <w:tcW w:w="1075" w:type="dxa"/>
            <w:vAlign w:val="center"/>
          </w:tcPr>
          <w:p w:rsidR="005D68D7" w:rsidRPr="00D1602A" w:rsidRDefault="005D68D7" w:rsidP="00DE6CD5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6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5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43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75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9,5</w:t>
            </w:r>
          </w:p>
        </w:tc>
        <w:tc>
          <w:tcPr>
            <w:tcW w:w="654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2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543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5D68D7" w:rsidRPr="00D1602A">
        <w:tc>
          <w:tcPr>
            <w:tcW w:w="3454" w:type="dxa"/>
          </w:tcPr>
          <w:p w:rsidR="005D68D7" w:rsidRPr="00D1602A" w:rsidRDefault="005D68D7" w:rsidP="008E709E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 xml:space="preserve">Тема 7. </w:t>
            </w:r>
            <w:proofErr w:type="spellStart"/>
            <w:r w:rsidRPr="00D1602A">
              <w:rPr>
                <w:bCs/>
                <w:sz w:val="24"/>
                <w:szCs w:val="24"/>
                <w:lang w:val="uk-UA"/>
              </w:rPr>
              <w:t>Свопи</w:t>
            </w:r>
            <w:proofErr w:type="spellEnd"/>
          </w:p>
        </w:tc>
        <w:tc>
          <w:tcPr>
            <w:tcW w:w="1075" w:type="dxa"/>
            <w:vAlign w:val="center"/>
          </w:tcPr>
          <w:p w:rsidR="005D68D7" w:rsidRPr="00D1602A" w:rsidRDefault="005D68D7" w:rsidP="00DE6CD5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6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5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43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75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9,5</w:t>
            </w:r>
          </w:p>
        </w:tc>
        <w:tc>
          <w:tcPr>
            <w:tcW w:w="654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2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543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AF67FC" w:rsidRPr="00D1602A">
        <w:tc>
          <w:tcPr>
            <w:tcW w:w="3454" w:type="dxa"/>
          </w:tcPr>
          <w:p w:rsidR="00905459" w:rsidRPr="00D1602A" w:rsidRDefault="00647D2D" w:rsidP="008E709E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Разом. Змістовий модуль 1.</w:t>
            </w:r>
          </w:p>
        </w:tc>
        <w:tc>
          <w:tcPr>
            <w:tcW w:w="1075" w:type="dxa"/>
            <w:vAlign w:val="center"/>
          </w:tcPr>
          <w:p w:rsidR="00905459" w:rsidRPr="00D1602A" w:rsidRDefault="00BE188D" w:rsidP="0010524B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  <w:r w:rsidR="0010524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6" w:type="dxa"/>
            <w:vAlign w:val="center"/>
          </w:tcPr>
          <w:p w:rsidR="00905459" w:rsidRPr="00D1602A" w:rsidRDefault="00CD5995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35" w:type="dxa"/>
            <w:vAlign w:val="center"/>
          </w:tcPr>
          <w:p w:rsidR="00905459" w:rsidRPr="00D1602A" w:rsidRDefault="00E16671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43" w:type="dxa"/>
            <w:vAlign w:val="center"/>
          </w:tcPr>
          <w:p w:rsidR="00905459" w:rsidRPr="00D1602A" w:rsidRDefault="00905459" w:rsidP="00E835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905459" w:rsidRPr="00D1602A" w:rsidRDefault="0010524B" w:rsidP="00E835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975" w:type="dxa"/>
            <w:vAlign w:val="center"/>
          </w:tcPr>
          <w:p w:rsidR="00905459" w:rsidRPr="00D1602A" w:rsidRDefault="0010524B" w:rsidP="001549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654" w:type="dxa"/>
            <w:vAlign w:val="center"/>
          </w:tcPr>
          <w:p w:rsidR="00905459" w:rsidRPr="00D1602A" w:rsidRDefault="00D041C5" w:rsidP="00F14B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32" w:type="dxa"/>
            <w:vAlign w:val="center"/>
          </w:tcPr>
          <w:p w:rsidR="00905459" w:rsidRPr="00D1602A" w:rsidRDefault="0037099A" w:rsidP="00942684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543" w:type="dxa"/>
            <w:vAlign w:val="center"/>
          </w:tcPr>
          <w:p w:rsidR="00905459" w:rsidRPr="00D1602A" w:rsidRDefault="00905459" w:rsidP="00A22F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905459" w:rsidRPr="00D1602A" w:rsidRDefault="005D68D7" w:rsidP="00A22F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</w:tr>
      <w:tr w:rsidR="00647D2D" w:rsidRPr="00D1602A">
        <w:tc>
          <w:tcPr>
            <w:tcW w:w="10008" w:type="dxa"/>
            <w:gridSpan w:val="11"/>
            <w:vAlign w:val="center"/>
          </w:tcPr>
          <w:p w:rsidR="00647D2D" w:rsidRPr="00D1602A" w:rsidRDefault="00647D2D" w:rsidP="0015497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602A">
              <w:rPr>
                <w:b/>
                <w:i/>
                <w:sz w:val="24"/>
                <w:szCs w:val="24"/>
                <w:lang w:val="uk-UA"/>
              </w:rPr>
              <w:t>Змістовий модуль 2.</w:t>
            </w:r>
            <w:r w:rsidR="00F91CAA" w:rsidRPr="00D1602A">
              <w:rPr>
                <w:b/>
                <w:i/>
                <w:sz w:val="24"/>
                <w:szCs w:val="24"/>
                <w:lang w:val="uk-UA"/>
              </w:rPr>
              <w:t xml:space="preserve"> Управлінська діяльність на фінансовому ринку</w:t>
            </w:r>
            <w:r w:rsidRPr="00D1602A">
              <w:rPr>
                <w:b/>
                <w:i/>
                <w:sz w:val="24"/>
                <w:szCs w:val="24"/>
                <w:lang w:val="uk-UA"/>
              </w:rPr>
              <w:t>.</w:t>
            </w:r>
          </w:p>
        </w:tc>
      </w:tr>
      <w:tr w:rsidR="005D68D7" w:rsidRPr="00D1602A">
        <w:tc>
          <w:tcPr>
            <w:tcW w:w="3454" w:type="dxa"/>
          </w:tcPr>
          <w:p w:rsidR="005D68D7" w:rsidRPr="00D1602A" w:rsidRDefault="005D68D7" w:rsidP="008E709E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 xml:space="preserve">Тема 8. </w:t>
            </w:r>
            <w:r w:rsidRPr="00D1602A">
              <w:rPr>
                <w:bCs/>
                <w:sz w:val="24"/>
                <w:szCs w:val="24"/>
                <w:lang w:val="uk-UA"/>
              </w:rPr>
              <w:t>Теоретичний аналіз фінансових ринків</w:t>
            </w:r>
          </w:p>
        </w:tc>
        <w:tc>
          <w:tcPr>
            <w:tcW w:w="1075" w:type="dxa"/>
            <w:vAlign w:val="center"/>
          </w:tcPr>
          <w:p w:rsidR="005D68D7" w:rsidRPr="00D1602A" w:rsidRDefault="005D68D7" w:rsidP="00DE6CD5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76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35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43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75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9,5</w:t>
            </w:r>
          </w:p>
        </w:tc>
        <w:tc>
          <w:tcPr>
            <w:tcW w:w="654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2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543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5D68D7" w:rsidRPr="00D1602A">
        <w:tc>
          <w:tcPr>
            <w:tcW w:w="3454" w:type="dxa"/>
          </w:tcPr>
          <w:p w:rsidR="005D68D7" w:rsidRPr="00D1602A" w:rsidRDefault="005D68D7" w:rsidP="008E709E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 xml:space="preserve">Тема 9. </w:t>
            </w:r>
            <w:r w:rsidRPr="00D1602A">
              <w:rPr>
                <w:bCs/>
                <w:sz w:val="24"/>
                <w:szCs w:val="24"/>
                <w:lang w:val="uk-UA"/>
              </w:rPr>
              <w:t>Корпоративні фінанси</w:t>
            </w:r>
          </w:p>
        </w:tc>
        <w:tc>
          <w:tcPr>
            <w:tcW w:w="1075" w:type="dxa"/>
            <w:vAlign w:val="center"/>
          </w:tcPr>
          <w:p w:rsidR="005D68D7" w:rsidRPr="00D1602A" w:rsidRDefault="005D68D7" w:rsidP="00DE6CD5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6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5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43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75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9,5</w:t>
            </w:r>
          </w:p>
        </w:tc>
        <w:tc>
          <w:tcPr>
            <w:tcW w:w="654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2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543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5D68D7" w:rsidRPr="00D1602A">
        <w:tc>
          <w:tcPr>
            <w:tcW w:w="3454" w:type="dxa"/>
          </w:tcPr>
          <w:p w:rsidR="005D68D7" w:rsidRPr="00D1602A" w:rsidRDefault="005D68D7" w:rsidP="008E709E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 xml:space="preserve">Тема 10. </w:t>
            </w:r>
            <w:r w:rsidRPr="00D1602A">
              <w:rPr>
                <w:bCs/>
                <w:sz w:val="24"/>
                <w:szCs w:val="24"/>
                <w:lang w:val="uk-UA"/>
              </w:rPr>
              <w:t>Моделі поведінки інвесторів</w:t>
            </w:r>
          </w:p>
        </w:tc>
        <w:tc>
          <w:tcPr>
            <w:tcW w:w="1075" w:type="dxa"/>
            <w:vAlign w:val="center"/>
          </w:tcPr>
          <w:p w:rsidR="005D68D7" w:rsidRPr="00D1602A" w:rsidRDefault="005D68D7" w:rsidP="00DE6CD5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6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5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43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75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9,5</w:t>
            </w:r>
          </w:p>
        </w:tc>
        <w:tc>
          <w:tcPr>
            <w:tcW w:w="654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2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543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5D68D7" w:rsidRPr="00D1602A">
        <w:tc>
          <w:tcPr>
            <w:tcW w:w="3454" w:type="dxa"/>
          </w:tcPr>
          <w:p w:rsidR="005D68D7" w:rsidRPr="00D1602A" w:rsidRDefault="005D68D7" w:rsidP="008E709E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lastRenderedPageBreak/>
              <w:t xml:space="preserve">Тема 11. </w:t>
            </w:r>
            <w:r w:rsidRPr="00D1602A">
              <w:rPr>
                <w:bCs/>
                <w:sz w:val="24"/>
                <w:szCs w:val="24"/>
                <w:lang w:val="uk-UA"/>
              </w:rPr>
              <w:t>Технічний аналіз фондових цін і валютних курсів</w:t>
            </w:r>
          </w:p>
        </w:tc>
        <w:tc>
          <w:tcPr>
            <w:tcW w:w="1075" w:type="dxa"/>
            <w:vAlign w:val="center"/>
          </w:tcPr>
          <w:p w:rsidR="005D68D7" w:rsidRPr="00D1602A" w:rsidRDefault="005D68D7" w:rsidP="00DE6CD5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6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5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43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75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9,5</w:t>
            </w:r>
          </w:p>
        </w:tc>
        <w:tc>
          <w:tcPr>
            <w:tcW w:w="654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2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543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5D68D7" w:rsidRPr="00D1602A">
        <w:tc>
          <w:tcPr>
            <w:tcW w:w="3454" w:type="dxa"/>
          </w:tcPr>
          <w:p w:rsidR="005D68D7" w:rsidRPr="00D1602A" w:rsidRDefault="005D68D7" w:rsidP="008E709E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 xml:space="preserve">Тема 12. </w:t>
            </w:r>
            <w:r w:rsidRPr="00D1602A">
              <w:rPr>
                <w:bCs/>
                <w:sz w:val="24"/>
                <w:szCs w:val="24"/>
                <w:lang w:val="uk-UA"/>
              </w:rPr>
              <w:t>Управління інвестиційним портфелем</w:t>
            </w:r>
          </w:p>
        </w:tc>
        <w:tc>
          <w:tcPr>
            <w:tcW w:w="1075" w:type="dxa"/>
            <w:vAlign w:val="center"/>
          </w:tcPr>
          <w:p w:rsidR="005D68D7" w:rsidRPr="00D1602A" w:rsidRDefault="005D68D7" w:rsidP="00DE6CD5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76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35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43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75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54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2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43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5D68D7" w:rsidRPr="00D1602A">
        <w:tc>
          <w:tcPr>
            <w:tcW w:w="3454" w:type="dxa"/>
          </w:tcPr>
          <w:p w:rsidR="005D68D7" w:rsidRPr="00D1602A" w:rsidRDefault="005D68D7" w:rsidP="008E709E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 xml:space="preserve">Тема 13. </w:t>
            </w:r>
            <w:r w:rsidRPr="00D1602A">
              <w:rPr>
                <w:bCs/>
                <w:sz w:val="24"/>
                <w:szCs w:val="24"/>
                <w:lang w:val="uk-UA"/>
              </w:rPr>
              <w:t>Інфраструктура фінансових ринків</w:t>
            </w:r>
          </w:p>
        </w:tc>
        <w:tc>
          <w:tcPr>
            <w:tcW w:w="1075" w:type="dxa"/>
            <w:vAlign w:val="center"/>
          </w:tcPr>
          <w:p w:rsidR="005D68D7" w:rsidRPr="00D1602A" w:rsidRDefault="005D68D7" w:rsidP="00DE6CD5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6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5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43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75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9,5</w:t>
            </w:r>
          </w:p>
        </w:tc>
        <w:tc>
          <w:tcPr>
            <w:tcW w:w="654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2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543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5D68D7" w:rsidRPr="00D1602A">
        <w:tc>
          <w:tcPr>
            <w:tcW w:w="3454" w:type="dxa"/>
          </w:tcPr>
          <w:p w:rsidR="005D68D7" w:rsidRPr="00D1602A" w:rsidRDefault="005D68D7" w:rsidP="008E709E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 xml:space="preserve">Тема 14. </w:t>
            </w:r>
            <w:r w:rsidRPr="00D1602A">
              <w:rPr>
                <w:bCs/>
                <w:sz w:val="24"/>
                <w:szCs w:val="24"/>
                <w:lang w:val="uk-UA"/>
              </w:rPr>
              <w:t>Державне регулювання фінансових ринків</w:t>
            </w:r>
          </w:p>
        </w:tc>
        <w:tc>
          <w:tcPr>
            <w:tcW w:w="1075" w:type="dxa"/>
            <w:vAlign w:val="center"/>
          </w:tcPr>
          <w:p w:rsidR="005D68D7" w:rsidRPr="00D1602A" w:rsidRDefault="005D68D7" w:rsidP="00DE6CD5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6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5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43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75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9,5</w:t>
            </w:r>
          </w:p>
        </w:tc>
        <w:tc>
          <w:tcPr>
            <w:tcW w:w="654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2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543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5D68D7" w:rsidRPr="00D1602A">
        <w:tc>
          <w:tcPr>
            <w:tcW w:w="3454" w:type="dxa"/>
          </w:tcPr>
          <w:p w:rsidR="005D68D7" w:rsidRPr="00D1602A" w:rsidRDefault="005D68D7" w:rsidP="008E709E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 xml:space="preserve">Тема 15. </w:t>
            </w:r>
            <w:r w:rsidRPr="00D1602A">
              <w:rPr>
                <w:bCs/>
                <w:sz w:val="24"/>
                <w:szCs w:val="24"/>
                <w:lang w:val="uk-UA"/>
              </w:rPr>
              <w:t>Професії фінансового ринку</w:t>
            </w:r>
          </w:p>
        </w:tc>
        <w:tc>
          <w:tcPr>
            <w:tcW w:w="1075" w:type="dxa"/>
            <w:vAlign w:val="center"/>
          </w:tcPr>
          <w:p w:rsidR="005D68D7" w:rsidRPr="00D1602A" w:rsidRDefault="005D68D7" w:rsidP="00DE6CD5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6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5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43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5D68D7" w:rsidRPr="00D1602A" w:rsidRDefault="005D68D7" w:rsidP="00E8355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75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9,5</w:t>
            </w:r>
          </w:p>
        </w:tc>
        <w:tc>
          <w:tcPr>
            <w:tcW w:w="654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2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543" w:type="dxa"/>
            <w:vAlign w:val="center"/>
          </w:tcPr>
          <w:p w:rsidR="005D68D7" w:rsidRPr="00D1602A" w:rsidRDefault="005D68D7" w:rsidP="002545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5D68D7" w:rsidRPr="00D1602A" w:rsidRDefault="005D68D7" w:rsidP="005D68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647D2D" w:rsidRPr="00D1602A">
        <w:tc>
          <w:tcPr>
            <w:tcW w:w="3454" w:type="dxa"/>
          </w:tcPr>
          <w:p w:rsidR="00647D2D" w:rsidRPr="00D1602A" w:rsidRDefault="00BE0044" w:rsidP="008E709E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Разом. Змістовий модуль 2.</w:t>
            </w:r>
          </w:p>
        </w:tc>
        <w:tc>
          <w:tcPr>
            <w:tcW w:w="1075" w:type="dxa"/>
            <w:vAlign w:val="center"/>
          </w:tcPr>
          <w:p w:rsidR="00647D2D" w:rsidRPr="00D1602A" w:rsidRDefault="0010524B" w:rsidP="00DE6C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576" w:type="dxa"/>
            <w:vAlign w:val="center"/>
          </w:tcPr>
          <w:p w:rsidR="00647D2D" w:rsidRPr="00D1602A" w:rsidRDefault="0010524B" w:rsidP="00E835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35" w:type="dxa"/>
            <w:vAlign w:val="center"/>
          </w:tcPr>
          <w:p w:rsidR="00647D2D" w:rsidRPr="00D1602A" w:rsidRDefault="0010524B" w:rsidP="00E835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43" w:type="dxa"/>
            <w:vAlign w:val="center"/>
          </w:tcPr>
          <w:p w:rsidR="00647D2D" w:rsidRPr="00D1602A" w:rsidRDefault="00647D2D" w:rsidP="00E835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647D2D" w:rsidRPr="00D1602A" w:rsidRDefault="0010524B" w:rsidP="00E835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975" w:type="dxa"/>
            <w:vAlign w:val="center"/>
          </w:tcPr>
          <w:p w:rsidR="00647D2D" w:rsidRPr="00D1602A" w:rsidRDefault="0010524B" w:rsidP="001549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654" w:type="dxa"/>
            <w:vAlign w:val="center"/>
          </w:tcPr>
          <w:p w:rsidR="00647D2D" w:rsidRPr="00D1602A" w:rsidRDefault="00D041C5" w:rsidP="00F14B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32" w:type="dxa"/>
            <w:vAlign w:val="center"/>
          </w:tcPr>
          <w:p w:rsidR="00647D2D" w:rsidRPr="00D1602A" w:rsidRDefault="0037099A" w:rsidP="00942684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4,5</w:t>
            </w:r>
          </w:p>
        </w:tc>
        <w:tc>
          <w:tcPr>
            <w:tcW w:w="543" w:type="dxa"/>
            <w:vAlign w:val="center"/>
          </w:tcPr>
          <w:p w:rsidR="00647D2D" w:rsidRPr="00D1602A" w:rsidRDefault="00647D2D" w:rsidP="00A22F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647D2D" w:rsidRPr="00D1602A" w:rsidRDefault="005D68D7" w:rsidP="00A22F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</w:tr>
      <w:tr w:rsidR="00895CCC" w:rsidRPr="00D1602A">
        <w:tc>
          <w:tcPr>
            <w:tcW w:w="3454" w:type="dxa"/>
          </w:tcPr>
          <w:p w:rsidR="00895CCC" w:rsidRPr="00D1602A" w:rsidRDefault="00895CCC" w:rsidP="008E709E">
            <w:pPr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1075" w:type="dxa"/>
            <w:vAlign w:val="center"/>
          </w:tcPr>
          <w:p w:rsidR="00895CCC" w:rsidRPr="00D1602A" w:rsidRDefault="00CD5995" w:rsidP="005516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1</w:t>
            </w:r>
            <w:r w:rsidR="00551659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76" w:type="dxa"/>
            <w:vAlign w:val="center"/>
          </w:tcPr>
          <w:p w:rsidR="00895CCC" w:rsidRPr="00D1602A" w:rsidRDefault="00CD5995" w:rsidP="005516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3</w:t>
            </w:r>
            <w:r w:rsidR="00551659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35" w:type="dxa"/>
            <w:vAlign w:val="center"/>
          </w:tcPr>
          <w:p w:rsidR="00895CCC" w:rsidRPr="00D1602A" w:rsidRDefault="00CD5995" w:rsidP="005516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1</w:t>
            </w:r>
            <w:r w:rsidR="00551659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43" w:type="dxa"/>
            <w:vAlign w:val="center"/>
          </w:tcPr>
          <w:p w:rsidR="00895CCC" w:rsidRPr="00D1602A" w:rsidRDefault="00895CCC" w:rsidP="00E8355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895CCC" w:rsidRPr="00D1602A" w:rsidRDefault="00551659" w:rsidP="00E8355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975" w:type="dxa"/>
            <w:vAlign w:val="center"/>
          </w:tcPr>
          <w:p w:rsidR="00895CCC" w:rsidRPr="00D1602A" w:rsidRDefault="00913B05" w:rsidP="005516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1</w:t>
            </w:r>
            <w:r w:rsidR="00551659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654" w:type="dxa"/>
            <w:vAlign w:val="center"/>
          </w:tcPr>
          <w:p w:rsidR="00895CCC" w:rsidRPr="00D1602A" w:rsidRDefault="00CD5995" w:rsidP="00F14B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532" w:type="dxa"/>
            <w:vAlign w:val="center"/>
          </w:tcPr>
          <w:p w:rsidR="00895CCC" w:rsidRPr="00D1602A" w:rsidRDefault="0037099A" w:rsidP="0094268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43" w:type="dxa"/>
            <w:vAlign w:val="center"/>
          </w:tcPr>
          <w:p w:rsidR="00895CCC" w:rsidRPr="00D1602A" w:rsidRDefault="00895CCC" w:rsidP="00A22FC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895CCC" w:rsidRPr="00D1602A" w:rsidRDefault="00551659" w:rsidP="00A22F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96</w:t>
            </w:r>
          </w:p>
        </w:tc>
      </w:tr>
    </w:tbl>
    <w:p w:rsidR="00062C5C" w:rsidRPr="00D1602A" w:rsidRDefault="00062C5C" w:rsidP="008E709E">
      <w:pPr>
        <w:rPr>
          <w:lang w:val="uk-UA"/>
        </w:rPr>
      </w:pPr>
    </w:p>
    <w:p w:rsidR="00F12569" w:rsidRPr="00D1602A" w:rsidRDefault="00F12569" w:rsidP="008E709E">
      <w:pPr>
        <w:rPr>
          <w:lang w:val="uk-UA"/>
        </w:rPr>
      </w:pPr>
    </w:p>
    <w:p w:rsidR="002D6FDD" w:rsidRPr="00D1602A" w:rsidRDefault="002D6FDD" w:rsidP="008E709E">
      <w:pPr>
        <w:rPr>
          <w:lang w:val="uk-UA"/>
        </w:rPr>
      </w:pPr>
    </w:p>
    <w:p w:rsidR="002D6FDD" w:rsidRPr="00D1602A" w:rsidRDefault="002D6FDD" w:rsidP="008E709E">
      <w:pPr>
        <w:rPr>
          <w:lang w:val="uk-UA"/>
        </w:rPr>
      </w:pPr>
    </w:p>
    <w:p w:rsidR="00F12569" w:rsidRPr="00D1602A" w:rsidRDefault="00F12569" w:rsidP="00F12569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D1602A">
        <w:rPr>
          <w:b/>
          <w:sz w:val="32"/>
          <w:szCs w:val="32"/>
          <w:lang w:val="uk-UA"/>
        </w:rPr>
        <w:t>5. Теми практичних (семінарських</w:t>
      </w:r>
      <w:r w:rsidR="001F543C" w:rsidRPr="00D1602A">
        <w:rPr>
          <w:b/>
          <w:sz w:val="32"/>
          <w:szCs w:val="32"/>
          <w:lang w:val="uk-UA"/>
        </w:rPr>
        <w:t>) занять</w:t>
      </w:r>
    </w:p>
    <w:tbl>
      <w:tblPr>
        <w:tblStyle w:val="a5"/>
        <w:tblW w:w="10008" w:type="dxa"/>
        <w:tblLook w:val="01E0" w:firstRow="1" w:lastRow="1" w:firstColumn="1" w:lastColumn="1" w:noHBand="0" w:noVBand="0"/>
      </w:tblPr>
      <w:tblGrid>
        <w:gridCol w:w="648"/>
        <w:gridCol w:w="7548"/>
        <w:gridCol w:w="1812"/>
      </w:tblGrid>
      <w:tr w:rsidR="00F12569" w:rsidRPr="00D1602A">
        <w:tc>
          <w:tcPr>
            <w:tcW w:w="648" w:type="dxa"/>
            <w:vAlign w:val="center"/>
          </w:tcPr>
          <w:p w:rsidR="00F12569" w:rsidRPr="00D1602A" w:rsidRDefault="00F12569" w:rsidP="00F1256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548" w:type="dxa"/>
            <w:vAlign w:val="center"/>
          </w:tcPr>
          <w:p w:rsidR="00F12569" w:rsidRPr="00D1602A" w:rsidRDefault="00F12569" w:rsidP="00F1256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812" w:type="dxa"/>
            <w:vAlign w:val="center"/>
          </w:tcPr>
          <w:p w:rsidR="00F12569" w:rsidRPr="00D1602A" w:rsidRDefault="00F12569" w:rsidP="00F1256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BB100E" w:rsidRPr="00D1602A">
        <w:tc>
          <w:tcPr>
            <w:tcW w:w="648" w:type="dxa"/>
            <w:vAlign w:val="center"/>
          </w:tcPr>
          <w:p w:rsidR="00BB100E" w:rsidRPr="00D1602A" w:rsidRDefault="00BB100E" w:rsidP="00F1256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548" w:type="dxa"/>
          </w:tcPr>
          <w:p w:rsidR="00BB100E" w:rsidRPr="00D1602A" w:rsidRDefault="00BB100E" w:rsidP="0072305B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Суть, значення і структура фінансових ринків</w:t>
            </w:r>
          </w:p>
        </w:tc>
        <w:tc>
          <w:tcPr>
            <w:tcW w:w="1812" w:type="dxa"/>
            <w:vAlign w:val="center"/>
          </w:tcPr>
          <w:p w:rsidR="00BB100E" w:rsidRPr="00D1602A" w:rsidRDefault="00BB100E" w:rsidP="0072305B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</w:tr>
      <w:tr w:rsidR="00BB100E" w:rsidRPr="00D1602A">
        <w:tc>
          <w:tcPr>
            <w:tcW w:w="648" w:type="dxa"/>
            <w:vAlign w:val="center"/>
          </w:tcPr>
          <w:p w:rsidR="00BB100E" w:rsidRPr="00D1602A" w:rsidRDefault="00BB100E" w:rsidP="00F1256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548" w:type="dxa"/>
          </w:tcPr>
          <w:p w:rsidR="00BB100E" w:rsidRPr="00D1602A" w:rsidRDefault="00BB100E" w:rsidP="0072305B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Цінні папери з фіксованим доходом</w:t>
            </w:r>
          </w:p>
        </w:tc>
        <w:tc>
          <w:tcPr>
            <w:tcW w:w="1812" w:type="dxa"/>
            <w:vAlign w:val="center"/>
          </w:tcPr>
          <w:p w:rsidR="00BB100E" w:rsidRPr="00D1602A" w:rsidRDefault="00BB100E" w:rsidP="0072305B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2</w:t>
            </w:r>
          </w:p>
        </w:tc>
      </w:tr>
      <w:tr w:rsidR="00BB100E" w:rsidRPr="00D1602A">
        <w:tc>
          <w:tcPr>
            <w:tcW w:w="648" w:type="dxa"/>
            <w:vAlign w:val="center"/>
          </w:tcPr>
          <w:p w:rsidR="00BB100E" w:rsidRPr="00D1602A" w:rsidRDefault="00BB100E" w:rsidP="00F1256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548" w:type="dxa"/>
          </w:tcPr>
          <w:p w:rsidR="00BB100E" w:rsidRPr="00D1602A" w:rsidRDefault="00BB100E" w:rsidP="0072305B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Акції</w:t>
            </w:r>
          </w:p>
        </w:tc>
        <w:tc>
          <w:tcPr>
            <w:tcW w:w="1812" w:type="dxa"/>
            <w:vAlign w:val="center"/>
          </w:tcPr>
          <w:p w:rsidR="00BB100E" w:rsidRPr="00D1602A" w:rsidRDefault="00BB100E" w:rsidP="0072305B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</w:tr>
      <w:tr w:rsidR="00BB100E" w:rsidRPr="00D1602A">
        <w:tc>
          <w:tcPr>
            <w:tcW w:w="648" w:type="dxa"/>
            <w:vAlign w:val="center"/>
          </w:tcPr>
          <w:p w:rsidR="00BB100E" w:rsidRPr="00D1602A" w:rsidRDefault="00BB100E" w:rsidP="00F1256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548" w:type="dxa"/>
          </w:tcPr>
          <w:p w:rsidR="00BB100E" w:rsidRPr="00D1602A" w:rsidRDefault="00BB100E" w:rsidP="0072305B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Валютні операції</w:t>
            </w:r>
          </w:p>
        </w:tc>
        <w:tc>
          <w:tcPr>
            <w:tcW w:w="1812" w:type="dxa"/>
            <w:vAlign w:val="center"/>
          </w:tcPr>
          <w:p w:rsidR="00BB100E" w:rsidRPr="00D1602A" w:rsidRDefault="00BB100E" w:rsidP="0072305B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</w:tr>
      <w:tr w:rsidR="00BB100E" w:rsidRPr="00D1602A">
        <w:tc>
          <w:tcPr>
            <w:tcW w:w="648" w:type="dxa"/>
            <w:vAlign w:val="center"/>
          </w:tcPr>
          <w:p w:rsidR="00BB100E" w:rsidRPr="00D1602A" w:rsidRDefault="00BB100E" w:rsidP="00F1256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548" w:type="dxa"/>
          </w:tcPr>
          <w:p w:rsidR="00BB100E" w:rsidRPr="00D1602A" w:rsidRDefault="00BB100E" w:rsidP="0072305B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Форварди і ф’ючерси</w:t>
            </w:r>
          </w:p>
        </w:tc>
        <w:tc>
          <w:tcPr>
            <w:tcW w:w="1812" w:type="dxa"/>
            <w:vAlign w:val="center"/>
          </w:tcPr>
          <w:p w:rsidR="00BB100E" w:rsidRPr="00D1602A" w:rsidRDefault="00BB100E" w:rsidP="0072305B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</w:tr>
      <w:tr w:rsidR="00BB100E" w:rsidRPr="00D1602A">
        <w:tc>
          <w:tcPr>
            <w:tcW w:w="648" w:type="dxa"/>
            <w:vAlign w:val="center"/>
          </w:tcPr>
          <w:p w:rsidR="00BB100E" w:rsidRPr="00D1602A" w:rsidRDefault="00BB100E" w:rsidP="00F1256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548" w:type="dxa"/>
          </w:tcPr>
          <w:p w:rsidR="00BB100E" w:rsidRPr="00D1602A" w:rsidRDefault="00BB100E" w:rsidP="0072305B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Опціони</w:t>
            </w:r>
          </w:p>
        </w:tc>
        <w:tc>
          <w:tcPr>
            <w:tcW w:w="1812" w:type="dxa"/>
            <w:vAlign w:val="center"/>
          </w:tcPr>
          <w:p w:rsidR="00BB100E" w:rsidRPr="00D1602A" w:rsidRDefault="00BB100E" w:rsidP="0072305B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</w:tr>
      <w:tr w:rsidR="00BB100E" w:rsidRPr="00D1602A">
        <w:tc>
          <w:tcPr>
            <w:tcW w:w="648" w:type="dxa"/>
            <w:vAlign w:val="center"/>
          </w:tcPr>
          <w:p w:rsidR="00BB100E" w:rsidRPr="00D1602A" w:rsidRDefault="00BB100E" w:rsidP="00F1256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548" w:type="dxa"/>
          </w:tcPr>
          <w:p w:rsidR="00BB100E" w:rsidRPr="00D1602A" w:rsidRDefault="00BB100E" w:rsidP="0072305B">
            <w:pPr>
              <w:rPr>
                <w:sz w:val="24"/>
                <w:szCs w:val="24"/>
                <w:lang w:val="uk-UA"/>
              </w:rPr>
            </w:pPr>
            <w:proofErr w:type="spellStart"/>
            <w:r w:rsidRPr="00D1602A">
              <w:rPr>
                <w:bCs/>
                <w:sz w:val="24"/>
                <w:szCs w:val="24"/>
                <w:lang w:val="uk-UA"/>
              </w:rPr>
              <w:t>Свопи</w:t>
            </w:r>
            <w:proofErr w:type="spellEnd"/>
          </w:p>
        </w:tc>
        <w:tc>
          <w:tcPr>
            <w:tcW w:w="1812" w:type="dxa"/>
            <w:vAlign w:val="center"/>
          </w:tcPr>
          <w:p w:rsidR="00BB100E" w:rsidRPr="00D1602A" w:rsidRDefault="00BB100E" w:rsidP="0072305B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</w:tr>
      <w:tr w:rsidR="00BB100E" w:rsidRPr="00D1602A">
        <w:tc>
          <w:tcPr>
            <w:tcW w:w="648" w:type="dxa"/>
            <w:vAlign w:val="center"/>
          </w:tcPr>
          <w:p w:rsidR="00BB100E" w:rsidRPr="00D1602A" w:rsidRDefault="00BB100E" w:rsidP="00F1256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548" w:type="dxa"/>
          </w:tcPr>
          <w:p w:rsidR="00BB100E" w:rsidRPr="00D1602A" w:rsidRDefault="00BB100E" w:rsidP="0072305B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Теоретичний аналіз фінансових ринків</w:t>
            </w:r>
          </w:p>
        </w:tc>
        <w:tc>
          <w:tcPr>
            <w:tcW w:w="1812" w:type="dxa"/>
            <w:vAlign w:val="center"/>
          </w:tcPr>
          <w:p w:rsidR="00BB100E" w:rsidRPr="00D1602A" w:rsidRDefault="00BB100E" w:rsidP="0072305B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2</w:t>
            </w:r>
          </w:p>
        </w:tc>
      </w:tr>
      <w:tr w:rsidR="00BB100E" w:rsidRPr="00D1602A">
        <w:tc>
          <w:tcPr>
            <w:tcW w:w="648" w:type="dxa"/>
            <w:vAlign w:val="center"/>
          </w:tcPr>
          <w:p w:rsidR="00BB100E" w:rsidRPr="00D1602A" w:rsidRDefault="00BB100E" w:rsidP="00F1256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548" w:type="dxa"/>
          </w:tcPr>
          <w:p w:rsidR="00BB100E" w:rsidRPr="00D1602A" w:rsidRDefault="00BB100E" w:rsidP="0072305B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Корпоративні фінанси</w:t>
            </w:r>
          </w:p>
        </w:tc>
        <w:tc>
          <w:tcPr>
            <w:tcW w:w="1812" w:type="dxa"/>
            <w:vAlign w:val="center"/>
          </w:tcPr>
          <w:p w:rsidR="00BB100E" w:rsidRPr="00D1602A" w:rsidRDefault="00BB100E" w:rsidP="0072305B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</w:tr>
      <w:tr w:rsidR="00BB100E" w:rsidRPr="00D1602A">
        <w:tc>
          <w:tcPr>
            <w:tcW w:w="648" w:type="dxa"/>
            <w:vAlign w:val="center"/>
          </w:tcPr>
          <w:p w:rsidR="00BB100E" w:rsidRPr="00D1602A" w:rsidRDefault="00BB100E" w:rsidP="00F1256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548" w:type="dxa"/>
          </w:tcPr>
          <w:p w:rsidR="00BB100E" w:rsidRPr="00D1602A" w:rsidRDefault="00BB100E" w:rsidP="0072305B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Моделі поведінки інвесторів</w:t>
            </w:r>
          </w:p>
        </w:tc>
        <w:tc>
          <w:tcPr>
            <w:tcW w:w="1812" w:type="dxa"/>
            <w:vAlign w:val="center"/>
          </w:tcPr>
          <w:p w:rsidR="00BB100E" w:rsidRPr="00D1602A" w:rsidRDefault="00BB100E" w:rsidP="0072305B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</w:tr>
      <w:tr w:rsidR="00BB100E" w:rsidRPr="00D1602A">
        <w:tc>
          <w:tcPr>
            <w:tcW w:w="648" w:type="dxa"/>
            <w:vAlign w:val="center"/>
          </w:tcPr>
          <w:p w:rsidR="00BB100E" w:rsidRPr="00D1602A" w:rsidRDefault="00BB100E" w:rsidP="00F1256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548" w:type="dxa"/>
          </w:tcPr>
          <w:p w:rsidR="00BB100E" w:rsidRPr="00D1602A" w:rsidRDefault="00BB100E" w:rsidP="0072305B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Технічний аналіз фондових цін і валютних курсів</w:t>
            </w:r>
          </w:p>
        </w:tc>
        <w:tc>
          <w:tcPr>
            <w:tcW w:w="1812" w:type="dxa"/>
            <w:vAlign w:val="center"/>
          </w:tcPr>
          <w:p w:rsidR="00BB100E" w:rsidRPr="00D1602A" w:rsidRDefault="00BB100E" w:rsidP="0072305B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</w:tr>
      <w:tr w:rsidR="00BB100E" w:rsidRPr="00D1602A">
        <w:tc>
          <w:tcPr>
            <w:tcW w:w="648" w:type="dxa"/>
            <w:vAlign w:val="center"/>
          </w:tcPr>
          <w:p w:rsidR="00BB100E" w:rsidRPr="00D1602A" w:rsidRDefault="00BB100E" w:rsidP="00F1256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548" w:type="dxa"/>
          </w:tcPr>
          <w:p w:rsidR="00BB100E" w:rsidRPr="00D1602A" w:rsidRDefault="00BB100E" w:rsidP="0072305B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Управління інвестиційним портфелем</w:t>
            </w:r>
          </w:p>
        </w:tc>
        <w:tc>
          <w:tcPr>
            <w:tcW w:w="1812" w:type="dxa"/>
            <w:vAlign w:val="center"/>
          </w:tcPr>
          <w:p w:rsidR="00BB100E" w:rsidRPr="00D1602A" w:rsidRDefault="00BB100E" w:rsidP="0072305B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2</w:t>
            </w:r>
          </w:p>
        </w:tc>
      </w:tr>
      <w:tr w:rsidR="00BB100E" w:rsidRPr="00D1602A">
        <w:tc>
          <w:tcPr>
            <w:tcW w:w="648" w:type="dxa"/>
            <w:vAlign w:val="center"/>
          </w:tcPr>
          <w:p w:rsidR="00BB100E" w:rsidRPr="00D1602A" w:rsidRDefault="00BB100E" w:rsidP="00F1256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548" w:type="dxa"/>
          </w:tcPr>
          <w:p w:rsidR="00BB100E" w:rsidRPr="00D1602A" w:rsidRDefault="00BB100E" w:rsidP="0072305B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Інфраструктура фінансових ринків</w:t>
            </w:r>
          </w:p>
        </w:tc>
        <w:tc>
          <w:tcPr>
            <w:tcW w:w="1812" w:type="dxa"/>
            <w:vAlign w:val="center"/>
          </w:tcPr>
          <w:p w:rsidR="00BB100E" w:rsidRPr="00D1602A" w:rsidRDefault="00BB100E" w:rsidP="0072305B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</w:tr>
      <w:tr w:rsidR="00BB100E" w:rsidRPr="00D1602A">
        <w:tc>
          <w:tcPr>
            <w:tcW w:w="648" w:type="dxa"/>
            <w:vAlign w:val="center"/>
          </w:tcPr>
          <w:p w:rsidR="00BB100E" w:rsidRPr="00D1602A" w:rsidRDefault="00BB100E" w:rsidP="00F1256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548" w:type="dxa"/>
          </w:tcPr>
          <w:p w:rsidR="00BB100E" w:rsidRPr="00D1602A" w:rsidRDefault="00BB100E" w:rsidP="0072305B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Державне регулювання фінансових ринків</w:t>
            </w:r>
          </w:p>
        </w:tc>
        <w:tc>
          <w:tcPr>
            <w:tcW w:w="1812" w:type="dxa"/>
            <w:vAlign w:val="center"/>
          </w:tcPr>
          <w:p w:rsidR="00BB100E" w:rsidRPr="00D1602A" w:rsidRDefault="00BB100E" w:rsidP="0072305B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</w:tr>
      <w:tr w:rsidR="00BB100E" w:rsidRPr="00D1602A">
        <w:tc>
          <w:tcPr>
            <w:tcW w:w="648" w:type="dxa"/>
            <w:vAlign w:val="center"/>
          </w:tcPr>
          <w:p w:rsidR="00BB100E" w:rsidRPr="00D1602A" w:rsidRDefault="00BB100E" w:rsidP="00F1256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548" w:type="dxa"/>
          </w:tcPr>
          <w:p w:rsidR="00BB100E" w:rsidRPr="00D1602A" w:rsidRDefault="00BB100E" w:rsidP="0072305B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Професії фінансового ринку</w:t>
            </w:r>
          </w:p>
        </w:tc>
        <w:tc>
          <w:tcPr>
            <w:tcW w:w="1812" w:type="dxa"/>
            <w:vAlign w:val="center"/>
          </w:tcPr>
          <w:p w:rsidR="00BB100E" w:rsidRPr="00D1602A" w:rsidRDefault="00BB100E" w:rsidP="0072305B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</w:tr>
    </w:tbl>
    <w:p w:rsidR="00F12569" w:rsidRPr="00D1602A" w:rsidRDefault="00F12569" w:rsidP="00F12569">
      <w:pPr>
        <w:spacing w:line="360" w:lineRule="auto"/>
        <w:jc w:val="both"/>
        <w:rPr>
          <w:sz w:val="24"/>
          <w:szCs w:val="24"/>
          <w:lang w:val="uk-UA"/>
        </w:rPr>
      </w:pPr>
    </w:p>
    <w:p w:rsidR="00C22190" w:rsidRPr="00D1602A" w:rsidRDefault="00C22190" w:rsidP="00C22190">
      <w:pPr>
        <w:spacing w:line="360" w:lineRule="auto"/>
        <w:ind w:left="540"/>
        <w:jc w:val="center"/>
        <w:rPr>
          <w:b/>
          <w:sz w:val="32"/>
          <w:szCs w:val="32"/>
          <w:lang w:val="uk-UA"/>
        </w:rPr>
      </w:pPr>
      <w:r w:rsidRPr="00D1602A">
        <w:rPr>
          <w:b/>
          <w:sz w:val="32"/>
          <w:szCs w:val="32"/>
          <w:lang w:val="uk-UA"/>
        </w:rPr>
        <w:t>6. Плани практичних (семінарських) занять</w:t>
      </w:r>
    </w:p>
    <w:p w:rsidR="00D44C7D" w:rsidRPr="00D1602A" w:rsidRDefault="00D44C7D" w:rsidP="00D44C7D">
      <w:pPr>
        <w:pStyle w:val="a3"/>
        <w:ind w:firstLine="540"/>
      </w:pPr>
      <w:r w:rsidRPr="00D1602A">
        <w:t>Змістовий модуль 1. Інструменти фінансового ринку.</w:t>
      </w:r>
    </w:p>
    <w:p w:rsidR="00D44C7D" w:rsidRPr="00D1602A" w:rsidRDefault="00D44C7D" w:rsidP="00D44C7D">
      <w:pPr>
        <w:tabs>
          <w:tab w:val="left" w:pos="360"/>
          <w:tab w:val="left" w:pos="540"/>
        </w:tabs>
        <w:jc w:val="center"/>
        <w:rPr>
          <w:bCs/>
          <w:i/>
          <w:lang w:val="uk-UA"/>
        </w:rPr>
      </w:pPr>
      <w:r w:rsidRPr="00D1602A">
        <w:rPr>
          <w:bCs/>
          <w:i/>
          <w:lang w:val="uk-UA"/>
        </w:rPr>
        <w:t>Тема 1. Суть, значення і структура фінансових ринків.</w:t>
      </w:r>
    </w:p>
    <w:p w:rsidR="00D44C7D" w:rsidRPr="00D1602A" w:rsidRDefault="00D44C7D" w:rsidP="00C91729">
      <w:pPr>
        <w:numPr>
          <w:ilvl w:val="0"/>
          <w:numId w:val="5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Фінансовий ринок як елемент економічної системи.</w:t>
      </w:r>
    </w:p>
    <w:p w:rsidR="00D44C7D" w:rsidRPr="00D1602A" w:rsidRDefault="00D44C7D" w:rsidP="00C91729">
      <w:pPr>
        <w:numPr>
          <w:ilvl w:val="0"/>
          <w:numId w:val="5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Структура фінансового ринку.</w:t>
      </w:r>
    </w:p>
    <w:p w:rsidR="00D44C7D" w:rsidRPr="00D1602A" w:rsidRDefault="00D44C7D" w:rsidP="00C91729">
      <w:pPr>
        <w:numPr>
          <w:ilvl w:val="0"/>
          <w:numId w:val="5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Цінні папери та їх види.</w:t>
      </w:r>
    </w:p>
    <w:p w:rsidR="00D44C7D" w:rsidRPr="00D1602A" w:rsidRDefault="00D44C7D" w:rsidP="00C91729">
      <w:pPr>
        <w:numPr>
          <w:ilvl w:val="0"/>
          <w:numId w:val="5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Фінансові посередники.</w:t>
      </w:r>
    </w:p>
    <w:p w:rsidR="00D44C7D" w:rsidRPr="00D1602A" w:rsidRDefault="00D44C7D" w:rsidP="00D44C7D">
      <w:pPr>
        <w:tabs>
          <w:tab w:val="left" w:pos="360"/>
          <w:tab w:val="left" w:pos="540"/>
        </w:tabs>
        <w:jc w:val="center"/>
        <w:rPr>
          <w:bCs/>
          <w:i/>
          <w:lang w:val="uk-UA"/>
        </w:rPr>
      </w:pPr>
      <w:r w:rsidRPr="00D1602A">
        <w:rPr>
          <w:bCs/>
          <w:i/>
          <w:lang w:val="uk-UA"/>
        </w:rPr>
        <w:t>Тема 2. Цінні папери з фіксованим доходом.</w:t>
      </w:r>
    </w:p>
    <w:p w:rsidR="00D44C7D" w:rsidRPr="00D1602A" w:rsidRDefault="00D44C7D" w:rsidP="00C91729">
      <w:pPr>
        <w:numPr>
          <w:ilvl w:val="0"/>
          <w:numId w:val="7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Види цінних паперів з фіксованим доходом.</w:t>
      </w:r>
    </w:p>
    <w:p w:rsidR="00D44C7D" w:rsidRPr="00D1602A" w:rsidRDefault="00D44C7D" w:rsidP="00C91729">
      <w:pPr>
        <w:numPr>
          <w:ilvl w:val="0"/>
          <w:numId w:val="7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lastRenderedPageBreak/>
        <w:t>Методи розрахунку дохідності цінного паперу з фіксованим доходом.</w:t>
      </w:r>
    </w:p>
    <w:p w:rsidR="00D44C7D" w:rsidRPr="00D1602A" w:rsidRDefault="00D44C7D" w:rsidP="00C91729">
      <w:pPr>
        <w:numPr>
          <w:ilvl w:val="0"/>
          <w:numId w:val="7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Процентний ризик.</w:t>
      </w:r>
    </w:p>
    <w:p w:rsidR="00D44C7D" w:rsidRPr="00D1602A" w:rsidRDefault="00D44C7D" w:rsidP="00C91729">
      <w:pPr>
        <w:numPr>
          <w:ilvl w:val="0"/>
          <w:numId w:val="7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Кредитний ризик.</w:t>
      </w:r>
    </w:p>
    <w:p w:rsidR="00D44C7D" w:rsidRPr="00D1602A" w:rsidRDefault="00D44C7D" w:rsidP="00C91729">
      <w:pPr>
        <w:numPr>
          <w:ilvl w:val="0"/>
          <w:numId w:val="7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Управління портфелем облігацій.</w:t>
      </w:r>
    </w:p>
    <w:p w:rsidR="00D44C7D" w:rsidRPr="00D1602A" w:rsidRDefault="00D44C7D" w:rsidP="00D44C7D">
      <w:pPr>
        <w:tabs>
          <w:tab w:val="left" w:pos="360"/>
          <w:tab w:val="left" w:pos="540"/>
        </w:tabs>
        <w:jc w:val="center"/>
        <w:rPr>
          <w:bCs/>
          <w:i/>
          <w:lang w:val="uk-UA"/>
        </w:rPr>
      </w:pPr>
      <w:r w:rsidRPr="00D1602A">
        <w:rPr>
          <w:bCs/>
          <w:i/>
          <w:lang w:val="uk-UA"/>
        </w:rPr>
        <w:t>Тема 3. Акції.</w:t>
      </w:r>
    </w:p>
    <w:p w:rsidR="00D44C7D" w:rsidRPr="00D1602A" w:rsidRDefault="00D44C7D" w:rsidP="00C91729">
      <w:pPr>
        <w:numPr>
          <w:ilvl w:val="0"/>
          <w:numId w:val="8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Операції з акціями в процесі фінансової реструктуризації підприємств.</w:t>
      </w:r>
    </w:p>
    <w:p w:rsidR="00D44C7D" w:rsidRPr="00D1602A" w:rsidRDefault="00D44C7D" w:rsidP="00C91729">
      <w:pPr>
        <w:numPr>
          <w:ilvl w:val="0"/>
          <w:numId w:val="8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Фундаментальний і технічний аналіз фондових цін.</w:t>
      </w:r>
    </w:p>
    <w:p w:rsidR="00D44C7D" w:rsidRPr="00D1602A" w:rsidRDefault="00D44C7D" w:rsidP="00C91729">
      <w:pPr>
        <w:numPr>
          <w:ilvl w:val="0"/>
          <w:numId w:val="8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Фінансові коефіцієнти оцінки акцій.</w:t>
      </w:r>
    </w:p>
    <w:p w:rsidR="00D44C7D" w:rsidRPr="00D1602A" w:rsidRDefault="00D44C7D" w:rsidP="00C91729">
      <w:pPr>
        <w:numPr>
          <w:ilvl w:val="0"/>
          <w:numId w:val="8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Фондові індекси.</w:t>
      </w:r>
    </w:p>
    <w:p w:rsidR="00D44C7D" w:rsidRPr="00D1602A" w:rsidRDefault="00D44C7D" w:rsidP="00D44C7D">
      <w:pPr>
        <w:tabs>
          <w:tab w:val="left" w:pos="360"/>
          <w:tab w:val="left" w:pos="540"/>
        </w:tabs>
        <w:jc w:val="center"/>
        <w:rPr>
          <w:bCs/>
          <w:i/>
          <w:lang w:val="uk-UA"/>
        </w:rPr>
      </w:pPr>
      <w:r w:rsidRPr="00D1602A">
        <w:rPr>
          <w:bCs/>
          <w:i/>
          <w:lang w:val="uk-UA"/>
        </w:rPr>
        <w:t>Тема 4. Валютні операції.</w:t>
      </w:r>
    </w:p>
    <w:p w:rsidR="00D44C7D" w:rsidRPr="00D1602A" w:rsidRDefault="00D44C7D" w:rsidP="00C91729">
      <w:pPr>
        <w:numPr>
          <w:ilvl w:val="0"/>
          <w:numId w:val="9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Валютний ринок і його структура.</w:t>
      </w:r>
    </w:p>
    <w:p w:rsidR="00D44C7D" w:rsidRPr="00D1602A" w:rsidRDefault="00D44C7D" w:rsidP="00C91729">
      <w:pPr>
        <w:numPr>
          <w:ilvl w:val="0"/>
          <w:numId w:val="9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Фундаментальні фактори формування валютних курсів.</w:t>
      </w:r>
    </w:p>
    <w:p w:rsidR="00D44C7D" w:rsidRPr="00D1602A" w:rsidRDefault="00D44C7D" w:rsidP="00C91729">
      <w:pPr>
        <w:numPr>
          <w:ilvl w:val="0"/>
          <w:numId w:val="9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Теоретичні інструменти аналізу валютних курсів.</w:t>
      </w:r>
    </w:p>
    <w:p w:rsidR="00D44C7D" w:rsidRPr="00D1602A" w:rsidRDefault="00D44C7D" w:rsidP="00D44C7D">
      <w:pPr>
        <w:tabs>
          <w:tab w:val="left" w:pos="360"/>
          <w:tab w:val="left" w:pos="540"/>
        </w:tabs>
        <w:jc w:val="center"/>
        <w:rPr>
          <w:bCs/>
          <w:i/>
          <w:lang w:val="uk-UA"/>
        </w:rPr>
      </w:pPr>
      <w:r w:rsidRPr="00D1602A">
        <w:rPr>
          <w:bCs/>
          <w:i/>
          <w:lang w:val="uk-UA"/>
        </w:rPr>
        <w:t>Тема 5. Форварди і ф’ючерси.</w:t>
      </w:r>
    </w:p>
    <w:p w:rsidR="00D44C7D" w:rsidRPr="00D1602A" w:rsidRDefault="00D44C7D" w:rsidP="00C91729">
      <w:pPr>
        <w:numPr>
          <w:ilvl w:val="0"/>
          <w:numId w:val="10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Суть та призначення форвардів і ф’ючерсів.</w:t>
      </w:r>
    </w:p>
    <w:p w:rsidR="00D44C7D" w:rsidRPr="00D1602A" w:rsidRDefault="00D44C7D" w:rsidP="00C91729">
      <w:pPr>
        <w:numPr>
          <w:ilvl w:val="0"/>
          <w:numId w:val="10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Організація торгівлі ф’ючерсами.</w:t>
      </w:r>
    </w:p>
    <w:p w:rsidR="00D44C7D" w:rsidRPr="00D1602A" w:rsidRDefault="00D44C7D" w:rsidP="00C91729">
      <w:pPr>
        <w:numPr>
          <w:ilvl w:val="0"/>
          <w:numId w:val="10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Оцінка ф’ючерсних контрактів.</w:t>
      </w:r>
    </w:p>
    <w:p w:rsidR="00D44C7D" w:rsidRPr="00D1602A" w:rsidRDefault="00D44C7D" w:rsidP="00D44C7D">
      <w:pPr>
        <w:tabs>
          <w:tab w:val="left" w:pos="360"/>
          <w:tab w:val="left" w:pos="540"/>
        </w:tabs>
        <w:jc w:val="center"/>
        <w:rPr>
          <w:bCs/>
          <w:i/>
          <w:lang w:val="uk-UA"/>
        </w:rPr>
      </w:pPr>
      <w:r w:rsidRPr="00D1602A">
        <w:rPr>
          <w:bCs/>
          <w:i/>
          <w:lang w:val="uk-UA"/>
        </w:rPr>
        <w:t>Тема 6. Опціони.</w:t>
      </w:r>
    </w:p>
    <w:p w:rsidR="00D44C7D" w:rsidRPr="00D1602A" w:rsidRDefault="00D44C7D" w:rsidP="00C91729">
      <w:pPr>
        <w:numPr>
          <w:ilvl w:val="0"/>
          <w:numId w:val="11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proofErr w:type="spellStart"/>
      <w:r w:rsidRPr="00D1602A">
        <w:rPr>
          <w:lang w:val="uk-UA"/>
        </w:rPr>
        <w:t>Одноперіодні</w:t>
      </w:r>
      <w:proofErr w:type="spellEnd"/>
      <w:r w:rsidRPr="00D1602A">
        <w:rPr>
          <w:lang w:val="uk-UA"/>
        </w:rPr>
        <w:t xml:space="preserve"> опціони.</w:t>
      </w:r>
    </w:p>
    <w:p w:rsidR="00D44C7D" w:rsidRPr="00D1602A" w:rsidRDefault="00D44C7D" w:rsidP="00C91729">
      <w:pPr>
        <w:numPr>
          <w:ilvl w:val="0"/>
          <w:numId w:val="11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proofErr w:type="spellStart"/>
      <w:r w:rsidRPr="00D1602A">
        <w:rPr>
          <w:lang w:val="uk-UA"/>
        </w:rPr>
        <w:t>Багатоперіодні</w:t>
      </w:r>
      <w:proofErr w:type="spellEnd"/>
      <w:r w:rsidRPr="00D1602A">
        <w:rPr>
          <w:lang w:val="uk-UA"/>
        </w:rPr>
        <w:t xml:space="preserve"> опціони.</w:t>
      </w:r>
    </w:p>
    <w:p w:rsidR="00D44C7D" w:rsidRPr="00D1602A" w:rsidRDefault="00D44C7D" w:rsidP="00C91729">
      <w:pPr>
        <w:numPr>
          <w:ilvl w:val="0"/>
          <w:numId w:val="11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Організація торгівлі опціонами.</w:t>
      </w:r>
    </w:p>
    <w:p w:rsidR="00D44C7D" w:rsidRPr="00D1602A" w:rsidRDefault="00D44C7D" w:rsidP="00C91729">
      <w:pPr>
        <w:numPr>
          <w:ilvl w:val="0"/>
          <w:numId w:val="11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 xml:space="preserve">Оцінка вартості </w:t>
      </w:r>
      <w:proofErr w:type="spellStart"/>
      <w:r w:rsidRPr="00D1602A">
        <w:rPr>
          <w:lang w:val="uk-UA"/>
        </w:rPr>
        <w:t>опціона</w:t>
      </w:r>
      <w:proofErr w:type="spellEnd"/>
      <w:r w:rsidRPr="00D1602A">
        <w:rPr>
          <w:lang w:val="uk-UA"/>
        </w:rPr>
        <w:t>.</w:t>
      </w:r>
    </w:p>
    <w:p w:rsidR="00D44C7D" w:rsidRPr="00D1602A" w:rsidRDefault="00D44C7D" w:rsidP="00D44C7D">
      <w:pPr>
        <w:tabs>
          <w:tab w:val="left" w:pos="360"/>
          <w:tab w:val="left" w:pos="540"/>
        </w:tabs>
        <w:jc w:val="center"/>
        <w:rPr>
          <w:bCs/>
          <w:i/>
          <w:lang w:val="uk-UA"/>
        </w:rPr>
      </w:pPr>
      <w:r w:rsidRPr="00D1602A">
        <w:rPr>
          <w:bCs/>
          <w:i/>
          <w:lang w:val="uk-UA"/>
        </w:rPr>
        <w:t xml:space="preserve">Тема 7. </w:t>
      </w:r>
      <w:proofErr w:type="spellStart"/>
      <w:r w:rsidRPr="00D1602A">
        <w:rPr>
          <w:bCs/>
          <w:i/>
          <w:lang w:val="uk-UA"/>
        </w:rPr>
        <w:t>Свопи</w:t>
      </w:r>
      <w:proofErr w:type="spellEnd"/>
      <w:r w:rsidRPr="00D1602A">
        <w:rPr>
          <w:bCs/>
          <w:i/>
          <w:lang w:val="uk-UA"/>
        </w:rPr>
        <w:t>.</w:t>
      </w:r>
    </w:p>
    <w:p w:rsidR="00D44C7D" w:rsidRPr="00D1602A" w:rsidRDefault="00D44C7D" w:rsidP="00C91729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 xml:space="preserve">Валютні </w:t>
      </w:r>
      <w:proofErr w:type="spellStart"/>
      <w:r w:rsidRPr="00D1602A">
        <w:rPr>
          <w:lang w:val="uk-UA"/>
        </w:rPr>
        <w:t>свопи</w:t>
      </w:r>
      <w:proofErr w:type="spellEnd"/>
      <w:r w:rsidRPr="00D1602A">
        <w:rPr>
          <w:lang w:val="uk-UA"/>
        </w:rPr>
        <w:t>.</w:t>
      </w:r>
    </w:p>
    <w:p w:rsidR="00D44C7D" w:rsidRPr="00D1602A" w:rsidRDefault="00D44C7D" w:rsidP="00C91729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 xml:space="preserve">Процентні </w:t>
      </w:r>
      <w:proofErr w:type="spellStart"/>
      <w:r w:rsidRPr="00D1602A">
        <w:rPr>
          <w:lang w:val="uk-UA"/>
        </w:rPr>
        <w:t>свопи</w:t>
      </w:r>
      <w:proofErr w:type="spellEnd"/>
      <w:r w:rsidRPr="00D1602A">
        <w:rPr>
          <w:lang w:val="uk-UA"/>
        </w:rPr>
        <w:t>.</w:t>
      </w:r>
    </w:p>
    <w:p w:rsidR="00D44C7D" w:rsidRPr="00D1602A" w:rsidRDefault="00D44C7D" w:rsidP="00C91729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 xml:space="preserve">Товарні </w:t>
      </w:r>
      <w:proofErr w:type="spellStart"/>
      <w:r w:rsidRPr="00D1602A">
        <w:rPr>
          <w:lang w:val="uk-UA"/>
        </w:rPr>
        <w:t>свопи</w:t>
      </w:r>
      <w:proofErr w:type="spellEnd"/>
      <w:r w:rsidRPr="00D1602A">
        <w:rPr>
          <w:lang w:val="uk-UA"/>
        </w:rPr>
        <w:t>.</w:t>
      </w:r>
    </w:p>
    <w:p w:rsidR="00D44C7D" w:rsidRPr="00D1602A" w:rsidRDefault="00D44C7D" w:rsidP="00D44C7D">
      <w:pPr>
        <w:pStyle w:val="a3"/>
        <w:spacing w:line="240" w:lineRule="auto"/>
        <w:ind w:left="540"/>
        <w:jc w:val="both"/>
        <w:rPr>
          <w:b w:val="0"/>
        </w:rPr>
      </w:pPr>
    </w:p>
    <w:p w:rsidR="00D44C7D" w:rsidRPr="00D1602A" w:rsidRDefault="00D44C7D" w:rsidP="00D44C7D">
      <w:pPr>
        <w:pStyle w:val="a3"/>
        <w:ind w:firstLine="540"/>
      </w:pPr>
      <w:r w:rsidRPr="00D1602A">
        <w:t>Змістовий модуль 2. Управлінська діяльність на фінансовому ринку.</w:t>
      </w:r>
    </w:p>
    <w:p w:rsidR="00D44C7D" w:rsidRPr="00D1602A" w:rsidRDefault="00D44C7D" w:rsidP="00D44C7D">
      <w:pPr>
        <w:tabs>
          <w:tab w:val="left" w:pos="360"/>
          <w:tab w:val="left" w:pos="540"/>
        </w:tabs>
        <w:jc w:val="center"/>
        <w:rPr>
          <w:bCs/>
          <w:i/>
          <w:lang w:val="uk-UA"/>
        </w:rPr>
      </w:pPr>
      <w:r w:rsidRPr="00D1602A">
        <w:rPr>
          <w:bCs/>
          <w:i/>
          <w:lang w:val="uk-UA"/>
        </w:rPr>
        <w:t>Тема 8. Теоретичний аналіз фінансових ринків.</w:t>
      </w:r>
    </w:p>
    <w:p w:rsidR="00D44C7D" w:rsidRPr="00D1602A" w:rsidRDefault="00D44C7D" w:rsidP="00C91729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Мікроекономічний аналіз фінансових ринків.</w:t>
      </w:r>
    </w:p>
    <w:p w:rsidR="00D44C7D" w:rsidRPr="00D1602A" w:rsidRDefault="00D44C7D" w:rsidP="00C91729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Макроекономічні взаємозв’язки і ринок капіталів.</w:t>
      </w:r>
    </w:p>
    <w:p w:rsidR="00D44C7D" w:rsidRPr="00D1602A" w:rsidRDefault="00D44C7D" w:rsidP="00C91729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Теорія випадкових процесів та інформаційна ефективність фінансових ринків.</w:t>
      </w:r>
    </w:p>
    <w:p w:rsidR="00D44C7D" w:rsidRPr="00D1602A" w:rsidRDefault="00D44C7D" w:rsidP="00C91729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Теорії фондового ціноутворення.</w:t>
      </w:r>
    </w:p>
    <w:p w:rsidR="00D44C7D" w:rsidRPr="00D1602A" w:rsidRDefault="00D44C7D" w:rsidP="00C91729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 xml:space="preserve">Теорія </w:t>
      </w:r>
      <w:proofErr w:type="spellStart"/>
      <w:r w:rsidRPr="00D1602A">
        <w:rPr>
          <w:lang w:val="uk-UA"/>
        </w:rPr>
        <w:t>рефлексивності</w:t>
      </w:r>
      <w:proofErr w:type="spellEnd"/>
      <w:r w:rsidRPr="00D1602A">
        <w:rPr>
          <w:lang w:val="uk-UA"/>
        </w:rPr>
        <w:t>.</w:t>
      </w:r>
    </w:p>
    <w:p w:rsidR="00D44C7D" w:rsidRPr="00D1602A" w:rsidRDefault="00D44C7D" w:rsidP="00D44C7D">
      <w:pPr>
        <w:tabs>
          <w:tab w:val="left" w:pos="360"/>
          <w:tab w:val="left" w:pos="540"/>
        </w:tabs>
        <w:jc w:val="center"/>
        <w:rPr>
          <w:bCs/>
          <w:i/>
          <w:lang w:val="uk-UA"/>
        </w:rPr>
      </w:pPr>
      <w:r w:rsidRPr="00D1602A">
        <w:rPr>
          <w:bCs/>
          <w:i/>
          <w:lang w:val="uk-UA"/>
        </w:rPr>
        <w:t>Тема 9. Корпоративні фінанси.</w:t>
      </w:r>
    </w:p>
    <w:p w:rsidR="00D44C7D" w:rsidRPr="00D1602A" w:rsidRDefault="00D44C7D" w:rsidP="00C91729">
      <w:pPr>
        <w:numPr>
          <w:ilvl w:val="0"/>
          <w:numId w:val="13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Витрати фінансування капіталу і вартість корпорації.</w:t>
      </w:r>
    </w:p>
    <w:p w:rsidR="00D44C7D" w:rsidRPr="00D1602A" w:rsidRDefault="00D44C7D" w:rsidP="00C91729">
      <w:pPr>
        <w:numPr>
          <w:ilvl w:val="0"/>
          <w:numId w:val="13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Асиметрична інформація.</w:t>
      </w:r>
    </w:p>
    <w:p w:rsidR="00D44C7D" w:rsidRPr="00D1602A" w:rsidRDefault="00D44C7D" w:rsidP="00C91729">
      <w:pPr>
        <w:numPr>
          <w:ilvl w:val="0"/>
          <w:numId w:val="13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Моделі корпоративного управління.</w:t>
      </w:r>
    </w:p>
    <w:p w:rsidR="00D44C7D" w:rsidRPr="00D1602A" w:rsidRDefault="00D44C7D" w:rsidP="00D44C7D">
      <w:pPr>
        <w:tabs>
          <w:tab w:val="left" w:pos="360"/>
          <w:tab w:val="left" w:pos="540"/>
        </w:tabs>
        <w:jc w:val="center"/>
        <w:rPr>
          <w:bCs/>
          <w:i/>
          <w:lang w:val="uk-UA"/>
        </w:rPr>
      </w:pPr>
      <w:r w:rsidRPr="00D1602A">
        <w:rPr>
          <w:bCs/>
          <w:i/>
          <w:lang w:val="uk-UA"/>
        </w:rPr>
        <w:t>Тема 10. Моделі поведінки інвесторів.</w:t>
      </w:r>
    </w:p>
    <w:p w:rsidR="00D44C7D" w:rsidRPr="00D1602A" w:rsidRDefault="00D44C7D" w:rsidP="00C91729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Критерії прийняття інвестиційних рішень.</w:t>
      </w:r>
    </w:p>
    <w:p w:rsidR="00D44C7D" w:rsidRPr="00D1602A" w:rsidRDefault="00D44C7D" w:rsidP="00C91729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Сучасна портфельна теорія.</w:t>
      </w:r>
    </w:p>
    <w:p w:rsidR="00D44C7D" w:rsidRPr="00D1602A" w:rsidRDefault="00D44C7D" w:rsidP="00C91729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Модель оцінки капітальних активів.</w:t>
      </w:r>
    </w:p>
    <w:p w:rsidR="00D44C7D" w:rsidRPr="00D1602A" w:rsidRDefault="00D44C7D" w:rsidP="00C91729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Систематичний (ринковий) та специфічний (індивідуальний) ризик фінансових інвестицій.</w:t>
      </w:r>
    </w:p>
    <w:p w:rsidR="00D44C7D" w:rsidRPr="00D1602A" w:rsidRDefault="00D44C7D" w:rsidP="00C91729">
      <w:pPr>
        <w:numPr>
          <w:ilvl w:val="0"/>
          <w:numId w:val="14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lastRenderedPageBreak/>
        <w:t>Підходи до інвестиційної діяльності на фінансових ринках.</w:t>
      </w:r>
    </w:p>
    <w:p w:rsidR="00D44C7D" w:rsidRPr="00D1602A" w:rsidRDefault="00D44C7D" w:rsidP="00D44C7D">
      <w:pPr>
        <w:tabs>
          <w:tab w:val="left" w:pos="360"/>
          <w:tab w:val="left" w:pos="540"/>
        </w:tabs>
        <w:jc w:val="center"/>
        <w:rPr>
          <w:bCs/>
          <w:i/>
          <w:lang w:val="uk-UA"/>
        </w:rPr>
      </w:pPr>
      <w:r w:rsidRPr="00D1602A">
        <w:rPr>
          <w:bCs/>
          <w:i/>
          <w:lang w:val="uk-UA"/>
        </w:rPr>
        <w:t>Тема 11. Технічний аналіз фондових цін і валютних курсів.</w:t>
      </w:r>
    </w:p>
    <w:p w:rsidR="00D44C7D" w:rsidRPr="00D1602A" w:rsidRDefault="00D44C7D" w:rsidP="00C91729">
      <w:pPr>
        <w:numPr>
          <w:ilvl w:val="0"/>
          <w:numId w:val="15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Трендові моделі.</w:t>
      </w:r>
    </w:p>
    <w:p w:rsidR="00D44C7D" w:rsidRPr="00D1602A" w:rsidRDefault="00D44C7D" w:rsidP="00C91729">
      <w:pPr>
        <w:numPr>
          <w:ilvl w:val="0"/>
          <w:numId w:val="15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Середні показники.</w:t>
      </w:r>
    </w:p>
    <w:p w:rsidR="00D44C7D" w:rsidRPr="00D1602A" w:rsidRDefault="00D44C7D" w:rsidP="00C91729">
      <w:pPr>
        <w:numPr>
          <w:ilvl w:val="0"/>
          <w:numId w:val="15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Осцилятори.</w:t>
      </w:r>
    </w:p>
    <w:p w:rsidR="00D44C7D" w:rsidRPr="00D1602A" w:rsidRDefault="00D44C7D" w:rsidP="00C91729">
      <w:pPr>
        <w:numPr>
          <w:ilvl w:val="0"/>
          <w:numId w:val="15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Циклічні теорії технічного аналізу.</w:t>
      </w:r>
    </w:p>
    <w:p w:rsidR="00D44C7D" w:rsidRPr="00D1602A" w:rsidRDefault="00D44C7D" w:rsidP="00C91729">
      <w:pPr>
        <w:numPr>
          <w:ilvl w:val="0"/>
          <w:numId w:val="15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Інші моделі технічного аналізу.</w:t>
      </w:r>
    </w:p>
    <w:p w:rsidR="00D44C7D" w:rsidRPr="00D1602A" w:rsidRDefault="00D44C7D" w:rsidP="00D44C7D">
      <w:pPr>
        <w:tabs>
          <w:tab w:val="left" w:pos="360"/>
          <w:tab w:val="left" w:pos="540"/>
        </w:tabs>
        <w:jc w:val="center"/>
        <w:rPr>
          <w:bCs/>
          <w:i/>
          <w:lang w:val="uk-UA"/>
        </w:rPr>
      </w:pPr>
      <w:r w:rsidRPr="00D1602A">
        <w:rPr>
          <w:bCs/>
          <w:i/>
          <w:lang w:val="uk-UA"/>
        </w:rPr>
        <w:t>Тема 12. Управління інвестиційним портфелем.</w:t>
      </w:r>
    </w:p>
    <w:p w:rsidR="00D44C7D" w:rsidRPr="00D1602A" w:rsidRDefault="00D44C7D" w:rsidP="00C91729">
      <w:pPr>
        <w:numPr>
          <w:ilvl w:val="0"/>
          <w:numId w:val="16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Інвестиційна стратегія.</w:t>
      </w:r>
    </w:p>
    <w:p w:rsidR="00D44C7D" w:rsidRPr="00D1602A" w:rsidRDefault="00D44C7D" w:rsidP="00C91729">
      <w:pPr>
        <w:numPr>
          <w:ilvl w:val="0"/>
          <w:numId w:val="16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Активний і пасивний підходи в управлінні фінансовими інвестиціями.</w:t>
      </w:r>
    </w:p>
    <w:p w:rsidR="00D44C7D" w:rsidRPr="00D1602A" w:rsidRDefault="00D44C7D" w:rsidP="00C91729">
      <w:pPr>
        <w:numPr>
          <w:ilvl w:val="0"/>
          <w:numId w:val="16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Оцінка фінансових інструментів.</w:t>
      </w:r>
    </w:p>
    <w:p w:rsidR="00D44C7D" w:rsidRPr="00D1602A" w:rsidRDefault="00D44C7D" w:rsidP="00C91729">
      <w:pPr>
        <w:numPr>
          <w:ilvl w:val="0"/>
          <w:numId w:val="16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Управління ризиками.</w:t>
      </w:r>
    </w:p>
    <w:p w:rsidR="00D44C7D" w:rsidRPr="00D1602A" w:rsidRDefault="00D44C7D" w:rsidP="00C91729">
      <w:pPr>
        <w:numPr>
          <w:ilvl w:val="0"/>
          <w:numId w:val="16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Аналіз ефективності управління інвестиційним портфелем.</w:t>
      </w:r>
    </w:p>
    <w:p w:rsidR="00D44C7D" w:rsidRPr="00D1602A" w:rsidRDefault="00D44C7D" w:rsidP="00D44C7D">
      <w:pPr>
        <w:tabs>
          <w:tab w:val="left" w:pos="360"/>
          <w:tab w:val="left" w:pos="540"/>
        </w:tabs>
        <w:jc w:val="center"/>
        <w:rPr>
          <w:bCs/>
          <w:i/>
          <w:lang w:val="uk-UA"/>
        </w:rPr>
      </w:pPr>
      <w:r w:rsidRPr="00D1602A">
        <w:rPr>
          <w:bCs/>
          <w:i/>
          <w:lang w:val="uk-UA"/>
        </w:rPr>
        <w:t>Тема 13. Інфраструктура фінансових ринків.</w:t>
      </w:r>
    </w:p>
    <w:p w:rsidR="00D44C7D" w:rsidRPr="00D1602A" w:rsidRDefault="00D44C7D" w:rsidP="00C91729">
      <w:pPr>
        <w:numPr>
          <w:ilvl w:val="0"/>
          <w:numId w:val="17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Організатори торгівлі.</w:t>
      </w:r>
    </w:p>
    <w:p w:rsidR="00D44C7D" w:rsidRPr="00D1602A" w:rsidRDefault="00D44C7D" w:rsidP="00C91729">
      <w:pPr>
        <w:numPr>
          <w:ilvl w:val="0"/>
          <w:numId w:val="17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Реєстратори.</w:t>
      </w:r>
    </w:p>
    <w:p w:rsidR="00D44C7D" w:rsidRPr="00D1602A" w:rsidRDefault="00D44C7D" w:rsidP="00C91729">
      <w:pPr>
        <w:numPr>
          <w:ilvl w:val="0"/>
          <w:numId w:val="17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Зберігачі.</w:t>
      </w:r>
    </w:p>
    <w:p w:rsidR="00D44C7D" w:rsidRPr="00D1602A" w:rsidRDefault="00D44C7D" w:rsidP="00C91729">
      <w:pPr>
        <w:numPr>
          <w:ilvl w:val="0"/>
          <w:numId w:val="17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Депозитарії.</w:t>
      </w:r>
    </w:p>
    <w:p w:rsidR="00D44C7D" w:rsidRPr="00D1602A" w:rsidRDefault="00D44C7D" w:rsidP="00D44C7D">
      <w:pPr>
        <w:tabs>
          <w:tab w:val="left" w:pos="360"/>
          <w:tab w:val="left" w:pos="540"/>
        </w:tabs>
        <w:jc w:val="center"/>
        <w:rPr>
          <w:i/>
          <w:lang w:val="uk-UA"/>
        </w:rPr>
      </w:pPr>
      <w:r w:rsidRPr="00D1602A">
        <w:rPr>
          <w:bCs/>
          <w:i/>
          <w:lang w:val="uk-UA"/>
        </w:rPr>
        <w:t>Тема 14. Державне регулювання фінансових ринків.</w:t>
      </w:r>
    </w:p>
    <w:p w:rsidR="00D44C7D" w:rsidRPr="00D1602A" w:rsidRDefault="00D44C7D" w:rsidP="00C91729">
      <w:pPr>
        <w:numPr>
          <w:ilvl w:val="0"/>
          <w:numId w:val="18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Завдання і зміст державного регулювання фінансових ринків.</w:t>
      </w:r>
    </w:p>
    <w:p w:rsidR="00D44C7D" w:rsidRPr="00D1602A" w:rsidRDefault="00D44C7D" w:rsidP="00C91729">
      <w:pPr>
        <w:numPr>
          <w:ilvl w:val="0"/>
          <w:numId w:val="18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Завдання і зміст державного регулювання ринку цінних паперів.</w:t>
      </w:r>
    </w:p>
    <w:p w:rsidR="00D44C7D" w:rsidRPr="00D1602A" w:rsidRDefault="00D44C7D" w:rsidP="00C91729">
      <w:pPr>
        <w:numPr>
          <w:ilvl w:val="0"/>
          <w:numId w:val="18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Правове забезпечення ринку цінних паперів.</w:t>
      </w:r>
    </w:p>
    <w:p w:rsidR="00D44C7D" w:rsidRPr="00D1602A" w:rsidRDefault="00D44C7D" w:rsidP="00C91729">
      <w:pPr>
        <w:numPr>
          <w:ilvl w:val="0"/>
          <w:numId w:val="18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Завдання і діяльність Державної Комісії з цінних паперів та фондового ринку, її організаційна структура.</w:t>
      </w:r>
    </w:p>
    <w:p w:rsidR="00D44C7D" w:rsidRPr="00D1602A" w:rsidRDefault="00D44C7D" w:rsidP="00C91729">
      <w:pPr>
        <w:numPr>
          <w:ilvl w:val="0"/>
          <w:numId w:val="18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proofErr w:type="spellStart"/>
      <w:r w:rsidRPr="00D1602A">
        <w:rPr>
          <w:lang w:val="uk-UA"/>
        </w:rPr>
        <w:t>Саморегулівні</w:t>
      </w:r>
      <w:proofErr w:type="spellEnd"/>
      <w:r w:rsidRPr="00D1602A">
        <w:rPr>
          <w:lang w:val="uk-UA"/>
        </w:rPr>
        <w:t xml:space="preserve"> організації ринку цінних паперів.</w:t>
      </w:r>
    </w:p>
    <w:p w:rsidR="00D44C7D" w:rsidRPr="00D1602A" w:rsidRDefault="00D44C7D" w:rsidP="00D44C7D">
      <w:pPr>
        <w:tabs>
          <w:tab w:val="left" w:pos="360"/>
          <w:tab w:val="left" w:pos="540"/>
        </w:tabs>
        <w:jc w:val="center"/>
        <w:rPr>
          <w:bCs/>
          <w:i/>
          <w:lang w:val="uk-UA"/>
        </w:rPr>
      </w:pPr>
      <w:r w:rsidRPr="00D1602A">
        <w:rPr>
          <w:bCs/>
          <w:i/>
          <w:lang w:val="uk-UA"/>
        </w:rPr>
        <w:t>Тема 15. Професії фінансового ринку.</w:t>
      </w:r>
    </w:p>
    <w:p w:rsidR="00D44C7D" w:rsidRPr="00D1602A" w:rsidRDefault="00D44C7D" w:rsidP="00C91729">
      <w:pPr>
        <w:numPr>
          <w:ilvl w:val="0"/>
          <w:numId w:val="19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Діяльність інвестиційного менеджера.</w:t>
      </w:r>
    </w:p>
    <w:p w:rsidR="00D44C7D" w:rsidRPr="00D1602A" w:rsidRDefault="00D44C7D" w:rsidP="00C91729">
      <w:pPr>
        <w:numPr>
          <w:ilvl w:val="0"/>
          <w:numId w:val="19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 xml:space="preserve">Діяльність </w:t>
      </w:r>
      <w:proofErr w:type="spellStart"/>
      <w:r w:rsidRPr="00D1602A">
        <w:rPr>
          <w:lang w:val="uk-UA"/>
        </w:rPr>
        <w:t>трейдера</w:t>
      </w:r>
      <w:proofErr w:type="spellEnd"/>
      <w:r w:rsidRPr="00D1602A">
        <w:rPr>
          <w:lang w:val="uk-UA"/>
        </w:rPr>
        <w:t xml:space="preserve"> на фінансовому ринку.</w:t>
      </w:r>
    </w:p>
    <w:p w:rsidR="00D44C7D" w:rsidRPr="00D1602A" w:rsidRDefault="00D44C7D" w:rsidP="00C91729">
      <w:pPr>
        <w:numPr>
          <w:ilvl w:val="0"/>
          <w:numId w:val="19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>Діяльність фінансового аналітика.</w:t>
      </w:r>
    </w:p>
    <w:p w:rsidR="00D44C7D" w:rsidRPr="00D1602A" w:rsidRDefault="00D44C7D" w:rsidP="00C91729">
      <w:pPr>
        <w:numPr>
          <w:ilvl w:val="0"/>
          <w:numId w:val="19"/>
        </w:numPr>
        <w:tabs>
          <w:tab w:val="left" w:pos="360"/>
          <w:tab w:val="left" w:pos="540"/>
        </w:tabs>
        <w:ind w:left="0" w:firstLine="0"/>
        <w:jc w:val="both"/>
        <w:rPr>
          <w:lang w:val="uk-UA"/>
        </w:rPr>
      </w:pPr>
      <w:r w:rsidRPr="00D1602A">
        <w:rPr>
          <w:lang w:val="uk-UA"/>
        </w:rPr>
        <w:t xml:space="preserve">Діяльність валютного </w:t>
      </w:r>
      <w:proofErr w:type="spellStart"/>
      <w:r w:rsidRPr="00D1602A">
        <w:rPr>
          <w:lang w:val="uk-UA"/>
        </w:rPr>
        <w:t>ділера</w:t>
      </w:r>
      <w:proofErr w:type="spellEnd"/>
      <w:r w:rsidRPr="00D1602A">
        <w:rPr>
          <w:lang w:val="uk-UA"/>
        </w:rPr>
        <w:t>.</w:t>
      </w:r>
    </w:p>
    <w:p w:rsidR="00D44C7D" w:rsidRPr="00D1602A" w:rsidRDefault="00D44C7D" w:rsidP="00D44C7D">
      <w:pPr>
        <w:tabs>
          <w:tab w:val="left" w:pos="360"/>
          <w:tab w:val="left" w:pos="540"/>
        </w:tabs>
        <w:rPr>
          <w:lang w:val="uk-UA"/>
        </w:rPr>
      </w:pPr>
    </w:p>
    <w:p w:rsidR="00F12569" w:rsidRPr="00D1602A" w:rsidRDefault="00D44C7D" w:rsidP="005B6B42">
      <w:pPr>
        <w:spacing w:line="360" w:lineRule="auto"/>
        <w:ind w:left="540"/>
        <w:jc w:val="center"/>
        <w:rPr>
          <w:b/>
          <w:sz w:val="32"/>
          <w:szCs w:val="32"/>
          <w:lang w:val="uk-UA"/>
        </w:rPr>
      </w:pPr>
      <w:r w:rsidRPr="00D1602A">
        <w:rPr>
          <w:b/>
          <w:sz w:val="32"/>
          <w:szCs w:val="32"/>
          <w:lang w:val="uk-UA"/>
        </w:rPr>
        <w:t>7</w:t>
      </w:r>
      <w:r w:rsidR="005B6B42" w:rsidRPr="00D1602A">
        <w:rPr>
          <w:b/>
          <w:sz w:val="32"/>
          <w:szCs w:val="32"/>
          <w:lang w:val="uk-UA"/>
        </w:rPr>
        <w:t>. Самостійна робота</w:t>
      </w:r>
    </w:p>
    <w:tbl>
      <w:tblPr>
        <w:tblStyle w:val="a5"/>
        <w:tblW w:w="10008" w:type="dxa"/>
        <w:tblLook w:val="01E0" w:firstRow="1" w:lastRow="1" w:firstColumn="1" w:lastColumn="1" w:noHBand="0" w:noVBand="0"/>
      </w:tblPr>
      <w:tblGrid>
        <w:gridCol w:w="648"/>
        <w:gridCol w:w="7548"/>
        <w:gridCol w:w="1812"/>
      </w:tblGrid>
      <w:tr w:rsidR="005B6B42" w:rsidRPr="00D1602A">
        <w:tc>
          <w:tcPr>
            <w:tcW w:w="648" w:type="dxa"/>
            <w:vAlign w:val="center"/>
          </w:tcPr>
          <w:p w:rsidR="005B6B42" w:rsidRPr="00D1602A" w:rsidRDefault="005B6B42" w:rsidP="005B6B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548" w:type="dxa"/>
            <w:vAlign w:val="center"/>
          </w:tcPr>
          <w:p w:rsidR="005B6B42" w:rsidRPr="00D1602A" w:rsidRDefault="005B6B42" w:rsidP="005B6B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812" w:type="dxa"/>
            <w:vAlign w:val="center"/>
          </w:tcPr>
          <w:p w:rsidR="005B6B42" w:rsidRPr="00D1602A" w:rsidRDefault="005B6B42" w:rsidP="005B6B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0521FB" w:rsidRPr="00D1602A">
        <w:tc>
          <w:tcPr>
            <w:tcW w:w="648" w:type="dxa"/>
            <w:vAlign w:val="center"/>
          </w:tcPr>
          <w:p w:rsidR="000521FB" w:rsidRPr="00D1602A" w:rsidRDefault="000521FB" w:rsidP="005B6B42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548" w:type="dxa"/>
          </w:tcPr>
          <w:p w:rsidR="000521FB" w:rsidRPr="00D1602A" w:rsidRDefault="000521FB" w:rsidP="0072305B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Суть, значення і структура фінансових ринків</w:t>
            </w:r>
          </w:p>
        </w:tc>
        <w:tc>
          <w:tcPr>
            <w:tcW w:w="1812" w:type="dxa"/>
            <w:vAlign w:val="center"/>
          </w:tcPr>
          <w:p w:rsidR="000521FB" w:rsidRPr="00D1602A" w:rsidRDefault="002545A9" w:rsidP="00AC20E8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</w:tr>
      <w:tr w:rsidR="002545A9" w:rsidRPr="00D1602A">
        <w:tc>
          <w:tcPr>
            <w:tcW w:w="648" w:type="dxa"/>
            <w:vAlign w:val="center"/>
          </w:tcPr>
          <w:p w:rsidR="002545A9" w:rsidRPr="00D1602A" w:rsidRDefault="002545A9" w:rsidP="005B6B42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548" w:type="dxa"/>
          </w:tcPr>
          <w:p w:rsidR="002545A9" w:rsidRPr="00D1602A" w:rsidRDefault="002545A9" w:rsidP="0072305B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Цінні папери з фіксованим доходом</w:t>
            </w:r>
          </w:p>
        </w:tc>
        <w:tc>
          <w:tcPr>
            <w:tcW w:w="1812" w:type="dxa"/>
            <w:vAlign w:val="center"/>
          </w:tcPr>
          <w:p w:rsidR="002545A9" w:rsidRPr="00D1602A" w:rsidRDefault="002545A9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</w:tr>
      <w:tr w:rsidR="002545A9" w:rsidRPr="00D1602A">
        <w:tc>
          <w:tcPr>
            <w:tcW w:w="648" w:type="dxa"/>
            <w:vAlign w:val="center"/>
          </w:tcPr>
          <w:p w:rsidR="002545A9" w:rsidRPr="00D1602A" w:rsidRDefault="002545A9" w:rsidP="005B6B42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548" w:type="dxa"/>
          </w:tcPr>
          <w:p w:rsidR="002545A9" w:rsidRPr="00D1602A" w:rsidRDefault="002545A9" w:rsidP="0072305B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Акції</w:t>
            </w:r>
          </w:p>
        </w:tc>
        <w:tc>
          <w:tcPr>
            <w:tcW w:w="1812" w:type="dxa"/>
            <w:vAlign w:val="center"/>
          </w:tcPr>
          <w:p w:rsidR="002545A9" w:rsidRPr="00D1602A" w:rsidRDefault="002545A9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</w:tr>
      <w:tr w:rsidR="002545A9" w:rsidRPr="00D1602A">
        <w:tc>
          <w:tcPr>
            <w:tcW w:w="648" w:type="dxa"/>
            <w:vAlign w:val="center"/>
          </w:tcPr>
          <w:p w:rsidR="002545A9" w:rsidRPr="00D1602A" w:rsidRDefault="002545A9" w:rsidP="005B6B42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548" w:type="dxa"/>
          </w:tcPr>
          <w:p w:rsidR="002545A9" w:rsidRPr="00D1602A" w:rsidRDefault="002545A9" w:rsidP="0072305B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Валютні операції</w:t>
            </w:r>
          </w:p>
        </w:tc>
        <w:tc>
          <w:tcPr>
            <w:tcW w:w="1812" w:type="dxa"/>
            <w:vAlign w:val="center"/>
          </w:tcPr>
          <w:p w:rsidR="002545A9" w:rsidRPr="00D1602A" w:rsidRDefault="002545A9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</w:tr>
      <w:tr w:rsidR="002545A9" w:rsidRPr="00D1602A">
        <w:tc>
          <w:tcPr>
            <w:tcW w:w="648" w:type="dxa"/>
            <w:vAlign w:val="center"/>
          </w:tcPr>
          <w:p w:rsidR="002545A9" w:rsidRPr="00D1602A" w:rsidRDefault="002545A9" w:rsidP="005B6B42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548" w:type="dxa"/>
          </w:tcPr>
          <w:p w:rsidR="002545A9" w:rsidRPr="00D1602A" w:rsidRDefault="002545A9" w:rsidP="0072305B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Форварди і ф’ючерси</w:t>
            </w:r>
          </w:p>
        </w:tc>
        <w:tc>
          <w:tcPr>
            <w:tcW w:w="1812" w:type="dxa"/>
            <w:vAlign w:val="center"/>
          </w:tcPr>
          <w:p w:rsidR="002545A9" w:rsidRPr="00D1602A" w:rsidRDefault="002545A9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</w:tr>
      <w:tr w:rsidR="002545A9" w:rsidRPr="00D1602A">
        <w:tc>
          <w:tcPr>
            <w:tcW w:w="648" w:type="dxa"/>
            <w:vAlign w:val="center"/>
          </w:tcPr>
          <w:p w:rsidR="002545A9" w:rsidRPr="00D1602A" w:rsidRDefault="002545A9" w:rsidP="005B6B42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548" w:type="dxa"/>
          </w:tcPr>
          <w:p w:rsidR="002545A9" w:rsidRPr="00D1602A" w:rsidRDefault="002545A9" w:rsidP="0072305B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Опціони</w:t>
            </w:r>
          </w:p>
        </w:tc>
        <w:tc>
          <w:tcPr>
            <w:tcW w:w="1812" w:type="dxa"/>
            <w:vAlign w:val="center"/>
          </w:tcPr>
          <w:p w:rsidR="002545A9" w:rsidRPr="00D1602A" w:rsidRDefault="002545A9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</w:tr>
      <w:tr w:rsidR="002545A9" w:rsidRPr="00D1602A">
        <w:tc>
          <w:tcPr>
            <w:tcW w:w="648" w:type="dxa"/>
            <w:vAlign w:val="center"/>
          </w:tcPr>
          <w:p w:rsidR="002545A9" w:rsidRPr="00D1602A" w:rsidRDefault="002545A9" w:rsidP="005B6B42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548" w:type="dxa"/>
          </w:tcPr>
          <w:p w:rsidR="002545A9" w:rsidRPr="00D1602A" w:rsidRDefault="002545A9" w:rsidP="0072305B">
            <w:pPr>
              <w:rPr>
                <w:sz w:val="24"/>
                <w:szCs w:val="24"/>
                <w:lang w:val="uk-UA"/>
              </w:rPr>
            </w:pPr>
            <w:proofErr w:type="spellStart"/>
            <w:r w:rsidRPr="00D1602A">
              <w:rPr>
                <w:bCs/>
                <w:sz w:val="24"/>
                <w:szCs w:val="24"/>
                <w:lang w:val="uk-UA"/>
              </w:rPr>
              <w:t>Свопи</w:t>
            </w:r>
            <w:proofErr w:type="spellEnd"/>
          </w:p>
        </w:tc>
        <w:tc>
          <w:tcPr>
            <w:tcW w:w="1812" w:type="dxa"/>
            <w:vAlign w:val="center"/>
          </w:tcPr>
          <w:p w:rsidR="002545A9" w:rsidRPr="00D1602A" w:rsidRDefault="002545A9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</w:tr>
      <w:tr w:rsidR="002545A9" w:rsidRPr="00D1602A">
        <w:tc>
          <w:tcPr>
            <w:tcW w:w="648" w:type="dxa"/>
            <w:vAlign w:val="center"/>
          </w:tcPr>
          <w:p w:rsidR="002545A9" w:rsidRPr="00D1602A" w:rsidRDefault="002545A9" w:rsidP="005B6B42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548" w:type="dxa"/>
          </w:tcPr>
          <w:p w:rsidR="002545A9" w:rsidRPr="00D1602A" w:rsidRDefault="002545A9" w:rsidP="0072305B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Теоретичний аналіз фінансових ринків</w:t>
            </w:r>
          </w:p>
        </w:tc>
        <w:tc>
          <w:tcPr>
            <w:tcW w:w="1812" w:type="dxa"/>
            <w:vAlign w:val="center"/>
          </w:tcPr>
          <w:p w:rsidR="002545A9" w:rsidRPr="00D1602A" w:rsidRDefault="002545A9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</w:tr>
      <w:tr w:rsidR="002545A9" w:rsidRPr="00D1602A">
        <w:tc>
          <w:tcPr>
            <w:tcW w:w="648" w:type="dxa"/>
            <w:vAlign w:val="center"/>
          </w:tcPr>
          <w:p w:rsidR="002545A9" w:rsidRPr="00D1602A" w:rsidRDefault="002545A9" w:rsidP="005B6B42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548" w:type="dxa"/>
          </w:tcPr>
          <w:p w:rsidR="002545A9" w:rsidRPr="00D1602A" w:rsidRDefault="002545A9" w:rsidP="0072305B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Корпоративні фінанси</w:t>
            </w:r>
          </w:p>
        </w:tc>
        <w:tc>
          <w:tcPr>
            <w:tcW w:w="1812" w:type="dxa"/>
            <w:vAlign w:val="center"/>
          </w:tcPr>
          <w:p w:rsidR="002545A9" w:rsidRPr="00D1602A" w:rsidRDefault="002545A9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</w:tr>
      <w:tr w:rsidR="002545A9" w:rsidRPr="00D1602A">
        <w:tc>
          <w:tcPr>
            <w:tcW w:w="648" w:type="dxa"/>
            <w:vAlign w:val="center"/>
          </w:tcPr>
          <w:p w:rsidR="002545A9" w:rsidRPr="00D1602A" w:rsidRDefault="002545A9" w:rsidP="005B6B42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548" w:type="dxa"/>
          </w:tcPr>
          <w:p w:rsidR="002545A9" w:rsidRPr="00D1602A" w:rsidRDefault="002545A9" w:rsidP="0072305B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Моделі поведінки інвесторів</w:t>
            </w:r>
          </w:p>
        </w:tc>
        <w:tc>
          <w:tcPr>
            <w:tcW w:w="1812" w:type="dxa"/>
            <w:vAlign w:val="center"/>
          </w:tcPr>
          <w:p w:rsidR="002545A9" w:rsidRPr="00D1602A" w:rsidRDefault="002545A9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</w:tr>
      <w:tr w:rsidR="002545A9" w:rsidRPr="00D1602A">
        <w:tc>
          <w:tcPr>
            <w:tcW w:w="648" w:type="dxa"/>
            <w:vAlign w:val="center"/>
          </w:tcPr>
          <w:p w:rsidR="002545A9" w:rsidRPr="00D1602A" w:rsidRDefault="002545A9" w:rsidP="005B6B42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548" w:type="dxa"/>
          </w:tcPr>
          <w:p w:rsidR="002545A9" w:rsidRPr="00D1602A" w:rsidRDefault="002545A9" w:rsidP="0072305B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Технічний аналіз фондових цін і валютних курсів</w:t>
            </w:r>
          </w:p>
        </w:tc>
        <w:tc>
          <w:tcPr>
            <w:tcW w:w="1812" w:type="dxa"/>
            <w:vAlign w:val="center"/>
          </w:tcPr>
          <w:p w:rsidR="002545A9" w:rsidRPr="00D1602A" w:rsidRDefault="002545A9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</w:tr>
      <w:tr w:rsidR="002545A9" w:rsidRPr="00D1602A">
        <w:tc>
          <w:tcPr>
            <w:tcW w:w="648" w:type="dxa"/>
            <w:vAlign w:val="center"/>
          </w:tcPr>
          <w:p w:rsidR="002545A9" w:rsidRPr="00D1602A" w:rsidRDefault="002545A9" w:rsidP="005B6B42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548" w:type="dxa"/>
          </w:tcPr>
          <w:p w:rsidR="002545A9" w:rsidRPr="00D1602A" w:rsidRDefault="002545A9" w:rsidP="0072305B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Управління інвестиційним портфелем</w:t>
            </w:r>
          </w:p>
        </w:tc>
        <w:tc>
          <w:tcPr>
            <w:tcW w:w="1812" w:type="dxa"/>
            <w:vAlign w:val="center"/>
          </w:tcPr>
          <w:p w:rsidR="002545A9" w:rsidRPr="00D1602A" w:rsidRDefault="002545A9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</w:tr>
      <w:tr w:rsidR="002545A9" w:rsidRPr="00D1602A">
        <w:tc>
          <w:tcPr>
            <w:tcW w:w="648" w:type="dxa"/>
            <w:vAlign w:val="center"/>
          </w:tcPr>
          <w:p w:rsidR="002545A9" w:rsidRPr="00D1602A" w:rsidRDefault="002545A9" w:rsidP="005B6B42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7548" w:type="dxa"/>
          </w:tcPr>
          <w:p w:rsidR="002545A9" w:rsidRPr="00D1602A" w:rsidRDefault="002545A9" w:rsidP="0072305B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Інфраструктура фінансових ринків</w:t>
            </w:r>
          </w:p>
        </w:tc>
        <w:tc>
          <w:tcPr>
            <w:tcW w:w="1812" w:type="dxa"/>
            <w:vAlign w:val="center"/>
          </w:tcPr>
          <w:p w:rsidR="002545A9" w:rsidRPr="00D1602A" w:rsidRDefault="002545A9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</w:tr>
      <w:tr w:rsidR="002545A9" w:rsidRPr="00D1602A">
        <w:tc>
          <w:tcPr>
            <w:tcW w:w="648" w:type="dxa"/>
            <w:vAlign w:val="center"/>
          </w:tcPr>
          <w:p w:rsidR="002545A9" w:rsidRPr="00D1602A" w:rsidRDefault="002545A9" w:rsidP="005B6B42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548" w:type="dxa"/>
          </w:tcPr>
          <w:p w:rsidR="002545A9" w:rsidRPr="00D1602A" w:rsidRDefault="002545A9" w:rsidP="0072305B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Державне регулювання фінансових ринків</w:t>
            </w:r>
          </w:p>
        </w:tc>
        <w:tc>
          <w:tcPr>
            <w:tcW w:w="1812" w:type="dxa"/>
            <w:vAlign w:val="center"/>
          </w:tcPr>
          <w:p w:rsidR="002545A9" w:rsidRPr="00D1602A" w:rsidRDefault="002545A9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</w:tr>
      <w:tr w:rsidR="002545A9" w:rsidRPr="00D1602A">
        <w:tc>
          <w:tcPr>
            <w:tcW w:w="648" w:type="dxa"/>
            <w:vAlign w:val="center"/>
          </w:tcPr>
          <w:p w:rsidR="002545A9" w:rsidRPr="00D1602A" w:rsidRDefault="002545A9" w:rsidP="005B6B42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548" w:type="dxa"/>
          </w:tcPr>
          <w:p w:rsidR="002545A9" w:rsidRPr="00D1602A" w:rsidRDefault="002545A9" w:rsidP="0072305B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Професії фінансового ринку</w:t>
            </w:r>
          </w:p>
        </w:tc>
        <w:tc>
          <w:tcPr>
            <w:tcW w:w="1812" w:type="dxa"/>
            <w:vAlign w:val="center"/>
          </w:tcPr>
          <w:p w:rsidR="002545A9" w:rsidRPr="00D1602A" w:rsidRDefault="002545A9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</w:tr>
    </w:tbl>
    <w:p w:rsidR="005B6B42" w:rsidRPr="00D1602A" w:rsidRDefault="005B6B42" w:rsidP="005B6B42">
      <w:pPr>
        <w:spacing w:line="360" w:lineRule="auto"/>
        <w:ind w:left="540"/>
        <w:jc w:val="both"/>
        <w:rPr>
          <w:sz w:val="24"/>
          <w:szCs w:val="24"/>
          <w:lang w:val="uk-UA"/>
        </w:rPr>
      </w:pPr>
    </w:p>
    <w:p w:rsidR="005B6B42" w:rsidRPr="00D1602A" w:rsidRDefault="00D44C7D" w:rsidP="005B6B42">
      <w:pPr>
        <w:spacing w:line="360" w:lineRule="auto"/>
        <w:ind w:left="540"/>
        <w:jc w:val="center"/>
        <w:rPr>
          <w:b/>
          <w:sz w:val="32"/>
          <w:szCs w:val="32"/>
          <w:lang w:val="uk-UA"/>
        </w:rPr>
      </w:pPr>
      <w:r w:rsidRPr="00D1602A">
        <w:rPr>
          <w:b/>
          <w:sz w:val="32"/>
          <w:szCs w:val="32"/>
          <w:lang w:val="uk-UA"/>
        </w:rPr>
        <w:t>8</w:t>
      </w:r>
      <w:r w:rsidR="005B6B42" w:rsidRPr="00D1602A">
        <w:rPr>
          <w:b/>
          <w:sz w:val="32"/>
          <w:szCs w:val="32"/>
          <w:lang w:val="uk-UA"/>
        </w:rPr>
        <w:t>. Індивідуальне навчально-дослідне завдання</w:t>
      </w:r>
    </w:p>
    <w:p w:rsidR="00080855" w:rsidRPr="00D1602A" w:rsidRDefault="00080855" w:rsidP="00FE540E">
      <w:pPr>
        <w:pStyle w:val="1"/>
        <w:spacing w:line="360" w:lineRule="auto"/>
        <w:rPr>
          <w:szCs w:val="28"/>
        </w:rPr>
      </w:pPr>
      <w:r w:rsidRPr="00D1602A">
        <w:rPr>
          <w:szCs w:val="28"/>
        </w:rPr>
        <w:t>Тематика рефератів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Структура та функції сучасного фінансового ринку.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Розрахунок ризику інвестицій у цінні папери.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Інфраструктура фондового ринку і тенденції її розвитку в Україні.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Ризик портфеля цінних паперів.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Специфічний та систематичний (ринковий) ризик в операціях з цінними паперами.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Оцінка вартості облігацій.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Оцінка вартості привілейованих акцій.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Оцінка вартості звичайних акцій.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Методи вимірювання ринкового ризику цінних паперів.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Рейтинги облігацій.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Гібридні цінні папери.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Похідні цінні папери.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Фундаментальний аналіз фондових цін.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Суть технічного аналізу фондових цін.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Хеджування.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Фактори формування валютного курсу.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Гіпотеза про інформаційну ефективність фінансових ринків.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Фактори формування процентних ставок.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Сучасна портфельна теорія.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Управління портфелем облігацій.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Фондові індекси.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Фінансові коефіцієнти оцінки акцій.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Ф’ючерсні контракти.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 xml:space="preserve">Процентні </w:t>
      </w:r>
      <w:proofErr w:type="spellStart"/>
      <w:r w:rsidRPr="00D1602A">
        <w:rPr>
          <w:lang w:val="uk-UA"/>
        </w:rPr>
        <w:t>свопи</w:t>
      </w:r>
      <w:proofErr w:type="spellEnd"/>
      <w:r w:rsidRPr="00D1602A">
        <w:rPr>
          <w:lang w:val="uk-UA"/>
        </w:rPr>
        <w:t>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Оподаткування операцій з цінними паперами.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Вексельні операції.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Управління портфелем цінних паперів.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Емісійно-засновницька діяльність банків.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Кліринг та його значення для фінансових ринків.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Організація торгівлі цінними паперами.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Інформаційно-аналітичне забезпечення діяльності на ринку цінних паперів.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 xml:space="preserve">Роль </w:t>
      </w:r>
      <w:proofErr w:type="spellStart"/>
      <w:r w:rsidRPr="00D1602A">
        <w:rPr>
          <w:lang w:val="uk-UA"/>
        </w:rPr>
        <w:t>саморегулівних</w:t>
      </w:r>
      <w:proofErr w:type="spellEnd"/>
      <w:r w:rsidRPr="00D1602A">
        <w:rPr>
          <w:lang w:val="uk-UA"/>
        </w:rPr>
        <w:t xml:space="preserve"> організацій ринку цінних паперів.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Макроекономічне значення фондового ринку.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Функції фінансових посередників.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Корпоративні фінанси.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Оцінка ефективності управління портфелем інвестицій.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Порівняльний аналіз звичайних і конвертованих облігаційних позик.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lastRenderedPageBreak/>
        <w:t>Депозитарні розписки.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Управління валютним ризиком.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Валютні (</w:t>
      </w:r>
      <w:proofErr w:type="spellStart"/>
      <w:r w:rsidRPr="00D1602A">
        <w:rPr>
          <w:lang w:val="uk-UA"/>
        </w:rPr>
        <w:t>форексні</w:t>
      </w:r>
      <w:proofErr w:type="spellEnd"/>
      <w:r w:rsidRPr="00D1602A">
        <w:rPr>
          <w:lang w:val="uk-UA"/>
        </w:rPr>
        <w:t>) ринки.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Інвестиційні компанії.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Інвестиційні фонди.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Ринок євровалют.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Застосування цінних паперів в іпотечних операціях.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Операції REPO.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Типи інвесторів за схильністю до ризику.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Управління процентним ризиком.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Необхідність державного регулювання ринку цінних паперів.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Опціони.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Взаємозв’язок фінансових ринків і реального сектору економіки.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Структура процентних ставок в часі.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Фактори, що формують попит на інвестиції.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Фактори, що формують пропозицію інвестицій.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Взаємозв’язок валютних курсів і дохідності фінансових активів.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Державне регулювання ринку цінних паперів в Україні.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 xml:space="preserve">Поняття </w:t>
      </w:r>
      <w:proofErr w:type="spellStart"/>
      <w:r w:rsidRPr="00D1602A">
        <w:rPr>
          <w:lang w:val="uk-UA"/>
        </w:rPr>
        <w:t>безризикової</w:t>
      </w:r>
      <w:proofErr w:type="spellEnd"/>
      <w:r w:rsidRPr="00D1602A">
        <w:rPr>
          <w:lang w:val="uk-UA"/>
        </w:rPr>
        <w:t xml:space="preserve"> ставки дохідності і його застосування.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Модель оцінки капітальних активів.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Арбітражні операції на фінансових ринках.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Порівняльний аналіз форвардних і ф’ючерсних контрактів.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Показники ефективності портфеля інвестицій.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Вплив спекулятивних факторів на динаміку фондових цін.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Перспективи ринку похідних цінних  паперів в Україні.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Роль макроекономічних індикаторів в прогнозуванні тенденцій на фінансових ринках.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Принципи взаємодії емітента цінних паперів з фінансовим ринком.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proofErr w:type="spellStart"/>
      <w:r w:rsidRPr="00D1602A">
        <w:rPr>
          <w:lang w:val="uk-UA"/>
        </w:rPr>
        <w:t>Варранти</w:t>
      </w:r>
      <w:proofErr w:type="spellEnd"/>
      <w:r w:rsidRPr="00D1602A">
        <w:rPr>
          <w:lang w:val="uk-UA"/>
        </w:rPr>
        <w:t>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Вплив структури капіталу емітента на вартість випущених ним акцій.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Інформація про емітентів та її вплив на динаміку фондових цін.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Ринок акцій в Україні.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Проблеми обслуговування державного боргу України.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Вексельний обіг в Україні.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Світові центри торгівлі цінними паперами.</w:t>
      </w:r>
    </w:p>
    <w:p w:rsidR="00FE540E" w:rsidRPr="00D1602A" w:rsidRDefault="00FE540E" w:rsidP="00592A1F">
      <w:pPr>
        <w:numPr>
          <w:ilvl w:val="0"/>
          <w:numId w:val="20"/>
        </w:numPr>
        <w:jc w:val="both"/>
        <w:rPr>
          <w:lang w:val="uk-UA"/>
        </w:rPr>
      </w:pPr>
      <w:r w:rsidRPr="00D1602A">
        <w:rPr>
          <w:lang w:val="uk-UA"/>
        </w:rPr>
        <w:t>Взаємозв’язок приватизації та розвитку фондового ринку в Україні.</w:t>
      </w:r>
    </w:p>
    <w:p w:rsidR="00080855" w:rsidRPr="00D1602A" w:rsidRDefault="00080855" w:rsidP="00080855">
      <w:pPr>
        <w:jc w:val="center"/>
        <w:rPr>
          <w:b/>
          <w:lang w:val="uk-UA"/>
        </w:rPr>
      </w:pPr>
    </w:p>
    <w:p w:rsidR="00D44C7D" w:rsidRPr="00D1602A" w:rsidRDefault="00D44C7D" w:rsidP="00D44C7D">
      <w:pPr>
        <w:ind w:left="360"/>
        <w:jc w:val="center"/>
        <w:rPr>
          <w:b/>
          <w:sz w:val="32"/>
          <w:szCs w:val="32"/>
          <w:lang w:val="uk-UA"/>
        </w:rPr>
      </w:pPr>
      <w:r w:rsidRPr="00D1602A">
        <w:rPr>
          <w:b/>
          <w:sz w:val="32"/>
          <w:szCs w:val="32"/>
          <w:lang w:val="uk-UA"/>
        </w:rPr>
        <w:t xml:space="preserve">9. Тематика оглядових лекцій для студентів </w:t>
      </w:r>
    </w:p>
    <w:p w:rsidR="00D44C7D" w:rsidRPr="00D1602A" w:rsidRDefault="00D44C7D" w:rsidP="00D44C7D">
      <w:pPr>
        <w:spacing w:line="360" w:lineRule="auto"/>
        <w:ind w:left="360"/>
        <w:jc w:val="center"/>
        <w:rPr>
          <w:b/>
          <w:sz w:val="32"/>
          <w:szCs w:val="32"/>
          <w:lang w:val="uk-UA"/>
        </w:rPr>
      </w:pPr>
      <w:r w:rsidRPr="00D1602A">
        <w:rPr>
          <w:b/>
          <w:sz w:val="32"/>
          <w:szCs w:val="32"/>
          <w:lang w:val="uk-UA"/>
        </w:rPr>
        <w:t>заочної форми навчання</w:t>
      </w:r>
    </w:p>
    <w:p w:rsidR="00D44C7D" w:rsidRPr="00D1602A" w:rsidRDefault="00D44C7D" w:rsidP="00D44C7D">
      <w:pPr>
        <w:ind w:left="360"/>
        <w:jc w:val="center"/>
        <w:rPr>
          <w:sz w:val="24"/>
          <w:szCs w:val="24"/>
          <w:lang w:val="uk-UA"/>
        </w:rPr>
      </w:pPr>
    </w:p>
    <w:tbl>
      <w:tblPr>
        <w:tblStyle w:val="a5"/>
        <w:tblW w:w="10008" w:type="dxa"/>
        <w:tblLook w:val="01E0" w:firstRow="1" w:lastRow="1" w:firstColumn="1" w:lastColumn="1" w:noHBand="0" w:noVBand="0"/>
      </w:tblPr>
      <w:tblGrid>
        <w:gridCol w:w="648"/>
        <w:gridCol w:w="7548"/>
        <w:gridCol w:w="1812"/>
      </w:tblGrid>
      <w:tr w:rsidR="00D44C7D" w:rsidRPr="00D1602A">
        <w:tc>
          <w:tcPr>
            <w:tcW w:w="648" w:type="dxa"/>
            <w:vAlign w:val="center"/>
          </w:tcPr>
          <w:p w:rsidR="00D44C7D" w:rsidRPr="00D1602A" w:rsidRDefault="00D44C7D" w:rsidP="00C9172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548" w:type="dxa"/>
            <w:vAlign w:val="center"/>
          </w:tcPr>
          <w:p w:rsidR="00D44C7D" w:rsidRPr="00D1602A" w:rsidRDefault="00D44C7D" w:rsidP="00C9172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812" w:type="dxa"/>
            <w:vAlign w:val="center"/>
          </w:tcPr>
          <w:p w:rsidR="00D44C7D" w:rsidRPr="00D1602A" w:rsidRDefault="00D44C7D" w:rsidP="00C9172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2545A9" w:rsidRPr="00D1602A">
        <w:tc>
          <w:tcPr>
            <w:tcW w:w="648" w:type="dxa"/>
            <w:vAlign w:val="center"/>
          </w:tcPr>
          <w:p w:rsidR="002545A9" w:rsidRPr="00D1602A" w:rsidRDefault="002545A9" w:rsidP="00C9172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548" w:type="dxa"/>
          </w:tcPr>
          <w:p w:rsidR="002545A9" w:rsidRPr="00D1602A" w:rsidRDefault="002545A9" w:rsidP="00C91729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Суть, значення і структура фінансових ринків</w:t>
            </w:r>
          </w:p>
        </w:tc>
        <w:tc>
          <w:tcPr>
            <w:tcW w:w="1812" w:type="dxa"/>
            <w:vAlign w:val="center"/>
          </w:tcPr>
          <w:p w:rsidR="002545A9" w:rsidRPr="00D1602A" w:rsidRDefault="0082776D" w:rsidP="002545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2545A9" w:rsidRPr="00D1602A">
        <w:tc>
          <w:tcPr>
            <w:tcW w:w="648" w:type="dxa"/>
            <w:vAlign w:val="center"/>
          </w:tcPr>
          <w:p w:rsidR="002545A9" w:rsidRPr="00D1602A" w:rsidRDefault="002545A9" w:rsidP="00C9172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548" w:type="dxa"/>
          </w:tcPr>
          <w:p w:rsidR="002545A9" w:rsidRPr="00D1602A" w:rsidRDefault="002545A9" w:rsidP="00C91729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Цінні папери з фіксованим доходом</w:t>
            </w:r>
          </w:p>
        </w:tc>
        <w:tc>
          <w:tcPr>
            <w:tcW w:w="1812" w:type="dxa"/>
            <w:vAlign w:val="center"/>
          </w:tcPr>
          <w:p w:rsidR="002545A9" w:rsidRPr="00D1602A" w:rsidRDefault="0082776D" w:rsidP="002545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2776D" w:rsidRPr="00D1602A">
        <w:tc>
          <w:tcPr>
            <w:tcW w:w="648" w:type="dxa"/>
            <w:vAlign w:val="center"/>
          </w:tcPr>
          <w:p w:rsidR="0082776D" w:rsidRPr="00D1602A" w:rsidRDefault="0082776D" w:rsidP="00C9172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548" w:type="dxa"/>
          </w:tcPr>
          <w:p w:rsidR="0082776D" w:rsidRPr="00D1602A" w:rsidRDefault="0082776D" w:rsidP="00C91729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Акції</w:t>
            </w:r>
          </w:p>
        </w:tc>
        <w:tc>
          <w:tcPr>
            <w:tcW w:w="1812" w:type="dxa"/>
            <w:vAlign w:val="center"/>
          </w:tcPr>
          <w:p w:rsidR="0082776D" w:rsidRPr="00D1602A" w:rsidRDefault="0082776D" w:rsidP="00215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2776D" w:rsidRPr="00D1602A">
        <w:tc>
          <w:tcPr>
            <w:tcW w:w="648" w:type="dxa"/>
            <w:vAlign w:val="center"/>
          </w:tcPr>
          <w:p w:rsidR="0082776D" w:rsidRPr="00D1602A" w:rsidRDefault="0082776D" w:rsidP="00C9172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7548" w:type="dxa"/>
          </w:tcPr>
          <w:p w:rsidR="0082776D" w:rsidRPr="00D1602A" w:rsidRDefault="0082776D" w:rsidP="00C91729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Валютні операції</w:t>
            </w:r>
          </w:p>
        </w:tc>
        <w:tc>
          <w:tcPr>
            <w:tcW w:w="1812" w:type="dxa"/>
            <w:vAlign w:val="center"/>
          </w:tcPr>
          <w:p w:rsidR="0082776D" w:rsidRPr="00D1602A" w:rsidRDefault="0082776D" w:rsidP="00215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2776D" w:rsidRPr="00D1602A">
        <w:tc>
          <w:tcPr>
            <w:tcW w:w="648" w:type="dxa"/>
            <w:vAlign w:val="center"/>
          </w:tcPr>
          <w:p w:rsidR="0082776D" w:rsidRPr="00D1602A" w:rsidRDefault="0082776D" w:rsidP="00C9172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548" w:type="dxa"/>
          </w:tcPr>
          <w:p w:rsidR="0082776D" w:rsidRPr="00D1602A" w:rsidRDefault="0082776D" w:rsidP="00C91729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Форварди і ф’ючерси</w:t>
            </w:r>
          </w:p>
        </w:tc>
        <w:tc>
          <w:tcPr>
            <w:tcW w:w="1812" w:type="dxa"/>
            <w:vAlign w:val="center"/>
          </w:tcPr>
          <w:p w:rsidR="0082776D" w:rsidRPr="00D1602A" w:rsidRDefault="0082776D" w:rsidP="00215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2776D" w:rsidRPr="00D1602A">
        <w:tc>
          <w:tcPr>
            <w:tcW w:w="648" w:type="dxa"/>
            <w:vAlign w:val="center"/>
          </w:tcPr>
          <w:p w:rsidR="0082776D" w:rsidRPr="00D1602A" w:rsidRDefault="0082776D" w:rsidP="00C9172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548" w:type="dxa"/>
          </w:tcPr>
          <w:p w:rsidR="0082776D" w:rsidRPr="00D1602A" w:rsidRDefault="0082776D" w:rsidP="00C91729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Опціони</w:t>
            </w:r>
          </w:p>
        </w:tc>
        <w:tc>
          <w:tcPr>
            <w:tcW w:w="1812" w:type="dxa"/>
            <w:vAlign w:val="center"/>
          </w:tcPr>
          <w:p w:rsidR="0082776D" w:rsidRPr="00D1602A" w:rsidRDefault="0082776D" w:rsidP="00215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2776D" w:rsidRPr="00D1602A">
        <w:tc>
          <w:tcPr>
            <w:tcW w:w="648" w:type="dxa"/>
            <w:vAlign w:val="center"/>
          </w:tcPr>
          <w:p w:rsidR="0082776D" w:rsidRPr="00D1602A" w:rsidRDefault="0082776D" w:rsidP="00C9172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548" w:type="dxa"/>
          </w:tcPr>
          <w:p w:rsidR="0082776D" w:rsidRPr="00D1602A" w:rsidRDefault="0082776D" w:rsidP="00C91729">
            <w:pPr>
              <w:rPr>
                <w:sz w:val="24"/>
                <w:szCs w:val="24"/>
                <w:lang w:val="uk-UA"/>
              </w:rPr>
            </w:pPr>
            <w:proofErr w:type="spellStart"/>
            <w:r w:rsidRPr="00D1602A">
              <w:rPr>
                <w:bCs/>
                <w:sz w:val="24"/>
                <w:szCs w:val="24"/>
                <w:lang w:val="uk-UA"/>
              </w:rPr>
              <w:t>Свопи</w:t>
            </w:r>
            <w:proofErr w:type="spellEnd"/>
          </w:p>
        </w:tc>
        <w:tc>
          <w:tcPr>
            <w:tcW w:w="1812" w:type="dxa"/>
            <w:vAlign w:val="center"/>
          </w:tcPr>
          <w:p w:rsidR="0082776D" w:rsidRPr="00D1602A" w:rsidRDefault="0082776D" w:rsidP="00215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2776D" w:rsidRPr="00D1602A">
        <w:tc>
          <w:tcPr>
            <w:tcW w:w="648" w:type="dxa"/>
            <w:vAlign w:val="center"/>
          </w:tcPr>
          <w:p w:rsidR="0082776D" w:rsidRPr="00D1602A" w:rsidRDefault="0082776D" w:rsidP="00C9172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548" w:type="dxa"/>
          </w:tcPr>
          <w:p w:rsidR="0082776D" w:rsidRPr="00D1602A" w:rsidRDefault="0082776D" w:rsidP="00C91729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Теоретичний аналіз фінансових ринків</w:t>
            </w:r>
          </w:p>
        </w:tc>
        <w:tc>
          <w:tcPr>
            <w:tcW w:w="1812" w:type="dxa"/>
            <w:vAlign w:val="center"/>
          </w:tcPr>
          <w:p w:rsidR="0082776D" w:rsidRPr="00D1602A" w:rsidRDefault="0082776D" w:rsidP="00215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2776D" w:rsidRPr="00D1602A">
        <w:tc>
          <w:tcPr>
            <w:tcW w:w="648" w:type="dxa"/>
            <w:vAlign w:val="center"/>
          </w:tcPr>
          <w:p w:rsidR="0082776D" w:rsidRPr="00D1602A" w:rsidRDefault="0082776D" w:rsidP="00C9172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548" w:type="dxa"/>
          </w:tcPr>
          <w:p w:rsidR="0082776D" w:rsidRPr="00D1602A" w:rsidRDefault="0082776D" w:rsidP="00C91729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Корпоративні фінанси</w:t>
            </w:r>
          </w:p>
        </w:tc>
        <w:tc>
          <w:tcPr>
            <w:tcW w:w="1812" w:type="dxa"/>
            <w:vAlign w:val="center"/>
          </w:tcPr>
          <w:p w:rsidR="0082776D" w:rsidRPr="00D1602A" w:rsidRDefault="0082776D" w:rsidP="00215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2776D" w:rsidRPr="00D1602A">
        <w:tc>
          <w:tcPr>
            <w:tcW w:w="648" w:type="dxa"/>
            <w:vAlign w:val="center"/>
          </w:tcPr>
          <w:p w:rsidR="0082776D" w:rsidRPr="00D1602A" w:rsidRDefault="0082776D" w:rsidP="00C9172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548" w:type="dxa"/>
          </w:tcPr>
          <w:p w:rsidR="0082776D" w:rsidRPr="00D1602A" w:rsidRDefault="0082776D" w:rsidP="00C91729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Моделі поведінки інвесторів</w:t>
            </w:r>
          </w:p>
        </w:tc>
        <w:tc>
          <w:tcPr>
            <w:tcW w:w="1812" w:type="dxa"/>
            <w:vAlign w:val="center"/>
          </w:tcPr>
          <w:p w:rsidR="0082776D" w:rsidRPr="00D1602A" w:rsidRDefault="0082776D" w:rsidP="00215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2776D" w:rsidRPr="00D1602A">
        <w:tc>
          <w:tcPr>
            <w:tcW w:w="648" w:type="dxa"/>
            <w:vAlign w:val="center"/>
          </w:tcPr>
          <w:p w:rsidR="0082776D" w:rsidRPr="00D1602A" w:rsidRDefault="0082776D" w:rsidP="00C9172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548" w:type="dxa"/>
          </w:tcPr>
          <w:p w:rsidR="0082776D" w:rsidRPr="00D1602A" w:rsidRDefault="0082776D" w:rsidP="00C91729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Технічний аналіз фондових цін і валютних курсів</w:t>
            </w:r>
          </w:p>
        </w:tc>
        <w:tc>
          <w:tcPr>
            <w:tcW w:w="1812" w:type="dxa"/>
            <w:vAlign w:val="center"/>
          </w:tcPr>
          <w:p w:rsidR="0082776D" w:rsidRPr="00D1602A" w:rsidRDefault="0082776D" w:rsidP="00215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2776D" w:rsidRPr="00D1602A">
        <w:tc>
          <w:tcPr>
            <w:tcW w:w="648" w:type="dxa"/>
            <w:vAlign w:val="center"/>
          </w:tcPr>
          <w:p w:rsidR="0082776D" w:rsidRPr="00D1602A" w:rsidRDefault="0082776D" w:rsidP="00C9172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548" w:type="dxa"/>
          </w:tcPr>
          <w:p w:rsidR="0082776D" w:rsidRPr="00D1602A" w:rsidRDefault="0082776D" w:rsidP="00C91729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Управління інвестиційним портфелем</w:t>
            </w:r>
          </w:p>
        </w:tc>
        <w:tc>
          <w:tcPr>
            <w:tcW w:w="1812" w:type="dxa"/>
            <w:vAlign w:val="center"/>
          </w:tcPr>
          <w:p w:rsidR="0082776D" w:rsidRPr="00D1602A" w:rsidRDefault="0082776D" w:rsidP="00215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2776D" w:rsidRPr="00D1602A">
        <w:tc>
          <w:tcPr>
            <w:tcW w:w="648" w:type="dxa"/>
            <w:vAlign w:val="center"/>
          </w:tcPr>
          <w:p w:rsidR="0082776D" w:rsidRPr="00D1602A" w:rsidRDefault="0082776D" w:rsidP="00C9172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548" w:type="dxa"/>
          </w:tcPr>
          <w:p w:rsidR="0082776D" w:rsidRPr="00D1602A" w:rsidRDefault="0082776D" w:rsidP="00C91729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Інфраструктура фінансових ринків</w:t>
            </w:r>
          </w:p>
        </w:tc>
        <w:tc>
          <w:tcPr>
            <w:tcW w:w="1812" w:type="dxa"/>
            <w:vAlign w:val="center"/>
          </w:tcPr>
          <w:p w:rsidR="0082776D" w:rsidRPr="00D1602A" w:rsidRDefault="0082776D" w:rsidP="00215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2776D" w:rsidRPr="00D1602A">
        <w:tc>
          <w:tcPr>
            <w:tcW w:w="648" w:type="dxa"/>
            <w:vAlign w:val="center"/>
          </w:tcPr>
          <w:p w:rsidR="0082776D" w:rsidRPr="00D1602A" w:rsidRDefault="0082776D" w:rsidP="00C9172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548" w:type="dxa"/>
          </w:tcPr>
          <w:p w:rsidR="0082776D" w:rsidRPr="00D1602A" w:rsidRDefault="0082776D" w:rsidP="00C91729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Державне регулювання фінансових ринків</w:t>
            </w:r>
          </w:p>
        </w:tc>
        <w:tc>
          <w:tcPr>
            <w:tcW w:w="1812" w:type="dxa"/>
            <w:vAlign w:val="center"/>
          </w:tcPr>
          <w:p w:rsidR="0082776D" w:rsidRPr="00D1602A" w:rsidRDefault="0082776D" w:rsidP="00215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2776D" w:rsidRPr="00D1602A">
        <w:tc>
          <w:tcPr>
            <w:tcW w:w="648" w:type="dxa"/>
            <w:vAlign w:val="center"/>
          </w:tcPr>
          <w:p w:rsidR="0082776D" w:rsidRPr="00D1602A" w:rsidRDefault="0082776D" w:rsidP="00C9172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548" w:type="dxa"/>
          </w:tcPr>
          <w:p w:rsidR="0082776D" w:rsidRPr="00D1602A" w:rsidRDefault="0082776D" w:rsidP="00C91729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Професії фінансового ринку</w:t>
            </w:r>
          </w:p>
        </w:tc>
        <w:tc>
          <w:tcPr>
            <w:tcW w:w="1812" w:type="dxa"/>
            <w:vAlign w:val="center"/>
          </w:tcPr>
          <w:p w:rsidR="0082776D" w:rsidRPr="00D1602A" w:rsidRDefault="0082776D" w:rsidP="00215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</w:tbl>
    <w:p w:rsidR="00D44C7D" w:rsidRPr="00D1602A" w:rsidRDefault="00D44C7D" w:rsidP="00D44C7D">
      <w:pPr>
        <w:spacing w:line="360" w:lineRule="auto"/>
        <w:ind w:left="360"/>
        <w:jc w:val="center"/>
        <w:rPr>
          <w:sz w:val="10"/>
          <w:szCs w:val="10"/>
          <w:lang w:val="uk-UA"/>
        </w:rPr>
      </w:pPr>
    </w:p>
    <w:p w:rsidR="00D44C7D" w:rsidRPr="00D1602A" w:rsidRDefault="00D44C7D" w:rsidP="00D44C7D">
      <w:pPr>
        <w:spacing w:line="360" w:lineRule="auto"/>
        <w:ind w:left="360"/>
        <w:jc w:val="both"/>
        <w:rPr>
          <w:lang w:val="uk-UA"/>
        </w:rPr>
      </w:pPr>
    </w:p>
    <w:p w:rsidR="00D44C7D" w:rsidRPr="00D1602A" w:rsidRDefault="00D44C7D" w:rsidP="00080855">
      <w:pPr>
        <w:jc w:val="center"/>
        <w:rPr>
          <w:b/>
          <w:lang w:val="uk-UA"/>
        </w:rPr>
      </w:pPr>
    </w:p>
    <w:p w:rsidR="00D1602A" w:rsidRPr="00D1602A" w:rsidRDefault="00D1602A" w:rsidP="00080855">
      <w:pPr>
        <w:jc w:val="center"/>
        <w:rPr>
          <w:b/>
          <w:lang w:val="uk-UA"/>
        </w:rPr>
      </w:pPr>
    </w:p>
    <w:p w:rsidR="00D1602A" w:rsidRPr="00D1602A" w:rsidRDefault="00D1602A" w:rsidP="00080855">
      <w:pPr>
        <w:jc w:val="center"/>
        <w:rPr>
          <w:b/>
          <w:lang w:val="uk-UA"/>
        </w:rPr>
      </w:pPr>
    </w:p>
    <w:p w:rsidR="00D44C7D" w:rsidRPr="00D1602A" w:rsidRDefault="00D44C7D" w:rsidP="00D44C7D">
      <w:pPr>
        <w:ind w:left="360"/>
        <w:jc w:val="center"/>
        <w:rPr>
          <w:b/>
          <w:sz w:val="32"/>
          <w:szCs w:val="32"/>
          <w:lang w:val="uk-UA"/>
        </w:rPr>
      </w:pPr>
      <w:r w:rsidRPr="00D1602A">
        <w:rPr>
          <w:b/>
          <w:sz w:val="32"/>
          <w:szCs w:val="32"/>
          <w:lang w:val="uk-UA"/>
        </w:rPr>
        <w:t xml:space="preserve">10. Тематика семінарських занять для студентів </w:t>
      </w:r>
    </w:p>
    <w:p w:rsidR="00D44C7D" w:rsidRPr="00D1602A" w:rsidRDefault="00D44C7D" w:rsidP="00D44C7D">
      <w:pPr>
        <w:spacing w:line="360" w:lineRule="auto"/>
        <w:ind w:left="360"/>
        <w:jc w:val="center"/>
        <w:rPr>
          <w:b/>
          <w:sz w:val="32"/>
          <w:szCs w:val="32"/>
          <w:lang w:val="uk-UA"/>
        </w:rPr>
      </w:pPr>
      <w:r w:rsidRPr="00D1602A">
        <w:rPr>
          <w:b/>
          <w:sz w:val="32"/>
          <w:szCs w:val="32"/>
          <w:lang w:val="uk-UA"/>
        </w:rPr>
        <w:t>заочної форми навчання</w:t>
      </w:r>
    </w:p>
    <w:p w:rsidR="00D44C7D" w:rsidRPr="00D1602A" w:rsidRDefault="00D44C7D" w:rsidP="00080855">
      <w:pPr>
        <w:jc w:val="center"/>
        <w:rPr>
          <w:b/>
          <w:lang w:val="uk-UA"/>
        </w:rPr>
      </w:pPr>
    </w:p>
    <w:tbl>
      <w:tblPr>
        <w:tblStyle w:val="a5"/>
        <w:tblW w:w="10008" w:type="dxa"/>
        <w:tblLook w:val="01E0" w:firstRow="1" w:lastRow="1" w:firstColumn="1" w:lastColumn="1" w:noHBand="0" w:noVBand="0"/>
      </w:tblPr>
      <w:tblGrid>
        <w:gridCol w:w="648"/>
        <w:gridCol w:w="7548"/>
        <w:gridCol w:w="1812"/>
      </w:tblGrid>
      <w:tr w:rsidR="00D44C7D" w:rsidRPr="00D1602A">
        <w:tc>
          <w:tcPr>
            <w:tcW w:w="648" w:type="dxa"/>
            <w:vAlign w:val="center"/>
          </w:tcPr>
          <w:p w:rsidR="00D44C7D" w:rsidRPr="00D1602A" w:rsidRDefault="00D44C7D" w:rsidP="00C9172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548" w:type="dxa"/>
            <w:vAlign w:val="center"/>
          </w:tcPr>
          <w:p w:rsidR="00D44C7D" w:rsidRPr="00D1602A" w:rsidRDefault="00D44C7D" w:rsidP="00C9172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812" w:type="dxa"/>
            <w:vAlign w:val="center"/>
          </w:tcPr>
          <w:p w:rsidR="00D44C7D" w:rsidRPr="00D1602A" w:rsidRDefault="00D44C7D" w:rsidP="00C9172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2545A9" w:rsidRPr="00D1602A">
        <w:tc>
          <w:tcPr>
            <w:tcW w:w="648" w:type="dxa"/>
            <w:vAlign w:val="center"/>
          </w:tcPr>
          <w:p w:rsidR="002545A9" w:rsidRPr="00D1602A" w:rsidRDefault="002545A9" w:rsidP="00C9172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548" w:type="dxa"/>
          </w:tcPr>
          <w:p w:rsidR="002545A9" w:rsidRPr="00D1602A" w:rsidRDefault="002545A9" w:rsidP="00C91729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Суть, значення і структура фінансових ринків</w:t>
            </w:r>
          </w:p>
        </w:tc>
        <w:tc>
          <w:tcPr>
            <w:tcW w:w="1812" w:type="dxa"/>
            <w:vAlign w:val="center"/>
          </w:tcPr>
          <w:p w:rsidR="002545A9" w:rsidRPr="00D1602A" w:rsidRDefault="002545A9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0,5</w:t>
            </w:r>
          </w:p>
        </w:tc>
      </w:tr>
      <w:tr w:rsidR="002545A9" w:rsidRPr="00D1602A">
        <w:tc>
          <w:tcPr>
            <w:tcW w:w="648" w:type="dxa"/>
            <w:vAlign w:val="center"/>
          </w:tcPr>
          <w:p w:rsidR="002545A9" w:rsidRPr="00D1602A" w:rsidRDefault="002545A9" w:rsidP="00C9172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548" w:type="dxa"/>
          </w:tcPr>
          <w:p w:rsidR="002545A9" w:rsidRPr="00D1602A" w:rsidRDefault="002545A9" w:rsidP="00C91729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Цінні папери з фіксованим доходом</w:t>
            </w:r>
          </w:p>
        </w:tc>
        <w:tc>
          <w:tcPr>
            <w:tcW w:w="1812" w:type="dxa"/>
            <w:vAlign w:val="center"/>
          </w:tcPr>
          <w:p w:rsidR="002545A9" w:rsidRPr="00D1602A" w:rsidRDefault="002545A9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0,5</w:t>
            </w:r>
          </w:p>
        </w:tc>
      </w:tr>
      <w:tr w:rsidR="002545A9" w:rsidRPr="00D1602A">
        <w:tc>
          <w:tcPr>
            <w:tcW w:w="648" w:type="dxa"/>
            <w:vAlign w:val="center"/>
          </w:tcPr>
          <w:p w:rsidR="002545A9" w:rsidRPr="00D1602A" w:rsidRDefault="002545A9" w:rsidP="00C9172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548" w:type="dxa"/>
          </w:tcPr>
          <w:p w:rsidR="002545A9" w:rsidRPr="00D1602A" w:rsidRDefault="002545A9" w:rsidP="00C91729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Акції</w:t>
            </w:r>
          </w:p>
        </w:tc>
        <w:tc>
          <w:tcPr>
            <w:tcW w:w="1812" w:type="dxa"/>
            <w:vAlign w:val="center"/>
          </w:tcPr>
          <w:p w:rsidR="002545A9" w:rsidRPr="00D1602A" w:rsidRDefault="002545A9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0,5</w:t>
            </w:r>
          </w:p>
        </w:tc>
      </w:tr>
      <w:tr w:rsidR="002545A9" w:rsidRPr="00D1602A">
        <w:tc>
          <w:tcPr>
            <w:tcW w:w="648" w:type="dxa"/>
            <w:vAlign w:val="center"/>
          </w:tcPr>
          <w:p w:rsidR="002545A9" w:rsidRPr="00D1602A" w:rsidRDefault="002545A9" w:rsidP="00C9172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548" w:type="dxa"/>
          </w:tcPr>
          <w:p w:rsidR="002545A9" w:rsidRPr="00D1602A" w:rsidRDefault="002545A9" w:rsidP="00C91729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Валютні операції</w:t>
            </w:r>
          </w:p>
        </w:tc>
        <w:tc>
          <w:tcPr>
            <w:tcW w:w="1812" w:type="dxa"/>
            <w:vAlign w:val="center"/>
          </w:tcPr>
          <w:p w:rsidR="002545A9" w:rsidRPr="00D1602A" w:rsidRDefault="002545A9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0,5</w:t>
            </w:r>
          </w:p>
        </w:tc>
      </w:tr>
      <w:tr w:rsidR="002545A9" w:rsidRPr="00D1602A">
        <w:tc>
          <w:tcPr>
            <w:tcW w:w="648" w:type="dxa"/>
            <w:vAlign w:val="center"/>
          </w:tcPr>
          <w:p w:rsidR="002545A9" w:rsidRPr="00D1602A" w:rsidRDefault="002545A9" w:rsidP="00C9172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548" w:type="dxa"/>
          </w:tcPr>
          <w:p w:rsidR="002545A9" w:rsidRPr="00D1602A" w:rsidRDefault="002545A9" w:rsidP="00C91729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Форварди і ф’ючерси</w:t>
            </w:r>
          </w:p>
        </w:tc>
        <w:tc>
          <w:tcPr>
            <w:tcW w:w="1812" w:type="dxa"/>
            <w:vAlign w:val="center"/>
          </w:tcPr>
          <w:p w:rsidR="002545A9" w:rsidRPr="00D1602A" w:rsidRDefault="002545A9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0,5</w:t>
            </w:r>
          </w:p>
        </w:tc>
      </w:tr>
      <w:tr w:rsidR="002545A9" w:rsidRPr="00D1602A">
        <w:tc>
          <w:tcPr>
            <w:tcW w:w="648" w:type="dxa"/>
            <w:vAlign w:val="center"/>
          </w:tcPr>
          <w:p w:rsidR="002545A9" w:rsidRPr="00D1602A" w:rsidRDefault="002545A9" w:rsidP="00C9172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548" w:type="dxa"/>
          </w:tcPr>
          <w:p w:rsidR="002545A9" w:rsidRPr="00D1602A" w:rsidRDefault="002545A9" w:rsidP="00C91729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Опціони</w:t>
            </w:r>
          </w:p>
        </w:tc>
        <w:tc>
          <w:tcPr>
            <w:tcW w:w="1812" w:type="dxa"/>
            <w:vAlign w:val="center"/>
          </w:tcPr>
          <w:p w:rsidR="002545A9" w:rsidRPr="00D1602A" w:rsidRDefault="002545A9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0,5</w:t>
            </w:r>
          </w:p>
        </w:tc>
      </w:tr>
      <w:tr w:rsidR="002545A9" w:rsidRPr="00D1602A">
        <w:tc>
          <w:tcPr>
            <w:tcW w:w="648" w:type="dxa"/>
            <w:vAlign w:val="center"/>
          </w:tcPr>
          <w:p w:rsidR="002545A9" w:rsidRPr="00D1602A" w:rsidRDefault="002545A9" w:rsidP="00C9172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548" w:type="dxa"/>
          </w:tcPr>
          <w:p w:rsidR="002545A9" w:rsidRPr="00D1602A" w:rsidRDefault="002545A9" w:rsidP="00C91729">
            <w:pPr>
              <w:rPr>
                <w:sz w:val="24"/>
                <w:szCs w:val="24"/>
                <w:lang w:val="uk-UA"/>
              </w:rPr>
            </w:pPr>
            <w:proofErr w:type="spellStart"/>
            <w:r w:rsidRPr="00D1602A">
              <w:rPr>
                <w:bCs/>
                <w:sz w:val="24"/>
                <w:szCs w:val="24"/>
                <w:lang w:val="uk-UA"/>
              </w:rPr>
              <w:t>Свопи</w:t>
            </w:r>
            <w:proofErr w:type="spellEnd"/>
          </w:p>
        </w:tc>
        <w:tc>
          <w:tcPr>
            <w:tcW w:w="1812" w:type="dxa"/>
            <w:vAlign w:val="center"/>
          </w:tcPr>
          <w:p w:rsidR="002545A9" w:rsidRPr="00D1602A" w:rsidRDefault="002545A9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0,5</w:t>
            </w:r>
          </w:p>
        </w:tc>
      </w:tr>
      <w:tr w:rsidR="002545A9" w:rsidRPr="00D1602A">
        <w:tc>
          <w:tcPr>
            <w:tcW w:w="648" w:type="dxa"/>
            <w:vAlign w:val="center"/>
          </w:tcPr>
          <w:p w:rsidR="002545A9" w:rsidRPr="00D1602A" w:rsidRDefault="002545A9" w:rsidP="00C9172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548" w:type="dxa"/>
          </w:tcPr>
          <w:p w:rsidR="002545A9" w:rsidRPr="00D1602A" w:rsidRDefault="002545A9" w:rsidP="00C91729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Теоретичний аналіз фінансових ринків</w:t>
            </w:r>
          </w:p>
        </w:tc>
        <w:tc>
          <w:tcPr>
            <w:tcW w:w="1812" w:type="dxa"/>
            <w:vAlign w:val="center"/>
          </w:tcPr>
          <w:p w:rsidR="002545A9" w:rsidRPr="00D1602A" w:rsidRDefault="002545A9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0,5</w:t>
            </w:r>
          </w:p>
        </w:tc>
      </w:tr>
      <w:tr w:rsidR="002545A9" w:rsidRPr="00D1602A">
        <w:tc>
          <w:tcPr>
            <w:tcW w:w="648" w:type="dxa"/>
            <w:vAlign w:val="center"/>
          </w:tcPr>
          <w:p w:rsidR="002545A9" w:rsidRPr="00D1602A" w:rsidRDefault="002545A9" w:rsidP="00C9172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548" w:type="dxa"/>
          </w:tcPr>
          <w:p w:rsidR="002545A9" w:rsidRPr="00D1602A" w:rsidRDefault="002545A9" w:rsidP="00C91729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Корпоративні фінанси</w:t>
            </w:r>
          </w:p>
        </w:tc>
        <w:tc>
          <w:tcPr>
            <w:tcW w:w="1812" w:type="dxa"/>
            <w:vAlign w:val="center"/>
          </w:tcPr>
          <w:p w:rsidR="002545A9" w:rsidRPr="00D1602A" w:rsidRDefault="002545A9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0,5</w:t>
            </w:r>
          </w:p>
        </w:tc>
      </w:tr>
      <w:tr w:rsidR="002545A9" w:rsidRPr="00D1602A">
        <w:tc>
          <w:tcPr>
            <w:tcW w:w="648" w:type="dxa"/>
            <w:vAlign w:val="center"/>
          </w:tcPr>
          <w:p w:rsidR="002545A9" w:rsidRPr="00D1602A" w:rsidRDefault="002545A9" w:rsidP="00C9172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548" w:type="dxa"/>
          </w:tcPr>
          <w:p w:rsidR="002545A9" w:rsidRPr="00D1602A" w:rsidRDefault="002545A9" w:rsidP="00C91729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Моделі поведінки інвесторів</w:t>
            </w:r>
          </w:p>
        </w:tc>
        <w:tc>
          <w:tcPr>
            <w:tcW w:w="1812" w:type="dxa"/>
            <w:vAlign w:val="center"/>
          </w:tcPr>
          <w:p w:rsidR="002545A9" w:rsidRPr="00D1602A" w:rsidRDefault="002545A9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0,5</w:t>
            </w:r>
          </w:p>
        </w:tc>
      </w:tr>
      <w:tr w:rsidR="002545A9" w:rsidRPr="00D1602A">
        <w:tc>
          <w:tcPr>
            <w:tcW w:w="648" w:type="dxa"/>
            <w:vAlign w:val="center"/>
          </w:tcPr>
          <w:p w:rsidR="002545A9" w:rsidRPr="00D1602A" w:rsidRDefault="002545A9" w:rsidP="00C9172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548" w:type="dxa"/>
          </w:tcPr>
          <w:p w:rsidR="002545A9" w:rsidRPr="00D1602A" w:rsidRDefault="002545A9" w:rsidP="00C91729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Технічний аналіз фондових цін і валютних курсів</w:t>
            </w:r>
          </w:p>
        </w:tc>
        <w:tc>
          <w:tcPr>
            <w:tcW w:w="1812" w:type="dxa"/>
            <w:vAlign w:val="center"/>
          </w:tcPr>
          <w:p w:rsidR="002545A9" w:rsidRPr="00D1602A" w:rsidRDefault="002545A9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0,5</w:t>
            </w:r>
          </w:p>
        </w:tc>
      </w:tr>
      <w:tr w:rsidR="002545A9" w:rsidRPr="00D1602A">
        <w:tc>
          <w:tcPr>
            <w:tcW w:w="648" w:type="dxa"/>
            <w:vAlign w:val="center"/>
          </w:tcPr>
          <w:p w:rsidR="002545A9" w:rsidRPr="00D1602A" w:rsidRDefault="002545A9" w:rsidP="00C9172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548" w:type="dxa"/>
          </w:tcPr>
          <w:p w:rsidR="002545A9" w:rsidRPr="00D1602A" w:rsidRDefault="002545A9" w:rsidP="00C91729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Управління інвестиційним портфелем</w:t>
            </w:r>
          </w:p>
        </w:tc>
        <w:tc>
          <w:tcPr>
            <w:tcW w:w="1812" w:type="dxa"/>
            <w:vAlign w:val="center"/>
          </w:tcPr>
          <w:p w:rsidR="002545A9" w:rsidRPr="00D1602A" w:rsidRDefault="002545A9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</w:t>
            </w:r>
          </w:p>
        </w:tc>
      </w:tr>
      <w:tr w:rsidR="002545A9" w:rsidRPr="00D1602A">
        <w:tc>
          <w:tcPr>
            <w:tcW w:w="648" w:type="dxa"/>
            <w:vAlign w:val="center"/>
          </w:tcPr>
          <w:p w:rsidR="002545A9" w:rsidRPr="00D1602A" w:rsidRDefault="002545A9" w:rsidP="00C9172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548" w:type="dxa"/>
          </w:tcPr>
          <w:p w:rsidR="002545A9" w:rsidRPr="00D1602A" w:rsidRDefault="002545A9" w:rsidP="00C91729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Інфраструктура фінансових ринків</w:t>
            </w:r>
          </w:p>
        </w:tc>
        <w:tc>
          <w:tcPr>
            <w:tcW w:w="1812" w:type="dxa"/>
            <w:vAlign w:val="center"/>
          </w:tcPr>
          <w:p w:rsidR="002545A9" w:rsidRPr="00D1602A" w:rsidRDefault="002545A9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0,5</w:t>
            </w:r>
          </w:p>
        </w:tc>
      </w:tr>
      <w:tr w:rsidR="002545A9" w:rsidRPr="00D1602A">
        <w:tc>
          <w:tcPr>
            <w:tcW w:w="648" w:type="dxa"/>
            <w:vAlign w:val="center"/>
          </w:tcPr>
          <w:p w:rsidR="002545A9" w:rsidRPr="00D1602A" w:rsidRDefault="002545A9" w:rsidP="00C9172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548" w:type="dxa"/>
          </w:tcPr>
          <w:p w:rsidR="002545A9" w:rsidRPr="00D1602A" w:rsidRDefault="002545A9" w:rsidP="00C91729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Державне регулювання фінансових ринків</w:t>
            </w:r>
          </w:p>
        </w:tc>
        <w:tc>
          <w:tcPr>
            <w:tcW w:w="1812" w:type="dxa"/>
            <w:vAlign w:val="center"/>
          </w:tcPr>
          <w:p w:rsidR="002545A9" w:rsidRPr="00D1602A" w:rsidRDefault="002545A9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0,5</w:t>
            </w:r>
          </w:p>
        </w:tc>
      </w:tr>
      <w:tr w:rsidR="002545A9" w:rsidRPr="00D1602A">
        <w:tc>
          <w:tcPr>
            <w:tcW w:w="648" w:type="dxa"/>
            <w:vAlign w:val="center"/>
          </w:tcPr>
          <w:p w:rsidR="002545A9" w:rsidRPr="00D1602A" w:rsidRDefault="002545A9" w:rsidP="00C9172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548" w:type="dxa"/>
          </w:tcPr>
          <w:p w:rsidR="002545A9" w:rsidRPr="00D1602A" w:rsidRDefault="002545A9" w:rsidP="00C91729">
            <w:pPr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Професії фінансового ринку</w:t>
            </w:r>
          </w:p>
        </w:tc>
        <w:tc>
          <w:tcPr>
            <w:tcW w:w="1812" w:type="dxa"/>
            <w:vAlign w:val="center"/>
          </w:tcPr>
          <w:p w:rsidR="002545A9" w:rsidRPr="00D1602A" w:rsidRDefault="002545A9" w:rsidP="002545A9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0,5</w:t>
            </w:r>
          </w:p>
        </w:tc>
      </w:tr>
    </w:tbl>
    <w:p w:rsidR="00D44C7D" w:rsidRPr="00D1602A" w:rsidRDefault="00D44C7D" w:rsidP="00080855">
      <w:pPr>
        <w:jc w:val="center"/>
        <w:rPr>
          <w:b/>
          <w:lang w:val="uk-UA"/>
        </w:rPr>
      </w:pPr>
    </w:p>
    <w:p w:rsidR="00D02778" w:rsidRPr="00D1602A" w:rsidRDefault="00D02778" w:rsidP="00D02778">
      <w:pPr>
        <w:ind w:left="360"/>
        <w:jc w:val="center"/>
        <w:rPr>
          <w:b/>
          <w:sz w:val="32"/>
          <w:szCs w:val="32"/>
          <w:lang w:val="uk-UA"/>
        </w:rPr>
      </w:pPr>
      <w:r w:rsidRPr="00D1602A">
        <w:rPr>
          <w:b/>
          <w:sz w:val="32"/>
          <w:szCs w:val="32"/>
          <w:lang w:val="uk-UA"/>
        </w:rPr>
        <w:t xml:space="preserve">11. Тематика контрольних робіт для студентів </w:t>
      </w:r>
    </w:p>
    <w:p w:rsidR="00D02778" w:rsidRPr="00D1602A" w:rsidRDefault="00D02778" w:rsidP="00D02778">
      <w:pPr>
        <w:spacing w:line="360" w:lineRule="auto"/>
        <w:ind w:left="360"/>
        <w:jc w:val="center"/>
        <w:rPr>
          <w:b/>
          <w:sz w:val="32"/>
          <w:szCs w:val="32"/>
          <w:lang w:val="uk-UA"/>
        </w:rPr>
      </w:pPr>
      <w:r w:rsidRPr="00D1602A">
        <w:rPr>
          <w:b/>
          <w:sz w:val="32"/>
          <w:szCs w:val="32"/>
          <w:lang w:val="uk-UA"/>
        </w:rPr>
        <w:t>заочної форми навчання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>Тема 1.</w:t>
      </w:r>
      <w:r w:rsidRPr="00D1602A">
        <w:rPr>
          <w:lang w:val="uk-UA"/>
        </w:rPr>
        <w:t xml:space="preserve"> Світовий валютний ринок.</w:t>
      </w:r>
    </w:p>
    <w:p w:rsidR="00D02778" w:rsidRPr="00D1602A" w:rsidRDefault="00D02778" w:rsidP="00D02778">
      <w:pPr>
        <w:numPr>
          <w:ilvl w:val="0"/>
          <w:numId w:val="21"/>
        </w:numPr>
        <w:rPr>
          <w:lang w:val="uk-UA"/>
        </w:rPr>
      </w:pPr>
      <w:r w:rsidRPr="00D1602A">
        <w:rPr>
          <w:lang w:val="uk-UA"/>
        </w:rPr>
        <w:t>Механізм міжнародних платежів.</w:t>
      </w:r>
    </w:p>
    <w:p w:rsidR="00D02778" w:rsidRPr="00D1602A" w:rsidRDefault="00D02778" w:rsidP="00D02778">
      <w:pPr>
        <w:numPr>
          <w:ilvl w:val="0"/>
          <w:numId w:val="21"/>
        </w:numPr>
        <w:rPr>
          <w:lang w:val="uk-UA"/>
        </w:rPr>
      </w:pPr>
      <w:r w:rsidRPr="00D1602A">
        <w:rPr>
          <w:lang w:val="uk-UA"/>
        </w:rPr>
        <w:t>Міжнародні фінансові центри.</w:t>
      </w:r>
    </w:p>
    <w:p w:rsidR="00D02778" w:rsidRPr="00D1602A" w:rsidRDefault="00D02778" w:rsidP="00D02778">
      <w:pPr>
        <w:numPr>
          <w:ilvl w:val="0"/>
          <w:numId w:val="21"/>
        </w:numPr>
        <w:rPr>
          <w:lang w:val="uk-UA"/>
        </w:rPr>
      </w:pPr>
      <w:r w:rsidRPr="00D1602A">
        <w:rPr>
          <w:lang w:val="uk-UA"/>
        </w:rPr>
        <w:t>Валютний арбітраж.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>Тема 2.</w:t>
      </w:r>
      <w:r w:rsidRPr="00D1602A">
        <w:rPr>
          <w:lang w:val="uk-UA"/>
        </w:rPr>
        <w:t xml:space="preserve"> Режими валютних курсів.</w:t>
      </w:r>
    </w:p>
    <w:p w:rsidR="00D02778" w:rsidRPr="00D1602A" w:rsidRDefault="00D02778" w:rsidP="00D02778">
      <w:pPr>
        <w:numPr>
          <w:ilvl w:val="0"/>
          <w:numId w:val="22"/>
        </w:numPr>
        <w:rPr>
          <w:lang w:val="uk-UA"/>
        </w:rPr>
      </w:pPr>
      <w:proofErr w:type="spellStart"/>
      <w:r w:rsidRPr="00D1602A">
        <w:rPr>
          <w:lang w:val="uk-UA"/>
        </w:rPr>
        <w:t>Вільноплаваючі</w:t>
      </w:r>
      <w:proofErr w:type="spellEnd"/>
      <w:r w:rsidRPr="00D1602A">
        <w:rPr>
          <w:lang w:val="uk-UA"/>
        </w:rPr>
        <w:t xml:space="preserve"> валютні курси.</w:t>
      </w:r>
    </w:p>
    <w:p w:rsidR="00D02778" w:rsidRPr="00D1602A" w:rsidRDefault="00D02778" w:rsidP="00D02778">
      <w:pPr>
        <w:numPr>
          <w:ilvl w:val="0"/>
          <w:numId w:val="22"/>
        </w:numPr>
        <w:rPr>
          <w:lang w:val="uk-UA"/>
        </w:rPr>
      </w:pPr>
      <w:r w:rsidRPr="00D1602A">
        <w:rPr>
          <w:lang w:val="uk-UA"/>
        </w:rPr>
        <w:lastRenderedPageBreak/>
        <w:t>Фіксовані валютні курси.</w:t>
      </w:r>
    </w:p>
    <w:p w:rsidR="00D02778" w:rsidRPr="00D1602A" w:rsidRDefault="00D02778" w:rsidP="00D02778">
      <w:pPr>
        <w:numPr>
          <w:ilvl w:val="0"/>
          <w:numId w:val="22"/>
        </w:numPr>
        <w:rPr>
          <w:lang w:val="uk-UA"/>
        </w:rPr>
      </w:pPr>
      <w:r w:rsidRPr="00D1602A">
        <w:rPr>
          <w:lang w:val="uk-UA"/>
        </w:rPr>
        <w:t>Регульовані валютні курси.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>Тема 3.</w:t>
      </w:r>
      <w:r w:rsidRPr="00D1602A">
        <w:rPr>
          <w:lang w:val="uk-UA"/>
        </w:rPr>
        <w:t xml:space="preserve"> Фактори формування валютних курсів.</w:t>
      </w:r>
    </w:p>
    <w:p w:rsidR="00D02778" w:rsidRPr="00D1602A" w:rsidRDefault="00D02778" w:rsidP="00D02778">
      <w:pPr>
        <w:numPr>
          <w:ilvl w:val="0"/>
          <w:numId w:val="23"/>
        </w:numPr>
        <w:rPr>
          <w:lang w:val="uk-UA"/>
        </w:rPr>
      </w:pPr>
      <w:r w:rsidRPr="00D1602A">
        <w:rPr>
          <w:lang w:val="uk-UA"/>
        </w:rPr>
        <w:t>Платіжний баланс країни.</w:t>
      </w:r>
    </w:p>
    <w:p w:rsidR="00D02778" w:rsidRPr="00D1602A" w:rsidRDefault="00D02778" w:rsidP="00D02778">
      <w:pPr>
        <w:numPr>
          <w:ilvl w:val="0"/>
          <w:numId w:val="23"/>
        </w:numPr>
        <w:rPr>
          <w:lang w:val="uk-UA"/>
        </w:rPr>
      </w:pPr>
      <w:r w:rsidRPr="00D1602A">
        <w:rPr>
          <w:lang w:val="uk-UA"/>
        </w:rPr>
        <w:t>Державне регулювання.</w:t>
      </w:r>
    </w:p>
    <w:p w:rsidR="00D02778" w:rsidRPr="00D1602A" w:rsidRDefault="00D02778" w:rsidP="00D02778">
      <w:pPr>
        <w:numPr>
          <w:ilvl w:val="0"/>
          <w:numId w:val="23"/>
        </w:numPr>
        <w:rPr>
          <w:lang w:val="uk-UA"/>
        </w:rPr>
      </w:pPr>
      <w:r w:rsidRPr="00D1602A">
        <w:rPr>
          <w:lang w:val="uk-UA"/>
        </w:rPr>
        <w:t>Біржові спекуляції і втеча капіталу.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 xml:space="preserve">Тема 4. </w:t>
      </w:r>
      <w:r w:rsidRPr="00D1602A">
        <w:rPr>
          <w:lang w:val="uk-UA"/>
        </w:rPr>
        <w:t>Форвардні валютні курси.</w:t>
      </w:r>
    </w:p>
    <w:p w:rsidR="00D02778" w:rsidRPr="00D1602A" w:rsidRDefault="00D02778" w:rsidP="00D02778">
      <w:pPr>
        <w:numPr>
          <w:ilvl w:val="0"/>
          <w:numId w:val="24"/>
        </w:numPr>
        <w:rPr>
          <w:lang w:val="uk-UA"/>
        </w:rPr>
      </w:pPr>
      <w:r w:rsidRPr="00D1602A">
        <w:rPr>
          <w:lang w:val="uk-UA"/>
        </w:rPr>
        <w:t>Теорії форвардних валютних курсів.</w:t>
      </w:r>
    </w:p>
    <w:p w:rsidR="00D02778" w:rsidRPr="00D1602A" w:rsidRDefault="00D02778" w:rsidP="00D02778">
      <w:pPr>
        <w:numPr>
          <w:ilvl w:val="0"/>
          <w:numId w:val="24"/>
        </w:numPr>
        <w:rPr>
          <w:lang w:val="uk-UA"/>
        </w:rPr>
      </w:pPr>
      <w:r w:rsidRPr="00D1602A">
        <w:rPr>
          <w:lang w:val="uk-UA"/>
        </w:rPr>
        <w:t>Прогнозування валютних курсів.</w:t>
      </w:r>
    </w:p>
    <w:p w:rsidR="00D02778" w:rsidRPr="00D1602A" w:rsidRDefault="00D02778" w:rsidP="00D02778">
      <w:pPr>
        <w:numPr>
          <w:ilvl w:val="0"/>
          <w:numId w:val="24"/>
        </w:numPr>
        <w:rPr>
          <w:lang w:val="uk-UA"/>
        </w:rPr>
      </w:pPr>
      <w:r w:rsidRPr="00D1602A">
        <w:rPr>
          <w:lang w:val="uk-UA"/>
        </w:rPr>
        <w:t>Хеджування валютних ризиків.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 xml:space="preserve">Тема 5. </w:t>
      </w:r>
      <w:r w:rsidRPr="00D1602A">
        <w:rPr>
          <w:lang w:val="uk-UA"/>
        </w:rPr>
        <w:t>Глобальний ринок капіталу.</w:t>
      </w:r>
    </w:p>
    <w:p w:rsidR="00D02778" w:rsidRPr="00D1602A" w:rsidRDefault="00D02778" w:rsidP="00D02778">
      <w:pPr>
        <w:numPr>
          <w:ilvl w:val="0"/>
          <w:numId w:val="25"/>
        </w:numPr>
        <w:rPr>
          <w:lang w:val="uk-UA"/>
        </w:rPr>
      </w:pPr>
      <w:r w:rsidRPr="00D1602A">
        <w:rPr>
          <w:lang w:val="uk-UA"/>
        </w:rPr>
        <w:t>Умови виникнення глобального ринку капіталу.</w:t>
      </w:r>
    </w:p>
    <w:p w:rsidR="00D02778" w:rsidRPr="00D1602A" w:rsidRDefault="00D02778" w:rsidP="00D02778">
      <w:pPr>
        <w:numPr>
          <w:ilvl w:val="0"/>
          <w:numId w:val="25"/>
        </w:numPr>
        <w:rPr>
          <w:lang w:val="uk-UA"/>
        </w:rPr>
      </w:pPr>
      <w:r w:rsidRPr="00D1602A">
        <w:rPr>
          <w:lang w:val="uk-UA"/>
        </w:rPr>
        <w:t>Міжнародні інвестиції.</w:t>
      </w:r>
    </w:p>
    <w:p w:rsidR="00D02778" w:rsidRPr="00D1602A" w:rsidRDefault="00D02778" w:rsidP="00D02778">
      <w:pPr>
        <w:numPr>
          <w:ilvl w:val="0"/>
          <w:numId w:val="25"/>
        </w:numPr>
        <w:rPr>
          <w:lang w:val="uk-UA"/>
        </w:rPr>
      </w:pPr>
      <w:r w:rsidRPr="00D1602A">
        <w:rPr>
          <w:lang w:val="uk-UA"/>
        </w:rPr>
        <w:t>Теорії міжнародних інвестицій.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>Тема 6.</w:t>
      </w:r>
      <w:r w:rsidRPr="00D1602A">
        <w:rPr>
          <w:lang w:val="uk-UA"/>
        </w:rPr>
        <w:t xml:space="preserve"> Типи угод на валютних ринках.</w:t>
      </w:r>
    </w:p>
    <w:p w:rsidR="00D02778" w:rsidRPr="00D1602A" w:rsidRDefault="00D02778" w:rsidP="00D02778">
      <w:pPr>
        <w:numPr>
          <w:ilvl w:val="0"/>
          <w:numId w:val="26"/>
        </w:numPr>
        <w:rPr>
          <w:lang w:val="uk-UA"/>
        </w:rPr>
      </w:pPr>
      <w:r w:rsidRPr="00D1602A">
        <w:rPr>
          <w:lang w:val="uk-UA"/>
        </w:rPr>
        <w:t>Поточні валютні операції.</w:t>
      </w:r>
    </w:p>
    <w:p w:rsidR="00D02778" w:rsidRPr="00D1602A" w:rsidRDefault="00D02778" w:rsidP="00D02778">
      <w:pPr>
        <w:numPr>
          <w:ilvl w:val="0"/>
          <w:numId w:val="26"/>
        </w:numPr>
        <w:rPr>
          <w:lang w:val="uk-UA"/>
        </w:rPr>
      </w:pPr>
      <w:r w:rsidRPr="00D1602A">
        <w:rPr>
          <w:lang w:val="uk-UA"/>
        </w:rPr>
        <w:t>Валютні угоди з виконанням в майбутньому.</w:t>
      </w:r>
    </w:p>
    <w:p w:rsidR="00D02778" w:rsidRPr="00D1602A" w:rsidRDefault="00D02778" w:rsidP="00D02778">
      <w:pPr>
        <w:numPr>
          <w:ilvl w:val="0"/>
          <w:numId w:val="26"/>
        </w:numPr>
        <w:rPr>
          <w:lang w:val="uk-UA"/>
        </w:rPr>
      </w:pPr>
      <w:r w:rsidRPr="00D1602A">
        <w:rPr>
          <w:lang w:val="uk-UA"/>
        </w:rPr>
        <w:t>Валютний арбітраж.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>Тема 7.</w:t>
      </w:r>
      <w:r w:rsidRPr="00D1602A">
        <w:rPr>
          <w:lang w:val="uk-UA"/>
        </w:rPr>
        <w:t xml:space="preserve"> Валютний ринок України.</w:t>
      </w:r>
    </w:p>
    <w:p w:rsidR="00D02778" w:rsidRPr="00D1602A" w:rsidRDefault="00D02778" w:rsidP="00D02778">
      <w:pPr>
        <w:numPr>
          <w:ilvl w:val="0"/>
          <w:numId w:val="27"/>
        </w:numPr>
        <w:rPr>
          <w:lang w:val="uk-UA"/>
        </w:rPr>
      </w:pPr>
      <w:r w:rsidRPr="00D1602A">
        <w:rPr>
          <w:lang w:val="uk-UA"/>
        </w:rPr>
        <w:t>Еволюція валютного ринку України.</w:t>
      </w:r>
    </w:p>
    <w:p w:rsidR="00D02778" w:rsidRPr="00D1602A" w:rsidRDefault="00D02778" w:rsidP="00D02778">
      <w:pPr>
        <w:numPr>
          <w:ilvl w:val="0"/>
          <w:numId w:val="27"/>
        </w:numPr>
        <w:rPr>
          <w:lang w:val="uk-UA"/>
        </w:rPr>
      </w:pPr>
      <w:r w:rsidRPr="00D1602A">
        <w:rPr>
          <w:lang w:val="uk-UA"/>
        </w:rPr>
        <w:t>Структура валютного ринку України.</w:t>
      </w:r>
    </w:p>
    <w:p w:rsidR="00D02778" w:rsidRPr="00D1602A" w:rsidRDefault="00D02778" w:rsidP="00D02778">
      <w:pPr>
        <w:numPr>
          <w:ilvl w:val="0"/>
          <w:numId w:val="27"/>
        </w:numPr>
        <w:rPr>
          <w:lang w:val="uk-UA"/>
        </w:rPr>
      </w:pPr>
      <w:r w:rsidRPr="00D1602A">
        <w:rPr>
          <w:lang w:val="uk-UA"/>
        </w:rPr>
        <w:t>Система регулювання валютного ринку в Україні.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>Тема 8.</w:t>
      </w:r>
      <w:r w:rsidRPr="00D1602A">
        <w:rPr>
          <w:lang w:val="uk-UA"/>
        </w:rPr>
        <w:t xml:space="preserve"> Формування процентних ставок.</w:t>
      </w:r>
    </w:p>
    <w:p w:rsidR="00D02778" w:rsidRPr="00D1602A" w:rsidRDefault="00D02778" w:rsidP="00D02778">
      <w:pPr>
        <w:numPr>
          <w:ilvl w:val="0"/>
          <w:numId w:val="28"/>
        </w:numPr>
        <w:rPr>
          <w:lang w:val="uk-UA"/>
        </w:rPr>
      </w:pPr>
      <w:r w:rsidRPr="00D1602A">
        <w:rPr>
          <w:lang w:val="uk-UA"/>
        </w:rPr>
        <w:t>Аналіз попиту.</w:t>
      </w:r>
    </w:p>
    <w:p w:rsidR="00D02778" w:rsidRPr="00D1602A" w:rsidRDefault="00D02778" w:rsidP="00D02778">
      <w:pPr>
        <w:numPr>
          <w:ilvl w:val="0"/>
          <w:numId w:val="28"/>
        </w:numPr>
        <w:rPr>
          <w:lang w:val="uk-UA"/>
        </w:rPr>
      </w:pPr>
      <w:r w:rsidRPr="00D1602A">
        <w:rPr>
          <w:lang w:val="uk-UA"/>
        </w:rPr>
        <w:t>Аналіз пропозиції.</w:t>
      </w:r>
    </w:p>
    <w:p w:rsidR="00D02778" w:rsidRPr="00D1602A" w:rsidRDefault="00D02778" w:rsidP="00D02778">
      <w:pPr>
        <w:numPr>
          <w:ilvl w:val="0"/>
          <w:numId w:val="28"/>
        </w:numPr>
        <w:rPr>
          <w:lang w:val="uk-UA"/>
        </w:rPr>
      </w:pPr>
      <w:r w:rsidRPr="00D1602A">
        <w:rPr>
          <w:lang w:val="uk-UA"/>
        </w:rPr>
        <w:t>Рівноважні процентні ставки.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>Тема 9.</w:t>
      </w:r>
      <w:r w:rsidRPr="00D1602A">
        <w:rPr>
          <w:lang w:val="uk-UA"/>
        </w:rPr>
        <w:t xml:space="preserve"> Фактори формування попиту на позичковий капітал.</w:t>
      </w:r>
    </w:p>
    <w:p w:rsidR="00D02778" w:rsidRPr="00D1602A" w:rsidRDefault="00D02778" w:rsidP="00D02778">
      <w:pPr>
        <w:numPr>
          <w:ilvl w:val="0"/>
          <w:numId w:val="29"/>
        </w:numPr>
        <w:rPr>
          <w:lang w:val="uk-UA"/>
        </w:rPr>
      </w:pPr>
      <w:r w:rsidRPr="00D1602A">
        <w:rPr>
          <w:lang w:val="uk-UA"/>
        </w:rPr>
        <w:t>Інвестиційні можливості суб’єктів підприємництва.</w:t>
      </w:r>
    </w:p>
    <w:p w:rsidR="00D02778" w:rsidRPr="00D1602A" w:rsidRDefault="00D02778" w:rsidP="00D02778">
      <w:pPr>
        <w:numPr>
          <w:ilvl w:val="0"/>
          <w:numId w:val="29"/>
        </w:numPr>
        <w:rPr>
          <w:lang w:val="uk-UA"/>
        </w:rPr>
      </w:pPr>
      <w:r w:rsidRPr="00D1602A">
        <w:rPr>
          <w:lang w:val="uk-UA"/>
        </w:rPr>
        <w:t>Сподівання учасників економічних відносин.</w:t>
      </w:r>
    </w:p>
    <w:p w:rsidR="00D02778" w:rsidRPr="00D1602A" w:rsidRDefault="00D02778" w:rsidP="00D02778">
      <w:pPr>
        <w:numPr>
          <w:ilvl w:val="0"/>
          <w:numId w:val="29"/>
        </w:numPr>
        <w:rPr>
          <w:lang w:val="uk-UA"/>
        </w:rPr>
      </w:pPr>
      <w:r w:rsidRPr="00D1602A">
        <w:rPr>
          <w:lang w:val="uk-UA"/>
        </w:rPr>
        <w:t>Державне регулювання.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>Тема 10.</w:t>
      </w:r>
      <w:r w:rsidRPr="00D1602A">
        <w:rPr>
          <w:lang w:val="uk-UA"/>
        </w:rPr>
        <w:t xml:space="preserve"> Фактори формування пропозиції позичкового капіталу.</w:t>
      </w:r>
    </w:p>
    <w:p w:rsidR="00D02778" w:rsidRPr="00D1602A" w:rsidRDefault="00D02778" w:rsidP="00D02778">
      <w:pPr>
        <w:numPr>
          <w:ilvl w:val="0"/>
          <w:numId w:val="30"/>
        </w:numPr>
        <w:rPr>
          <w:lang w:val="uk-UA"/>
        </w:rPr>
      </w:pPr>
      <w:r w:rsidRPr="00D1602A">
        <w:rPr>
          <w:lang w:val="uk-UA"/>
        </w:rPr>
        <w:t>Величина багатства учасників економічних відносин.</w:t>
      </w:r>
    </w:p>
    <w:p w:rsidR="00D02778" w:rsidRPr="00D1602A" w:rsidRDefault="00D02778" w:rsidP="00D02778">
      <w:pPr>
        <w:numPr>
          <w:ilvl w:val="0"/>
          <w:numId w:val="30"/>
        </w:numPr>
        <w:rPr>
          <w:lang w:val="uk-UA"/>
        </w:rPr>
      </w:pPr>
      <w:r w:rsidRPr="00D1602A">
        <w:rPr>
          <w:lang w:val="uk-UA"/>
        </w:rPr>
        <w:t>Сподівання учасників економічних відносин.</w:t>
      </w:r>
    </w:p>
    <w:p w:rsidR="00D02778" w:rsidRPr="00D1602A" w:rsidRDefault="00D02778" w:rsidP="00D02778">
      <w:pPr>
        <w:numPr>
          <w:ilvl w:val="0"/>
          <w:numId w:val="30"/>
        </w:numPr>
        <w:rPr>
          <w:lang w:val="uk-UA"/>
        </w:rPr>
      </w:pPr>
      <w:r w:rsidRPr="00D1602A">
        <w:rPr>
          <w:lang w:val="uk-UA"/>
        </w:rPr>
        <w:t>Фактори ризику та ліквідності.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>Тема 11.</w:t>
      </w:r>
      <w:r w:rsidRPr="00D1602A">
        <w:rPr>
          <w:lang w:val="uk-UA"/>
        </w:rPr>
        <w:t xml:space="preserve"> Ризикова структура процентних ставок.</w:t>
      </w:r>
    </w:p>
    <w:p w:rsidR="00D02778" w:rsidRPr="00D1602A" w:rsidRDefault="00D02778" w:rsidP="00D02778">
      <w:pPr>
        <w:numPr>
          <w:ilvl w:val="0"/>
          <w:numId w:val="31"/>
        </w:numPr>
        <w:rPr>
          <w:lang w:val="uk-UA"/>
        </w:rPr>
      </w:pPr>
      <w:r w:rsidRPr="00D1602A">
        <w:rPr>
          <w:lang w:val="uk-UA"/>
        </w:rPr>
        <w:t>Ризик невиконання зобов’язань.</w:t>
      </w:r>
    </w:p>
    <w:p w:rsidR="00D02778" w:rsidRPr="00D1602A" w:rsidRDefault="00D02778" w:rsidP="00D02778">
      <w:pPr>
        <w:numPr>
          <w:ilvl w:val="0"/>
          <w:numId w:val="31"/>
        </w:numPr>
        <w:rPr>
          <w:lang w:val="uk-UA"/>
        </w:rPr>
      </w:pPr>
      <w:r w:rsidRPr="00D1602A">
        <w:rPr>
          <w:lang w:val="uk-UA"/>
        </w:rPr>
        <w:t>Ліквідність.</w:t>
      </w:r>
    </w:p>
    <w:p w:rsidR="00D02778" w:rsidRPr="00D1602A" w:rsidRDefault="00D02778" w:rsidP="00D02778">
      <w:pPr>
        <w:numPr>
          <w:ilvl w:val="0"/>
          <w:numId w:val="31"/>
        </w:numPr>
        <w:rPr>
          <w:lang w:val="uk-UA"/>
        </w:rPr>
      </w:pPr>
      <w:r w:rsidRPr="00D1602A">
        <w:rPr>
          <w:lang w:val="uk-UA"/>
        </w:rPr>
        <w:t>Особливості оподаткування процентних доходів.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>Тема 12.</w:t>
      </w:r>
      <w:r w:rsidRPr="00D1602A">
        <w:rPr>
          <w:lang w:val="uk-UA"/>
        </w:rPr>
        <w:t xml:space="preserve"> Часова (строкова) структура процентних ставок.</w:t>
      </w:r>
    </w:p>
    <w:p w:rsidR="00D02778" w:rsidRPr="00D1602A" w:rsidRDefault="00D02778" w:rsidP="00D02778">
      <w:pPr>
        <w:numPr>
          <w:ilvl w:val="0"/>
          <w:numId w:val="32"/>
        </w:numPr>
        <w:rPr>
          <w:lang w:val="uk-UA"/>
        </w:rPr>
      </w:pPr>
      <w:r w:rsidRPr="00D1602A">
        <w:rPr>
          <w:lang w:val="uk-UA"/>
        </w:rPr>
        <w:t>Теорія сподівань.</w:t>
      </w:r>
    </w:p>
    <w:p w:rsidR="00D02778" w:rsidRPr="00D1602A" w:rsidRDefault="00D02778" w:rsidP="00D02778">
      <w:pPr>
        <w:numPr>
          <w:ilvl w:val="0"/>
          <w:numId w:val="32"/>
        </w:numPr>
        <w:rPr>
          <w:lang w:val="uk-UA"/>
        </w:rPr>
      </w:pPr>
      <w:r w:rsidRPr="00D1602A">
        <w:rPr>
          <w:lang w:val="uk-UA"/>
        </w:rPr>
        <w:t>Теорія сегментації ринків.</w:t>
      </w:r>
    </w:p>
    <w:p w:rsidR="00D02778" w:rsidRPr="00D1602A" w:rsidRDefault="00D02778" w:rsidP="00D02778">
      <w:pPr>
        <w:numPr>
          <w:ilvl w:val="0"/>
          <w:numId w:val="32"/>
        </w:numPr>
        <w:rPr>
          <w:lang w:val="uk-UA"/>
        </w:rPr>
      </w:pPr>
      <w:r w:rsidRPr="00D1602A">
        <w:rPr>
          <w:lang w:val="uk-UA"/>
        </w:rPr>
        <w:t>Теорія домінантного середовища.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>Тема 13.</w:t>
      </w:r>
      <w:r w:rsidRPr="00D1602A">
        <w:rPr>
          <w:lang w:val="uk-UA"/>
        </w:rPr>
        <w:t xml:space="preserve"> Акції.</w:t>
      </w:r>
    </w:p>
    <w:p w:rsidR="00D02778" w:rsidRPr="00D1602A" w:rsidRDefault="00D02778" w:rsidP="00D02778">
      <w:pPr>
        <w:numPr>
          <w:ilvl w:val="0"/>
          <w:numId w:val="33"/>
        </w:numPr>
        <w:rPr>
          <w:lang w:val="uk-UA"/>
        </w:rPr>
      </w:pPr>
      <w:r w:rsidRPr="00D1602A">
        <w:rPr>
          <w:lang w:val="uk-UA"/>
        </w:rPr>
        <w:t>Види акцій.</w:t>
      </w:r>
    </w:p>
    <w:p w:rsidR="00D02778" w:rsidRPr="00D1602A" w:rsidRDefault="00D02778" w:rsidP="00D02778">
      <w:pPr>
        <w:numPr>
          <w:ilvl w:val="0"/>
          <w:numId w:val="33"/>
        </w:numPr>
        <w:rPr>
          <w:lang w:val="uk-UA"/>
        </w:rPr>
      </w:pPr>
      <w:r w:rsidRPr="00D1602A">
        <w:rPr>
          <w:lang w:val="uk-UA"/>
        </w:rPr>
        <w:t>Первинний ринок акцій.</w:t>
      </w:r>
    </w:p>
    <w:p w:rsidR="00D02778" w:rsidRPr="00D1602A" w:rsidRDefault="00D02778" w:rsidP="00D02778">
      <w:pPr>
        <w:numPr>
          <w:ilvl w:val="0"/>
          <w:numId w:val="33"/>
        </w:numPr>
        <w:rPr>
          <w:lang w:val="uk-UA"/>
        </w:rPr>
      </w:pPr>
      <w:r w:rsidRPr="00D1602A">
        <w:rPr>
          <w:lang w:val="uk-UA"/>
        </w:rPr>
        <w:lastRenderedPageBreak/>
        <w:t>Вторинний ринок акцій.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>Тема 14.</w:t>
      </w:r>
      <w:r w:rsidRPr="00D1602A">
        <w:rPr>
          <w:lang w:val="uk-UA"/>
        </w:rPr>
        <w:t xml:space="preserve"> Боргові цінні папери.</w:t>
      </w:r>
    </w:p>
    <w:p w:rsidR="00D02778" w:rsidRPr="00D1602A" w:rsidRDefault="00D02778" w:rsidP="00D02778">
      <w:pPr>
        <w:numPr>
          <w:ilvl w:val="0"/>
          <w:numId w:val="34"/>
        </w:numPr>
        <w:rPr>
          <w:lang w:val="uk-UA"/>
        </w:rPr>
      </w:pPr>
      <w:r w:rsidRPr="00D1602A">
        <w:rPr>
          <w:lang w:val="uk-UA"/>
        </w:rPr>
        <w:t>Види боргових цінних паперів.</w:t>
      </w:r>
    </w:p>
    <w:p w:rsidR="00D02778" w:rsidRPr="00D1602A" w:rsidRDefault="00D02778" w:rsidP="00D02778">
      <w:pPr>
        <w:numPr>
          <w:ilvl w:val="0"/>
          <w:numId w:val="34"/>
        </w:numPr>
        <w:rPr>
          <w:lang w:val="uk-UA"/>
        </w:rPr>
      </w:pPr>
      <w:r w:rsidRPr="00D1602A">
        <w:rPr>
          <w:lang w:val="uk-UA"/>
        </w:rPr>
        <w:t>Первинний ринок боргових цінних паперів.</w:t>
      </w:r>
    </w:p>
    <w:p w:rsidR="00D02778" w:rsidRPr="00D1602A" w:rsidRDefault="00D02778" w:rsidP="00D02778">
      <w:pPr>
        <w:numPr>
          <w:ilvl w:val="0"/>
          <w:numId w:val="34"/>
        </w:numPr>
        <w:rPr>
          <w:lang w:val="uk-UA"/>
        </w:rPr>
      </w:pPr>
      <w:r w:rsidRPr="00D1602A">
        <w:rPr>
          <w:lang w:val="uk-UA"/>
        </w:rPr>
        <w:t>Вторинний ринок боргових цінних паперів.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>Тема 15.</w:t>
      </w:r>
      <w:r w:rsidRPr="00D1602A">
        <w:rPr>
          <w:lang w:val="uk-UA"/>
        </w:rPr>
        <w:t xml:space="preserve"> Похідні фінансові інструменти.</w:t>
      </w:r>
    </w:p>
    <w:p w:rsidR="00D02778" w:rsidRPr="00D1602A" w:rsidRDefault="00D02778" w:rsidP="00D02778">
      <w:pPr>
        <w:numPr>
          <w:ilvl w:val="0"/>
          <w:numId w:val="35"/>
        </w:numPr>
        <w:rPr>
          <w:lang w:val="uk-UA"/>
        </w:rPr>
      </w:pPr>
      <w:r w:rsidRPr="00D1602A">
        <w:rPr>
          <w:lang w:val="uk-UA"/>
        </w:rPr>
        <w:t>Форварди.</w:t>
      </w:r>
    </w:p>
    <w:p w:rsidR="00D02778" w:rsidRPr="00D1602A" w:rsidRDefault="00D02778" w:rsidP="00D02778">
      <w:pPr>
        <w:numPr>
          <w:ilvl w:val="0"/>
          <w:numId w:val="35"/>
        </w:numPr>
        <w:rPr>
          <w:lang w:val="uk-UA"/>
        </w:rPr>
      </w:pPr>
      <w:r w:rsidRPr="00D1602A">
        <w:rPr>
          <w:lang w:val="uk-UA"/>
        </w:rPr>
        <w:t>Ф’ючерси.</w:t>
      </w:r>
    </w:p>
    <w:p w:rsidR="00D02778" w:rsidRPr="00D1602A" w:rsidRDefault="00D02778" w:rsidP="00D02778">
      <w:pPr>
        <w:numPr>
          <w:ilvl w:val="0"/>
          <w:numId w:val="35"/>
        </w:numPr>
        <w:rPr>
          <w:lang w:val="uk-UA"/>
        </w:rPr>
      </w:pPr>
      <w:r w:rsidRPr="00D1602A">
        <w:rPr>
          <w:lang w:val="uk-UA"/>
        </w:rPr>
        <w:t>Опціони.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>Тема 16.</w:t>
      </w:r>
      <w:r w:rsidRPr="00D1602A">
        <w:rPr>
          <w:lang w:val="uk-UA"/>
        </w:rPr>
        <w:t xml:space="preserve"> Фінансові посередники.</w:t>
      </w:r>
    </w:p>
    <w:p w:rsidR="00D02778" w:rsidRPr="00D1602A" w:rsidRDefault="00D02778" w:rsidP="00D02778">
      <w:pPr>
        <w:numPr>
          <w:ilvl w:val="0"/>
          <w:numId w:val="36"/>
        </w:numPr>
        <w:rPr>
          <w:lang w:val="uk-UA"/>
        </w:rPr>
      </w:pPr>
      <w:r w:rsidRPr="00D1602A">
        <w:rPr>
          <w:lang w:val="uk-UA"/>
        </w:rPr>
        <w:t>Місце і роль посередників у фінансовій системі.</w:t>
      </w:r>
    </w:p>
    <w:p w:rsidR="00D02778" w:rsidRPr="00D1602A" w:rsidRDefault="00D02778" w:rsidP="00D02778">
      <w:pPr>
        <w:numPr>
          <w:ilvl w:val="0"/>
          <w:numId w:val="36"/>
        </w:numPr>
        <w:rPr>
          <w:lang w:val="uk-UA"/>
        </w:rPr>
      </w:pPr>
      <w:r w:rsidRPr="00D1602A">
        <w:rPr>
          <w:lang w:val="uk-UA"/>
        </w:rPr>
        <w:t>Види фінансових посередників.</w:t>
      </w:r>
    </w:p>
    <w:p w:rsidR="00D02778" w:rsidRPr="00D1602A" w:rsidRDefault="00D02778" w:rsidP="00D02778">
      <w:pPr>
        <w:numPr>
          <w:ilvl w:val="0"/>
          <w:numId w:val="36"/>
        </w:numPr>
        <w:rPr>
          <w:lang w:val="uk-UA"/>
        </w:rPr>
      </w:pPr>
      <w:r w:rsidRPr="00D1602A">
        <w:rPr>
          <w:lang w:val="uk-UA"/>
        </w:rPr>
        <w:t>Діяльність фінансових посередників як фактор економії витрат.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>Тема 17.</w:t>
      </w:r>
      <w:r w:rsidRPr="00D1602A">
        <w:rPr>
          <w:lang w:val="uk-UA"/>
        </w:rPr>
        <w:t xml:space="preserve"> Інформаційна ефективність фінансових ринків.</w:t>
      </w:r>
    </w:p>
    <w:p w:rsidR="00D02778" w:rsidRPr="00D1602A" w:rsidRDefault="00D02778" w:rsidP="00D02778">
      <w:pPr>
        <w:numPr>
          <w:ilvl w:val="0"/>
          <w:numId w:val="37"/>
        </w:numPr>
        <w:rPr>
          <w:lang w:val="uk-UA"/>
        </w:rPr>
      </w:pPr>
      <w:r w:rsidRPr="00D1602A">
        <w:rPr>
          <w:lang w:val="uk-UA"/>
        </w:rPr>
        <w:t>Проблема несприятливого вибору.</w:t>
      </w:r>
    </w:p>
    <w:p w:rsidR="00D02778" w:rsidRPr="00D1602A" w:rsidRDefault="00D02778" w:rsidP="00D02778">
      <w:pPr>
        <w:numPr>
          <w:ilvl w:val="0"/>
          <w:numId w:val="37"/>
        </w:numPr>
        <w:rPr>
          <w:lang w:val="uk-UA"/>
        </w:rPr>
      </w:pPr>
      <w:r w:rsidRPr="00D1602A">
        <w:rPr>
          <w:lang w:val="uk-UA"/>
        </w:rPr>
        <w:t>Проблема морального ризику.</w:t>
      </w:r>
    </w:p>
    <w:p w:rsidR="00D02778" w:rsidRPr="00D1602A" w:rsidRDefault="00D02778" w:rsidP="00D02778">
      <w:pPr>
        <w:numPr>
          <w:ilvl w:val="0"/>
          <w:numId w:val="37"/>
        </w:numPr>
        <w:rPr>
          <w:lang w:val="uk-UA"/>
        </w:rPr>
      </w:pPr>
      <w:r w:rsidRPr="00D1602A">
        <w:rPr>
          <w:lang w:val="uk-UA"/>
        </w:rPr>
        <w:t>Інформаційне забезпечення учасників фінансових ринків.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>Тема 18.</w:t>
      </w:r>
      <w:r w:rsidRPr="00D1602A">
        <w:rPr>
          <w:lang w:val="uk-UA"/>
        </w:rPr>
        <w:t xml:space="preserve"> Акціонерні відносини.</w:t>
      </w:r>
    </w:p>
    <w:p w:rsidR="00D02778" w:rsidRPr="00D1602A" w:rsidRDefault="00D02778" w:rsidP="00D02778">
      <w:pPr>
        <w:numPr>
          <w:ilvl w:val="0"/>
          <w:numId w:val="38"/>
        </w:numPr>
        <w:rPr>
          <w:lang w:val="uk-UA"/>
        </w:rPr>
      </w:pPr>
      <w:r w:rsidRPr="00D1602A">
        <w:rPr>
          <w:lang w:val="uk-UA"/>
        </w:rPr>
        <w:t>Моральний ризик у майнових угодах.</w:t>
      </w:r>
    </w:p>
    <w:p w:rsidR="00D02778" w:rsidRPr="00D1602A" w:rsidRDefault="00D02778" w:rsidP="00D02778">
      <w:pPr>
        <w:numPr>
          <w:ilvl w:val="0"/>
          <w:numId w:val="38"/>
        </w:numPr>
        <w:rPr>
          <w:lang w:val="uk-UA"/>
        </w:rPr>
      </w:pPr>
      <w:r w:rsidRPr="00D1602A">
        <w:rPr>
          <w:lang w:val="uk-UA"/>
        </w:rPr>
        <w:t>Проблема “власника-управителя”.</w:t>
      </w:r>
    </w:p>
    <w:p w:rsidR="00D02778" w:rsidRPr="00D1602A" w:rsidRDefault="00D02778" w:rsidP="00D02778">
      <w:pPr>
        <w:numPr>
          <w:ilvl w:val="0"/>
          <w:numId w:val="38"/>
        </w:numPr>
        <w:rPr>
          <w:lang w:val="uk-UA"/>
        </w:rPr>
      </w:pPr>
      <w:r w:rsidRPr="00D1602A">
        <w:rPr>
          <w:lang w:val="uk-UA"/>
        </w:rPr>
        <w:t>Шляхи оптимізації акціонерних відносин.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 xml:space="preserve">Тема 19. </w:t>
      </w:r>
      <w:r w:rsidRPr="00D1602A">
        <w:rPr>
          <w:lang w:val="uk-UA"/>
        </w:rPr>
        <w:t>Кризові явища на фінансових ринках.</w:t>
      </w:r>
    </w:p>
    <w:p w:rsidR="00D02778" w:rsidRPr="00D1602A" w:rsidRDefault="00D02778" w:rsidP="00D02778">
      <w:pPr>
        <w:numPr>
          <w:ilvl w:val="0"/>
          <w:numId w:val="39"/>
        </w:numPr>
        <w:rPr>
          <w:lang w:val="uk-UA"/>
        </w:rPr>
      </w:pPr>
      <w:r w:rsidRPr="00D1602A">
        <w:rPr>
          <w:lang w:val="uk-UA"/>
        </w:rPr>
        <w:t>Причини фінансових криз.</w:t>
      </w:r>
    </w:p>
    <w:p w:rsidR="00D02778" w:rsidRPr="00D1602A" w:rsidRDefault="00D02778" w:rsidP="00D02778">
      <w:pPr>
        <w:numPr>
          <w:ilvl w:val="0"/>
          <w:numId w:val="39"/>
        </w:numPr>
        <w:rPr>
          <w:lang w:val="uk-UA"/>
        </w:rPr>
      </w:pPr>
      <w:r w:rsidRPr="00D1602A">
        <w:rPr>
          <w:lang w:val="uk-UA"/>
        </w:rPr>
        <w:t>Наслідки фінансових криз.</w:t>
      </w:r>
    </w:p>
    <w:p w:rsidR="00D02778" w:rsidRPr="00D1602A" w:rsidRDefault="00D02778" w:rsidP="00D02778">
      <w:pPr>
        <w:numPr>
          <w:ilvl w:val="0"/>
          <w:numId w:val="39"/>
        </w:numPr>
        <w:rPr>
          <w:lang w:val="uk-UA"/>
        </w:rPr>
      </w:pPr>
      <w:r w:rsidRPr="00D1602A">
        <w:rPr>
          <w:lang w:val="uk-UA"/>
        </w:rPr>
        <w:t>Шляхи уникнення та подолання фінансових криз.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>Тема 20.</w:t>
      </w:r>
      <w:r w:rsidRPr="00D1602A">
        <w:rPr>
          <w:lang w:val="uk-UA"/>
        </w:rPr>
        <w:t xml:space="preserve"> Фінансова реструктуризація підприємств.</w:t>
      </w:r>
    </w:p>
    <w:p w:rsidR="00D02778" w:rsidRPr="00D1602A" w:rsidRDefault="00D02778" w:rsidP="00D02778">
      <w:pPr>
        <w:numPr>
          <w:ilvl w:val="0"/>
          <w:numId w:val="40"/>
        </w:numPr>
        <w:rPr>
          <w:lang w:val="uk-UA"/>
        </w:rPr>
      </w:pPr>
      <w:r w:rsidRPr="00D1602A">
        <w:rPr>
          <w:lang w:val="uk-UA"/>
        </w:rPr>
        <w:t>Мотиви фінансової реструктуризації підприємств.</w:t>
      </w:r>
    </w:p>
    <w:p w:rsidR="00D02778" w:rsidRPr="00D1602A" w:rsidRDefault="00D02778" w:rsidP="00D02778">
      <w:pPr>
        <w:numPr>
          <w:ilvl w:val="0"/>
          <w:numId w:val="40"/>
        </w:numPr>
        <w:rPr>
          <w:lang w:val="uk-UA"/>
        </w:rPr>
      </w:pPr>
      <w:r w:rsidRPr="00D1602A">
        <w:rPr>
          <w:lang w:val="uk-UA"/>
        </w:rPr>
        <w:t>Злиття компаній.</w:t>
      </w:r>
    </w:p>
    <w:p w:rsidR="00D02778" w:rsidRPr="00D1602A" w:rsidRDefault="00D02778" w:rsidP="00D02778">
      <w:pPr>
        <w:numPr>
          <w:ilvl w:val="0"/>
          <w:numId w:val="40"/>
        </w:numPr>
        <w:rPr>
          <w:lang w:val="uk-UA"/>
        </w:rPr>
      </w:pPr>
      <w:r w:rsidRPr="00D1602A">
        <w:rPr>
          <w:lang w:val="uk-UA"/>
        </w:rPr>
        <w:t>Поглинання компаній.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>Тема 21.</w:t>
      </w:r>
      <w:r w:rsidRPr="00D1602A">
        <w:rPr>
          <w:lang w:val="uk-UA"/>
        </w:rPr>
        <w:t xml:space="preserve"> Небанківські фінансові інститути.</w:t>
      </w:r>
    </w:p>
    <w:p w:rsidR="00D02778" w:rsidRPr="00D1602A" w:rsidRDefault="00D02778" w:rsidP="00D02778">
      <w:pPr>
        <w:numPr>
          <w:ilvl w:val="0"/>
          <w:numId w:val="41"/>
        </w:numPr>
        <w:rPr>
          <w:lang w:val="uk-UA"/>
        </w:rPr>
      </w:pPr>
      <w:r w:rsidRPr="00D1602A">
        <w:rPr>
          <w:lang w:val="uk-UA"/>
        </w:rPr>
        <w:t>Види небанківських фінансових інститутів.</w:t>
      </w:r>
    </w:p>
    <w:p w:rsidR="00D02778" w:rsidRPr="00D1602A" w:rsidRDefault="00D02778" w:rsidP="00D02778">
      <w:pPr>
        <w:numPr>
          <w:ilvl w:val="0"/>
          <w:numId w:val="41"/>
        </w:numPr>
        <w:rPr>
          <w:lang w:val="uk-UA"/>
        </w:rPr>
      </w:pPr>
      <w:r w:rsidRPr="00D1602A">
        <w:rPr>
          <w:lang w:val="uk-UA"/>
        </w:rPr>
        <w:t>Інвестиційні фонди та інвестиційні компанії.</w:t>
      </w:r>
    </w:p>
    <w:p w:rsidR="00D02778" w:rsidRPr="00D1602A" w:rsidRDefault="00D02778" w:rsidP="00D02778">
      <w:pPr>
        <w:numPr>
          <w:ilvl w:val="0"/>
          <w:numId w:val="41"/>
        </w:numPr>
        <w:rPr>
          <w:lang w:val="uk-UA"/>
        </w:rPr>
      </w:pPr>
      <w:r w:rsidRPr="00D1602A">
        <w:rPr>
          <w:lang w:val="uk-UA"/>
        </w:rPr>
        <w:t>Пенсійні фонди.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>Тема 22.</w:t>
      </w:r>
      <w:r w:rsidRPr="00D1602A">
        <w:rPr>
          <w:lang w:val="uk-UA"/>
        </w:rPr>
        <w:t xml:space="preserve"> Ефективність ринків капіталу.</w:t>
      </w:r>
    </w:p>
    <w:p w:rsidR="00D02778" w:rsidRPr="00D1602A" w:rsidRDefault="00D02778" w:rsidP="00D02778">
      <w:pPr>
        <w:numPr>
          <w:ilvl w:val="0"/>
          <w:numId w:val="42"/>
        </w:numPr>
        <w:rPr>
          <w:lang w:val="uk-UA"/>
        </w:rPr>
      </w:pPr>
      <w:r w:rsidRPr="00D1602A">
        <w:rPr>
          <w:lang w:val="uk-UA"/>
        </w:rPr>
        <w:t>Теорія раціональних сподівань.</w:t>
      </w:r>
    </w:p>
    <w:p w:rsidR="00D02778" w:rsidRPr="00D1602A" w:rsidRDefault="00D02778" w:rsidP="00D02778">
      <w:pPr>
        <w:numPr>
          <w:ilvl w:val="0"/>
          <w:numId w:val="42"/>
        </w:numPr>
        <w:rPr>
          <w:lang w:val="uk-UA"/>
        </w:rPr>
      </w:pPr>
      <w:r w:rsidRPr="00D1602A">
        <w:rPr>
          <w:lang w:val="uk-UA"/>
        </w:rPr>
        <w:t>Теорія ефективних ринків.</w:t>
      </w:r>
    </w:p>
    <w:p w:rsidR="00D02778" w:rsidRPr="00D1602A" w:rsidRDefault="00D02778" w:rsidP="00D02778">
      <w:pPr>
        <w:numPr>
          <w:ilvl w:val="0"/>
          <w:numId w:val="42"/>
        </w:numPr>
        <w:rPr>
          <w:lang w:val="uk-UA"/>
        </w:rPr>
      </w:pPr>
      <w:r w:rsidRPr="00D1602A">
        <w:rPr>
          <w:lang w:val="uk-UA"/>
        </w:rPr>
        <w:t>Фінансові інновації.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>Тема 23.</w:t>
      </w:r>
      <w:r w:rsidRPr="00D1602A">
        <w:rPr>
          <w:lang w:val="uk-UA"/>
        </w:rPr>
        <w:t xml:space="preserve"> Аналіз ризику фінансових інвестицій.</w:t>
      </w:r>
    </w:p>
    <w:p w:rsidR="00D02778" w:rsidRPr="00D1602A" w:rsidRDefault="00D02778" w:rsidP="00D02778">
      <w:pPr>
        <w:numPr>
          <w:ilvl w:val="0"/>
          <w:numId w:val="43"/>
        </w:numPr>
        <w:rPr>
          <w:lang w:val="uk-UA"/>
        </w:rPr>
      </w:pPr>
      <w:r w:rsidRPr="00D1602A">
        <w:rPr>
          <w:lang w:val="uk-UA"/>
        </w:rPr>
        <w:t>Кількісні показники оцінки ризику.</w:t>
      </w:r>
    </w:p>
    <w:p w:rsidR="00D02778" w:rsidRPr="00D1602A" w:rsidRDefault="00D02778" w:rsidP="00D02778">
      <w:pPr>
        <w:numPr>
          <w:ilvl w:val="0"/>
          <w:numId w:val="43"/>
        </w:numPr>
        <w:rPr>
          <w:lang w:val="uk-UA"/>
        </w:rPr>
      </w:pPr>
      <w:r w:rsidRPr="00D1602A">
        <w:rPr>
          <w:lang w:val="uk-UA"/>
        </w:rPr>
        <w:t>Модель оцінки капітальних активів.</w:t>
      </w:r>
    </w:p>
    <w:p w:rsidR="00D02778" w:rsidRPr="00D1602A" w:rsidRDefault="00D02778" w:rsidP="00D02778">
      <w:pPr>
        <w:numPr>
          <w:ilvl w:val="0"/>
          <w:numId w:val="43"/>
        </w:numPr>
        <w:rPr>
          <w:lang w:val="uk-UA"/>
        </w:rPr>
      </w:pPr>
      <w:r w:rsidRPr="00D1602A">
        <w:rPr>
          <w:lang w:val="uk-UA"/>
        </w:rPr>
        <w:t>Лінії надійності ринку.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>Тема 24.</w:t>
      </w:r>
      <w:r w:rsidRPr="00D1602A">
        <w:rPr>
          <w:lang w:val="uk-UA"/>
        </w:rPr>
        <w:t xml:space="preserve"> Оцінка фінансових інструментів.</w:t>
      </w:r>
    </w:p>
    <w:p w:rsidR="00D02778" w:rsidRPr="00D1602A" w:rsidRDefault="00D02778" w:rsidP="00D02778">
      <w:pPr>
        <w:numPr>
          <w:ilvl w:val="0"/>
          <w:numId w:val="44"/>
        </w:numPr>
        <w:rPr>
          <w:lang w:val="uk-UA"/>
        </w:rPr>
      </w:pPr>
      <w:r w:rsidRPr="00D1602A">
        <w:rPr>
          <w:lang w:val="uk-UA"/>
        </w:rPr>
        <w:t>Оцінка облігацій.</w:t>
      </w:r>
    </w:p>
    <w:p w:rsidR="00D02778" w:rsidRPr="00D1602A" w:rsidRDefault="00D02778" w:rsidP="00D02778">
      <w:pPr>
        <w:numPr>
          <w:ilvl w:val="0"/>
          <w:numId w:val="44"/>
        </w:numPr>
        <w:rPr>
          <w:lang w:val="uk-UA"/>
        </w:rPr>
      </w:pPr>
      <w:r w:rsidRPr="00D1602A">
        <w:rPr>
          <w:lang w:val="uk-UA"/>
        </w:rPr>
        <w:t>Оцінка привілейованих акцій.</w:t>
      </w:r>
    </w:p>
    <w:p w:rsidR="00D02778" w:rsidRPr="00D1602A" w:rsidRDefault="00D02778" w:rsidP="00D02778">
      <w:pPr>
        <w:numPr>
          <w:ilvl w:val="0"/>
          <w:numId w:val="44"/>
        </w:numPr>
        <w:rPr>
          <w:lang w:val="uk-UA"/>
        </w:rPr>
      </w:pPr>
      <w:r w:rsidRPr="00D1602A">
        <w:rPr>
          <w:lang w:val="uk-UA"/>
        </w:rPr>
        <w:t>Оцінка звичайних акцій.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lastRenderedPageBreak/>
        <w:t>Тема 25.</w:t>
      </w:r>
      <w:r w:rsidRPr="00D1602A">
        <w:rPr>
          <w:lang w:val="uk-UA"/>
        </w:rPr>
        <w:t xml:space="preserve"> Взаємодія емітента з фінансовим ринком.</w:t>
      </w:r>
    </w:p>
    <w:p w:rsidR="00D02778" w:rsidRPr="00D1602A" w:rsidRDefault="00D02778" w:rsidP="00D02778">
      <w:pPr>
        <w:numPr>
          <w:ilvl w:val="0"/>
          <w:numId w:val="45"/>
        </w:numPr>
        <w:rPr>
          <w:lang w:val="uk-UA"/>
        </w:rPr>
      </w:pPr>
      <w:r w:rsidRPr="00D1602A">
        <w:rPr>
          <w:lang w:val="uk-UA"/>
        </w:rPr>
        <w:t>Джерела формування капіталу компанії.</w:t>
      </w:r>
    </w:p>
    <w:p w:rsidR="00D02778" w:rsidRPr="00D1602A" w:rsidRDefault="00D02778" w:rsidP="00D02778">
      <w:pPr>
        <w:numPr>
          <w:ilvl w:val="0"/>
          <w:numId w:val="45"/>
        </w:numPr>
        <w:rPr>
          <w:lang w:val="uk-UA"/>
        </w:rPr>
      </w:pPr>
      <w:r w:rsidRPr="00D1602A">
        <w:rPr>
          <w:lang w:val="uk-UA"/>
        </w:rPr>
        <w:t>Ризик і вартість капіталу.</w:t>
      </w:r>
    </w:p>
    <w:p w:rsidR="00D02778" w:rsidRPr="00D1602A" w:rsidRDefault="00D02778" w:rsidP="00D02778">
      <w:pPr>
        <w:numPr>
          <w:ilvl w:val="0"/>
          <w:numId w:val="45"/>
        </w:numPr>
        <w:rPr>
          <w:lang w:val="uk-UA"/>
        </w:rPr>
      </w:pPr>
      <w:r w:rsidRPr="00D1602A">
        <w:rPr>
          <w:lang w:val="uk-UA"/>
        </w:rPr>
        <w:t>Методи розрахунку вартості капіталу.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>Тема 26.</w:t>
      </w:r>
      <w:r w:rsidRPr="00D1602A">
        <w:rPr>
          <w:lang w:val="uk-UA"/>
        </w:rPr>
        <w:t xml:space="preserve"> Мінімізація фінансових витрат емітента.</w:t>
      </w:r>
    </w:p>
    <w:p w:rsidR="00D02778" w:rsidRPr="00D1602A" w:rsidRDefault="00D02778" w:rsidP="00D02778">
      <w:pPr>
        <w:numPr>
          <w:ilvl w:val="0"/>
          <w:numId w:val="46"/>
        </w:numPr>
        <w:rPr>
          <w:lang w:val="uk-UA"/>
        </w:rPr>
      </w:pPr>
      <w:r w:rsidRPr="00D1602A">
        <w:rPr>
          <w:lang w:val="uk-UA"/>
        </w:rPr>
        <w:t>Структура капіталу емітента.</w:t>
      </w:r>
    </w:p>
    <w:p w:rsidR="00D02778" w:rsidRPr="00D1602A" w:rsidRDefault="00D02778" w:rsidP="00D02778">
      <w:pPr>
        <w:numPr>
          <w:ilvl w:val="0"/>
          <w:numId w:val="46"/>
        </w:numPr>
        <w:rPr>
          <w:lang w:val="uk-UA"/>
        </w:rPr>
      </w:pPr>
      <w:r w:rsidRPr="00D1602A">
        <w:rPr>
          <w:lang w:val="uk-UA"/>
        </w:rPr>
        <w:t>Ефект фінансового важеля.</w:t>
      </w:r>
    </w:p>
    <w:p w:rsidR="00D02778" w:rsidRPr="00D1602A" w:rsidRDefault="00D02778" w:rsidP="00D02778">
      <w:pPr>
        <w:numPr>
          <w:ilvl w:val="0"/>
          <w:numId w:val="46"/>
        </w:numPr>
        <w:rPr>
          <w:lang w:val="uk-UA"/>
        </w:rPr>
      </w:pPr>
      <w:r w:rsidRPr="00D1602A">
        <w:rPr>
          <w:lang w:val="uk-UA"/>
        </w:rPr>
        <w:t>Теоретичні аспекти дослідження проблеми оптимальної структури капіталу.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>Тема 27.</w:t>
      </w:r>
      <w:r w:rsidRPr="00D1602A">
        <w:rPr>
          <w:lang w:val="uk-UA"/>
        </w:rPr>
        <w:t xml:space="preserve"> Дивідендна політика.</w:t>
      </w:r>
    </w:p>
    <w:p w:rsidR="00D02778" w:rsidRPr="00D1602A" w:rsidRDefault="00D02778" w:rsidP="00D02778">
      <w:pPr>
        <w:numPr>
          <w:ilvl w:val="0"/>
          <w:numId w:val="47"/>
        </w:numPr>
        <w:rPr>
          <w:lang w:val="uk-UA"/>
        </w:rPr>
      </w:pPr>
      <w:r w:rsidRPr="00D1602A">
        <w:rPr>
          <w:lang w:val="uk-UA"/>
        </w:rPr>
        <w:t>Форми виплати дивідендів.</w:t>
      </w:r>
    </w:p>
    <w:p w:rsidR="00D02778" w:rsidRPr="00D1602A" w:rsidRDefault="00D02778" w:rsidP="00D02778">
      <w:pPr>
        <w:numPr>
          <w:ilvl w:val="0"/>
          <w:numId w:val="47"/>
        </w:numPr>
        <w:rPr>
          <w:lang w:val="uk-UA"/>
        </w:rPr>
      </w:pPr>
      <w:r w:rsidRPr="00D1602A">
        <w:rPr>
          <w:lang w:val="uk-UA"/>
        </w:rPr>
        <w:t>Обмеження виплат дивідендів.</w:t>
      </w:r>
    </w:p>
    <w:p w:rsidR="00D02778" w:rsidRPr="00D1602A" w:rsidRDefault="00D02778" w:rsidP="00D02778">
      <w:pPr>
        <w:numPr>
          <w:ilvl w:val="0"/>
          <w:numId w:val="47"/>
        </w:numPr>
        <w:rPr>
          <w:lang w:val="uk-UA"/>
        </w:rPr>
      </w:pPr>
      <w:r w:rsidRPr="00D1602A">
        <w:rPr>
          <w:lang w:val="uk-UA"/>
        </w:rPr>
        <w:t>Взаємозв’язок дивідендної політики та ціни акцій.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>Тема 28.</w:t>
      </w:r>
      <w:r w:rsidRPr="00D1602A">
        <w:rPr>
          <w:lang w:val="uk-UA"/>
        </w:rPr>
        <w:t xml:space="preserve"> Опціони.</w:t>
      </w:r>
    </w:p>
    <w:p w:rsidR="00D02778" w:rsidRPr="00D1602A" w:rsidRDefault="00D02778" w:rsidP="00D02778">
      <w:pPr>
        <w:numPr>
          <w:ilvl w:val="0"/>
          <w:numId w:val="48"/>
        </w:numPr>
        <w:rPr>
          <w:lang w:val="uk-UA"/>
        </w:rPr>
      </w:pPr>
      <w:r w:rsidRPr="00D1602A">
        <w:rPr>
          <w:lang w:val="uk-UA"/>
        </w:rPr>
        <w:t>Різновиди опціонів.</w:t>
      </w:r>
    </w:p>
    <w:p w:rsidR="00D02778" w:rsidRPr="00D1602A" w:rsidRDefault="00D02778" w:rsidP="00D02778">
      <w:pPr>
        <w:numPr>
          <w:ilvl w:val="0"/>
          <w:numId w:val="48"/>
        </w:numPr>
        <w:rPr>
          <w:lang w:val="uk-UA"/>
        </w:rPr>
      </w:pPr>
      <w:r w:rsidRPr="00D1602A">
        <w:rPr>
          <w:lang w:val="uk-UA"/>
        </w:rPr>
        <w:t>Фактори формування ціни опціонів.</w:t>
      </w:r>
    </w:p>
    <w:p w:rsidR="00D02778" w:rsidRPr="00D1602A" w:rsidRDefault="00D02778" w:rsidP="00D02778">
      <w:pPr>
        <w:numPr>
          <w:ilvl w:val="0"/>
          <w:numId w:val="48"/>
        </w:numPr>
        <w:rPr>
          <w:lang w:val="uk-UA"/>
        </w:rPr>
      </w:pPr>
      <w:r w:rsidRPr="00D1602A">
        <w:rPr>
          <w:lang w:val="uk-UA"/>
        </w:rPr>
        <w:t>Переваги і недоліки опціонів.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>Тема 29.</w:t>
      </w:r>
      <w:r w:rsidRPr="00D1602A">
        <w:rPr>
          <w:lang w:val="uk-UA"/>
        </w:rPr>
        <w:t xml:space="preserve"> </w:t>
      </w:r>
      <w:proofErr w:type="spellStart"/>
      <w:r w:rsidRPr="00D1602A">
        <w:rPr>
          <w:lang w:val="uk-UA"/>
        </w:rPr>
        <w:t>Варранти</w:t>
      </w:r>
      <w:proofErr w:type="spellEnd"/>
      <w:r w:rsidRPr="00D1602A">
        <w:rPr>
          <w:lang w:val="uk-UA"/>
        </w:rPr>
        <w:t>.</w:t>
      </w:r>
    </w:p>
    <w:p w:rsidR="00D02778" w:rsidRPr="00D1602A" w:rsidRDefault="00D02778" w:rsidP="00D02778">
      <w:pPr>
        <w:numPr>
          <w:ilvl w:val="0"/>
          <w:numId w:val="49"/>
        </w:numPr>
        <w:rPr>
          <w:lang w:val="uk-UA"/>
        </w:rPr>
      </w:pPr>
      <w:r w:rsidRPr="00D1602A">
        <w:rPr>
          <w:lang w:val="uk-UA"/>
        </w:rPr>
        <w:t xml:space="preserve">Загальна характеристика </w:t>
      </w:r>
      <w:proofErr w:type="spellStart"/>
      <w:r w:rsidRPr="00D1602A">
        <w:rPr>
          <w:lang w:val="uk-UA"/>
        </w:rPr>
        <w:t>варрантів</w:t>
      </w:r>
      <w:proofErr w:type="spellEnd"/>
      <w:r w:rsidRPr="00D1602A">
        <w:rPr>
          <w:lang w:val="uk-UA"/>
        </w:rPr>
        <w:t>.</w:t>
      </w:r>
    </w:p>
    <w:p w:rsidR="00D02778" w:rsidRPr="00D1602A" w:rsidRDefault="00D02778" w:rsidP="00D02778">
      <w:pPr>
        <w:numPr>
          <w:ilvl w:val="0"/>
          <w:numId w:val="49"/>
        </w:numPr>
        <w:rPr>
          <w:lang w:val="uk-UA"/>
        </w:rPr>
      </w:pPr>
      <w:r w:rsidRPr="00D1602A">
        <w:rPr>
          <w:lang w:val="uk-UA"/>
        </w:rPr>
        <w:t xml:space="preserve">Визначення вартості </w:t>
      </w:r>
      <w:proofErr w:type="spellStart"/>
      <w:r w:rsidRPr="00D1602A">
        <w:rPr>
          <w:lang w:val="uk-UA"/>
        </w:rPr>
        <w:t>варрантів</w:t>
      </w:r>
      <w:proofErr w:type="spellEnd"/>
      <w:r w:rsidRPr="00D1602A">
        <w:rPr>
          <w:lang w:val="uk-UA"/>
        </w:rPr>
        <w:t>.</w:t>
      </w:r>
    </w:p>
    <w:p w:rsidR="00D02778" w:rsidRPr="00D1602A" w:rsidRDefault="00D02778" w:rsidP="00D02778">
      <w:pPr>
        <w:numPr>
          <w:ilvl w:val="0"/>
          <w:numId w:val="49"/>
        </w:numPr>
        <w:rPr>
          <w:lang w:val="uk-UA"/>
        </w:rPr>
      </w:pPr>
      <w:r w:rsidRPr="00D1602A">
        <w:rPr>
          <w:lang w:val="uk-UA"/>
        </w:rPr>
        <w:t xml:space="preserve">Переваги і недоліки </w:t>
      </w:r>
      <w:proofErr w:type="spellStart"/>
      <w:r w:rsidRPr="00D1602A">
        <w:rPr>
          <w:lang w:val="uk-UA"/>
        </w:rPr>
        <w:t>варрантів</w:t>
      </w:r>
      <w:proofErr w:type="spellEnd"/>
      <w:r w:rsidRPr="00D1602A">
        <w:rPr>
          <w:lang w:val="uk-UA"/>
        </w:rPr>
        <w:t>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>Тема 30.</w:t>
      </w:r>
      <w:r w:rsidRPr="00D1602A">
        <w:rPr>
          <w:lang w:val="uk-UA"/>
        </w:rPr>
        <w:t xml:space="preserve"> Конвертовані облігації.</w:t>
      </w:r>
    </w:p>
    <w:p w:rsidR="00D02778" w:rsidRPr="00D1602A" w:rsidRDefault="00D02778" w:rsidP="00D02778">
      <w:pPr>
        <w:numPr>
          <w:ilvl w:val="0"/>
          <w:numId w:val="50"/>
        </w:numPr>
        <w:rPr>
          <w:lang w:val="uk-UA"/>
        </w:rPr>
      </w:pPr>
      <w:r w:rsidRPr="00D1602A">
        <w:rPr>
          <w:lang w:val="uk-UA"/>
        </w:rPr>
        <w:t>Загальна характеристика конвертованих облігацій.</w:t>
      </w:r>
    </w:p>
    <w:p w:rsidR="00D02778" w:rsidRPr="00D1602A" w:rsidRDefault="00D02778" w:rsidP="00D02778">
      <w:pPr>
        <w:numPr>
          <w:ilvl w:val="0"/>
          <w:numId w:val="50"/>
        </w:numPr>
        <w:rPr>
          <w:lang w:val="uk-UA"/>
        </w:rPr>
      </w:pPr>
      <w:r w:rsidRPr="00D1602A">
        <w:rPr>
          <w:lang w:val="uk-UA"/>
        </w:rPr>
        <w:t>Визначення вартості конвертованих облігацій.</w:t>
      </w:r>
    </w:p>
    <w:p w:rsidR="00D02778" w:rsidRPr="00D1602A" w:rsidRDefault="00D02778" w:rsidP="00D02778">
      <w:pPr>
        <w:numPr>
          <w:ilvl w:val="0"/>
          <w:numId w:val="50"/>
        </w:numPr>
        <w:rPr>
          <w:lang w:val="uk-UA"/>
        </w:rPr>
      </w:pPr>
      <w:r w:rsidRPr="00D1602A">
        <w:rPr>
          <w:lang w:val="uk-UA"/>
        </w:rPr>
        <w:t xml:space="preserve">Переваги і </w:t>
      </w:r>
      <w:proofErr w:type="spellStart"/>
      <w:r w:rsidRPr="00D1602A">
        <w:rPr>
          <w:lang w:val="uk-UA"/>
        </w:rPr>
        <w:t>недолікии</w:t>
      </w:r>
      <w:proofErr w:type="spellEnd"/>
      <w:r w:rsidRPr="00D1602A">
        <w:rPr>
          <w:lang w:val="uk-UA"/>
        </w:rPr>
        <w:t xml:space="preserve"> конвертованих облігацій.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>Тема 31.</w:t>
      </w:r>
      <w:r w:rsidRPr="00D1602A">
        <w:rPr>
          <w:lang w:val="uk-UA"/>
        </w:rPr>
        <w:t xml:space="preserve"> Стан та перспективи ринку цінних паперів в Україні.</w:t>
      </w:r>
    </w:p>
    <w:p w:rsidR="00D02778" w:rsidRPr="00D1602A" w:rsidRDefault="00D02778" w:rsidP="00D02778">
      <w:pPr>
        <w:numPr>
          <w:ilvl w:val="0"/>
          <w:numId w:val="52"/>
        </w:numPr>
        <w:rPr>
          <w:lang w:val="uk-UA"/>
        </w:rPr>
      </w:pPr>
      <w:r w:rsidRPr="00D1602A">
        <w:rPr>
          <w:lang w:val="uk-UA"/>
        </w:rPr>
        <w:t>Ринок акцій.</w:t>
      </w:r>
    </w:p>
    <w:p w:rsidR="00D02778" w:rsidRPr="00D1602A" w:rsidRDefault="00D02778" w:rsidP="00D02778">
      <w:pPr>
        <w:numPr>
          <w:ilvl w:val="0"/>
          <w:numId w:val="52"/>
        </w:numPr>
        <w:rPr>
          <w:lang w:val="uk-UA"/>
        </w:rPr>
      </w:pPr>
      <w:r w:rsidRPr="00D1602A">
        <w:rPr>
          <w:lang w:val="uk-UA"/>
        </w:rPr>
        <w:t>Ринок облігацій.</w:t>
      </w:r>
    </w:p>
    <w:p w:rsidR="00D02778" w:rsidRPr="00D1602A" w:rsidRDefault="00D02778" w:rsidP="00D02778">
      <w:pPr>
        <w:numPr>
          <w:ilvl w:val="0"/>
          <w:numId w:val="52"/>
        </w:numPr>
        <w:rPr>
          <w:lang w:val="uk-UA"/>
        </w:rPr>
      </w:pPr>
      <w:r w:rsidRPr="00D1602A">
        <w:rPr>
          <w:lang w:val="uk-UA"/>
        </w:rPr>
        <w:t>Вексельний обіг.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>Тема 32.</w:t>
      </w:r>
      <w:r w:rsidRPr="00D1602A">
        <w:rPr>
          <w:lang w:val="uk-UA"/>
        </w:rPr>
        <w:t xml:space="preserve"> Інфраструктура фінансових ринків.</w:t>
      </w:r>
    </w:p>
    <w:p w:rsidR="00D02778" w:rsidRPr="00D1602A" w:rsidRDefault="00D02778" w:rsidP="00D02778">
      <w:pPr>
        <w:numPr>
          <w:ilvl w:val="0"/>
          <w:numId w:val="51"/>
        </w:numPr>
        <w:rPr>
          <w:lang w:val="uk-UA"/>
        </w:rPr>
      </w:pPr>
      <w:r w:rsidRPr="00D1602A">
        <w:rPr>
          <w:lang w:val="uk-UA"/>
        </w:rPr>
        <w:t>Організація торгівлі.</w:t>
      </w:r>
    </w:p>
    <w:p w:rsidR="00D02778" w:rsidRPr="00D1602A" w:rsidRDefault="00D02778" w:rsidP="00D02778">
      <w:pPr>
        <w:numPr>
          <w:ilvl w:val="0"/>
          <w:numId w:val="51"/>
        </w:numPr>
        <w:rPr>
          <w:lang w:val="uk-UA"/>
        </w:rPr>
      </w:pPr>
      <w:r w:rsidRPr="00D1602A">
        <w:rPr>
          <w:lang w:val="uk-UA"/>
        </w:rPr>
        <w:t>Реєстратори.</w:t>
      </w:r>
    </w:p>
    <w:p w:rsidR="00D02778" w:rsidRPr="00D1602A" w:rsidRDefault="00D02778" w:rsidP="00D02778">
      <w:pPr>
        <w:numPr>
          <w:ilvl w:val="0"/>
          <w:numId w:val="51"/>
        </w:numPr>
        <w:rPr>
          <w:lang w:val="uk-UA"/>
        </w:rPr>
      </w:pPr>
      <w:r w:rsidRPr="00D1602A">
        <w:rPr>
          <w:lang w:val="uk-UA"/>
        </w:rPr>
        <w:t>Зберігачі і депозитарії.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>Тема 33.</w:t>
      </w:r>
      <w:r w:rsidRPr="00D1602A">
        <w:rPr>
          <w:lang w:val="uk-UA"/>
        </w:rPr>
        <w:t xml:space="preserve"> Державне регулювання ринку цінних паперів.</w:t>
      </w:r>
    </w:p>
    <w:p w:rsidR="00D02778" w:rsidRPr="00D1602A" w:rsidRDefault="00D02778" w:rsidP="00D02778">
      <w:pPr>
        <w:numPr>
          <w:ilvl w:val="0"/>
          <w:numId w:val="53"/>
        </w:numPr>
        <w:rPr>
          <w:lang w:val="uk-UA"/>
        </w:rPr>
      </w:pPr>
      <w:r w:rsidRPr="00D1602A">
        <w:rPr>
          <w:lang w:val="uk-UA"/>
        </w:rPr>
        <w:t xml:space="preserve">Завдання, зміст і правове забезпечення державного регулювання ринку </w:t>
      </w:r>
      <w:proofErr w:type="spellStart"/>
      <w:r w:rsidRPr="00D1602A">
        <w:rPr>
          <w:lang w:val="uk-UA"/>
        </w:rPr>
        <w:t>ціних</w:t>
      </w:r>
      <w:proofErr w:type="spellEnd"/>
      <w:r w:rsidRPr="00D1602A">
        <w:rPr>
          <w:lang w:val="uk-UA"/>
        </w:rPr>
        <w:t xml:space="preserve"> паперів.</w:t>
      </w:r>
    </w:p>
    <w:p w:rsidR="00D02778" w:rsidRPr="00D1602A" w:rsidRDefault="00D02778" w:rsidP="00D02778">
      <w:pPr>
        <w:numPr>
          <w:ilvl w:val="0"/>
          <w:numId w:val="53"/>
        </w:numPr>
        <w:rPr>
          <w:lang w:val="uk-UA"/>
        </w:rPr>
      </w:pPr>
      <w:r w:rsidRPr="00D1602A">
        <w:rPr>
          <w:lang w:val="uk-UA"/>
        </w:rPr>
        <w:t>Державна комісія з цінних паперів і фондового ринку.</w:t>
      </w:r>
    </w:p>
    <w:p w:rsidR="00D02778" w:rsidRPr="00D1602A" w:rsidRDefault="00D02778" w:rsidP="00D02778">
      <w:pPr>
        <w:numPr>
          <w:ilvl w:val="0"/>
          <w:numId w:val="53"/>
        </w:numPr>
        <w:rPr>
          <w:lang w:val="uk-UA"/>
        </w:rPr>
      </w:pPr>
      <w:r w:rsidRPr="00D1602A">
        <w:rPr>
          <w:lang w:val="uk-UA"/>
        </w:rPr>
        <w:t>Саморегулюючі організації.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>Тема 34.</w:t>
      </w:r>
      <w:r w:rsidRPr="00D1602A">
        <w:rPr>
          <w:lang w:val="uk-UA"/>
        </w:rPr>
        <w:t xml:space="preserve"> Оподаткування діяльності на фінансових ринках.</w:t>
      </w:r>
    </w:p>
    <w:p w:rsidR="00D02778" w:rsidRPr="00D1602A" w:rsidRDefault="00D02778" w:rsidP="00D02778">
      <w:pPr>
        <w:numPr>
          <w:ilvl w:val="0"/>
          <w:numId w:val="54"/>
        </w:numPr>
        <w:rPr>
          <w:lang w:val="uk-UA"/>
        </w:rPr>
      </w:pPr>
      <w:r w:rsidRPr="00D1602A">
        <w:rPr>
          <w:lang w:val="uk-UA"/>
        </w:rPr>
        <w:t>Оподаткування кредитних операцій.</w:t>
      </w:r>
    </w:p>
    <w:p w:rsidR="00D02778" w:rsidRPr="00D1602A" w:rsidRDefault="00D02778" w:rsidP="00D02778">
      <w:pPr>
        <w:numPr>
          <w:ilvl w:val="0"/>
          <w:numId w:val="54"/>
        </w:numPr>
        <w:rPr>
          <w:lang w:val="uk-UA"/>
        </w:rPr>
      </w:pPr>
      <w:r w:rsidRPr="00D1602A">
        <w:rPr>
          <w:lang w:val="uk-UA"/>
        </w:rPr>
        <w:t>Оподаткування операцій з цінними паперами та доходів від володіння ними.</w:t>
      </w:r>
    </w:p>
    <w:p w:rsidR="00D02778" w:rsidRPr="00D1602A" w:rsidRDefault="00D02778" w:rsidP="00D02778">
      <w:pPr>
        <w:numPr>
          <w:ilvl w:val="0"/>
          <w:numId w:val="54"/>
        </w:numPr>
        <w:rPr>
          <w:lang w:val="uk-UA"/>
        </w:rPr>
      </w:pPr>
      <w:r w:rsidRPr="00D1602A">
        <w:rPr>
          <w:lang w:val="uk-UA"/>
        </w:rPr>
        <w:t>Оподаткування валютних операцій.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t>Тема 35.</w:t>
      </w:r>
      <w:r w:rsidRPr="00D1602A">
        <w:rPr>
          <w:lang w:val="uk-UA"/>
        </w:rPr>
        <w:t xml:space="preserve"> Основи прогнозування цін фінансових активів.</w:t>
      </w:r>
    </w:p>
    <w:p w:rsidR="00D02778" w:rsidRPr="00D1602A" w:rsidRDefault="00D02778" w:rsidP="00D02778">
      <w:pPr>
        <w:numPr>
          <w:ilvl w:val="0"/>
          <w:numId w:val="55"/>
        </w:numPr>
        <w:rPr>
          <w:lang w:val="uk-UA"/>
        </w:rPr>
      </w:pPr>
      <w:r w:rsidRPr="00D1602A">
        <w:rPr>
          <w:lang w:val="uk-UA"/>
        </w:rPr>
        <w:t>Фундаментальний аналіз.</w:t>
      </w:r>
    </w:p>
    <w:p w:rsidR="00D02778" w:rsidRPr="00D1602A" w:rsidRDefault="00D02778" w:rsidP="00D02778">
      <w:pPr>
        <w:numPr>
          <w:ilvl w:val="0"/>
          <w:numId w:val="55"/>
        </w:numPr>
        <w:rPr>
          <w:lang w:val="uk-UA"/>
        </w:rPr>
      </w:pPr>
      <w:r w:rsidRPr="00D1602A">
        <w:rPr>
          <w:lang w:val="uk-UA"/>
        </w:rPr>
        <w:t>Технічний аналіз.</w:t>
      </w:r>
    </w:p>
    <w:p w:rsidR="00D02778" w:rsidRPr="00D1602A" w:rsidRDefault="00D02778" w:rsidP="00D02778">
      <w:pPr>
        <w:numPr>
          <w:ilvl w:val="0"/>
          <w:numId w:val="55"/>
        </w:numPr>
        <w:rPr>
          <w:lang w:val="uk-UA"/>
        </w:rPr>
      </w:pPr>
      <w:proofErr w:type="spellStart"/>
      <w:r w:rsidRPr="00D1602A">
        <w:rPr>
          <w:lang w:val="uk-UA"/>
        </w:rPr>
        <w:t>Економетричні</w:t>
      </w:r>
      <w:proofErr w:type="spellEnd"/>
      <w:r w:rsidRPr="00D1602A">
        <w:rPr>
          <w:lang w:val="uk-UA"/>
        </w:rPr>
        <w:t xml:space="preserve"> методи.</w:t>
      </w:r>
    </w:p>
    <w:p w:rsidR="00D02778" w:rsidRPr="00D1602A" w:rsidRDefault="00D02778" w:rsidP="00D02778">
      <w:pPr>
        <w:jc w:val="center"/>
        <w:rPr>
          <w:lang w:val="uk-UA"/>
        </w:rPr>
      </w:pPr>
      <w:r w:rsidRPr="00D1602A">
        <w:rPr>
          <w:i/>
          <w:lang w:val="uk-UA"/>
        </w:rPr>
        <w:lastRenderedPageBreak/>
        <w:t>Тема 36.</w:t>
      </w:r>
      <w:r w:rsidRPr="00D1602A">
        <w:rPr>
          <w:lang w:val="uk-UA"/>
        </w:rPr>
        <w:t xml:space="preserve"> Управління портфелем інвестицій.</w:t>
      </w:r>
    </w:p>
    <w:p w:rsidR="00D02778" w:rsidRPr="00D1602A" w:rsidRDefault="00D02778" w:rsidP="00D02778">
      <w:pPr>
        <w:numPr>
          <w:ilvl w:val="0"/>
          <w:numId w:val="56"/>
        </w:numPr>
        <w:rPr>
          <w:lang w:val="uk-UA"/>
        </w:rPr>
      </w:pPr>
      <w:r w:rsidRPr="00D1602A">
        <w:rPr>
          <w:lang w:val="uk-UA"/>
        </w:rPr>
        <w:t>Теоретичні основи управління інвестиційним портфелем.</w:t>
      </w:r>
    </w:p>
    <w:p w:rsidR="00D02778" w:rsidRPr="00D1602A" w:rsidRDefault="00D02778" w:rsidP="00D02778">
      <w:pPr>
        <w:numPr>
          <w:ilvl w:val="0"/>
          <w:numId w:val="56"/>
        </w:numPr>
        <w:rPr>
          <w:lang w:val="uk-UA"/>
        </w:rPr>
      </w:pPr>
      <w:r w:rsidRPr="00D1602A">
        <w:rPr>
          <w:lang w:val="uk-UA"/>
        </w:rPr>
        <w:t>Інвестиційна стратегія.</w:t>
      </w:r>
    </w:p>
    <w:p w:rsidR="00D02778" w:rsidRPr="00D1602A" w:rsidRDefault="00D02778" w:rsidP="00D02778">
      <w:pPr>
        <w:numPr>
          <w:ilvl w:val="0"/>
          <w:numId w:val="56"/>
        </w:numPr>
        <w:rPr>
          <w:lang w:val="uk-UA"/>
        </w:rPr>
      </w:pPr>
      <w:r w:rsidRPr="00D1602A">
        <w:rPr>
          <w:lang w:val="uk-UA"/>
        </w:rPr>
        <w:t>Методи оптимізації інвестиційного портфеля.</w:t>
      </w:r>
    </w:p>
    <w:p w:rsidR="00D44C7D" w:rsidRPr="00D1602A" w:rsidRDefault="00D44C7D" w:rsidP="00080855">
      <w:pPr>
        <w:jc w:val="center"/>
        <w:rPr>
          <w:b/>
          <w:lang w:val="uk-UA"/>
        </w:rPr>
      </w:pPr>
    </w:p>
    <w:p w:rsidR="00D02778" w:rsidRPr="00D1602A" w:rsidRDefault="00EF31C1" w:rsidP="00080855">
      <w:pPr>
        <w:jc w:val="center"/>
        <w:rPr>
          <w:b/>
          <w:lang w:val="uk-UA"/>
        </w:rPr>
      </w:pPr>
      <w:r w:rsidRPr="00D1602A">
        <w:rPr>
          <w:b/>
          <w:sz w:val="32"/>
          <w:szCs w:val="32"/>
          <w:lang w:val="uk-UA"/>
        </w:rPr>
        <w:t>12. Перелік питань до іспиту</w:t>
      </w:r>
    </w:p>
    <w:p w:rsidR="00EF31C1" w:rsidRPr="00D1602A" w:rsidRDefault="00EF31C1" w:rsidP="00080855">
      <w:pPr>
        <w:jc w:val="center"/>
        <w:rPr>
          <w:b/>
          <w:lang w:val="uk-UA"/>
        </w:rPr>
      </w:pP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Фінансовий ринок як елемент економічної системи.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Структура фінансового ринку.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Види цінних паперів та форми їх випуску.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Економічне значення фінансових посередників та їх види.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Світові центри торгівлі фінансовими активами та міжнародні ринки капіталу.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Теоретичні інструменти аналізу фінансових ринків.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Інформаційна ефективність фінансових ринків.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Ризикова структура процентних ставок.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Часова структура процентних ставок.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Макроекономічні взаємозв’язки і ринок капіталів.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Цінні папери з фіксованим доходом.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Методи розрахунку дохідності цінного паперу з фіксованим доходом.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Звичайні акції.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Депозитарні розписки.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Форварди і ф’ючерси.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Опціони.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proofErr w:type="spellStart"/>
      <w:r w:rsidRPr="00D1602A">
        <w:rPr>
          <w:lang w:val="uk-UA"/>
        </w:rPr>
        <w:t>Свопи</w:t>
      </w:r>
      <w:proofErr w:type="spellEnd"/>
      <w:r w:rsidRPr="00D1602A">
        <w:rPr>
          <w:lang w:val="uk-UA"/>
        </w:rPr>
        <w:t>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Завдання і зміст державного регулювання фінансових ринків.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Завдання і зміст державного регулювання ринку цінних паперів.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Правове забезпечення ринку цінних паперів в Україні.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Завдання і діяльність Державної Комісії з цінних паперів та фондового ринку, її організаційна структура.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Саморегулюючі організації ринку цінних паперів.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Інфраструктурні учасники фінансових ринків.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Способи котирувань фінансових активів.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Критерії прийняття інвестиційних рішень.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Підходи до інвестиційної діяльності на фінансових ринках.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Аналіз ризику інвестицій у цінні папери.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Оцінка фінансових інструментів.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Процентний ризик.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Кредитний ризик.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Систематичний (ринковий) та специфічний (індивідуальний) ризик фінансових інвестицій.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Основні завдання і положення сучасної портфельної теорії.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Модель оцінки капітальних активів.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Акціонерні відносини та моделі корпоративного управління.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Взаємодія емітента з фінансовим ринком.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Фінансова реструктуризація підприємств та операції з акціями.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lastRenderedPageBreak/>
        <w:t>Фундаментальний аналіз цін фінансових активів.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Технічний аналіз цін фінансових активів.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Фондові індекси.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Облік фінансових інвестицій.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Хеджування.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Управління портфелем інвестицій.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Діяльність інвестиційного менеджера.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 xml:space="preserve">Діяльність </w:t>
      </w:r>
      <w:proofErr w:type="spellStart"/>
      <w:r w:rsidRPr="00D1602A">
        <w:rPr>
          <w:lang w:val="uk-UA"/>
        </w:rPr>
        <w:t>трейдера</w:t>
      </w:r>
      <w:proofErr w:type="spellEnd"/>
      <w:r w:rsidRPr="00D1602A">
        <w:rPr>
          <w:lang w:val="uk-UA"/>
        </w:rPr>
        <w:t xml:space="preserve"> на фінансовому ринку.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Діяльність фінансового аналітика.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Діяльність валютного д</w:t>
      </w:r>
      <w:r w:rsidR="00E052BB">
        <w:rPr>
          <w:lang w:val="uk-UA"/>
        </w:rPr>
        <w:t>и</w:t>
      </w:r>
      <w:r w:rsidRPr="00D1602A">
        <w:rPr>
          <w:lang w:val="uk-UA"/>
        </w:rPr>
        <w:t>лера.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Оподаткування діяльності юридичних осіб на ринку цінних паперів.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Оподаткування діяльності фізичних осіб на ринку цінних паперів.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Оподаткування кредитних та лізингових операцій.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Оподаткування валютних операцій.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Тенденції розвитку фондового ринку України.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Організовані фінансові ринки України.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Залучення капіталу вітчизняними емітентами та їх дивідендна політика.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Проблеми забезпечення прав акціонерів.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Реєстраторська і депозитарна діяльність в Україні.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Обіг облігацій в Україні.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Валютний ринок України.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Перспективи використання похідних фінансових інструментів в Україні.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Діяльність небанківських фінансових посередників в Україні.</w:t>
      </w:r>
    </w:p>
    <w:p w:rsidR="004C0A30" w:rsidRPr="00D1602A" w:rsidRDefault="004C0A30" w:rsidP="004C0A30">
      <w:pPr>
        <w:numPr>
          <w:ilvl w:val="0"/>
          <w:numId w:val="57"/>
        </w:numPr>
        <w:jc w:val="both"/>
        <w:rPr>
          <w:lang w:val="uk-UA"/>
        </w:rPr>
      </w:pPr>
      <w:r w:rsidRPr="00D1602A">
        <w:rPr>
          <w:lang w:val="uk-UA"/>
        </w:rPr>
        <w:t>Вексельний обіг.</w:t>
      </w:r>
    </w:p>
    <w:p w:rsidR="00EF31C1" w:rsidRPr="00D1602A" w:rsidRDefault="00EF31C1" w:rsidP="004C0A30">
      <w:pPr>
        <w:jc w:val="both"/>
        <w:rPr>
          <w:b/>
          <w:lang w:val="uk-UA"/>
        </w:rPr>
      </w:pPr>
    </w:p>
    <w:p w:rsidR="00EF31C1" w:rsidRPr="00D1602A" w:rsidRDefault="00EF31C1" w:rsidP="00080855">
      <w:pPr>
        <w:jc w:val="center"/>
        <w:rPr>
          <w:b/>
          <w:lang w:val="uk-UA"/>
        </w:rPr>
      </w:pPr>
    </w:p>
    <w:p w:rsidR="005B6B42" w:rsidRPr="00D1602A" w:rsidRDefault="00FA572A" w:rsidP="00BF44C6">
      <w:pPr>
        <w:spacing w:line="360" w:lineRule="auto"/>
        <w:ind w:left="540"/>
        <w:jc w:val="center"/>
        <w:rPr>
          <w:b/>
          <w:sz w:val="32"/>
          <w:szCs w:val="32"/>
          <w:lang w:val="uk-UA"/>
        </w:rPr>
      </w:pPr>
      <w:r w:rsidRPr="00D1602A">
        <w:rPr>
          <w:b/>
          <w:sz w:val="32"/>
          <w:szCs w:val="32"/>
          <w:lang w:val="uk-UA"/>
        </w:rPr>
        <w:t>13</w:t>
      </w:r>
      <w:r w:rsidR="00BF44C6" w:rsidRPr="00D1602A">
        <w:rPr>
          <w:b/>
          <w:sz w:val="32"/>
          <w:szCs w:val="32"/>
          <w:lang w:val="uk-UA"/>
        </w:rPr>
        <w:t>. Методи контролю</w:t>
      </w:r>
    </w:p>
    <w:p w:rsidR="00A52D01" w:rsidRPr="00D1602A" w:rsidRDefault="00A52D01" w:rsidP="00E052BB">
      <w:pPr>
        <w:ind w:firstLine="540"/>
        <w:jc w:val="both"/>
        <w:rPr>
          <w:lang w:val="uk-UA"/>
        </w:rPr>
      </w:pPr>
      <w:r w:rsidRPr="00D1602A">
        <w:rPr>
          <w:lang w:val="uk-UA"/>
        </w:rPr>
        <w:t>Оцінка знань, умінь та практичних навичок студента з навчальної дисципліни “</w:t>
      </w:r>
      <w:r w:rsidR="00FE540E" w:rsidRPr="00D1602A">
        <w:rPr>
          <w:lang w:val="uk-UA"/>
        </w:rPr>
        <w:t>Фінансовий ринок</w:t>
      </w:r>
      <w:r w:rsidRPr="00D1602A">
        <w:rPr>
          <w:lang w:val="uk-UA"/>
        </w:rPr>
        <w:t xml:space="preserve">” здійснюється за 100-бальною шкалою. </w:t>
      </w:r>
    </w:p>
    <w:p w:rsidR="00A52D01" w:rsidRPr="00D1602A" w:rsidRDefault="00A52D01" w:rsidP="00E052BB">
      <w:pPr>
        <w:ind w:firstLine="540"/>
        <w:jc w:val="both"/>
        <w:rPr>
          <w:lang w:val="uk-UA"/>
        </w:rPr>
      </w:pPr>
      <w:r w:rsidRPr="00D1602A">
        <w:rPr>
          <w:lang w:val="uk-UA"/>
        </w:rPr>
        <w:t>Оцінювання знань студентів здійснюється на основі результатів</w:t>
      </w:r>
    </w:p>
    <w:p w:rsidR="00A52D01" w:rsidRPr="00D1602A" w:rsidRDefault="00A52D01" w:rsidP="00E052BB">
      <w:pPr>
        <w:numPr>
          <w:ilvl w:val="0"/>
          <w:numId w:val="1"/>
        </w:numPr>
        <w:ind w:firstLine="180"/>
        <w:jc w:val="both"/>
        <w:rPr>
          <w:lang w:val="uk-UA"/>
        </w:rPr>
      </w:pPr>
      <w:r w:rsidRPr="00D1602A">
        <w:rPr>
          <w:lang w:val="uk-UA"/>
        </w:rPr>
        <w:t>поточного контролю знань;</w:t>
      </w:r>
    </w:p>
    <w:p w:rsidR="00A52D01" w:rsidRPr="00D1602A" w:rsidRDefault="00A52D01" w:rsidP="00E052BB">
      <w:pPr>
        <w:numPr>
          <w:ilvl w:val="0"/>
          <w:numId w:val="1"/>
        </w:numPr>
        <w:ind w:firstLine="180"/>
        <w:jc w:val="both"/>
        <w:rPr>
          <w:lang w:val="uk-UA"/>
        </w:rPr>
      </w:pPr>
      <w:r w:rsidRPr="00D1602A">
        <w:rPr>
          <w:lang w:val="uk-UA"/>
        </w:rPr>
        <w:t>підсумкового контролю знань (заліку, іспиту).</w:t>
      </w:r>
    </w:p>
    <w:p w:rsidR="00A52D01" w:rsidRPr="00D1602A" w:rsidRDefault="00A52D01" w:rsidP="00E052BB">
      <w:pPr>
        <w:ind w:firstLine="540"/>
        <w:jc w:val="both"/>
        <w:rPr>
          <w:lang w:val="uk-UA"/>
        </w:rPr>
      </w:pPr>
      <w:r w:rsidRPr="00D1602A">
        <w:rPr>
          <w:lang w:val="uk-UA"/>
        </w:rPr>
        <w:t>Поточний контроль знань студентів здійснюється за двома складовими:</w:t>
      </w:r>
    </w:p>
    <w:p w:rsidR="00A52D01" w:rsidRPr="00D1602A" w:rsidRDefault="00A52D01" w:rsidP="00E052B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180"/>
        <w:jc w:val="both"/>
        <w:rPr>
          <w:lang w:val="uk-UA"/>
        </w:rPr>
      </w:pPr>
      <w:r w:rsidRPr="00D1602A">
        <w:rPr>
          <w:lang w:val="uk-UA"/>
        </w:rPr>
        <w:t>контроль систематичності та активності роботи студента протягом семестру;</w:t>
      </w:r>
    </w:p>
    <w:p w:rsidR="00A52D01" w:rsidRPr="00D1602A" w:rsidRDefault="00A52D01" w:rsidP="00E052B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180"/>
        <w:jc w:val="both"/>
        <w:rPr>
          <w:lang w:val="uk-UA"/>
        </w:rPr>
      </w:pPr>
      <w:r w:rsidRPr="00D1602A">
        <w:rPr>
          <w:lang w:val="uk-UA"/>
        </w:rPr>
        <w:t>контроль за виконанням модульних завдань.</w:t>
      </w:r>
    </w:p>
    <w:p w:rsidR="00A52D01" w:rsidRPr="00D1602A" w:rsidRDefault="00A52D01" w:rsidP="00E052BB">
      <w:pPr>
        <w:ind w:firstLine="540"/>
        <w:jc w:val="both"/>
        <w:rPr>
          <w:lang w:val="uk-UA"/>
        </w:rPr>
      </w:pPr>
      <w:r w:rsidRPr="00D1602A">
        <w:rPr>
          <w:lang w:val="uk-UA"/>
        </w:rPr>
        <w:t>При контролі систематичності та активності роботи студента оцінці підлягають:</w:t>
      </w:r>
    </w:p>
    <w:p w:rsidR="00A52D01" w:rsidRPr="00D1602A" w:rsidRDefault="00A52D01" w:rsidP="00E052BB">
      <w:pPr>
        <w:numPr>
          <w:ilvl w:val="0"/>
          <w:numId w:val="1"/>
        </w:numPr>
        <w:ind w:firstLine="180"/>
        <w:jc w:val="both"/>
        <w:rPr>
          <w:lang w:val="uk-UA"/>
        </w:rPr>
      </w:pPr>
      <w:r w:rsidRPr="00D1602A">
        <w:rPr>
          <w:lang w:val="uk-UA"/>
        </w:rPr>
        <w:t>відвідування семінарських занять;</w:t>
      </w:r>
    </w:p>
    <w:p w:rsidR="00A52D01" w:rsidRPr="00D1602A" w:rsidRDefault="00A52D01" w:rsidP="00E052BB">
      <w:pPr>
        <w:numPr>
          <w:ilvl w:val="0"/>
          <w:numId w:val="1"/>
        </w:numPr>
        <w:ind w:firstLine="180"/>
        <w:jc w:val="both"/>
        <w:rPr>
          <w:lang w:val="uk-UA"/>
        </w:rPr>
      </w:pPr>
      <w:r w:rsidRPr="00D1602A">
        <w:rPr>
          <w:lang w:val="uk-UA"/>
        </w:rPr>
        <w:t>активність на семінарських заняттях;</w:t>
      </w:r>
    </w:p>
    <w:p w:rsidR="00A52D01" w:rsidRPr="00D1602A" w:rsidRDefault="00A52D01" w:rsidP="00E052BB">
      <w:pPr>
        <w:numPr>
          <w:ilvl w:val="0"/>
          <w:numId w:val="1"/>
        </w:numPr>
        <w:ind w:firstLine="180"/>
        <w:jc w:val="both"/>
        <w:rPr>
          <w:lang w:val="uk-UA"/>
        </w:rPr>
      </w:pPr>
      <w:r w:rsidRPr="00D1602A">
        <w:rPr>
          <w:lang w:val="uk-UA"/>
        </w:rPr>
        <w:t>рівень засвоєння знань програмного матеріалу.</w:t>
      </w:r>
    </w:p>
    <w:p w:rsidR="00A52D01" w:rsidRPr="00D1602A" w:rsidRDefault="00A52D01" w:rsidP="00E052BB">
      <w:pPr>
        <w:ind w:firstLine="540"/>
        <w:jc w:val="both"/>
        <w:rPr>
          <w:lang w:val="uk-UA"/>
        </w:rPr>
      </w:pPr>
      <w:r w:rsidRPr="00D1602A">
        <w:rPr>
          <w:lang w:val="uk-UA"/>
        </w:rPr>
        <w:t>Іспит з дисципліни проводиться у письмовій формі та передбачає теоретичні й тестові завдання. Максимальна кількість балів, яку студент може отримати на іспиті – 50.</w:t>
      </w:r>
    </w:p>
    <w:p w:rsidR="00A52D01" w:rsidRPr="00D1602A" w:rsidRDefault="008322E3" w:rsidP="00A52D01">
      <w:pPr>
        <w:spacing w:line="360" w:lineRule="auto"/>
        <w:ind w:firstLine="540"/>
        <w:jc w:val="center"/>
        <w:rPr>
          <w:b/>
          <w:sz w:val="32"/>
          <w:szCs w:val="32"/>
          <w:lang w:val="uk-UA"/>
        </w:rPr>
      </w:pPr>
      <w:r w:rsidRPr="00D1602A">
        <w:rPr>
          <w:b/>
          <w:sz w:val="32"/>
          <w:szCs w:val="32"/>
          <w:lang w:val="uk-UA"/>
        </w:rPr>
        <w:lastRenderedPageBreak/>
        <w:t>14</w:t>
      </w:r>
      <w:r w:rsidR="00A52D01" w:rsidRPr="00D1602A">
        <w:rPr>
          <w:b/>
          <w:sz w:val="32"/>
          <w:szCs w:val="32"/>
          <w:lang w:val="uk-UA"/>
        </w:rPr>
        <w:t>. Розподіл балів, що присвоюються студентам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70"/>
        <w:gridCol w:w="572"/>
        <w:gridCol w:w="571"/>
        <w:gridCol w:w="572"/>
        <w:gridCol w:w="571"/>
        <w:gridCol w:w="572"/>
        <w:gridCol w:w="571"/>
        <w:gridCol w:w="572"/>
        <w:gridCol w:w="571"/>
        <w:gridCol w:w="575"/>
        <w:gridCol w:w="574"/>
        <w:gridCol w:w="575"/>
        <w:gridCol w:w="574"/>
        <w:gridCol w:w="575"/>
        <w:gridCol w:w="575"/>
        <w:gridCol w:w="517"/>
        <w:gridCol w:w="520"/>
      </w:tblGrid>
      <w:tr w:rsidR="0063493D" w:rsidRPr="00D1602A">
        <w:trPr>
          <w:trHeight w:val="893"/>
        </w:trPr>
        <w:tc>
          <w:tcPr>
            <w:tcW w:w="8813" w:type="dxa"/>
            <w:gridSpan w:val="15"/>
            <w:vAlign w:val="center"/>
          </w:tcPr>
          <w:p w:rsidR="0063493D" w:rsidRPr="00D1602A" w:rsidRDefault="0063493D" w:rsidP="00DD31B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1602A">
              <w:rPr>
                <w:b/>
                <w:sz w:val="22"/>
                <w:szCs w:val="22"/>
                <w:lang w:val="uk-UA"/>
              </w:rPr>
              <w:t>Поточне тестування та самостійна робота</w:t>
            </w:r>
          </w:p>
        </w:tc>
        <w:tc>
          <w:tcPr>
            <w:tcW w:w="520" w:type="dxa"/>
            <w:textDirection w:val="btLr"/>
            <w:vAlign w:val="center"/>
          </w:tcPr>
          <w:p w:rsidR="0063493D" w:rsidRPr="00D1602A" w:rsidRDefault="00F006E0" w:rsidP="0063493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D1602A">
              <w:rPr>
                <w:b/>
                <w:sz w:val="22"/>
                <w:szCs w:val="22"/>
                <w:lang w:val="uk-UA"/>
              </w:rPr>
              <w:t xml:space="preserve">Залік </w:t>
            </w:r>
          </w:p>
        </w:tc>
        <w:tc>
          <w:tcPr>
            <w:tcW w:w="520" w:type="dxa"/>
            <w:textDirection w:val="btLr"/>
            <w:vAlign w:val="center"/>
          </w:tcPr>
          <w:p w:rsidR="0063493D" w:rsidRPr="00D1602A" w:rsidRDefault="0063493D" w:rsidP="0063493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D1602A">
              <w:rPr>
                <w:b/>
                <w:sz w:val="22"/>
                <w:szCs w:val="22"/>
                <w:lang w:val="uk-UA"/>
              </w:rPr>
              <w:t>Сума</w:t>
            </w:r>
          </w:p>
        </w:tc>
      </w:tr>
      <w:tr w:rsidR="005D0AC1" w:rsidRPr="00D1602A">
        <w:tc>
          <w:tcPr>
            <w:tcW w:w="4112" w:type="dxa"/>
            <w:gridSpan w:val="7"/>
            <w:vAlign w:val="center"/>
          </w:tcPr>
          <w:p w:rsidR="005D0AC1" w:rsidRPr="00D1602A" w:rsidRDefault="005D0AC1" w:rsidP="005C4FB0">
            <w:pPr>
              <w:jc w:val="center"/>
              <w:rPr>
                <w:sz w:val="22"/>
                <w:szCs w:val="22"/>
                <w:lang w:val="uk-UA"/>
              </w:rPr>
            </w:pPr>
            <w:r w:rsidRPr="00D1602A">
              <w:rPr>
                <w:sz w:val="22"/>
                <w:szCs w:val="22"/>
                <w:lang w:val="uk-UA"/>
              </w:rPr>
              <w:t>Змістовий модуль 1</w:t>
            </w:r>
          </w:p>
        </w:tc>
        <w:tc>
          <w:tcPr>
            <w:tcW w:w="4701" w:type="dxa"/>
            <w:gridSpan w:val="8"/>
            <w:vAlign w:val="center"/>
          </w:tcPr>
          <w:p w:rsidR="005D0AC1" w:rsidRPr="00D1602A" w:rsidRDefault="005D0AC1" w:rsidP="005C4FB0">
            <w:pPr>
              <w:jc w:val="center"/>
              <w:rPr>
                <w:sz w:val="22"/>
                <w:szCs w:val="22"/>
                <w:lang w:val="uk-UA"/>
              </w:rPr>
            </w:pPr>
            <w:r w:rsidRPr="00D1602A">
              <w:rPr>
                <w:sz w:val="22"/>
                <w:szCs w:val="22"/>
                <w:lang w:val="uk-UA"/>
              </w:rPr>
              <w:t>Змістовий модуль 2</w:t>
            </w:r>
          </w:p>
        </w:tc>
        <w:tc>
          <w:tcPr>
            <w:tcW w:w="520" w:type="dxa"/>
            <w:vMerge w:val="restart"/>
            <w:vAlign w:val="center"/>
          </w:tcPr>
          <w:p w:rsidR="005D0AC1" w:rsidRPr="00D1602A" w:rsidRDefault="005D0AC1" w:rsidP="0063493D">
            <w:pPr>
              <w:jc w:val="center"/>
              <w:rPr>
                <w:sz w:val="20"/>
                <w:szCs w:val="20"/>
                <w:lang w:val="uk-UA"/>
              </w:rPr>
            </w:pPr>
            <w:r w:rsidRPr="00D1602A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520" w:type="dxa"/>
            <w:vMerge w:val="restart"/>
            <w:vAlign w:val="center"/>
          </w:tcPr>
          <w:p w:rsidR="005D0AC1" w:rsidRPr="00D1602A" w:rsidRDefault="005D0AC1" w:rsidP="0063493D">
            <w:pPr>
              <w:jc w:val="center"/>
              <w:rPr>
                <w:sz w:val="20"/>
                <w:szCs w:val="20"/>
                <w:lang w:val="uk-UA"/>
              </w:rPr>
            </w:pPr>
            <w:r w:rsidRPr="00D1602A">
              <w:rPr>
                <w:sz w:val="20"/>
                <w:szCs w:val="20"/>
                <w:lang w:val="uk-UA"/>
              </w:rPr>
              <w:t>100</w:t>
            </w:r>
          </w:p>
        </w:tc>
      </w:tr>
      <w:tr w:rsidR="005D0AC1" w:rsidRPr="00D1602A">
        <w:trPr>
          <w:trHeight w:val="493"/>
        </w:trPr>
        <w:tc>
          <w:tcPr>
            <w:tcW w:w="587" w:type="dxa"/>
            <w:vAlign w:val="center"/>
          </w:tcPr>
          <w:p w:rsidR="005D0AC1" w:rsidRPr="00D1602A" w:rsidRDefault="005D0AC1" w:rsidP="0063493D">
            <w:pPr>
              <w:jc w:val="center"/>
              <w:rPr>
                <w:sz w:val="20"/>
                <w:szCs w:val="20"/>
                <w:lang w:val="uk-UA"/>
              </w:rPr>
            </w:pPr>
            <w:r w:rsidRPr="00D1602A">
              <w:rPr>
                <w:sz w:val="20"/>
                <w:szCs w:val="20"/>
                <w:lang w:val="uk-UA"/>
              </w:rPr>
              <w:t>Т 1</w:t>
            </w:r>
          </w:p>
        </w:tc>
        <w:tc>
          <w:tcPr>
            <w:tcW w:w="588" w:type="dxa"/>
            <w:vAlign w:val="center"/>
          </w:tcPr>
          <w:p w:rsidR="005D0AC1" w:rsidRPr="00D1602A" w:rsidRDefault="005D0AC1" w:rsidP="0063493D">
            <w:pPr>
              <w:jc w:val="center"/>
              <w:rPr>
                <w:sz w:val="20"/>
                <w:szCs w:val="20"/>
                <w:lang w:val="uk-UA"/>
              </w:rPr>
            </w:pPr>
            <w:r w:rsidRPr="00D1602A">
              <w:rPr>
                <w:sz w:val="20"/>
                <w:szCs w:val="20"/>
                <w:lang w:val="uk-UA"/>
              </w:rPr>
              <w:t>Т 2</w:t>
            </w:r>
          </w:p>
        </w:tc>
        <w:tc>
          <w:tcPr>
            <w:tcW w:w="587" w:type="dxa"/>
            <w:vAlign w:val="center"/>
          </w:tcPr>
          <w:p w:rsidR="005D0AC1" w:rsidRPr="00D1602A" w:rsidRDefault="005D0AC1" w:rsidP="0063493D">
            <w:pPr>
              <w:jc w:val="center"/>
              <w:rPr>
                <w:sz w:val="20"/>
                <w:szCs w:val="20"/>
                <w:lang w:val="uk-UA"/>
              </w:rPr>
            </w:pPr>
            <w:r w:rsidRPr="00D1602A">
              <w:rPr>
                <w:sz w:val="20"/>
                <w:szCs w:val="20"/>
                <w:lang w:val="uk-UA"/>
              </w:rPr>
              <w:t>Т 3</w:t>
            </w:r>
          </w:p>
        </w:tc>
        <w:tc>
          <w:tcPr>
            <w:tcW w:w="588" w:type="dxa"/>
            <w:vAlign w:val="center"/>
          </w:tcPr>
          <w:p w:rsidR="005D0AC1" w:rsidRPr="00D1602A" w:rsidRDefault="005D0AC1" w:rsidP="0063493D">
            <w:pPr>
              <w:jc w:val="center"/>
              <w:rPr>
                <w:sz w:val="20"/>
                <w:szCs w:val="20"/>
                <w:lang w:val="uk-UA"/>
              </w:rPr>
            </w:pPr>
            <w:r w:rsidRPr="00D1602A">
              <w:rPr>
                <w:sz w:val="20"/>
                <w:szCs w:val="20"/>
                <w:lang w:val="uk-UA"/>
              </w:rPr>
              <w:t>Т 4</w:t>
            </w:r>
          </w:p>
        </w:tc>
        <w:tc>
          <w:tcPr>
            <w:tcW w:w="587" w:type="dxa"/>
            <w:vAlign w:val="center"/>
          </w:tcPr>
          <w:p w:rsidR="005D0AC1" w:rsidRPr="00D1602A" w:rsidRDefault="005D0AC1" w:rsidP="0063493D">
            <w:pPr>
              <w:jc w:val="center"/>
              <w:rPr>
                <w:sz w:val="20"/>
                <w:szCs w:val="20"/>
                <w:lang w:val="uk-UA"/>
              </w:rPr>
            </w:pPr>
            <w:r w:rsidRPr="00D1602A">
              <w:rPr>
                <w:sz w:val="20"/>
                <w:szCs w:val="20"/>
                <w:lang w:val="uk-UA"/>
              </w:rPr>
              <w:t>Т 5</w:t>
            </w:r>
          </w:p>
        </w:tc>
        <w:tc>
          <w:tcPr>
            <w:tcW w:w="588" w:type="dxa"/>
            <w:vAlign w:val="center"/>
          </w:tcPr>
          <w:p w:rsidR="005D0AC1" w:rsidRPr="00D1602A" w:rsidRDefault="005D0AC1" w:rsidP="005C4FB0">
            <w:pPr>
              <w:jc w:val="center"/>
              <w:rPr>
                <w:sz w:val="20"/>
                <w:szCs w:val="20"/>
                <w:lang w:val="uk-UA"/>
              </w:rPr>
            </w:pPr>
            <w:r w:rsidRPr="00D1602A">
              <w:rPr>
                <w:sz w:val="20"/>
                <w:szCs w:val="20"/>
                <w:lang w:val="uk-UA"/>
              </w:rPr>
              <w:t>Т 6</w:t>
            </w:r>
          </w:p>
        </w:tc>
        <w:tc>
          <w:tcPr>
            <w:tcW w:w="587" w:type="dxa"/>
            <w:vAlign w:val="center"/>
          </w:tcPr>
          <w:p w:rsidR="005D0AC1" w:rsidRPr="00D1602A" w:rsidRDefault="005D0AC1" w:rsidP="005C4FB0">
            <w:pPr>
              <w:jc w:val="center"/>
              <w:rPr>
                <w:sz w:val="20"/>
                <w:szCs w:val="20"/>
                <w:lang w:val="uk-UA"/>
              </w:rPr>
            </w:pPr>
            <w:r w:rsidRPr="00D1602A">
              <w:rPr>
                <w:sz w:val="20"/>
                <w:szCs w:val="20"/>
                <w:lang w:val="uk-UA"/>
              </w:rPr>
              <w:t>Т 7</w:t>
            </w:r>
          </w:p>
        </w:tc>
        <w:tc>
          <w:tcPr>
            <w:tcW w:w="588" w:type="dxa"/>
            <w:vAlign w:val="center"/>
          </w:tcPr>
          <w:p w:rsidR="005D0AC1" w:rsidRPr="00D1602A" w:rsidRDefault="005D0AC1" w:rsidP="005C4FB0">
            <w:pPr>
              <w:jc w:val="center"/>
              <w:rPr>
                <w:sz w:val="20"/>
                <w:szCs w:val="20"/>
                <w:lang w:val="uk-UA"/>
              </w:rPr>
            </w:pPr>
            <w:r w:rsidRPr="00D1602A">
              <w:rPr>
                <w:sz w:val="20"/>
                <w:szCs w:val="20"/>
                <w:lang w:val="uk-UA"/>
              </w:rPr>
              <w:t>Т 8</w:t>
            </w:r>
          </w:p>
        </w:tc>
        <w:tc>
          <w:tcPr>
            <w:tcW w:w="587" w:type="dxa"/>
            <w:vAlign w:val="center"/>
          </w:tcPr>
          <w:p w:rsidR="005D0AC1" w:rsidRPr="00D1602A" w:rsidRDefault="005D0AC1" w:rsidP="005C4FB0">
            <w:pPr>
              <w:jc w:val="center"/>
              <w:rPr>
                <w:sz w:val="20"/>
                <w:szCs w:val="20"/>
                <w:lang w:val="uk-UA"/>
              </w:rPr>
            </w:pPr>
            <w:r w:rsidRPr="00D1602A">
              <w:rPr>
                <w:sz w:val="20"/>
                <w:szCs w:val="20"/>
                <w:lang w:val="uk-UA"/>
              </w:rPr>
              <w:t>Т 9</w:t>
            </w:r>
          </w:p>
        </w:tc>
        <w:tc>
          <w:tcPr>
            <w:tcW w:w="588" w:type="dxa"/>
            <w:vAlign w:val="center"/>
          </w:tcPr>
          <w:p w:rsidR="005D0AC1" w:rsidRPr="00D1602A" w:rsidRDefault="005D0AC1" w:rsidP="005C4FB0">
            <w:pPr>
              <w:jc w:val="center"/>
              <w:rPr>
                <w:sz w:val="18"/>
                <w:szCs w:val="18"/>
                <w:lang w:val="uk-UA"/>
              </w:rPr>
            </w:pPr>
            <w:r w:rsidRPr="00D1602A">
              <w:rPr>
                <w:sz w:val="18"/>
                <w:szCs w:val="18"/>
                <w:lang w:val="uk-UA"/>
              </w:rPr>
              <w:t>Т 10</w:t>
            </w:r>
          </w:p>
        </w:tc>
        <w:tc>
          <w:tcPr>
            <w:tcW w:w="587" w:type="dxa"/>
            <w:vAlign w:val="center"/>
          </w:tcPr>
          <w:p w:rsidR="005D0AC1" w:rsidRPr="00D1602A" w:rsidRDefault="005D0AC1" w:rsidP="005C4FB0">
            <w:pPr>
              <w:jc w:val="center"/>
              <w:rPr>
                <w:sz w:val="18"/>
                <w:szCs w:val="18"/>
                <w:lang w:val="uk-UA"/>
              </w:rPr>
            </w:pPr>
            <w:r w:rsidRPr="00D1602A">
              <w:rPr>
                <w:sz w:val="18"/>
                <w:szCs w:val="18"/>
                <w:lang w:val="uk-UA"/>
              </w:rPr>
              <w:t>Т 11</w:t>
            </w:r>
          </w:p>
        </w:tc>
        <w:tc>
          <w:tcPr>
            <w:tcW w:w="588" w:type="dxa"/>
            <w:vAlign w:val="center"/>
          </w:tcPr>
          <w:p w:rsidR="005D0AC1" w:rsidRPr="00D1602A" w:rsidRDefault="005D0AC1" w:rsidP="005C4FB0">
            <w:pPr>
              <w:jc w:val="center"/>
              <w:rPr>
                <w:sz w:val="18"/>
                <w:szCs w:val="18"/>
                <w:lang w:val="uk-UA"/>
              </w:rPr>
            </w:pPr>
            <w:r w:rsidRPr="00D1602A">
              <w:rPr>
                <w:sz w:val="18"/>
                <w:szCs w:val="18"/>
                <w:lang w:val="uk-UA"/>
              </w:rPr>
              <w:t>Т 12</w:t>
            </w:r>
          </w:p>
        </w:tc>
        <w:tc>
          <w:tcPr>
            <w:tcW w:w="587" w:type="dxa"/>
            <w:vAlign w:val="center"/>
          </w:tcPr>
          <w:p w:rsidR="005D0AC1" w:rsidRPr="00D1602A" w:rsidRDefault="005D0AC1" w:rsidP="005C4FB0">
            <w:pPr>
              <w:jc w:val="center"/>
              <w:rPr>
                <w:sz w:val="18"/>
                <w:szCs w:val="18"/>
                <w:lang w:val="uk-UA"/>
              </w:rPr>
            </w:pPr>
            <w:r w:rsidRPr="00D1602A">
              <w:rPr>
                <w:sz w:val="18"/>
                <w:szCs w:val="18"/>
                <w:lang w:val="uk-UA"/>
              </w:rPr>
              <w:t>Т 13</w:t>
            </w:r>
          </w:p>
        </w:tc>
        <w:tc>
          <w:tcPr>
            <w:tcW w:w="588" w:type="dxa"/>
            <w:vAlign w:val="center"/>
          </w:tcPr>
          <w:p w:rsidR="005D0AC1" w:rsidRPr="00D1602A" w:rsidRDefault="005D0AC1" w:rsidP="005C4FB0">
            <w:pPr>
              <w:jc w:val="center"/>
              <w:rPr>
                <w:sz w:val="18"/>
                <w:szCs w:val="18"/>
                <w:lang w:val="uk-UA"/>
              </w:rPr>
            </w:pPr>
            <w:r w:rsidRPr="00D1602A">
              <w:rPr>
                <w:sz w:val="18"/>
                <w:szCs w:val="18"/>
                <w:lang w:val="uk-UA"/>
              </w:rPr>
              <w:t>Т 14</w:t>
            </w:r>
          </w:p>
        </w:tc>
        <w:tc>
          <w:tcPr>
            <w:tcW w:w="588" w:type="dxa"/>
            <w:vAlign w:val="center"/>
          </w:tcPr>
          <w:p w:rsidR="005D0AC1" w:rsidRPr="00D1602A" w:rsidRDefault="005D0AC1" w:rsidP="005C4FB0">
            <w:pPr>
              <w:jc w:val="center"/>
              <w:rPr>
                <w:sz w:val="18"/>
                <w:szCs w:val="18"/>
                <w:lang w:val="uk-UA"/>
              </w:rPr>
            </w:pPr>
            <w:r w:rsidRPr="00D1602A">
              <w:rPr>
                <w:sz w:val="18"/>
                <w:szCs w:val="18"/>
                <w:lang w:val="uk-UA"/>
              </w:rPr>
              <w:t>Т 15</w:t>
            </w:r>
          </w:p>
        </w:tc>
        <w:tc>
          <w:tcPr>
            <w:tcW w:w="520" w:type="dxa"/>
            <w:vMerge/>
          </w:tcPr>
          <w:p w:rsidR="005D0AC1" w:rsidRPr="00D1602A" w:rsidRDefault="005D0AC1" w:rsidP="00DD31B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20" w:type="dxa"/>
            <w:vMerge/>
          </w:tcPr>
          <w:p w:rsidR="005D0AC1" w:rsidRPr="00D1602A" w:rsidRDefault="005D0AC1" w:rsidP="00DD31B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D0AC1" w:rsidRPr="00D1602A">
        <w:trPr>
          <w:trHeight w:val="515"/>
        </w:trPr>
        <w:tc>
          <w:tcPr>
            <w:tcW w:w="587" w:type="dxa"/>
            <w:vAlign w:val="center"/>
          </w:tcPr>
          <w:p w:rsidR="005D0AC1" w:rsidRPr="00D1602A" w:rsidRDefault="00A76C93" w:rsidP="0063493D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88" w:type="dxa"/>
            <w:vAlign w:val="center"/>
          </w:tcPr>
          <w:p w:rsidR="005D0AC1" w:rsidRPr="00D1602A" w:rsidRDefault="00A76C93" w:rsidP="0063493D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87" w:type="dxa"/>
            <w:vAlign w:val="center"/>
          </w:tcPr>
          <w:p w:rsidR="005D0AC1" w:rsidRPr="00D1602A" w:rsidRDefault="00A76C93" w:rsidP="0063493D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88" w:type="dxa"/>
            <w:vAlign w:val="center"/>
          </w:tcPr>
          <w:p w:rsidR="005D0AC1" w:rsidRPr="00D1602A" w:rsidRDefault="00A76C93" w:rsidP="0063493D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87" w:type="dxa"/>
            <w:vAlign w:val="center"/>
          </w:tcPr>
          <w:p w:rsidR="005D0AC1" w:rsidRPr="00D1602A" w:rsidRDefault="00A76C93" w:rsidP="0063493D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88" w:type="dxa"/>
            <w:vAlign w:val="center"/>
          </w:tcPr>
          <w:p w:rsidR="005D0AC1" w:rsidRPr="00D1602A" w:rsidRDefault="00A76C93" w:rsidP="0063493D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87" w:type="dxa"/>
            <w:vAlign w:val="center"/>
          </w:tcPr>
          <w:p w:rsidR="005D0AC1" w:rsidRPr="00D1602A" w:rsidRDefault="00A76C93" w:rsidP="0063493D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88" w:type="dxa"/>
            <w:vAlign w:val="center"/>
          </w:tcPr>
          <w:p w:rsidR="005D0AC1" w:rsidRPr="00D1602A" w:rsidRDefault="005D0AC1" w:rsidP="0063493D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87" w:type="dxa"/>
            <w:vAlign w:val="center"/>
          </w:tcPr>
          <w:p w:rsidR="005D0AC1" w:rsidRPr="00D1602A" w:rsidRDefault="005D0AC1" w:rsidP="0063493D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88" w:type="dxa"/>
            <w:vAlign w:val="center"/>
          </w:tcPr>
          <w:p w:rsidR="005D0AC1" w:rsidRPr="00D1602A" w:rsidRDefault="005D0AC1" w:rsidP="0063493D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87" w:type="dxa"/>
            <w:vAlign w:val="center"/>
          </w:tcPr>
          <w:p w:rsidR="005D0AC1" w:rsidRPr="00D1602A" w:rsidRDefault="005D0AC1" w:rsidP="0063493D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88" w:type="dxa"/>
            <w:vAlign w:val="center"/>
          </w:tcPr>
          <w:p w:rsidR="005D0AC1" w:rsidRPr="00D1602A" w:rsidRDefault="005D0AC1" w:rsidP="0063493D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87" w:type="dxa"/>
            <w:vAlign w:val="center"/>
          </w:tcPr>
          <w:p w:rsidR="005D0AC1" w:rsidRPr="00D1602A" w:rsidRDefault="005D0AC1" w:rsidP="0063493D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88" w:type="dxa"/>
            <w:vAlign w:val="center"/>
          </w:tcPr>
          <w:p w:rsidR="005D0AC1" w:rsidRPr="00D1602A" w:rsidRDefault="005D0AC1" w:rsidP="0063493D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88" w:type="dxa"/>
            <w:vAlign w:val="center"/>
          </w:tcPr>
          <w:p w:rsidR="005D0AC1" w:rsidRPr="00D1602A" w:rsidRDefault="005D0AC1" w:rsidP="0063493D">
            <w:pPr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20" w:type="dxa"/>
            <w:vMerge/>
          </w:tcPr>
          <w:p w:rsidR="005D0AC1" w:rsidRPr="00D1602A" w:rsidRDefault="005D0AC1" w:rsidP="00DD31B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20" w:type="dxa"/>
            <w:vMerge/>
          </w:tcPr>
          <w:p w:rsidR="005D0AC1" w:rsidRPr="00D1602A" w:rsidRDefault="005D0AC1" w:rsidP="00DD31B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9E01FD" w:rsidRPr="00D1602A" w:rsidRDefault="009E01FD" w:rsidP="00F006E0">
      <w:pPr>
        <w:jc w:val="both"/>
        <w:rPr>
          <w:lang w:val="uk-UA"/>
        </w:rPr>
      </w:pPr>
    </w:p>
    <w:p w:rsidR="009E01FD" w:rsidRPr="00D1602A" w:rsidRDefault="009E01FD" w:rsidP="00776161">
      <w:pPr>
        <w:ind w:firstLine="540"/>
        <w:jc w:val="both"/>
        <w:rPr>
          <w:lang w:val="uk-UA"/>
        </w:rPr>
      </w:pPr>
      <w:r w:rsidRPr="00D1602A">
        <w:rPr>
          <w:lang w:val="uk-UA"/>
        </w:rPr>
        <w:t>Переведення даних 100-бальної шкали оцінювання у 4-бальну здійснюється в такому порядку:</w:t>
      </w:r>
    </w:p>
    <w:tbl>
      <w:tblPr>
        <w:tblW w:w="96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1615"/>
        <w:gridCol w:w="1675"/>
        <w:gridCol w:w="4444"/>
      </w:tblGrid>
      <w:tr w:rsidR="009E01FD" w:rsidRPr="00D1602A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1FD" w:rsidRPr="00D1602A" w:rsidRDefault="009E01FD" w:rsidP="00311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Національна шкала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1FD" w:rsidRPr="00D1602A" w:rsidRDefault="009E01FD" w:rsidP="00311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Рейтингова шкала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E01FD" w:rsidRPr="00D1602A" w:rsidRDefault="009E01FD" w:rsidP="00311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Оцінка за шкалою ЕСТ</w:t>
            </w:r>
            <w:r w:rsidR="008F5119" w:rsidRPr="00D1602A">
              <w:rPr>
                <w:b/>
                <w:sz w:val="24"/>
                <w:szCs w:val="24"/>
                <w:lang w:val="uk-UA"/>
              </w:rPr>
              <w:t>S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E01FD" w:rsidRPr="00D1602A" w:rsidRDefault="009E01FD" w:rsidP="00311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D1602A">
              <w:rPr>
                <w:b/>
                <w:sz w:val="24"/>
                <w:szCs w:val="24"/>
                <w:lang w:val="uk-UA"/>
              </w:rPr>
              <w:t>Пояснення</w:t>
            </w:r>
          </w:p>
        </w:tc>
      </w:tr>
      <w:tr w:rsidR="009E01FD" w:rsidRPr="00D1602A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1FD" w:rsidRPr="00D1602A" w:rsidRDefault="009E01FD" w:rsidP="00311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1FD" w:rsidRPr="00D1602A" w:rsidRDefault="009E01FD" w:rsidP="00311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1FD" w:rsidRPr="00D1602A" w:rsidRDefault="009E01FD" w:rsidP="00311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1FD" w:rsidRPr="00D1602A" w:rsidRDefault="009E01FD" w:rsidP="00311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 xml:space="preserve">Відмінно </w:t>
            </w:r>
          </w:p>
        </w:tc>
      </w:tr>
      <w:tr w:rsidR="009E01FD" w:rsidRPr="00D1602A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1FD" w:rsidRPr="00D1602A" w:rsidRDefault="009E01FD" w:rsidP="00502C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1FD" w:rsidRPr="00D1602A" w:rsidRDefault="009E01FD" w:rsidP="00311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81-89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1FD" w:rsidRPr="00D1602A" w:rsidRDefault="009E01FD" w:rsidP="00311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1FD" w:rsidRPr="00D1602A" w:rsidRDefault="009E01FD" w:rsidP="00311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 xml:space="preserve">Дуже добре </w:t>
            </w:r>
          </w:p>
        </w:tc>
      </w:tr>
      <w:tr w:rsidR="009E01FD" w:rsidRPr="00D1602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1FD" w:rsidRPr="00D1602A" w:rsidRDefault="009E01FD" w:rsidP="0031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1FD" w:rsidRPr="00D1602A" w:rsidRDefault="009E01FD" w:rsidP="00311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71-80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1FD" w:rsidRPr="00D1602A" w:rsidRDefault="009E01FD" w:rsidP="00311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1FD" w:rsidRPr="00D1602A" w:rsidRDefault="009E01FD" w:rsidP="00311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9E01FD" w:rsidRPr="00D1602A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1FD" w:rsidRPr="00D1602A" w:rsidRDefault="009E01FD" w:rsidP="00502C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1FD" w:rsidRPr="00D1602A" w:rsidRDefault="009E01FD" w:rsidP="00311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61-70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1FD" w:rsidRPr="00D1602A" w:rsidRDefault="009E01FD" w:rsidP="00311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iCs/>
                <w:sz w:val="24"/>
                <w:szCs w:val="24"/>
                <w:lang w:val="uk-UA"/>
              </w:rPr>
              <w:t>D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1FD" w:rsidRPr="00D1602A" w:rsidRDefault="009E01FD" w:rsidP="00311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9E01FD" w:rsidRPr="00D1602A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1FD" w:rsidRPr="00D1602A" w:rsidRDefault="009E01FD" w:rsidP="0031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1FD" w:rsidRPr="00D1602A" w:rsidRDefault="009E01FD" w:rsidP="00311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51-60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1FD" w:rsidRPr="00D1602A" w:rsidRDefault="009E01FD" w:rsidP="00311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1FD" w:rsidRPr="00D1602A" w:rsidRDefault="009E01FD" w:rsidP="00311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 xml:space="preserve">Достатньо </w:t>
            </w:r>
          </w:p>
        </w:tc>
      </w:tr>
      <w:tr w:rsidR="009E01FD" w:rsidRPr="00D1602A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1FD" w:rsidRPr="00D1602A" w:rsidRDefault="009E01FD" w:rsidP="00311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  <w:p w:rsidR="009E01FD" w:rsidRPr="00D1602A" w:rsidRDefault="009E01FD" w:rsidP="00502C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1FD" w:rsidRPr="00D1602A" w:rsidRDefault="009E01FD" w:rsidP="00311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25-50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1FD" w:rsidRPr="00D1602A" w:rsidRDefault="009E01FD" w:rsidP="00311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FХ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1FD" w:rsidRPr="00D1602A" w:rsidRDefault="009E01FD" w:rsidP="00311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Незадовільно (з можливістю повторного складання)</w:t>
            </w:r>
          </w:p>
        </w:tc>
      </w:tr>
      <w:tr w:rsidR="009E01FD" w:rsidRPr="00D1602A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1FD" w:rsidRPr="00D1602A" w:rsidRDefault="009E01FD" w:rsidP="0031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1FD" w:rsidRPr="00D1602A" w:rsidRDefault="009E01FD" w:rsidP="00311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1-24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1FD" w:rsidRPr="00D1602A" w:rsidRDefault="009E01FD" w:rsidP="00311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F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1FD" w:rsidRPr="00D1602A" w:rsidRDefault="009E01FD" w:rsidP="00311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Незадовільно</w:t>
            </w:r>
          </w:p>
          <w:p w:rsidR="009E01FD" w:rsidRPr="00D1602A" w:rsidRDefault="009E01FD" w:rsidP="00311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D1602A">
              <w:rPr>
                <w:sz w:val="24"/>
                <w:szCs w:val="24"/>
                <w:lang w:val="uk-UA"/>
              </w:rPr>
              <w:t>(з обов'язковим повторним курсом)</w:t>
            </w:r>
          </w:p>
        </w:tc>
      </w:tr>
    </w:tbl>
    <w:p w:rsidR="009E01FD" w:rsidRPr="00D1602A" w:rsidRDefault="009E01FD" w:rsidP="009E01FD">
      <w:pPr>
        <w:jc w:val="both"/>
        <w:rPr>
          <w:lang w:val="uk-UA"/>
        </w:rPr>
      </w:pPr>
    </w:p>
    <w:p w:rsidR="00317E2D" w:rsidRPr="00D1602A" w:rsidRDefault="00317E2D" w:rsidP="00FA09ED">
      <w:pPr>
        <w:jc w:val="center"/>
        <w:rPr>
          <w:b/>
          <w:sz w:val="32"/>
          <w:szCs w:val="32"/>
          <w:lang w:val="uk-UA"/>
        </w:rPr>
      </w:pPr>
    </w:p>
    <w:p w:rsidR="009E01FD" w:rsidRPr="00D1602A" w:rsidRDefault="00FA09ED" w:rsidP="00317E2D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D1602A">
        <w:rPr>
          <w:b/>
          <w:sz w:val="32"/>
          <w:szCs w:val="32"/>
          <w:lang w:val="uk-UA"/>
        </w:rPr>
        <w:t>1</w:t>
      </w:r>
      <w:r w:rsidR="008322E3" w:rsidRPr="00D1602A">
        <w:rPr>
          <w:b/>
          <w:sz w:val="32"/>
          <w:szCs w:val="32"/>
          <w:lang w:val="uk-UA"/>
        </w:rPr>
        <w:t>5</w:t>
      </w:r>
      <w:r w:rsidRPr="00D1602A">
        <w:rPr>
          <w:b/>
          <w:sz w:val="32"/>
          <w:szCs w:val="32"/>
          <w:lang w:val="uk-UA"/>
        </w:rPr>
        <w:t>. Рекомендована література</w:t>
      </w:r>
    </w:p>
    <w:p w:rsidR="00FA09ED" w:rsidRPr="00D1602A" w:rsidRDefault="00FA09ED" w:rsidP="00FA09ED">
      <w:pPr>
        <w:spacing w:line="360" w:lineRule="auto"/>
        <w:ind w:firstLine="540"/>
        <w:jc w:val="center"/>
        <w:rPr>
          <w:b/>
          <w:i/>
          <w:lang w:val="uk-UA"/>
        </w:rPr>
      </w:pPr>
      <w:r w:rsidRPr="00D1602A">
        <w:rPr>
          <w:b/>
          <w:i/>
          <w:lang w:val="uk-UA"/>
        </w:rPr>
        <w:t>базова</w:t>
      </w:r>
    </w:p>
    <w:p w:rsidR="001B1DFD" w:rsidRPr="00EC42C1" w:rsidRDefault="001B1DFD" w:rsidP="00EC42C1">
      <w:pPr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>Конституція України від 28.06.1996 р. №254к-96-ВР.</w:t>
      </w:r>
    </w:p>
    <w:p w:rsidR="001B1DFD" w:rsidRPr="00EC42C1" w:rsidRDefault="00196FAC" w:rsidP="00EC42C1">
      <w:pPr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>Г</w:t>
      </w:r>
      <w:r w:rsidR="001B1DFD" w:rsidRPr="00EC42C1">
        <w:rPr>
          <w:lang w:val="uk-UA"/>
        </w:rPr>
        <w:t>осподарський кодекс України від 16.01.2003 р. № 436-IV.</w:t>
      </w:r>
    </w:p>
    <w:p w:rsidR="001B1DFD" w:rsidRPr="00EC42C1" w:rsidRDefault="001B1DFD" w:rsidP="00EC42C1">
      <w:pPr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>Цивільний кодекс України від 16.01.2003 р. №435-IV.</w:t>
      </w:r>
    </w:p>
    <w:p w:rsidR="00DC0EE0" w:rsidRPr="00EC42C1" w:rsidRDefault="00DC0EE0" w:rsidP="00EC42C1">
      <w:pPr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>Закон України “Про цінні папери і фондовий ринок” від 23 лютого 2006 року N 3480-IV //zakon.rada.gov.ua/.</w:t>
      </w:r>
    </w:p>
    <w:p w:rsidR="00DF3F4A" w:rsidRPr="00EC42C1" w:rsidRDefault="00DF3F4A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>Закон України “Про державне регулювання ринку цінних паперів в Україні” від 30 жовтня 1996 року №448/96–ВР. // zakon.rada.gov.ua.</w:t>
      </w:r>
    </w:p>
    <w:p w:rsidR="00DF3F4A" w:rsidRPr="00EC42C1" w:rsidRDefault="00DF3F4A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>Закон України “Про Національну депозитарну систему та особливості електронного обігу цінних паперів в Україні” від 10 грудня 1997 року №710/97–ВР. // zakon.rada.gov.ua.</w:t>
      </w:r>
    </w:p>
    <w:p w:rsidR="00DF3F4A" w:rsidRPr="00EC42C1" w:rsidRDefault="00DF3F4A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 xml:space="preserve">Закон України “Про фінансові послуги та державне регулювання ринків </w:t>
      </w:r>
      <w:r w:rsidRPr="00EC42C1">
        <w:rPr>
          <w:lang w:val="uk-UA"/>
        </w:rPr>
        <w:lastRenderedPageBreak/>
        <w:t>фінансових послуг” від 12 липня 2001 року №2664–ІІІ. // zakon.rada.gov.ua.</w:t>
      </w:r>
    </w:p>
    <w:p w:rsidR="00DF3F4A" w:rsidRPr="00EC42C1" w:rsidRDefault="00DF3F4A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>Закон України “Про інститути спільного інвестування (пайові та корпоративні інвестиційні фонди)” від 15 березня 2001 року №2299–ІІІ. // zakon.rada.gov.ua.</w:t>
      </w:r>
    </w:p>
    <w:p w:rsidR="00DF3F4A" w:rsidRPr="00EC42C1" w:rsidRDefault="00DF3F4A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>Закон України “Про господарські товариства” від 19 вересня 1991 року №1576–ХІІ. // zakon.rada.gov.ua.</w:t>
      </w:r>
    </w:p>
    <w:p w:rsidR="00DF3F4A" w:rsidRPr="00EC42C1" w:rsidRDefault="00DF3F4A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>Закон України “Про порядок здійснення розрахунків в іноземній валюті” від 23 вересня 1994 року №185/94–ВР. // zakon.rada.gov.ua.</w:t>
      </w:r>
    </w:p>
    <w:p w:rsidR="00DF3F4A" w:rsidRPr="00EC42C1" w:rsidRDefault="00DF3F4A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>Закон України “Про обіг векселів в Україні” від 5 квітня 2001 року №2374–ІІІ. // zakon.rada.gov.ua.</w:t>
      </w:r>
    </w:p>
    <w:p w:rsidR="00DF3F4A" w:rsidRPr="00EC42C1" w:rsidRDefault="00DF3F4A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>Закон України “Про приєднання України до Женевської конвенції 1930 року, якою запроваджено “Уніфікований закон про переказні векселі та прості векселі” від 6 липня 1999 року №826–ХІV. // zakon.rada.gov.ua.</w:t>
      </w:r>
    </w:p>
    <w:p w:rsidR="001B1DFD" w:rsidRPr="00EC42C1" w:rsidRDefault="001B1DFD" w:rsidP="00EC42C1">
      <w:pPr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>Уніфікований Закон про переказні векселі та прості векселі.</w:t>
      </w:r>
    </w:p>
    <w:p w:rsidR="009F6F39" w:rsidRPr="00EC42C1" w:rsidRDefault="009F6F39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>Банківські операції: підручник / М.І. Крупка, Є.М. </w:t>
      </w:r>
      <w:proofErr w:type="spellStart"/>
      <w:r w:rsidRPr="00EC42C1">
        <w:rPr>
          <w:lang w:val="uk-UA"/>
        </w:rPr>
        <w:t>Андрущак</w:t>
      </w:r>
      <w:proofErr w:type="spellEnd"/>
      <w:r w:rsidRPr="00EC42C1">
        <w:rPr>
          <w:lang w:val="uk-UA"/>
        </w:rPr>
        <w:t>, Н.Г. </w:t>
      </w:r>
      <w:proofErr w:type="spellStart"/>
      <w:r w:rsidRPr="00EC42C1">
        <w:rPr>
          <w:lang w:val="uk-UA"/>
        </w:rPr>
        <w:t>Пайтра</w:t>
      </w:r>
      <w:proofErr w:type="spellEnd"/>
      <w:r w:rsidRPr="00EC42C1">
        <w:rPr>
          <w:lang w:val="uk-UA"/>
        </w:rPr>
        <w:t xml:space="preserve"> ; за ред. д-ра </w:t>
      </w:r>
      <w:proofErr w:type="spellStart"/>
      <w:r w:rsidRPr="00EC42C1">
        <w:rPr>
          <w:lang w:val="uk-UA"/>
        </w:rPr>
        <w:t>екон</w:t>
      </w:r>
      <w:proofErr w:type="spellEnd"/>
      <w:r w:rsidRPr="00EC42C1">
        <w:rPr>
          <w:lang w:val="uk-UA"/>
        </w:rPr>
        <w:t>. наук, проф. М.І. Крупки. – Львів : ЛНУ імені Івана Франка, 2011. – 312 с.</w:t>
      </w:r>
    </w:p>
    <w:p w:rsidR="00757B97" w:rsidRPr="00EC42C1" w:rsidRDefault="00757B97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proofErr w:type="spellStart"/>
      <w:r w:rsidRPr="00EC42C1">
        <w:rPr>
          <w:lang w:val="uk-UA"/>
        </w:rPr>
        <w:t>Боринець</w:t>
      </w:r>
      <w:proofErr w:type="spellEnd"/>
      <w:r w:rsidRPr="00EC42C1">
        <w:rPr>
          <w:lang w:val="uk-UA"/>
        </w:rPr>
        <w:t xml:space="preserve"> С.Я. Міжнародні фінанси: Підручник. – К.: Знання-Прес, 2002. – 311с.</w:t>
      </w:r>
    </w:p>
    <w:p w:rsidR="00757B97" w:rsidRPr="00EC42C1" w:rsidRDefault="00757B97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proofErr w:type="spellStart"/>
      <w:r w:rsidRPr="00EC42C1">
        <w:rPr>
          <w:lang w:val="uk-UA"/>
        </w:rPr>
        <w:t>Боринець</w:t>
      </w:r>
      <w:proofErr w:type="spellEnd"/>
      <w:r w:rsidRPr="00EC42C1">
        <w:rPr>
          <w:lang w:val="uk-UA"/>
        </w:rPr>
        <w:t xml:space="preserve"> С. Міжнародні валютно-фінансові відносини: [підручник] / С. </w:t>
      </w:r>
      <w:proofErr w:type="spellStart"/>
      <w:r w:rsidRPr="00EC42C1">
        <w:rPr>
          <w:lang w:val="uk-UA"/>
        </w:rPr>
        <w:t>Боринець</w:t>
      </w:r>
      <w:proofErr w:type="spellEnd"/>
      <w:r w:rsidRPr="00EC42C1">
        <w:rPr>
          <w:lang w:val="uk-UA"/>
        </w:rPr>
        <w:t>. – К.: Т-во “Знання”, 2001.</w:t>
      </w:r>
    </w:p>
    <w:p w:rsidR="00757B97" w:rsidRPr="00EC42C1" w:rsidRDefault="00757B97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>Василик О.Д. Теорія фінансів: Підручник. – К.: НІОС. – 2000. – 416с.</w:t>
      </w:r>
    </w:p>
    <w:p w:rsidR="00757B97" w:rsidRPr="00EC42C1" w:rsidRDefault="00757B97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proofErr w:type="spellStart"/>
      <w:r w:rsidRPr="00EC42C1">
        <w:rPr>
          <w:lang w:val="uk-UA"/>
        </w:rPr>
        <w:t>Вінник</w:t>
      </w:r>
      <w:proofErr w:type="spellEnd"/>
      <w:r w:rsidRPr="00EC42C1">
        <w:rPr>
          <w:lang w:val="uk-UA"/>
        </w:rPr>
        <w:t xml:space="preserve"> О.М., Щербина В.С. Акціонерне право: Навчальний посібник / За ред. проф. Щербини В.С. – К.: </w:t>
      </w:r>
      <w:proofErr w:type="spellStart"/>
      <w:r w:rsidRPr="00EC42C1">
        <w:rPr>
          <w:lang w:val="uk-UA"/>
        </w:rPr>
        <w:t>Атіка</w:t>
      </w:r>
      <w:proofErr w:type="spellEnd"/>
      <w:r w:rsidRPr="00EC42C1">
        <w:rPr>
          <w:lang w:val="uk-UA"/>
        </w:rPr>
        <w:t>. 2000. – 544с.</w:t>
      </w:r>
    </w:p>
    <w:p w:rsidR="009F6F39" w:rsidRPr="00EC42C1" w:rsidRDefault="009F6F39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 xml:space="preserve">Гроші та кредит: підручник / М.І. Крупка, М.С. </w:t>
      </w:r>
      <w:proofErr w:type="spellStart"/>
      <w:r w:rsidRPr="00EC42C1">
        <w:rPr>
          <w:lang w:val="uk-UA"/>
        </w:rPr>
        <w:t>Мрочко</w:t>
      </w:r>
      <w:proofErr w:type="spellEnd"/>
      <w:r w:rsidRPr="00EC42C1">
        <w:rPr>
          <w:lang w:val="uk-UA"/>
        </w:rPr>
        <w:t xml:space="preserve">, Б.М. Вишивана та ін..; [за ред. д-ра </w:t>
      </w:r>
      <w:proofErr w:type="spellStart"/>
      <w:r w:rsidRPr="00EC42C1">
        <w:rPr>
          <w:lang w:val="uk-UA"/>
        </w:rPr>
        <w:t>ек</w:t>
      </w:r>
      <w:proofErr w:type="spellEnd"/>
      <w:r w:rsidRPr="00EC42C1">
        <w:rPr>
          <w:lang w:val="uk-UA"/>
        </w:rPr>
        <w:t>. наук, проф. М. І. Крупки]. – Львів: ЛНУ ім. Івана Франка. – 2011. – 420 с.</w:t>
      </w:r>
    </w:p>
    <w:p w:rsidR="00757B97" w:rsidRPr="00EC42C1" w:rsidRDefault="00757B97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 xml:space="preserve">Де </w:t>
      </w:r>
      <w:proofErr w:type="spellStart"/>
      <w:r w:rsidRPr="00EC42C1">
        <w:rPr>
          <w:lang w:val="uk-UA"/>
        </w:rPr>
        <w:t>Ковни</w:t>
      </w:r>
      <w:proofErr w:type="spellEnd"/>
      <w:r w:rsidRPr="00EC42C1">
        <w:rPr>
          <w:lang w:val="uk-UA"/>
        </w:rPr>
        <w:t xml:space="preserve"> Ш., </w:t>
      </w:r>
      <w:proofErr w:type="spellStart"/>
      <w:r w:rsidRPr="00EC42C1">
        <w:rPr>
          <w:lang w:val="uk-UA"/>
        </w:rPr>
        <w:t>Такки</w:t>
      </w:r>
      <w:proofErr w:type="spellEnd"/>
      <w:r w:rsidRPr="00EC42C1">
        <w:rPr>
          <w:lang w:val="uk-UA"/>
        </w:rPr>
        <w:t xml:space="preserve"> К. </w:t>
      </w:r>
      <w:proofErr w:type="spellStart"/>
      <w:r w:rsidRPr="00EC42C1">
        <w:rPr>
          <w:lang w:val="uk-UA"/>
        </w:rPr>
        <w:t>Стратегии</w:t>
      </w:r>
      <w:proofErr w:type="spellEnd"/>
      <w:r w:rsidRPr="00EC42C1">
        <w:rPr>
          <w:lang w:val="uk-UA"/>
        </w:rPr>
        <w:t xml:space="preserve"> </w:t>
      </w:r>
      <w:proofErr w:type="spellStart"/>
      <w:r w:rsidRPr="00EC42C1">
        <w:rPr>
          <w:lang w:val="uk-UA"/>
        </w:rPr>
        <w:t>хеджирования</w:t>
      </w:r>
      <w:proofErr w:type="spellEnd"/>
      <w:r w:rsidRPr="00EC42C1">
        <w:rPr>
          <w:lang w:val="uk-UA"/>
        </w:rPr>
        <w:t>. – Пер. с англ. – М.: ИНФРА-М, 1996. – 208с.</w:t>
      </w:r>
    </w:p>
    <w:p w:rsidR="00757B97" w:rsidRPr="00EC42C1" w:rsidRDefault="00757B97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proofErr w:type="spellStart"/>
      <w:r w:rsidRPr="00EC42C1">
        <w:rPr>
          <w:lang w:val="uk-UA"/>
        </w:rPr>
        <w:t>Дудяк</w:t>
      </w:r>
      <w:proofErr w:type="spellEnd"/>
      <w:r w:rsidRPr="00EC42C1">
        <w:rPr>
          <w:lang w:val="uk-UA"/>
        </w:rPr>
        <w:t xml:space="preserve"> Р.П. Основи біржової діяльності на товарному та фондовому ринках: </w:t>
      </w:r>
      <w:proofErr w:type="spellStart"/>
      <w:r w:rsidRPr="00EC42C1">
        <w:rPr>
          <w:lang w:val="uk-UA"/>
        </w:rPr>
        <w:t>Навч</w:t>
      </w:r>
      <w:proofErr w:type="spellEnd"/>
      <w:r w:rsidRPr="00EC42C1">
        <w:rPr>
          <w:lang w:val="uk-UA"/>
        </w:rPr>
        <w:t>. посібник – Львів, 2001. – 184с.</w:t>
      </w:r>
    </w:p>
    <w:p w:rsidR="00757B97" w:rsidRPr="00EC42C1" w:rsidRDefault="00757B97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proofErr w:type="spellStart"/>
      <w:r w:rsidRPr="00EC42C1">
        <w:rPr>
          <w:lang w:val="uk-UA"/>
        </w:rPr>
        <w:t>Дмитрук</w:t>
      </w:r>
      <w:proofErr w:type="spellEnd"/>
      <w:r w:rsidRPr="00EC42C1">
        <w:rPr>
          <w:lang w:val="uk-UA"/>
        </w:rPr>
        <w:t xml:space="preserve"> Б.П. Організація біржової діяльності в агропромисловому комплексі. – К.: Либідь, 2001. – 344с.</w:t>
      </w:r>
    </w:p>
    <w:p w:rsidR="00757B97" w:rsidRPr="00EC42C1" w:rsidRDefault="00757B97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proofErr w:type="spellStart"/>
      <w:r w:rsidRPr="00EC42C1">
        <w:rPr>
          <w:lang w:val="uk-UA"/>
        </w:rPr>
        <w:t>Єлейко</w:t>
      </w:r>
      <w:proofErr w:type="spellEnd"/>
      <w:r w:rsidRPr="00EC42C1">
        <w:rPr>
          <w:lang w:val="uk-UA"/>
        </w:rPr>
        <w:t xml:space="preserve"> Я.І., </w:t>
      </w:r>
      <w:proofErr w:type="spellStart"/>
      <w:r w:rsidRPr="00EC42C1">
        <w:rPr>
          <w:lang w:val="uk-UA"/>
        </w:rPr>
        <w:t>Єлейко</w:t>
      </w:r>
      <w:proofErr w:type="spellEnd"/>
      <w:r w:rsidRPr="00EC42C1">
        <w:rPr>
          <w:lang w:val="uk-UA"/>
        </w:rPr>
        <w:t xml:space="preserve"> О.І., Раєвський К.Є. Інвестиції, ризик, прогноз. – Львів: Львівський банківський інститут Національного банку України, 2000. – 176с.</w:t>
      </w:r>
    </w:p>
    <w:p w:rsidR="00757B97" w:rsidRPr="00EC42C1" w:rsidRDefault="00757B97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 xml:space="preserve">Загородній А.Г., Вознюк Г.Л., </w:t>
      </w:r>
      <w:proofErr w:type="spellStart"/>
      <w:r w:rsidRPr="00EC42C1">
        <w:rPr>
          <w:lang w:val="uk-UA"/>
        </w:rPr>
        <w:t>Смовженко</w:t>
      </w:r>
      <w:proofErr w:type="spellEnd"/>
      <w:r w:rsidRPr="00EC42C1">
        <w:rPr>
          <w:lang w:val="uk-UA"/>
        </w:rPr>
        <w:t xml:space="preserve"> Т.С. Фінансовий словник. – 3-тє вид., </w:t>
      </w:r>
      <w:proofErr w:type="spellStart"/>
      <w:r w:rsidRPr="00EC42C1">
        <w:rPr>
          <w:lang w:val="uk-UA"/>
        </w:rPr>
        <w:t>випр</w:t>
      </w:r>
      <w:proofErr w:type="spellEnd"/>
      <w:r w:rsidRPr="00EC42C1">
        <w:rPr>
          <w:lang w:val="uk-UA"/>
        </w:rPr>
        <w:t xml:space="preserve">. та </w:t>
      </w:r>
      <w:proofErr w:type="spellStart"/>
      <w:r w:rsidRPr="00EC42C1">
        <w:rPr>
          <w:lang w:val="uk-UA"/>
        </w:rPr>
        <w:t>доп</w:t>
      </w:r>
      <w:proofErr w:type="spellEnd"/>
      <w:r w:rsidRPr="00EC42C1">
        <w:rPr>
          <w:lang w:val="uk-UA"/>
        </w:rPr>
        <w:t>. – К.: Т-во “Знання”, КОО, 2000. – 587с.</w:t>
      </w:r>
    </w:p>
    <w:p w:rsidR="00757B97" w:rsidRPr="00EC42C1" w:rsidRDefault="00757B97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>Крупка М.І. Фінансово-кредитний механізм інноваційного розвитку економіки України. – Львів: Видавничий центр Львівського національного університету імені Івана Франка, 2001. – 608с.</w:t>
      </w:r>
    </w:p>
    <w:p w:rsidR="00757B97" w:rsidRPr="00EC42C1" w:rsidRDefault="00757B97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 xml:space="preserve">Маршал </w:t>
      </w:r>
      <w:proofErr w:type="spellStart"/>
      <w:r w:rsidRPr="00EC42C1">
        <w:rPr>
          <w:lang w:val="uk-UA"/>
        </w:rPr>
        <w:t>Дж.Ф</w:t>
      </w:r>
      <w:proofErr w:type="spellEnd"/>
      <w:r w:rsidRPr="00EC42C1">
        <w:rPr>
          <w:lang w:val="uk-UA"/>
        </w:rPr>
        <w:t xml:space="preserve">., </w:t>
      </w:r>
      <w:proofErr w:type="spellStart"/>
      <w:r w:rsidRPr="00EC42C1">
        <w:rPr>
          <w:lang w:val="uk-UA"/>
        </w:rPr>
        <w:t>Бансал</w:t>
      </w:r>
      <w:proofErr w:type="spellEnd"/>
      <w:r w:rsidRPr="00EC42C1">
        <w:rPr>
          <w:lang w:val="uk-UA"/>
        </w:rPr>
        <w:t xml:space="preserve"> В.К. </w:t>
      </w:r>
      <w:proofErr w:type="spellStart"/>
      <w:r w:rsidRPr="00EC42C1">
        <w:rPr>
          <w:lang w:val="uk-UA"/>
        </w:rPr>
        <w:t>Финансовая</w:t>
      </w:r>
      <w:proofErr w:type="spellEnd"/>
      <w:r w:rsidRPr="00EC42C1">
        <w:rPr>
          <w:lang w:val="uk-UA"/>
        </w:rPr>
        <w:t xml:space="preserve"> </w:t>
      </w:r>
      <w:proofErr w:type="spellStart"/>
      <w:r w:rsidRPr="00EC42C1">
        <w:rPr>
          <w:lang w:val="uk-UA"/>
        </w:rPr>
        <w:t>инженерия</w:t>
      </w:r>
      <w:proofErr w:type="spellEnd"/>
      <w:r w:rsidRPr="00EC42C1">
        <w:rPr>
          <w:lang w:val="uk-UA"/>
        </w:rPr>
        <w:t>. – М.: ИНФРА-М, 1998. – 783с.</w:t>
      </w:r>
    </w:p>
    <w:p w:rsidR="00757B97" w:rsidRPr="00EC42C1" w:rsidRDefault="00757B97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>Мельник В.А. Ринок цінних паперів. – К.: ВІРА-Р, 1998. – 560с.</w:t>
      </w:r>
    </w:p>
    <w:p w:rsidR="00757B97" w:rsidRPr="00EC42C1" w:rsidRDefault="00757B97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lastRenderedPageBreak/>
        <w:t>Мишкін Ф.С. Економіка грошей, банківської справи і фінансових ринків. – К.: Основи, 1998. – 963с.</w:t>
      </w:r>
    </w:p>
    <w:p w:rsidR="00757B97" w:rsidRPr="00EC42C1" w:rsidRDefault="00757B97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>Міжнародні валютно-кредитні відносини / За ред. Філіпенка. –К.: Либідь, 1997. – 208с.</w:t>
      </w:r>
    </w:p>
    <w:p w:rsidR="00757B97" w:rsidRPr="00EC42C1" w:rsidRDefault="00757B97" w:rsidP="00EC42C1">
      <w:pPr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proofErr w:type="spellStart"/>
      <w:r w:rsidRPr="00EC42C1">
        <w:rPr>
          <w:lang w:val="uk-UA"/>
        </w:rPr>
        <w:t>Найман</w:t>
      </w:r>
      <w:proofErr w:type="spellEnd"/>
      <w:r w:rsidRPr="00EC42C1">
        <w:rPr>
          <w:lang w:val="uk-UA"/>
        </w:rPr>
        <w:t xml:space="preserve"> Э.Л. </w:t>
      </w:r>
      <w:proofErr w:type="spellStart"/>
      <w:r w:rsidRPr="00EC42C1">
        <w:rPr>
          <w:lang w:val="uk-UA"/>
        </w:rPr>
        <w:t>Малая</w:t>
      </w:r>
      <w:proofErr w:type="spellEnd"/>
      <w:r w:rsidRPr="00EC42C1">
        <w:rPr>
          <w:lang w:val="uk-UA"/>
        </w:rPr>
        <w:t xml:space="preserve"> </w:t>
      </w:r>
      <w:proofErr w:type="spellStart"/>
      <w:r w:rsidRPr="00EC42C1">
        <w:rPr>
          <w:lang w:val="uk-UA"/>
        </w:rPr>
        <w:t>Энциклопедия</w:t>
      </w:r>
      <w:proofErr w:type="spellEnd"/>
      <w:r w:rsidRPr="00EC42C1">
        <w:rPr>
          <w:lang w:val="uk-UA"/>
        </w:rPr>
        <w:t xml:space="preserve"> </w:t>
      </w:r>
      <w:proofErr w:type="spellStart"/>
      <w:r w:rsidRPr="00EC42C1">
        <w:rPr>
          <w:lang w:val="uk-UA"/>
        </w:rPr>
        <w:t>Трейдера</w:t>
      </w:r>
      <w:proofErr w:type="spellEnd"/>
      <w:r w:rsidRPr="00EC42C1">
        <w:rPr>
          <w:lang w:val="uk-UA"/>
        </w:rPr>
        <w:t xml:space="preserve">. – К.: ВИРА-Р: Альфа </w:t>
      </w:r>
      <w:proofErr w:type="spellStart"/>
      <w:r w:rsidRPr="00EC42C1">
        <w:rPr>
          <w:lang w:val="uk-UA"/>
        </w:rPr>
        <w:t>Капитал</w:t>
      </w:r>
      <w:proofErr w:type="spellEnd"/>
      <w:r w:rsidRPr="00EC42C1">
        <w:rPr>
          <w:lang w:val="uk-UA"/>
        </w:rPr>
        <w:t>, 1999. – 236с.</w:t>
      </w:r>
    </w:p>
    <w:p w:rsidR="00757B97" w:rsidRPr="00EC42C1" w:rsidRDefault="00757B97" w:rsidP="00EC42C1">
      <w:pPr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proofErr w:type="spellStart"/>
      <w:r w:rsidRPr="00EC42C1">
        <w:rPr>
          <w:lang w:val="uk-UA"/>
        </w:rPr>
        <w:t>Нікбахт</w:t>
      </w:r>
      <w:proofErr w:type="spellEnd"/>
      <w:r w:rsidRPr="00EC42C1">
        <w:rPr>
          <w:lang w:val="uk-UA"/>
        </w:rPr>
        <w:t xml:space="preserve"> Е., </w:t>
      </w:r>
      <w:proofErr w:type="spellStart"/>
      <w:r w:rsidRPr="00EC42C1">
        <w:rPr>
          <w:lang w:val="uk-UA"/>
        </w:rPr>
        <w:t>Гропеллі</w:t>
      </w:r>
      <w:proofErr w:type="spellEnd"/>
      <w:r w:rsidRPr="00EC42C1">
        <w:rPr>
          <w:lang w:val="uk-UA"/>
        </w:rPr>
        <w:t xml:space="preserve"> А. Фінанси / Пер. з англ.</w:t>
      </w:r>
    </w:p>
    <w:p w:rsidR="00757B97" w:rsidRPr="00EC42C1" w:rsidRDefault="00757B97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 xml:space="preserve">Опарін В.М. Фінанси (Загальна теорія): </w:t>
      </w:r>
      <w:proofErr w:type="spellStart"/>
      <w:r w:rsidRPr="00EC42C1">
        <w:rPr>
          <w:lang w:val="uk-UA"/>
        </w:rPr>
        <w:t>Навч</w:t>
      </w:r>
      <w:proofErr w:type="spellEnd"/>
      <w:r w:rsidRPr="00EC42C1">
        <w:rPr>
          <w:lang w:val="uk-UA"/>
        </w:rPr>
        <w:t xml:space="preserve">. посібник. – 2-ге вид. </w:t>
      </w:r>
      <w:proofErr w:type="spellStart"/>
      <w:r w:rsidRPr="00EC42C1">
        <w:rPr>
          <w:lang w:val="uk-UA"/>
        </w:rPr>
        <w:t>доп</w:t>
      </w:r>
      <w:proofErr w:type="spellEnd"/>
      <w:r w:rsidRPr="00EC42C1">
        <w:rPr>
          <w:lang w:val="uk-UA"/>
        </w:rPr>
        <w:t>. і перероб. – К.: КНЕУ, 2001. – 240с.</w:t>
      </w:r>
    </w:p>
    <w:p w:rsidR="00757B97" w:rsidRPr="00EC42C1" w:rsidRDefault="00757B97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 xml:space="preserve">Павлов В.І., </w:t>
      </w:r>
      <w:proofErr w:type="spellStart"/>
      <w:r w:rsidRPr="00EC42C1">
        <w:rPr>
          <w:lang w:val="uk-UA"/>
        </w:rPr>
        <w:t>Кривов’язюк</w:t>
      </w:r>
      <w:proofErr w:type="spellEnd"/>
      <w:r w:rsidRPr="00EC42C1">
        <w:rPr>
          <w:lang w:val="uk-UA"/>
        </w:rPr>
        <w:t xml:space="preserve"> І.В. Ринок цінних паперів: Курс лекцій. – Луцьк: </w:t>
      </w:r>
      <w:proofErr w:type="spellStart"/>
      <w:r w:rsidRPr="00EC42C1">
        <w:rPr>
          <w:lang w:val="uk-UA"/>
        </w:rPr>
        <w:t>Надстир’я</w:t>
      </w:r>
      <w:proofErr w:type="spellEnd"/>
      <w:r w:rsidRPr="00EC42C1">
        <w:rPr>
          <w:lang w:val="uk-UA"/>
        </w:rPr>
        <w:t>. 1998. – 342с.</w:t>
      </w:r>
    </w:p>
    <w:p w:rsidR="00DC0EE0" w:rsidRPr="00EC42C1" w:rsidRDefault="00DC0EE0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proofErr w:type="spellStart"/>
      <w:r w:rsidRPr="00EC42C1">
        <w:rPr>
          <w:bCs/>
          <w:color w:val="000000"/>
          <w:lang w:val="uk-UA"/>
        </w:rPr>
        <w:t>Підхомний</w:t>
      </w:r>
      <w:proofErr w:type="spellEnd"/>
      <w:r w:rsidRPr="00EC42C1">
        <w:rPr>
          <w:bCs/>
          <w:color w:val="000000"/>
          <w:lang w:val="uk-UA"/>
        </w:rPr>
        <w:t xml:space="preserve"> О. М. Управління інвестиційними процесами на фінансових ринках. Навчальний посібник </w:t>
      </w:r>
      <w:r w:rsidRPr="00EC42C1">
        <w:rPr>
          <w:lang w:val="uk-UA"/>
        </w:rPr>
        <w:t xml:space="preserve">– </w:t>
      </w:r>
      <w:r w:rsidRPr="00EC42C1">
        <w:rPr>
          <w:bCs/>
          <w:color w:val="000000"/>
          <w:lang w:val="uk-UA"/>
        </w:rPr>
        <w:t xml:space="preserve">К.: Кондор, 2008 </w:t>
      </w:r>
      <w:r w:rsidRPr="00EC42C1">
        <w:rPr>
          <w:lang w:val="uk-UA"/>
        </w:rPr>
        <w:t>–</w:t>
      </w:r>
      <w:r w:rsidRPr="00EC42C1">
        <w:rPr>
          <w:bCs/>
          <w:color w:val="000000"/>
          <w:lang w:val="uk-UA"/>
        </w:rPr>
        <w:t xml:space="preserve"> 184с.</w:t>
      </w:r>
    </w:p>
    <w:p w:rsidR="00757B97" w:rsidRPr="00EC42C1" w:rsidRDefault="00757B97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>Примостка Л.О. Банківський менеджмент. Хеджування фінансових ризиків: Навчальний посібник. – К.: КНЕУ, 1998. – 108с.</w:t>
      </w:r>
    </w:p>
    <w:p w:rsidR="00757B97" w:rsidRPr="00EC42C1" w:rsidRDefault="00757B97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proofErr w:type="spellStart"/>
      <w:r w:rsidRPr="00EC42C1">
        <w:rPr>
          <w:lang w:val="uk-UA"/>
        </w:rPr>
        <w:t>Ривуар</w:t>
      </w:r>
      <w:proofErr w:type="spellEnd"/>
      <w:r w:rsidRPr="00EC42C1">
        <w:rPr>
          <w:lang w:val="uk-UA"/>
        </w:rPr>
        <w:t xml:space="preserve"> Жан. </w:t>
      </w:r>
      <w:proofErr w:type="spellStart"/>
      <w:r w:rsidRPr="00EC42C1">
        <w:rPr>
          <w:lang w:val="uk-UA"/>
        </w:rPr>
        <w:t>Техника</w:t>
      </w:r>
      <w:proofErr w:type="spellEnd"/>
      <w:r w:rsidRPr="00EC42C1">
        <w:rPr>
          <w:lang w:val="uk-UA"/>
        </w:rPr>
        <w:t xml:space="preserve"> </w:t>
      </w:r>
      <w:proofErr w:type="spellStart"/>
      <w:r w:rsidRPr="00EC42C1">
        <w:rPr>
          <w:lang w:val="uk-UA"/>
        </w:rPr>
        <w:t>банковского</w:t>
      </w:r>
      <w:proofErr w:type="spellEnd"/>
      <w:r w:rsidRPr="00EC42C1">
        <w:rPr>
          <w:lang w:val="uk-UA"/>
        </w:rPr>
        <w:t xml:space="preserve"> </w:t>
      </w:r>
      <w:proofErr w:type="spellStart"/>
      <w:r w:rsidRPr="00EC42C1">
        <w:rPr>
          <w:lang w:val="uk-UA"/>
        </w:rPr>
        <w:t>дела</w:t>
      </w:r>
      <w:proofErr w:type="spellEnd"/>
      <w:r w:rsidRPr="00EC42C1">
        <w:rPr>
          <w:lang w:val="uk-UA"/>
        </w:rPr>
        <w:t xml:space="preserve">. Пер. с </w:t>
      </w:r>
      <w:proofErr w:type="spellStart"/>
      <w:r w:rsidRPr="00EC42C1">
        <w:rPr>
          <w:lang w:val="uk-UA"/>
        </w:rPr>
        <w:t>фр</w:t>
      </w:r>
      <w:proofErr w:type="spellEnd"/>
      <w:r w:rsidRPr="00EC42C1">
        <w:rPr>
          <w:lang w:val="uk-UA"/>
        </w:rPr>
        <w:t xml:space="preserve">. / </w:t>
      </w:r>
      <w:proofErr w:type="spellStart"/>
      <w:r w:rsidRPr="00EC42C1">
        <w:rPr>
          <w:lang w:val="uk-UA"/>
        </w:rPr>
        <w:t>Общ</w:t>
      </w:r>
      <w:proofErr w:type="spellEnd"/>
      <w:r w:rsidRPr="00EC42C1">
        <w:rPr>
          <w:lang w:val="uk-UA"/>
        </w:rPr>
        <w:t xml:space="preserve">. Ред. – Широких И.В. – М.: А/О </w:t>
      </w:r>
      <w:proofErr w:type="spellStart"/>
      <w:r w:rsidRPr="00EC42C1">
        <w:rPr>
          <w:lang w:val="uk-UA"/>
        </w:rPr>
        <w:t>Издательская</w:t>
      </w:r>
      <w:proofErr w:type="spellEnd"/>
      <w:r w:rsidRPr="00EC42C1">
        <w:rPr>
          <w:lang w:val="uk-UA"/>
        </w:rPr>
        <w:t xml:space="preserve"> </w:t>
      </w:r>
      <w:proofErr w:type="spellStart"/>
      <w:r w:rsidRPr="00EC42C1">
        <w:rPr>
          <w:lang w:val="uk-UA"/>
        </w:rPr>
        <w:t>группа</w:t>
      </w:r>
      <w:proofErr w:type="spellEnd"/>
      <w:r w:rsidRPr="00EC42C1">
        <w:rPr>
          <w:lang w:val="uk-UA"/>
        </w:rPr>
        <w:t xml:space="preserve"> “</w:t>
      </w:r>
      <w:proofErr w:type="spellStart"/>
      <w:r w:rsidRPr="00EC42C1">
        <w:rPr>
          <w:lang w:val="uk-UA"/>
        </w:rPr>
        <w:t>Прогресс</w:t>
      </w:r>
      <w:proofErr w:type="spellEnd"/>
      <w:r w:rsidRPr="00EC42C1">
        <w:rPr>
          <w:lang w:val="uk-UA"/>
        </w:rPr>
        <w:t>”, “</w:t>
      </w:r>
      <w:proofErr w:type="spellStart"/>
      <w:r w:rsidRPr="00EC42C1">
        <w:rPr>
          <w:lang w:val="uk-UA"/>
        </w:rPr>
        <w:t>Универс</w:t>
      </w:r>
      <w:proofErr w:type="spellEnd"/>
      <w:r w:rsidRPr="00EC42C1">
        <w:rPr>
          <w:lang w:val="uk-UA"/>
        </w:rPr>
        <w:t>”, 1993. – 160с.</w:t>
      </w:r>
    </w:p>
    <w:p w:rsidR="00757B97" w:rsidRPr="00EC42C1" w:rsidRDefault="00757B97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 xml:space="preserve">Ромашко О.Ю. Регулювання міжнародних фондових ринків; </w:t>
      </w:r>
      <w:proofErr w:type="spellStart"/>
      <w:r w:rsidRPr="00EC42C1">
        <w:rPr>
          <w:lang w:val="uk-UA"/>
        </w:rPr>
        <w:t>Навч</w:t>
      </w:r>
      <w:proofErr w:type="spellEnd"/>
      <w:r w:rsidRPr="00EC42C1">
        <w:rPr>
          <w:lang w:val="uk-UA"/>
        </w:rPr>
        <w:t>. посібник. – К.: КНЕУ, 2000. – 240с.</w:t>
      </w:r>
    </w:p>
    <w:p w:rsidR="00757B97" w:rsidRPr="00EC42C1" w:rsidRDefault="00757B97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proofErr w:type="spellStart"/>
      <w:r w:rsidRPr="00EC42C1">
        <w:rPr>
          <w:lang w:val="uk-UA"/>
        </w:rPr>
        <w:t>Рут</w:t>
      </w:r>
      <w:proofErr w:type="spellEnd"/>
      <w:r w:rsidRPr="00EC42C1">
        <w:rPr>
          <w:lang w:val="uk-UA"/>
        </w:rPr>
        <w:t xml:space="preserve"> </w:t>
      </w:r>
      <w:proofErr w:type="spellStart"/>
      <w:r w:rsidRPr="00EC42C1">
        <w:rPr>
          <w:lang w:val="uk-UA"/>
        </w:rPr>
        <w:t>Френклін</w:t>
      </w:r>
      <w:proofErr w:type="spellEnd"/>
      <w:r w:rsidRPr="00EC42C1">
        <w:rPr>
          <w:lang w:val="uk-UA"/>
        </w:rPr>
        <w:t xml:space="preserve"> Р., Філіпенко А. Міжнародна торгівля та інвестиції. – К.: Основи, 1998. – 744с.</w:t>
      </w:r>
    </w:p>
    <w:p w:rsidR="00757B97" w:rsidRPr="00EC42C1" w:rsidRDefault="00757B97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 xml:space="preserve">Сорос </w:t>
      </w:r>
      <w:proofErr w:type="spellStart"/>
      <w:r w:rsidRPr="00EC42C1">
        <w:rPr>
          <w:lang w:val="uk-UA"/>
        </w:rPr>
        <w:t>Дж</w:t>
      </w:r>
      <w:proofErr w:type="spellEnd"/>
      <w:r w:rsidRPr="00EC42C1">
        <w:rPr>
          <w:lang w:val="uk-UA"/>
        </w:rPr>
        <w:t xml:space="preserve">. </w:t>
      </w:r>
      <w:proofErr w:type="spellStart"/>
      <w:r w:rsidRPr="00EC42C1">
        <w:rPr>
          <w:lang w:val="uk-UA"/>
        </w:rPr>
        <w:t>Алхимия</w:t>
      </w:r>
      <w:proofErr w:type="spellEnd"/>
      <w:r w:rsidRPr="00EC42C1">
        <w:rPr>
          <w:lang w:val="uk-UA"/>
        </w:rPr>
        <w:t xml:space="preserve"> </w:t>
      </w:r>
      <w:proofErr w:type="spellStart"/>
      <w:r w:rsidRPr="00EC42C1">
        <w:rPr>
          <w:lang w:val="uk-UA"/>
        </w:rPr>
        <w:t>финансов</w:t>
      </w:r>
      <w:proofErr w:type="spellEnd"/>
      <w:r w:rsidRPr="00EC42C1">
        <w:rPr>
          <w:lang w:val="uk-UA"/>
        </w:rPr>
        <w:t>. – М.: ИНФРА-М, 1999. – 416с.</w:t>
      </w:r>
    </w:p>
    <w:p w:rsidR="00757B97" w:rsidRPr="00EC42C1" w:rsidRDefault="00757B97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 xml:space="preserve">Сорос </w:t>
      </w:r>
      <w:proofErr w:type="spellStart"/>
      <w:r w:rsidRPr="00EC42C1">
        <w:rPr>
          <w:lang w:val="uk-UA"/>
        </w:rPr>
        <w:t>Дж</w:t>
      </w:r>
      <w:proofErr w:type="spellEnd"/>
      <w:r w:rsidRPr="00EC42C1">
        <w:rPr>
          <w:lang w:val="uk-UA"/>
        </w:rPr>
        <w:t xml:space="preserve">. </w:t>
      </w:r>
      <w:proofErr w:type="spellStart"/>
      <w:r w:rsidRPr="00EC42C1">
        <w:rPr>
          <w:lang w:val="uk-UA"/>
        </w:rPr>
        <w:t>Кризис</w:t>
      </w:r>
      <w:proofErr w:type="spellEnd"/>
      <w:r w:rsidRPr="00EC42C1">
        <w:rPr>
          <w:lang w:val="uk-UA"/>
        </w:rPr>
        <w:t xml:space="preserve"> мирового </w:t>
      </w:r>
      <w:proofErr w:type="spellStart"/>
      <w:r w:rsidRPr="00EC42C1">
        <w:rPr>
          <w:lang w:val="uk-UA"/>
        </w:rPr>
        <w:t>капитализма</w:t>
      </w:r>
      <w:proofErr w:type="spellEnd"/>
      <w:r w:rsidRPr="00EC42C1">
        <w:rPr>
          <w:lang w:val="uk-UA"/>
        </w:rPr>
        <w:t xml:space="preserve">. </w:t>
      </w:r>
      <w:proofErr w:type="spellStart"/>
      <w:r w:rsidRPr="00EC42C1">
        <w:rPr>
          <w:lang w:val="uk-UA"/>
        </w:rPr>
        <w:t>Открытое</w:t>
      </w:r>
      <w:proofErr w:type="spellEnd"/>
      <w:r w:rsidRPr="00EC42C1">
        <w:rPr>
          <w:lang w:val="uk-UA"/>
        </w:rPr>
        <w:t xml:space="preserve"> </w:t>
      </w:r>
      <w:proofErr w:type="spellStart"/>
      <w:r w:rsidRPr="00EC42C1">
        <w:rPr>
          <w:lang w:val="uk-UA"/>
        </w:rPr>
        <w:t>общество</w:t>
      </w:r>
      <w:proofErr w:type="spellEnd"/>
      <w:r w:rsidRPr="00EC42C1">
        <w:rPr>
          <w:lang w:val="uk-UA"/>
        </w:rPr>
        <w:t xml:space="preserve"> в </w:t>
      </w:r>
      <w:proofErr w:type="spellStart"/>
      <w:r w:rsidRPr="00EC42C1">
        <w:rPr>
          <w:lang w:val="uk-UA"/>
        </w:rPr>
        <w:t>опасности</w:t>
      </w:r>
      <w:proofErr w:type="spellEnd"/>
      <w:r w:rsidRPr="00EC42C1">
        <w:rPr>
          <w:lang w:val="uk-UA"/>
        </w:rPr>
        <w:t>. Пер. с англ. – М.: ИНФРА-М, 1999. – XXVI, 262с.</w:t>
      </w:r>
    </w:p>
    <w:p w:rsidR="00757B97" w:rsidRPr="00EC42C1" w:rsidRDefault="00757B97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 xml:space="preserve">Титаренко Н.О., Поручник А.М. Теорії інвестицій: </w:t>
      </w:r>
      <w:proofErr w:type="spellStart"/>
      <w:r w:rsidRPr="00EC42C1">
        <w:rPr>
          <w:lang w:val="uk-UA"/>
        </w:rPr>
        <w:t>Навч</w:t>
      </w:r>
      <w:proofErr w:type="spellEnd"/>
      <w:r w:rsidRPr="00EC42C1">
        <w:rPr>
          <w:lang w:val="uk-UA"/>
        </w:rPr>
        <w:t>. посібник. – К.: КНЕУ, 2000. – 160с.</w:t>
      </w:r>
    </w:p>
    <w:p w:rsidR="00757B97" w:rsidRPr="00EC42C1" w:rsidRDefault="00757B97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proofErr w:type="spellStart"/>
      <w:r w:rsidRPr="00EC42C1">
        <w:rPr>
          <w:lang w:val="uk-UA"/>
        </w:rPr>
        <w:t>Тьюлз</w:t>
      </w:r>
      <w:proofErr w:type="spellEnd"/>
      <w:r w:rsidRPr="00EC42C1">
        <w:rPr>
          <w:lang w:val="uk-UA"/>
        </w:rPr>
        <w:t xml:space="preserve"> Р., </w:t>
      </w:r>
      <w:proofErr w:type="spellStart"/>
      <w:r w:rsidRPr="00EC42C1">
        <w:rPr>
          <w:lang w:val="uk-UA"/>
        </w:rPr>
        <w:t>Брэдли</w:t>
      </w:r>
      <w:proofErr w:type="spellEnd"/>
      <w:r w:rsidRPr="00EC42C1">
        <w:rPr>
          <w:lang w:val="uk-UA"/>
        </w:rPr>
        <w:t xml:space="preserve"> Э., </w:t>
      </w:r>
      <w:proofErr w:type="spellStart"/>
      <w:r w:rsidRPr="00EC42C1">
        <w:rPr>
          <w:lang w:val="uk-UA"/>
        </w:rPr>
        <w:t>Тьюлз</w:t>
      </w:r>
      <w:proofErr w:type="spellEnd"/>
      <w:r w:rsidRPr="00EC42C1">
        <w:rPr>
          <w:lang w:val="uk-UA"/>
        </w:rPr>
        <w:t xml:space="preserve"> Т. </w:t>
      </w:r>
      <w:proofErr w:type="spellStart"/>
      <w:r w:rsidRPr="00EC42C1">
        <w:rPr>
          <w:lang w:val="uk-UA"/>
        </w:rPr>
        <w:t>Фондовый</w:t>
      </w:r>
      <w:proofErr w:type="spellEnd"/>
      <w:r w:rsidRPr="00EC42C1">
        <w:rPr>
          <w:lang w:val="uk-UA"/>
        </w:rPr>
        <w:t xml:space="preserve"> </w:t>
      </w:r>
      <w:proofErr w:type="spellStart"/>
      <w:r w:rsidRPr="00EC42C1">
        <w:rPr>
          <w:lang w:val="uk-UA"/>
        </w:rPr>
        <w:t>рынок</w:t>
      </w:r>
      <w:proofErr w:type="spellEnd"/>
      <w:r w:rsidRPr="00EC42C1">
        <w:rPr>
          <w:lang w:val="uk-UA"/>
        </w:rPr>
        <w:t xml:space="preserve">. – 6-е </w:t>
      </w:r>
      <w:proofErr w:type="spellStart"/>
      <w:r w:rsidRPr="00EC42C1">
        <w:rPr>
          <w:lang w:val="uk-UA"/>
        </w:rPr>
        <w:t>изд</w:t>
      </w:r>
      <w:proofErr w:type="spellEnd"/>
      <w:r w:rsidRPr="00EC42C1">
        <w:rPr>
          <w:lang w:val="uk-UA"/>
        </w:rPr>
        <w:t>.: Пер. с англ. – М.:ИНФРА-М, 1997. – VIII+648c.</w:t>
      </w:r>
    </w:p>
    <w:p w:rsidR="00DF3F4A" w:rsidRPr="00EC42C1" w:rsidRDefault="00DF3F4A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>Фінанси в трансформаційній економіці України: [</w:t>
      </w:r>
      <w:proofErr w:type="spellStart"/>
      <w:r w:rsidRPr="00EC42C1">
        <w:rPr>
          <w:lang w:val="uk-UA"/>
        </w:rPr>
        <w:t>навч</w:t>
      </w:r>
      <w:proofErr w:type="spellEnd"/>
      <w:r w:rsidRPr="00EC42C1">
        <w:rPr>
          <w:lang w:val="uk-UA"/>
        </w:rPr>
        <w:t xml:space="preserve">. посібник] / [за ред. д-ра </w:t>
      </w:r>
      <w:proofErr w:type="spellStart"/>
      <w:r w:rsidRPr="00EC42C1">
        <w:rPr>
          <w:lang w:val="uk-UA"/>
        </w:rPr>
        <w:t>екон</w:t>
      </w:r>
      <w:proofErr w:type="spellEnd"/>
      <w:r w:rsidRPr="00EC42C1">
        <w:rPr>
          <w:lang w:val="uk-UA"/>
        </w:rPr>
        <w:t>. наук, проф. М.І. Крупки]. – Львів: Видавничий центр ЛНУ ім. Івана Франка, 2007. – 614 с.</w:t>
      </w:r>
    </w:p>
    <w:p w:rsidR="00757B97" w:rsidRPr="00EC42C1" w:rsidRDefault="00757B97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proofErr w:type="spellStart"/>
      <w:r w:rsidRPr="00EC42C1">
        <w:rPr>
          <w:lang w:val="uk-UA"/>
        </w:rPr>
        <w:t>Ходаківська</w:t>
      </w:r>
      <w:proofErr w:type="spellEnd"/>
      <w:r w:rsidRPr="00EC42C1">
        <w:rPr>
          <w:lang w:val="uk-UA"/>
        </w:rPr>
        <w:t xml:space="preserve"> В.П., </w:t>
      </w:r>
      <w:proofErr w:type="spellStart"/>
      <w:r w:rsidRPr="00EC42C1">
        <w:rPr>
          <w:lang w:val="uk-UA"/>
        </w:rPr>
        <w:t>Данілов</w:t>
      </w:r>
      <w:proofErr w:type="spellEnd"/>
      <w:r w:rsidRPr="00EC42C1">
        <w:rPr>
          <w:lang w:val="uk-UA"/>
        </w:rPr>
        <w:t xml:space="preserve"> О.Д. Ринок фінансових послуг: Навчальний посібник. – Ірпінь: Академія ДПС України, 2001. – 501с.</w:t>
      </w:r>
    </w:p>
    <w:p w:rsidR="00A959E8" w:rsidRPr="00EC42C1" w:rsidRDefault="00A959E8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proofErr w:type="spellStart"/>
      <w:r w:rsidRPr="00EC42C1">
        <w:rPr>
          <w:lang w:val="uk-UA"/>
        </w:rPr>
        <w:t>Шелудько</w:t>
      </w:r>
      <w:proofErr w:type="spellEnd"/>
      <w:r w:rsidRPr="00EC42C1">
        <w:rPr>
          <w:lang w:val="uk-UA"/>
        </w:rPr>
        <w:t xml:space="preserve"> В.М. Фінансовий ринок: Підручник. – 2-ге вид., стер. – К.: Знання, 2008. – 535 с.</w:t>
      </w:r>
    </w:p>
    <w:p w:rsidR="00757B97" w:rsidRPr="00EC42C1" w:rsidRDefault="00757B97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>Ющенко В.А., Міщенко В.І. Управління валютними ризиками: Навчальний посібник для студентів економічних спеціальностей ВНЗ. – К.: Знання, 1998. – 444с.</w:t>
      </w:r>
    </w:p>
    <w:p w:rsidR="00757B97" w:rsidRPr="00EC42C1" w:rsidRDefault="00757B97" w:rsidP="00EC42C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>Ющенко В.А., Міщенко В.І. Валютне регулювання. – К.: Знання, 1999. – 359 с.</w:t>
      </w:r>
    </w:p>
    <w:p w:rsidR="001B1DFD" w:rsidRPr="00EC42C1" w:rsidRDefault="009A39D1" w:rsidP="00EC42C1">
      <w:pPr>
        <w:ind w:left="360"/>
        <w:jc w:val="center"/>
        <w:rPr>
          <w:b/>
          <w:lang w:val="uk-UA"/>
        </w:rPr>
      </w:pPr>
      <w:r w:rsidRPr="00EC42C1">
        <w:rPr>
          <w:b/>
          <w:lang w:val="uk-UA"/>
        </w:rPr>
        <w:t>допоміжна</w:t>
      </w:r>
    </w:p>
    <w:p w:rsidR="00870D51" w:rsidRPr="00EC42C1" w:rsidRDefault="00870D51" w:rsidP="00EC42C1">
      <w:pPr>
        <w:numPr>
          <w:ilvl w:val="0"/>
          <w:numId w:val="2"/>
        </w:numPr>
        <w:tabs>
          <w:tab w:val="clear" w:pos="720"/>
          <w:tab w:val="num" w:pos="900"/>
          <w:tab w:val="left" w:pos="108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 xml:space="preserve">Вишивана Б. М. Роль ринку фінансових послуг у розвитку національної економіки / Б.М. Вишивана, О.В. </w:t>
      </w:r>
      <w:proofErr w:type="spellStart"/>
      <w:r w:rsidRPr="00EC42C1">
        <w:rPr>
          <w:lang w:val="uk-UA"/>
        </w:rPr>
        <w:t>Остафіль</w:t>
      </w:r>
      <w:proofErr w:type="spellEnd"/>
      <w:r w:rsidRPr="00EC42C1">
        <w:rPr>
          <w:lang w:val="uk-UA"/>
        </w:rPr>
        <w:t xml:space="preserve"> // Актуальні проблеми розвитку економіки регіону: науковий збірник / За ред. І.Г.Ткачук. – </w:t>
      </w:r>
      <w:r w:rsidRPr="00EC42C1">
        <w:rPr>
          <w:lang w:val="uk-UA"/>
        </w:rPr>
        <w:lastRenderedPageBreak/>
        <w:t xml:space="preserve">Івано-Франківськ: Прикарпатський національний університет імені Василя Стефаника, 2009. – </w:t>
      </w:r>
      <w:proofErr w:type="spellStart"/>
      <w:r w:rsidRPr="00EC42C1">
        <w:rPr>
          <w:lang w:val="uk-UA"/>
        </w:rPr>
        <w:t>Вип.V</w:t>
      </w:r>
      <w:proofErr w:type="spellEnd"/>
      <w:r w:rsidRPr="00EC42C1">
        <w:rPr>
          <w:lang w:val="uk-UA"/>
        </w:rPr>
        <w:t>. – Т.2. – 368 с. – С. 192 – 196.</w:t>
      </w:r>
    </w:p>
    <w:p w:rsidR="00F223F5" w:rsidRPr="00EC42C1" w:rsidRDefault="00F223F5" w:rsidP="00EC42C1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 xml:space="preserve">Диба М. Еволюція золота: історія і сучасність / М. Диба, Е. </w:t>
      </w:r>
      <w:proofErr w:type="spellStart"/>
      <w:r w:rsidRPr="00EC42C1">
        <w:rPr>
          <w:lang w:val="uk-UA"/>
        </w:rPr>
        <w:t>Бахтарі</w:t>
      </w:r>
      <w:proofErr w:type="spellEnd"/>
      <w:r w:rsidRPr="00EC42C1">
        <w:rPr>
          <w:lang w:val="uk-UA"/>
        </w:rPr>
        <w:t xml:space="preserve"> // Вісник НБУ. – 2008. – № 10. – С. 20 – 28.</w:t>
      </w:r>
    </w:p>
    <w:p w:rsidR="009A39D1" w:rsidRPr="00EC42C1" w:rsidRDefault="009A39D1" w:rsidP="00EC42C1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lang w:val="uk-UA"/>
        </w:rPr>
      </w:pPr>
      <w:proofErr w:type="spellStart"/>
      <w:r w:rsidRPr="00EC42C1">
        <w:rPr>
          <w:lang w:val="uk-UA"/>
        </w:rPr>
        <w:t>Дзюблюк</w:t>
      </w:r>
      <w:proofErr w:type="spellEnd"/>
      <w:r w:rsidRPr="00EC42C1">
        <w:rPr>
          <w:lang w:val="uk-UA"/>
        </w:rPr>
        <w:t xml:space="preserve"> О. Грошова система України: глобалізаційні фактори впливу / О. </w:t>
      </w:r>
      <w:proofErr w:type="spellStart"/>
      <w:r w:rsidRPr="00EC42C1">
        <w:rPr>
          <w:lang w:val="uk-UA"/>
        </w:rPr>
        <w:t>Дзюблюк</w:t>
      </w:r>
      <w:proofErr w:type="spellEnd"/>
      <w:r w:rsidRPr="00EC42C1">
        <w:rPr>
          <w:lang w:val="uk-UA"/>
        </w:rPr>
        <w:t xml:space="preserve"> // Вісник НБУ. – 2007. – № 7. – С. 14 – 22.</w:t>
      </w:r>
    </w:p>
    <w:p w:rsidR="009A39D1" w:rsidRPr="00EC42C1" w:rsidRDefault="009A39D1" w:rsidP="00EC42C1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lang w:val="uk-UA"/>
        </w:rPr>
      </w:pPr>
      <w:proofErr w:type="spellStart"/>
      <w:r w:rsidRPr="00EC42C1">
        <w:rPr>
          <w:lang w:val="uk-UA"/>
        </w:rPr>
        <w:t>Дзюблюк</w:t>
      </w:r>
      <w:proofErr w:type="spellEnd"/>
      <w:r w:rsidRPr="00EC42C1">
        <w:rPr>
          <w:lang w:val="uk-UA"/>
        </w:rPr>
        <w:t xml:space="preserve"> О. Грошово-кредитна політика в період кризових явищ на світових фінансових ринках / О. </w:t>
      </w:r>
      <w:proofErr w:type="spellStart"/>
      <w:r w:rsidRPr="00EC42C1">
        <w:rPr>
          <w:lang w:val="uk-UA"/>
        </w:rPr>
        <w:t>Дзюблюк</w:t>
      </w:r>
      <w:proofErr w:type="spellEnd"/>
      <w:r w:rsidRPr="00EC42C1">
        <w:rPr>
          <w:lang w:val="uk-UA"/>
        </w:rPr>
        <w:t xml:space="preserve"> // Вісник НБУ. – 2009. – № 5. – С. 30.</w:t>
      </w:r>
    </w:p>
    <w:p w:rsidR="00354345" w:rsidRPr="00EC42C1" w:rsidRDefault="00354345" w:rsidP="00EC42C1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lang w:val="uk-UA"/>
        </w:rPr>
      </w:pPr>
      <w:proofErr w:type="spellStart"/>
      <w:r w:rsidRPr="00EC42C1">
        <w:rPr>
          <w:lang w:val="uk-UA"/>
        </w:rPr>
        <w:t>Євтух</w:t>
      </w:r>
      <w:proofErr w:type="spellEnd"/>
      <w:r w:rsidRPr="00EC42C1">
        <w:rPr>
          <w:lang w:val="uk-UA"/>
        </w:rPr>
        <w:t xml:space="preserve"> О. Гроші як соціально-економічне явище / О. </w:t>
      </w:r>
      <w:proofErr w:type="spellStart"/>
      <w:r w:rsidRPr="00EC42C1">
        <w:rPr>
          <w:lang w:val="uk-UA"/>
        </w:rPr>
        <w:t>Євтух</w:t>
      </w:r>
      <w:proofErr w:type="spellEnd"/>
      <w:r w:rsidRPr="00EC42C1">
        <w:rPr>
          <w:lang w:val="uk-UA"/>
        </w:rPr>
        <w:t xml:space="preserve"> // Банківська справа. – 2006. – № 1. – С. 64 – 74.</w:t>
      </w:r>
    </w:p>
    <w:p w:rsidR="009A39D1" w:rsidRPr="00EC42C1" w:rsidRDefault="009A39D1" w:rsidP="00EC42C1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lang w:val="uk-UA"/>
        </w:rPr>
      </w:pPr>
      <w:proofErr w:type="spellStart"/>
      <w:r w:rsidRPr="00EC42C1">
        <w:rPr>
          <w:lang w:val="uk-UA"/>
        </w:rPr>
        <w:t>Євтух</w:t>
      </w:r>
      <w:proofErr w:type="spellEnd"/>
      <w:r w:rsidRPr="00EC42C1">
        <w:rPr>
          <w:lang w:val="uk-UA"/>
        </w:rPr>
        <w:t xml:space="preserve"> О. Кредит як соціально-економічне явище / О. </w:t>
      </w:r>
      <w:proofErr w:type="spellStart"/>
      <w:r w:rsidRPr="00EC42C1">
        <w:rPr>
          <w:lang w:val="uk-UA"/>
        </w:rPr>
        <w:t>Євтух</w:t>
      </w:r>
      <w:proofErr w:type="spellEnd"/>
      <w:r w:rsidRPr="00EC42C1">
        <w:rPr>
          <w:lang w:val="uk-UA"/>
        </w:rPr>
        <w:t xml:space="preserve"> // Вісник НБУ. – 2006. – № 4. – С. 44 – 49.</w:t>
      </w:r>
    </w:p>
    <w:p w:rsidR="009A39D1" w:rsidRPr="00EC42C1" w:rsidRDefault="009A39D1" w:rsidP="00EC42C1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lang w:val="uk-UA"/>
        </w:rPr>
      </w:pPr>
      <w:proofErr w:type="spellStart"/>
      <w:r w:rsidRPr="00EC42C1">
        <w:rPr>
          <w:lang w:val="uk-UA"/>
        </w:rPr>
        <w:t>Ковалишин</w:t>
      </w:r>
      <w:proofErr w:type="spellEnd"/>
      <w:r w:rsidRPr="00EC42C1">
        <w:rPr>
          <w:lang w:val="uk-UA"/>
        </w:rPr>
        <w:t xml:space="preserve"> І. Стан і тенденції розвитку національного ринку іпотечного кредитування / І. </w:t>
      </w:r>
      <w:proofErr w:type="spellStart"/>
      <w:r w:rsidRPr="00EC42C1">
        <w:rPr>
          <w:lang w:val="uk-UA"/>
        </w:rPr>
        <w:t>Ковалишин</w:t>
      </w:r>
      <w:proofErr w:type="spellEnd"/>
      <w:r w:rsidRPr="00EC42C1">
        <w:rPr>
          <w:lang w:val="uk-UA"/>
        </w:rPr>
        <w:t xml:space="preserve"> // Вісник НБУ. – 2009. – № 4. – С. 62.</w:t>
      </w:r>
    </w:p>
    <w:p w:rsidR="001E5C1E" w:rsidRPr="00EC42C1" w:rsidRDefault="001E5C1E" w:rsidP="00EC42C1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lang w:val="uk-UA"/>
        </w:rPr>
      </w:pPr>
      <w:proofErr w:type="spellStart"/>
      <w:r w:rsidRPr="00EC42C1">
        <w:rPr>
          <w:lang w:val="uk-UA"/>
        </w:rPr>
        <w:t>Ковалюк</w:t>
      </w:r>
      <w:proofErr w:type="spellEnd"/>
      <w:r w:rsidRPr="00EC42C1">
        <w:rPr>
          <w:lang w:val="uk-UA"/>
        </w:rPr>
        <w:t xml:space="preserve"> О.М. Фінансовий механізм організації економіки України (проблеми теорії і практики): [монографія]</w:t>
      </w:r>
      <w:r w:rsidR="00596430" w:rsidRPr="00EC42C1">
        <w:rPr>
          <w:lang w:val="uk-UA"/>
        </w:rPr>
        <w:t xml:space="preserve"> / О.М. </w:t>
      </w:r>
      <w:proofErr w:type="spellStart"/>
      <w:r w:rsidR="00596430" w:rsidRPr="00EC42C1">
        <w:rPr>
          <w:lang w:val="uk-UA"/>
        </w:rPr>
        <w:t>Ковалюк</w:t>
      </w:r>
      <w:proofErr w:type="spellEnd"/>
      <w:r w:rsidRPr="00EC42C1">
        <w:rPr>
          <w:lang w:val="uk-UA"/>
        </w:rPr>
        <w:t>. – Львів: Видавничий центр Львівського національного університету ім. Івана Франка, 2002. – 396 с.</w:t>
      </w:r>
    </w:p>
    <w:p w:rsidR="009A39D1" w:rsidRPr="00EC42C1" w:rsidRDefault="009A39D1" w:rsidP="00EC42C1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lang w:val="uk-UA"/>
        </w:rPr>
      </w:pPr>
      <w:proofErr w:type="spellStart"/>
      <w:r w:rsidRPr="00EC42C1">
        <w:rPr>
          <w:lang w:val="uk-UA"/>
        </w:rPr>
        <w:t>Круглик</w:t>
      </w:r>
      <w:proofErr w:type="spellEnd"/>
      <w:r w:rsidRPr="00EC42C1">
        <w:rPr>
          <w:lang w:val="uk-UA"/>
        </w:rPr>
        <w:t xml:space="preserve"> С. Міжнародний валютний фонд: новий розподіл СПЗ / С. </w:t>
      </w:r>
      <w:proofErr w:type="spellStart"/>
      <w:r w:rsidRPr="00EC42C1">
        <w:rPr>
          <w:lang w:val="uk-UA"/>
        </w:rPr>
        <w:t>Круглик</w:t>
      </w:r>
      <w:proofErr w:type="spellEnd"/>
      <w:r w:rsidRPr="00EC42C1">
        <w:rPr>
          <w:lang w:val="uk-UA"/>
        </w:rPr>
        <w:t>, О. Єременко // Вісник НБУ. – 2009. – № 11. – С. 46.</w:t>
      </w:r>
    </w:p>
    <w:p w:rsidR="009A39D1" w:rsidRPr="00EC42C1" w:rsidRDefault="009A39D1" w:rsidP="00EC42C1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lang w:val="uk-UA"/>
        </w:rPr>
      </w:pPr>
      <w:proofErr w:type="spellStart"/>
      <w:r w:rsidRPr="00EC42C1">
        <w:rPr>
          <w:lang w:val="uk-UA"/>
        </w:rPr>
        <w:t>Партин</w:t>
      </w:r>
      <w:proofErr w:type="spellEnd"/>
      <w:r w:rsidRPr="00EC42C1">
        <w:rPr>
          <w:lang w:val="uk-UA"/>
        </w:rPr>
        <w:t xml:space="preserve"> Г. Роль небанківських фінансових посередників у фінансуванні інноваційного розвитку / Г. </w:t>
      </w:r>
      <w:proofErr w:type="spellStart"/>
      <w:r w:rsidRPr="00EC42C1">
        <w:rPr>
          <w:lang w:val="uk-UA"/>
        </w:rPr>
        <w:t>Партин</w:t>
      </w:r>
      <w:proofErr w:type="spellEnd"/>
      <w:r w:rsidRPr="00EC42C1">
        <w:rPr>
          <w:lang w:val="uk-UA"/>
        </w:rPr>
        <w:t xml:space="preserve">, О. </w:t>
      </w:r>
      <w:proofErr w:type="spellStart"/>
      <w:r w:rsidRPr="00EC42C1">
        <w:rPr>
          <w:lang w:val="uk-UA"/>
        </w:rPr>
        <w:t>Тивончук</w:t>
      </w:r>
      <w:proofErr w:type="spellEnd"/>
      <w:r w:rsidRPr="00EC42C1">
        <w:rPr>
          <w:lang w:val="uk-UA"/>
        </w:rPr>
        <w:t xml:space="preserve"> // Вісник НБУ. – 2005. – № 5. – С. 46.</w:t>
      </w:r>
    </w:p>
    <w:p w:rsidR="009A39D1" w:rsidRPr="00EC42C1" w:rsidRDefault="009A39D1" w:rsidP="00EC42C1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lang w:val="uk-UA"/>
        </w:rPr>
      </w:pPr>
      <w:proofErr w:type="spellStart"/>
      <w:r w:rsidRPr="00EC42C1">
        <w:rPr>
          <w:lang w:val="uk-UA"/>
        </w:rPr>
        <w:t>Патрікац</w:t>
      </w:r>
      <w:proofErr w:type="spellEnd"/>
      <w:r w:rsidRPr="00EC42C1">
        <w:rPr>
          <w:lang w:val="uk-UA"/>
        </w:rPr>
        <w:t xml:space="preserve"> Л. Банківська система України в умовах глобалізації фінансових ринків / Л. </w:t>
      </w:r>
      <w:proofErr w:type="spellStart"/>
      <w:r w:rsidRPr="00EC42C1">
        <w:rPr>
          <w:lang w:val="uk-UA"/>
        </w:rPr>
        <w:t>Патрікац</w:t>
      </w:r>
      <w:proofErr w:type="spellEnd"/>
      <w:r w:rsidRPr="00EC42C1">
        <w:rPr>
          <w:lang w:val="uk-UA"/>
        </w:rPr>
        <w:t>, М. Бойчук // Вісник НБУ. – 2006. – № 12. – С. 16.</w:t>
      </w:r>
    </w:p>
    <w:p w:rsidR="009A39D1" w:rsidRPr="00EC42C1" w:rsidRDefault="009A39D1" w:rsidP="00EC42C1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lang w:val="uk-UA"/>
        </w:rPr>
      </w:pPr>
      <w:r w:rsidRPr="00EC42C1">
        <w:rPr>
          <w:lang w:val="uk-UA"/>
        </w:rPr>
        <w:t xml:space="preserve">Співак Л. Функціонування та взаємодія банків і небанківських фінансових інститутів в Україні / Л.Співак, І. </w:t>
      </w:r>
      <w:proofErr w:type="spellStart"/>
      <w:r w:rsidRPr="00EC42C1">
        <w:rPr>
          <w:lang w:val="uk-UA"/>
        </w:rPr>
        <w:t>Каракулова</w:t>
      </w:r>
      <w:proofErr w:type="spellEnd"/>
      <w:r w:rsidRPr="00EC42C1">
        <w:rPr>
          <w:lang w:val="uk-UA"/>
        </w:rPr>
        <w:t xml:space="preserve"> // Вісник НБУ. – 2006. – № 7. – С. 46</w:t>
      </w:r>
    </w:p>
    <w:p w:rsidR="00EF2919" w:rsidRPr="00D1602A" w:rsidRDefault="00EF2919" w:rsidP="004C1FF8">
      <w:pPr>
        <w:spacing w:line="360" w:lineRule="auto"/>
        <w:jc w:val="both"/>
        <w:rPr>
          <w:lang w:val="uk-UA"/>
        </w:rPr>
      </w:pPr>
    </w:p>
    <w:p w:rsidR="00707F71" w:rsidRPr="00D1602A" w:rsidRDefault="00707F71" w:rsidP="00707F71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D1602A">
        <w:rPr>
          <w:b/>
          <w:sz w:val="32"/>
          <w:szCs w:val="32"/>
          <w:lang w:val="uk-UA"/>
        </w:rPr>
        <w:t>1</w:t>
      </w:r>
      <w:r w:rsidR="008322E3" w:rsidRPr="00D1602A">
        <w:rPr>
          <w:b/>
          <w:sz w:val="32"/>
          <w:szCs w:val="32"/>
          <w:lang w:val="uk-UA"/>
        </w:rPr>
        <w:t>6</w:t>
      </w:r>
      <w:r w:rsidRPr="00D1602A">
        <w:rPr>
          <w:b/>
          <w:sz w:val="32"/>
          <w:szCs w:val="32"/>
          <w:lang w:val="uk-UA"/>
        </w:rPr>
        <w:t>. Інформаційні ресурси</w:t>
      </w:r>
    </w:p>
    <w:p w:rsidR="00FC4B58" w:rsidRPr="00D1602A" w:rsidRDefault="00FC4B58" w:rsidP="00EC42C1">
      <w:pPr>
        <w:numPr>
          <w:ilvl w:val="0"/>
          <w:numId w:val="3"/>
        </w:numPr>
        <w:ind w:left="839" w:hanging="482"/>
        <w:jc w:val="both"/>
        <w:rPr>
          <w:lang w:val="uk-UA"/>
        </w:rPr>
      </w:pPr>
      <w:r w:rsidRPr="00D1602A">
        <w:rPr>
          <w:lang w:val="uk-UA"/>
        </w:rPr>
        <w:t xml:space="preserve">Електронна версія журналу “Банківська справа”. Архів статей, посилання на офіційні сайти українських та американських банків, а також на сайти електронних версій деяких видань: </w:t>
      </w:r>
      <w:proofErr w:type="spellStart"/>
      <w:r w:rsidRPr="00D1602A">
        <w:rPr>
          <w:lang w:val="uk-UA"/>
        </w:rPr>
        <w:t>The</w:t>
      </w:r>
      <w:proofErr w:type="spellEnd"/>
      <w:r w:rsidRPr="00D1602A">
        <w:rPr>
          <w:lang w:val="uk-UA"/>
        </w:rPr>
        <w:t xml:space="preserve"> </w:t>
      </w:r>
      <w:proofErr w:type="spellStart"/>
      <w:r w:rsidRPr="00D1602A">
        <w:rPr>
          <w:lang w:val="uk-UA"/>
        </w:rPr>
        <w:t>Wall</w:t>
      </w:r>
      <w:proofErr w:type="spellEnd"/>
      <w:r w:rsidRPr="00D1602A">
        <w:rPr>
          <w:lang w:val="uk-UA"/>
        </w:rPr>
        <w:t xml:space="preserve"> </w:t>
      </w:r>
      <w:proofErr w:type="spellStart"/>
      <w:r w:rsidRPr="00D1602A">
        <w:rPr>
          <w:lang w:val="uk-UA"/>
        </w:rPr>
        <w:t>Street</w:t>
      </w:r>
      <w:proofErr w:type="spellEnd"/>
      <w:r w:rsidRPr="00D1602A">
        <w:rPr>
          <w:lang w:val="uk-UA"/>
        </w:rPr>
        <w:t xml:space="preserve"> </w:t>
      </w:r>
      <w:proofErr w:type="spellStart"/>
      <w:r w:rsidRPr="00D1602A">
        <w:rPr>
          <w:lang w:val="uk-UA"/>
        </w:rPr>
        <w:t>Journal</w:t>
      </w:r>
      <w:proofErr w:type="spellEnd"/>
      <w:r w:rsidRPr="00D1602A">
        <w:rPr>
          <w:lang w:val="uk-UA"/>
        </w:rPr>
        <w:t xml:space="preserve">, </w:t>
      </w:r>
      <w:proofErr w:type="spellStart"/>
      <w:r w:rsidRPr="00D1602A">
        <w:rPr>
          <w:lang w:val="uk-UA"/>
        </w:rPr>
        <w:t>The</w:t>
      </w:r>
      <w:proofErr w:type="spellEnd"/>
      <w:r w:rsidRPr="00D1602A">
        <w:rPr>
          <w:lang w:val="uk-UA"/>
        </w:rPr>
        <w:t xml:space="preserve"> </w:t>
      </w:r>
      <w:proofErr w:type="spellStart"/>
      <w:r w:rsidRPr="00D1602A">
        <w:rPr>
          <w:lang w:val="uk-UA"/>
        </w:rPr>
        <w:t>Wall</w:t>
      </w:r>
      <w:proofErr w:type="spellEnd"/>
      <w:r w:rsidRPr="00D1602A">
        <w:rPr>
          <w:lang w:val="uk-UA"/>
        </w:rPr>
        <w:t xml:space="preserve"> </w:t>
      </w:r>
      <w:proofErr w:type="spellStart"/>
      <w:r w:rsidRPr="00D1602A">
        <w:rPr>
          <w:lang w:val="uk-UA"/>
        </w:rPr>
        <w:t>Street</w:t>
      </w:r>
      <w:proofErr w:type="spellEnd"/>
      <w:r w:rsidRPr="00D1602A">
        <w:rPr>
          <w:lang w:val="uk-UA"/>
        </w:rPr>
        <w:t xml:space="preserve"> </w:t>
      </w:r>
      <w:proofErr w:type="spellStart"/>
      <w:r w:rsidRPr="00D1602A">
        <w:rPr>
          <w:lang w:val="uk-UA"/>
        </w:rPr>
        <w:t>Journal</w:t>
      </w:r>
      <w:proofErr w:type="spellEnd"/>
      <w:r w:rsidRPr="00D1602A">
        <w:rPr>
          <w:lang w:val="uk-UA"/>
        </w:rPr>
        <w:t xml:space="preserve"> </w:t>
      </w:r>
      <w:proofErr w:type="spellStart"/>
      <w:r w:rsidRPr="00D1602A">
        <w:rPr>
          <w:lang w:val="uk-UA"/>
        </w:rPr>
        <w:t>Europe</w:t>
      </w:r>
      <w:proofErr w:type="spellEnd"/>
      <w:r w:rsidRPr="00D1602A">
        <w:rPr>
          <w:lang w:val="uk-UA"/>
        </w:rPr>
        <w:t xml:space="preserve">, </w:t>
      </w:r>
      <w:proofErr w:type="spellStart"/>
      <w:r w:rsidRPr="00D1602A">
        <w:rPr>
          <w:lang w:val="uk-UA"/>
        </w:rPr>
        <w:t>New</w:t>
      </w:r>
      <w:proofErr w:type="spellEnd"/>
      <w:r w:rsidRPr="00D1602A">
        <w:rPr>
          <w:lang w:val="uk-UA"/>
        </w:rPr>
        <w:t xml:space="preserve"> </w:t>
      </w:r>
      <w:proofErr w:type="spellStart"/>
      <w:r w:rsidRPr="00D1602A">
        <w:rPr>
          <w:lang w:val="uk-UA"/>
        </w:rPr>
        <w:t>York</w:t>
      </w:r>
      <w:proofErr w:type="spellEnd"/>
      <w:r w:rsidRPr="00D1602A">
        <w:rPr>
          <w:lang w:val="uk-UA"/>
        </w:rPr>
        <w:t xml:space="preserve"> </w:t>
      </w:r>
      <w:proofErr w:type="spellStart"/>
      <w:r w:rsidRPr="00D1602A">
        <w:rPr>
          <w:lang w:val="uk-UA"/>
        </w:rPr>
        <w:t>Times</w:t>
      </w:r>
      <w:proofErr w:type="spellEnd"/>
      <w:r w:rsidRPr="00D1602A">
        <w:rPr>
          <w:lang w:val="uk-UA"/>
        </w:rPr>
        <w:t xml:space="preserve"> тощо. – Режим доступу: http://banking.com.ua/</w:t>
      </w:r>
    </w:p>
    <w:p w:rsidR="00FC4B58" w:rsidRPr="00D1602A" w:rsidRDefault="00FC4B58" w:rsidP="00EC42C1">
      <w:pPr>
        <w:numPr>
          <w:ilvl w:val="0"/>
          <w:numId w:val="3"/>
        </w:numPr>
        <w:ind w:left="839" w:hanging="482"/>
        <w:jc w:val="both"/>
        <w:rPr>
          <w:lang w:val="uk-UA"/>
        </w:rPr>
      </w:pPr>
      <w:r w:rsidRPr="00D1602A">
        <w:rPr>
          <w:lang w:val="uk-UA"/>
        </w:rPr>
        <w:t>Інформація про стан фінансів України, курси валют, огляди фінансових ринків, аналітика тощо. – Режим доступу: http://finance.ua/</w:t>
      </w:r>
    </w:p>
    <w:p w:rsidR="00FC4B58" w:rsidRPr="00D1602A" w:rsidRDefault="00FC4B58" w:rsidP="00EC42C1">
      <w:pPr>
        <w:numPr>
          <w:ilvl w:val="0"/>
          <w:numId w:val="3"/>
        </w:numPr>
        <w:ind w:left="839" w:hanging="482"/>
        <w:jc w:val="both"/>
        <w:rPr>
          <w:lang w:val="uk-UA"/>
        </w:rPr>
      </w:pPr>
      <w:r w:rsidRPr="00D1602A">
        <w:rPr>
          <w:lang w:val="uk-UA"/>
        </w:rPr>
        <w:t>Інформаційний проект “Фінанси”. Сайт присвячено фінансовій діяльності в Україні. Аналітичні матеріали і огляди, перелік всіх банків України та їх відділень з контактною інформацією, статистика, курси валют та банківських металів, теорія фінансів. – Режим доступу: http://www.currency.kiev.ua/</w:t>
      </w:r>
    </w:p>
    <w:p w:rsidR="00905838" w:rsidRPr="00D1602A" w:rsidRDefault="00905838" w:rsidP="00EC42C1">
      <w:pPr>
        <w:numPr>
          <w:ilvl w:val="0"/>
          <w:numId w:val="3"/>
        </w:numPr>
        <w:ind w:left="839" w:hanging="482"/>
        <w:jc w:val="both"/>
        <w:rPr>
          <w:lang w:val="uk-UA"/>
        </w:rPr>
      </w:pPr>
      <w:r w:rsidRPr="00D1602A">
        <w:rPr>
          <w:lang w:val="uk-UA"/>
        </w:rPr>
        <w:lastRenderedPageBreak/>
        <w:t xml:space="preserve">Останні дані макроекономіки, фінансового законодавства, </w:t>
      </w:r>
      <w:proofErr w:type="spellStart"/>
      <w:r w:rsidRPr="00D1602A">
        <w:rPr>
          <w:lang w:val="uk-UA"/>
        </w:rPr>
        <w:t>ринкe</w:t>
      </w:r>
      <w:proofErr w:type="spellEnd"/>
      <w:r w:rsidRPr="00D1602A">
        <w:rPr>
          <w:lang w:val="uk-UA"/>
        </w:rPr>
        <w:t xml:space="preserve"> цінних паперів, фінансова, податкова енциклопедії. – Режим доступу: http://</w:t>
      </w:r>
      <w:r w:rsidR="00FC4B58" w:rsidRPr="00D1602A">
        <w:rPr>
          <w:lang w:val="uk-UA"/>
        </w:rPr>
        <w:t xml:space="preserve"> </w:t>
      </w:r>
      <w:r w:rsidRPr="00D1602A">
        <w:rPr>
          <w:lang w:val="uk-UA"/>
        </w:rPr>
        <w:t>www.fin.org.ua/</w:t>
      </w:r>
    </w:p>
    <w:p w:rsidR="00FC4B58" w:rsidRPr="00D1602A" w:rsidRDefault="00FC4B58" w:rsidP="00EC42C1">
      <w:pPr>
        <w:numPr>
          <w:ilvl w:val="0"/>
          <w:numId w:val="3"/>
        </w:numPr>
        <w:ind w:left="839" w:hanging="482"/>
        <w:jc w:val="both"/>
        <w:rPr>
          <w:lang w:val="uk-UA"/>
        </w:rPr>
      </w:pPr>
      <w:r w:rsidRPr="00D1602A">
        <w:rPr>
          <w:lang w:val="uk-UA"/>
        </w:rPr>
        <w:t>Офіційний сайт Банку Англії</w:t>
      </w:r>
      <w:r w:rsidRPr="00D1602A">
        <w:rPr>
          <w:rFonts w:eastAsia="TimesNewRomanPSMT"/>
          <w:lang w:val="uk-UA"/>
        </w:rPr>
        <w:t xml:space="preserve">. – </w:t>
      </w:r>
      <w:r w:rsidRPr="00D1602A">
        <w:rPr>
          <w:lang w:val="uk-UA"/>
        </w:rPr>
        <w:t>Режим доступу: http:// www.bankofengland.co.uk</w:t>
      </w:r>
    </w:p>
    <w:p w:rsidR="00FC4B58" w:rsidRPr="00D1602A" w:rsidRDefault="00FC4B58" w:rsidP="00EC42C1">
      <w:pPr>
        <w:numPr>
          <w:ilvl w:val="0"/>
          <w:numId w:val="3"/>
        </w:numPr>
        <w:ind w:left="839" w:hanging="482"/>
        <w:jc w:val="both"/>
        <w:rPr>
          <w:lang w:val="uk-UA"/>
        </w:rPr>
      </w:pPr>
      <w:r w:rsidRPr="00D1602A">
        <w:rPr>
          <w:lang w:val="uk-UA"/>
        </w:rPr>
        <w:t>Офіційний сайт Банку Франції</w:t>
      </w:r>
      <w:r w:rsidRPr="00D1602A">
        <w:rPr>
          <w:rFonts w:eastAsia="TimesNewRomanPSMT"/>
          <w:lang w:val="uk-UA"/>
        </w:rPr>
        <w:t xml:space="preserve">. – </w:t>
      </w:r>
      <w:r w:rsidRPr="00D1602A">
        <w:rPr>
          <w:lang w:val="uk-UA"/>
        </w:rPr>
        <w:t>Режим доступу:  http://www.banque-france.fr</w:t>
      </w:r>
    </w:p>
    <w:p w:rsidR="00FC4B58" w:rsidRPr="00D1602A" w:rsidRDefault="00FC4B58" w:rsidP="00EC42C1">
      <w:pPr>
        <w:numPr>
          <w:ilvl w:val="0"/>
          <w:numId w:val="3"/>
        </w:numPr>
        <w:ind w:left="839" w:hanging="482"/>
        <w:jc w:val="both"/>
        <w:rPr>
          <w:lang w:val="uk-UA"/>
        </w:rPr>
      </w:pPr>
      <w:r w:rsidRPr="00D1602A">
        <w:rPr>
          <w:lang w:val="uk-UA"/>
        </w:rPr>
        <w:t>Офіційний сайт Банку Японії</w:t>
      </w:r>
      <w:r w:rsidRPr="00D1602A">
        <w:rPr>
          <w:rFonts w:eastAsia="TimesNewRomanPSMT"/>
          <w:lang w:val="uk-UA"/>
        </w:rPr>
        <w:t xml:space="preserve">. – </w:t>
      </w:r>
      <w:r w:rsidRPr="00D1602A">
        <w:rPr>
          <w:lang w:val="uk-UA"/>
        </w:rPr>
        <w:t xml:space="preserve">Режим доступу: </w:t>
      </w:r>
      <w:hyperlink r:id="rId7" w:history="1">
        <w:r w:rsidRPr="00D1602A">
          <w:rPr>
            <w:rStyle w:val="a6"/>
            <w:color w:val="auto"/>
            <w:u w:val="none"/>
            <w:lang w:val="uk-UA"/>
          </w:rPr>
          <w:t>http://www.boj.or.jp/</w:t>
        </w:r>
      </w:hyperlink>
      <w:r w:rsidRPr="00D1602A">
        <w:rPr>
          <w:lang w:val="uk-UA"/>
        </w:rPr>
        <w:t xml:space="preserve"> en/index.htm</w:t>
      </w:r>
    </w:p>
    <w:p w:rsidR="00FC4B58" w:rsidRPr="00D1602A" w:rsidRDefault="00FC4B58" w:rsidP="00EC42C1">
      <w:pPr>
        <w:numPr>
          <w:ilvl w:val="0"/>
          <w:numId w:val="3"/>
        </w:numPr>
        <w:ind w:left="839" w:hanging="482"/>
        <w:jc w:val="both"/>
        <w:rPr>
          <w:lang w:val="uk-UA"/>
        </w:rPr>
      </w:pPr>
      <w:r w:rsidRPr="00D1602A">
        <w:rPr>
          <w:lang w:val="uk-UA"/>
        </w:rPr>
        <w:t>Офіційний сайт Німецького федерального банку</w:t>
      </w:r>
      <w:r w:rsidRPr="00D1602A">
        <w:rPr>
          <w:rFonts w:eastAsia="TimesNewRomanPSMT"/>
          <w:lang w:val="uk-UA"/>
        </w:rPr>
        <w:t xml:space="preserve">. – </w:t>
      </w:r>
      <w:r w:rsidRPr="00D1602A">
        <w:rPr>
          <w:lang w:val="uk-UA"/>
        </w:rPr>
        <w:t>Режим доступу: http://www.bundesbank.de</w:t>
      </w:r>
    </w:p>
    <w:p w:rsidR="00FC4B58" w:rsidRPr="00D1602A" w:rsidRDefault="00FC4B58" w:rsidP="00EC42C1">
      <w:pPr>
        <w:numPr>
          <w:ilvl w:val="0"/>
          <w:numId w:val="3"/>
        </w:numPr>
        <w:ind w:left="839" w:hanging="482"/>
        <w:jc w:val="both"/>
        <w:rPr>
          <w:lang w:val="uk-UA"/>
        </w:rPr>
      </w:pPr>
      <w:r w:rsidRPr="00D1602A">
        <w:rPr>
          <w:lang w:val="uk-UA"/>
        </w:rPr>
        <w:t>Офіційний сайт Федеральної резервної системи</w:t>
      </w:r>
      <w:r w:rsidRPr="00D1602A">
        <w:rPr>
          <w:rFonts w:eastAsia="TimesNewRomanPSMT"/>
          <w:lang w:val="uk-UA"/>
        </w:rPr>
        <w:t xml:space="preserve">. – </w:t>
      </w:r>
      <w:r w:rsidRPr="00D1602A">
        <w:rPr>
          <w:lang w:val="uk-UA"/>
        </w:rPr>
        <w:t>Режим доступу:  http://www.federalreserve.gov</w:t>
      </w:r>
    </w:p>
    <w:p w:rsidR="00FC4B58" w:rsidRPr="00D1602A" w:rsidRDefault="00FC4B58" w:rsidP="00EC42C1">
      <w:pPr>
        <w:numPr>
          <w:ilvl w:val="0"/>
          <w:numId w:val="3"/>
        </w:numPr>
        <w:ind w:left="839" w:hanging="482"/>
        <w:jc w:val="both"/>
        <w:rPr>
          <w:lang w:val="uk-UA"/>
        </w:rPr>
      </w:pPr>
      <w:r w:rsidRPr="00D1602A">
        <w:rPr>
          <w:lang w:val="uk-UA"/>
        </w:rPr>
        <w:t>Офіційний сайт Верховної Ради України (розділ “Законодавство”). – Режим доступу: http://www.zakon.rada.gov.ua</w:t>
      </w:r>
    </w:p>
    <w:p w:rsidR="00FC4B58" w:rsidRPr="00D1602A" w:rsidRDefault="00FC4B58" w:rsidP="00EC42C1">
      <w:pPr>
        <w:numPr>
          <w:ilvl w:val="0"/>
          <w:numId w:val="3"/>
        </w:numPr>
        <w:ind w:left="839" w:hanging="482"/>
        <w:jc w:val="both"/>
        <w:rPr>
          <w:lang w:val="uk-UA"/>
        </w:rPr>
      </w:pPr>
      <w:r w:rsidRPr="00D1602A">
        <w:rPr>
          <w:lang w:val="uk-UA"/>
        </w:rPr>
        <w:t>Офіційний сайт Національного банку України. – Режим доступу: http://www.bank.gov.ua</w:t>
      </w:r>
    </w:p>
    <w:p w:rsidR="00FC4B58" w:rsidRPr="00D1602A" w:rsidRDefault="00FC4B58" w:rsidP="00EC42C1">
      <w:pPr>
        <w:numPr>
          <w:ilvl w:val="0"/>
          <w:numId w:val="3"/>
        </w:numPr>
        <w:ind w:left="839" w:hanging="482"/>
        <w:jc w:val="both"/>
        <w:rPr>
          <w:lang w:val="uk-UA"/>
        </w:rPr>
      </w:pPr>
      <w:r w:rsidRPr="00D1602A">
        <w:rPr>
          <w:lang w:val="uk-UA"/>
        </w:rPr>
        <w:t>Офіційний сайт Міністерства фінансів України. – Режим доступу: http://www.minfin.gov.ua</w:t>
      </w:r>
    </w:p>
    <w:p w:rsidR="00FC4B58" w:rsidRPr="00D1602A" w:rsidRDefault="00FC4B58" w:rsidP="00EC42C1">
      <w:pPr>
        <w:numPr>
          <w:ilvl w:val="0"/>
          <w:numId w:val="3"/>
        </w:numPr>
        <w:ind w:left="839" w:hanging="482"/>
        <w:jc w:val="both"/>
        <w:rPr>
          <w:lang w:val="uk-UA"/>
        </w:rPr>
      </w:pPr>
      <w:r w:rsidRPr="00D1602A">
        <w:rPr>
          <w:lang w:val="uk-UA"/>
        </w:rPr>
        <w:t>Офіційний сайт Міністерства економіки України. – Режим доступу: http://www.me.gov.ua</w:t>
      </w:r>
    </w:p>
    <w:p w:rsidR="00FC4B58" w:rsidRPr="00D1602A" w:rsidRDefault="00FC4B58" w:rsidP="00EC42C1">
      <w:pPr>
        <w:numPr>
          <w:ilvl w:val="0"/>
          <w:numId w:val="3"/>
        </w:numPr>
        <w:ind w:left="839" w:hanging="482"/>
        <w:jc w:val="both"/>
        <w:rPr>
          <w:lang w:val="uk-UA"/>
        </w:rPr>
      </w:pPr>
      <w:r w:rsidRPr="00D1602A">
        <w:rPr>
          <w:lang w:val="uk-UA"/>
        </w:rPr>
        <w:t>Офіційний сайт Банку міжнародних розрахунків. – Режим доступу: http://www.bis.org/</w:t>
      </w:r>
    </w:p>
    <w:p w:rsidR="00FC4B58" w:rsidRPr="00D1602A" w:rsidRDefault="00FC4B58" w:rsidP="00EC42C1">
      <w:pPr>
        <w:numPr>
          <w:ilvl w:val="0"/>
          <w:numId w:val="3"/>
        </w:numPr>
        <w:ind w:left="839" w:hanging="482"/>
        <w:jc w:val="both"/>
        <w:rPr>
          <w:lang w:val="uk-UA"/>
        </w:rPr>
      </w:pPr>
      <w:r w:rsidRPr="00D1602A">
        <w:rPr>
          <w:lang w:val="uk-UA"/>
        </w:rPr>
        <w:t>Офіційний сайт Європейського банку реконструкції та розвитку. – Режим доступу: http://www.ebrd.com/</w:t>
      </w:r>
    </w:p>
    <w:p w:rsidR="00FC4B58" w:rsidRPr="00D1602A" w:rsidRDefault="00FC4B58" w:rsidP="00EC42C1">
      <w:pPr>
        <w:numPr>
          <w:ilvl w:val="0"/>
          <w:numId w:val="3"/>
        </w:numPr>
        <w:ind w:left="839" w:hanging="482"/>
        <w:jc w:val="both"/>
        <w:rPr>
          <w:lang w:val="uk-UA"/>
        </w:rPr>
      </w:pPr>
      <w:r w:rsidRPr="00D1602A">
        <w:rPr>
          <w:lang w:val="uk-UA"/>
        </w:rPr>
        <w:t>Офіційний сайт Європейського інвестиційного банку. – Режим доступу: http://www.eib.org/</w:t>
      </w:r>
    </w:p>
    <w:p w:rsidR="00FC4B58" w:rsidRPr="00D1602A" w:rsidRDefault="00FC4B58" w:rsidP="00EC42C1">
      <w:pPr>
        <w:numPr>
          <w:ilvl w:val="0"/>
          <w:numId w:val="3"/>
        </w:numPr>
        <w:ind w:left="839" w:hanging="482"/>
        <w:jc w:val="both"/>
        <w:rPr>
          <w:lang w:val="uk-UA"/>
        </w:rPr>
      </w:pPr>
      <w:r w:rsidRPr="00D1602A">
        <w:rPr>
          <w:lang w:val="uk-UA"/>
        </w:rPr>
        <w:t>Офіційний сайт Міжнародного валютного фонду. – Режим доступу: http://www.imf.org/</w:t>
      </w:r>
    </w:p>
    <w:p w:rsidR="00FC4B58" w:rsidRPr="00D1602A" w:rsidRDefault="00FC4B58" w:rsidP="00EC42C1">
      <w:pPr>
        <w:numPr>
          <w:ilvl w:val="0"/>
          <w:numId w:val="3"/>
        </w:numPr>
        <w:ind w:left="839" w:hanging="482"/>
        <w:jc w:val="both"/>
        <w:rPr>
          <w:lang w:val="uk-UA"/>
        </w:rPr>
      </w:pPr>
      <w:r w:rsidRPr="00D1602A">
        <w:rPr>
          <w:lang w:val="uk-UA"/>
        </w:rPr>
        <w:t>Офіційний сайт Світового банку. – Режим доступу: http://www.worldbank.org/</w:t>
      </w:r>
    </w:p>
    <w:p w:rsidR="00FC4B58" w:rsidRPr="00D1602A" w:rsidRDefault="00FC4B58" w:rsidP="00EC42C1">
      <w:pPr>
        <w:numPr>
          <w:ilvl w:val="0"/>
          <w:numId w:val="3"/>
        </w:numPr>
        <w:ind w:left="839" w:hanging="482"/>
        <w:jc w:val="both"/>
        <w:rPr>
          <w:lang w:val="uk-UA"/>
        </w:rPr>
      </w:pPr>
      <w:r w:rsidRPr="00D1602A">
        <w:rPr>
          <w:lang w:val="uk-UA"/>
        </w:rPr>
        <w:t>Офіційний сайт Представництва Світового банку в Україні. – Режим доступу: http://www.worldbank.org.ua</w:t>
      </w:r>
    </w:p>
    <w:p w:rsidR="00FC4B58" w:rsidRPr="00D1602A" w:rsidRDefault="00FC4B58" w:rsidP="00EC42C1">
      <w:pPr>
        <w:numPr>
          <w:ilvl w:val="0"/>
          <w:numId w:val="3"/>
        </w:numPr>
        <w:ind w:left="839" w:hanging="482"/>
        <w:jc w:val="both"/>
        <w:rPr>
          <w:lang w:val="uk-UA"/>
        </w:rPr>
      </w:pPr>
      <w:r w:rsidRPr="00D1602A">
        <w:rPr>
          <w:lang w:val="uk-UA"/>
        </w:rPr>
        <w:t>Офіційний сайт Європейського центрального банку . – Режим доступу: http://www.ecb.int/</w:t>
      </w:r>
    </w:p>
    <w:p w:rsidR="00707F71" w:rsidRPr="00D1602A" w:rsidRDefault="00FC4B58" w:rsidP="00EC42C1">
      <w:pPr>
        <w:numPr>
          <w:ilvl w:val="0"/>
          <w:numId w:val="3"/>
        </w:numPr>
        <w:ind w:left="839" w:hanging="482"/>
        <w:jc w:val="both"/>
        <w:rPr>
          <w:lang w:val="uk-UA"/>
        </w:rPr>
      </w:pPr>
      <w:r w:rsidRPr="00D1602A">
        <w:rPr>
          <w:lang w:val="uk-UA"/>
        </w:rPr>
        <w:t>Урядовий портал. – Режим доступу: http://www.kmu.gov.ua</w:t>
      </w:r>
    </w:p>
    <w:sectPr w:rsidR="00707F71" w:rsidRPr="00D1602A" w:rsidSect="008B266F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D4" w:rsidRDefault="009C00D4">
      <w:r>
        <w:separator/>
      </w:r>
    </w:p>
  </w:endnote>
  <w:endnote w:type="continuationSeparator" w:id="0">
    <w:p w:rsidR="009C00D4" w:rsidRDefault="009C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D7" w:rsidRDefault="005D68D7" w:rsidP="00925F4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68D7" w:rsidRDefault="005D68D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D7" w:rsidRPr="008B266F" w:rsidRDefault="005D68D7" w:rsidP="00925F44">
    <w:pPr>
      <w:pStyle w:val="a7"/>
      <w:framePr w:wrap="around" w:vAnchor="text" w:hAnchor="margin" w:xAlign="center" w:y="1"/>
      <w:rPr>
        <w:rStyle w:val="a8"/>
        <w:sz w:val="20"/>
        <w:szCs w:val="20"/>
      </w:rPr>
    </w:pPr>
    <w:r w:rsidRPr="008B266F">
      <w:rPr>
        <w:rStyle w:val="a8"/>
        <w:sz w:val="20"/>
        <w:szCs w:val="20"/>
      </w:rPr>
      <w:fldChar w:fldCharType="begin"/>
    </w:r>
    <w:r w:rsidRPr="008B266F">
      <w:rPr>
        <w:rStyle w:val="a8"/>
        <w:sz w:val="20"/>
        <w:szCs w:val="20"/>
      </w:rPr>
      <w:instrText xml:space="preserve">PAGE  </w:instrText>
    </w:r>
    <w:r w:rsidRPr="008B266F">
      <w:rPr>
        <w:rStyle w:val="a8"/>
        <w:sz w:val="20"/>
        <w:szCs w:val="20"/>
      </w:rPr>
      <w:fldChar w:fldCharType="separate"/>
    </w:r>
    <w:r w:rsidR="00E05A8D">
      <w:rPr>
        <w:rStyle w:val="a8"/>
        <w:noProof/>
        <w:sz w:val="20"/>
        <w:szCs w:val="20"/>
      </w:rPr>
      <w:t>4</w:t>
    </w:r>
    <w:r w:rsidRPr="008B266F">
      <w:rPr>
        <w:rStyle w:val="a8"/>
        <w:sz w:val="20"/>
        <w:szCs w:val="20"/>
      </w:rPr>
      <w:fldChar w:fldCharType="end"/>
    </w:r>
  </w:p>
  <w:p w:rsidR="005D68D7" w:rsidRDefault="005D68D7">
    <w:pPr>
      <w:pStyle w:val="a7"/>
      <w:rPr>
        <w:lang w:val="en-US"/>
      </w:rPr>
    </w:pPr>
  </w:p>
  <w:p w:rsidR="005D68D7" w:rsidRPr="008B266F" w:rsidRDefault="005D68D7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D4" w:rsidRDefault="009C00D4">
      <w:r>
        <w:separator/>
      </w:r>
    </w:p>
  </w:footnote>
  <w:footnote w:type="continuationSeparator" w:id="0">
    <w:p w:rsidR="009C00D4" w:rsidRDefault="009C0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830"/>
    <w:multiLevelType w:val="hybridMultilevel"/>
    <w:tmpl w:val="93102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0632B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9F453C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F402C9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416EAB"/>
    <w:multiLevelType w:val="hybridMultilevel"/>
    <w:tmpl w:val="A6D82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D3869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207A99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642794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0C10DC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7E08CC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A87CF6"/>
    <w:multiLevelType w:val="hybridMultilevel"/>
    <w:tmpl w:val="24FA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C0C40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6250FED"/>
    <w:multiLevelType w:val="hybridMultilevel"/>
    <w:tmpl w:val="59220238"/>
    <w:lvl w:ilvl="0" w:tplc="B4665940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E16D7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BA0F4A"/>
    <w:multiLevelType w:val="hybridMultilevel"/>
    <w:tmpl w:val="48041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DB1A17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C586AC4"/>
    <w:multiLevelType w:val="hybridMultilevel"/>
    <w:tmpl w:val="9078E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B72E2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DE84929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FA32FF6"/>
    <w:multiLevelType w:val="hybridMultilevel"/>
    <w:tmpl w:val="655AB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0602BA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5065823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64B089B"/>
    <w:multiLevelType w:val="singleLevel"/>
    <w:tmpl w:val="86D07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64C39FF"/>
    <w:multiLevelType w:val="hybridMultilevel"/>
    <w:tmpl w:val="CCE2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A92806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6F21DFA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87F1A4E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B1A0F5B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B375FA8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BE3433A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F991FA5"/>
    <w:multiLevelType w:val="hybridMultilevel"/>
    <w:tmpl w:val="68F28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5D1075"/>
    <w:multiLevelType w:val="hybridMultilevel"/>
    <w:tmpl w:val="2EF4A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1E547C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9FA4372"/>
    <w:multiLevelType w:val="hybridMultilevel"/>
    <w:tmpl w:val="34368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805921"/>
    <w:multiLevelType w:val="singleLevel"/>
    <w:tmpl w:val="068A54A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4FC321FD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0E22BA3"/>
    <w:multiLevelType w:val="hybridMultilevel"/>
    <w:tmpl w:val="7AD6E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363FF0"/>
    <w:multiLevelType w:val="hybridMultilevel"/>
    <w:tmpl w:val="47CE2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2CB7F91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5AE54F0F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B3F4494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5C852629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5E9A0F57"/>
    <w:multiLevelType w:val="hybridMultilevel"/>
    <w:tmpl w:val="6CFA3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9653D2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29A73B2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64044A4F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67853104"/>
    <w:multiLevelType w:val="singleLevel"/>
    <w:tmpl w:val="A4B4318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7" w15:restartNumberingAfterBreak="0">
    <w:nsid w:val="6A877CE1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6D995D35"/>
    <w:multiLevelType w:val="hybridMultilevel"/>
    <w:tmpl w:val="72080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1D96D2A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DB1778"/>
    <w:multiLevelType w:val="hybridMultilevel"/>
    <w:tmpl w:val="71F6483C"/>
    <w:lvl w:ilvl="0" w:tplc="C82A729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5DB1CF2"/>
    <w:multiLevelType w:val="hybridMultilevel"/>
    <w:tmpl w:val="9D566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7AF46AB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A1669F4"/>
    <w:multiLevelType w:val="hybridMultilevel"/>
    <w:tmpl w:val="C70EE192"/>
    <w:lvl w:ilvl="0" w:tplc="A722689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ACA656F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D2B304B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7FFB0FB4"/>
    <w:multiLevelType w:val="singleLevel"/>
    <w:tmpl w:val="E3C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33"/>
  </w:num>
  <w:num w:numId="3">
    <w:abstractNumId w:val="53"/>
  </w:num>
  <w:num w:numId="4">
    <w:abstractNumId w:val="34"/>
  </w:num>
  <w:num w:numId="5">
    <w:abstractNumId w:val="14"/>
  </w:num>
  <w:num w:numId="6">
    <w:abstractNumId w:val="48"/>
  </w:num>
  <w:num w:numId="7">
    <w:abstractNumId w:val="16"/>
  </w:num>
  <w:num w:numId="8">
    <w:abstractNumId w:val="50"/>
  </w:num>
  <w:num w:numId="9">
    <w:abstractNumId w:val="31"/>
  </w:num>
  <w:num w:numId="10">
    <w:abstractNumId w:val="4"/>
  </w:num>
  <w:num w:numId="11">
    <w:abstractNumId w:val="0"/>
  </w:num>
  <w:num w:numId="12">
    <w:abstractNumId w:val="37"/>
  </w:num>
  <w:num w:numId="13">
    <w:abstractNumId w:val="30"/>
  </w:num>
  <w:num w:numId="14">
    <w:abstractNumId w:val="10"/>
  </w:num>
  <w:num w:numId="15">
    <w:abstractNumId w:val="23"/>
  </w:num>
  <w:num w:numId="16">
    <w:abstractNumId w:val="42"/>
  </w:num>
  <w:num w:numId="17">
    <w:abstractNumId w:val="36"/>
  </w:num>
  <w:num w:numId="18">
    <w:abstractNumId w:val="51"/>
  </w:num>
  <w:num w:numId="19">
    <w:abstractNumId w:val="19"/>
  </w:num>
  <w:num w:numId="20">
    <w:abstractNumId w:val="22"/>
  </w:num>
  <w:num w:numId="21">
    <w:abstractNumId w:val="44"/>
  </w:num>
  <w:num w:numId="22">
    <w:abstractNumId w:val="35"/>
  </w:num>
  <w:num w:numId="23">
    <w:abstractNumId w:val="17"/>
  </w:num>
  <w:num w:numId="24">
    <w:abstractNumId w:val="8"/>
  </w:num>
  <w:num w:numId="25">
    <w:abstractNumId w:val="52"/>
  </w:num>
  <w:num w:numId="26">
    <w:abstractNumId w:val="45"/>
  </w:num>
  <w:num w:numId="27">
    <w:abstractNumId w:val="2"/>
  </w:num>
  <w:num w:numId="28">
    <w:abstractNumId w:val="6"/>
  </w:num>
  <w:num w:numId="29">
    <w:abstractNumId w:val="5"/>
  </w:num>
  <w:num w:numId="30">
    <w:abstractNumId w:val="41"/>
  </w:num>
  <w:num w:numId="31">
    <w:abstractNumId w:val="25"/>
  </w:num>
  <w:num w:numId="32">
    <w:abstractNumId w:val="32"/>
  </w:num>
  <w:num w:numId="33">
    <w:abstractNumId w:val="40"/>
  </w:num>
  <w:num w:numId="34">
    <w:abstractNumId w:val="20"/>
  </w:num>
  <w:num w:numId="35">
    <w:abstractNumId w:val="27"/>
  </w:num>
  <w:num w:numId="36">
    <w:abstractNumId w:val="38"/>
  </w:num>
  <w:num w:numId="37">
    <w:abstractNumId w:val="29"/>
  </w:num>
  <w:num w:numId="38">
    <w:abstractNumId w:val="39"/>
  </w:num>
  <w:num w:numId="39">
    <w:abstractNumId w:val="21"/>
  </w:num>
  <w:num w:numId="40">
    <w:abstractNumId w:val="55"/>
  </w:num>
  <w:num w:numId="41">
    <w:abstractNumId w:val="54"/>
  </w:num>
  <w:num w:numId="42">
    <w:abstractNumId w:val="15"/>
  </w:num>
  <w:num w:numId="43">
    <w:abstractNumId w:val="7"/>
  </w:num>
  <w:num w:numId="44">
    <w:abstractNumId w:val="56"/>
  </w:num>
  <w:num w:numId="45">
    <w:abstractNumId w:val="18"/>
  </w:num>
  <w:num w:numId="46">
    <w:abstractNumId w:val="47"/>
  </w:num>
  <w:num w:numId="47">
    <w:abstractNumId w:val="13"/>
  </w:num>
  <w:num w:numId="48">
    <w:abstractNumId w:val="49"/>
  </w:num>
  <w:num w:numId="49">
    <w:abstractNumId w:val="26"/>
  </w:num>
  <w:num w:numId="50">
    <w:abstractNumId w:val="43"/>
  </w:num>
  <w:num w:numId="51">
    <w:abstractNumId w:val="28"/>
  </w:num>
  <w:num w:numId="52">
    <w:abstractNumId w:val="3"/>
  </w:num>
  <w:num w:numId="53">
    <w:abstractNumId w:val="1"/>
  </w:num>
  <w:num w:numId="54">
    <w:abstractNumId w:val="24"/>
  </w:num>
  <w:num w:numId="55">
    <w:abstractNumId w:val="9"/>
  </w:num>
  <w:num w:numId="56">
    <w:abstractNumId w:val="11"/>
  </w:num>
  <w:num w:numId="57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4C"/>
    <w:rsid w:val="00006B41"/>
    <w:rsid w:val="000341FF"/>
    <w:rsid w:val="000365B8"/>
    <w:rsid w:val="000521FB"/>
    <w:rsid w:val="00062C5C"/>
    <w:rsid w:val="00063D54"/>
    <w:rsid w:val="00080855"/>
    <w:rsid w:val="000A59E2"/>
    <w:rsid w:val="000C071D"/>
    <w:rsid w:val="000C71A3"/>
    <w:rsid w:val="000E7FAD"/>
    <w:rsid w:val="0010524B"/>
    <w:rsid w:val="00110B4D"/>
    <w:rsid w:val="001120E2"/>
    <w:rsid w:val="00125CBD"/>
    <w:rsid w:val="00134B06"/>
    <w:rsid w:val="00137BC6"/>
    <w:rsid w:val="00154970"/>
    <w:rsid w:val="00174914"/>
    <w:rsid w:val="00194283"/>
    <w:rsid w:val="00196FAC"/>
    <w:rsid w:val="001A36D0"/>
    <w:rsid w:val="001A5909"/>
    <w:rsid w:val="001B1DFD"/>
    <w:rsid w:val="001C2D4E"/>
    <w:rsid w:val="001E50EE"/>
    <w:rsid w:val="001E5C1E"/>
    <w:rsid w:val="001F543C"/>
    <w:rsid w:val="001F56C7"/>
    <w:rsid w:val="001F7072"/>
    <w:rsid w:val="002076D6"/>
    <w:rsid w:val="002159A3"/>
    <w:rsid w:val="00232BD4"/>
    <w:rsid w:val="00251E92"/>
    <w:rsid w:val="002545A9"/>
    <w:rsid w:val="00265482"/>
    <w:rsid w:val="002775EA"/>
    <w:rsid w:val="002777C0"/>
    <w:rsid w:val="0029491C"/>
    <w:rsid w:val="002B5179"/>
    <w:rsid w:val="002C0E67"/>
    <w:rsid w:val="002D264A"/>
    <w:rsid w:val="002D6FDD"/>
    <w:rsid w:val="002E6153"/>
    <w:rsid w:val="002F78BF"/>
    <w:rsid w:val="00303B6B"/>
    <w:rsid w:val="0031107B"/>
    <w:rsid w:val="00317E2D"/>
    <w:rsid w:val="00330ACE"/>
    <w:rsid w:val="003344EC"/>
    <w:rsid w:val="00341E96"/>
    <w:rsid w:val="00346A8B"/>
    <w:rsid w:val="00354345"/>
    <w:rsid w:val="003547BC"/>
    <w:rsid w:val="003577DA"/>
    <w:rsid w:val="00360DB4"/>
    <w:rsid w:val="0037099A"/>
    <w:rsid w:val="00383649"/>
    <w:rsid w:val="003B43FE"/>
    <w:rsid w:val="003C04F4"/>
    <w:rsid w:val="003C4679"/>
    <w:rsid w:val="0041796D"/>
    <w:rsid w:val="00454F42"/>
    <w:rsid w:val="00464B77"/>
    <w:rsid w:val="00486ED7"/>
    <w:rsid w:val="004929D8"/>
    <w:rsid w:val="004934A1"/>
    <w:rsid w:val="004944BE"/>
    <w:rsid w:val="00497871"/>
    <w:rsid w:val="004A222F"/>
    <w:rsid w:val="004A7186"/>
    <w:rsid w:val="004C0A30"/>
    <w:rsid w:val="004C1FF8"/>
    <w:rsid w:val="004D1444"/>
    <w:rsid w:val="004E6208"/>
    <w:rsid w:val="004F487D"/>
    <w:rsid w:val="00502CB3"/>
    <w:rsid w:val="005104C8"/>
    <w:rsid w:val="00536840"/>
    <w:rsid w:val="00543527"/>
    <w:rsid w:val="00551659"/>
    <w:rsid w:val="0056384C"/>
    <w:rsid w:val="0056770A"/>
    <w:rsid w:val="005854AF"/>
    <w:rsid w:val="00586C92"/>
    <w:rsid w:val="00590B95"/>
    <w:rsid w:val="00592A1F"/>
    <w:rsid w:val="00594DCE"/>
    <w:rsid w:val="00596430"/>
    <w:rsid w:val="005A02A9"/>
    <w:rsid w:val="005A2A29"/>
    <w:rsid w:val="005B47A1"/>
    <w:rsid w:val="005B6B42"/>
    <w:rsid w:val="005C3B80"/>
    <w:rsid w:val="005C4FB0"/>
    <w:rsid w:val="005D0AC1"/>
    <w:rsid w:val="005D68D7"/>
    <w:rsid w:val="005E3112"/>
    <w:rsid w:val="005E5E43"/>
    <w:rsid w:val="00624670"/>
    <w:rsid w:val="0063493D"/>
    <w:rsid w:val="00647D2D"/>
    <w:rsid w:val="00647FDC"/>
    <w:rsid w:val="00682FAD"/>
    <w:rsid w:val="00687A0A"/>
    <w:rsid w:val="00691F8C"/>
    <w:rsid w:val="006A3BEA"/>
    <w:rsid w:val="006F6DA8"/>
    <w:rsid w:val="00700149"/>
    <w:rsid w:val="00703F8F"/>
    <w:rsid w:val="00707F71"/>
    <w:rsid w:val="00717E51"/>
    <w:rsid w:val="0072305B"/>
    <w:rsid w:val="00733C16"/>
    <w:rsid w:val="00757B97"/>
    <w:rsid w:val="007630C7"/>
    <w:rsid w:val="00765F32"/>
    <w:rsid w:val="007709B5"/>
    <w:rsid w:val="00776161"/>
    <w:rsid w:val="00793EDA"/>
    <w:rsid w:val="007A6771"/>
    <w:rsid w:val="007E52F5"/>
    <w:rsid w:val="007E7BB0"/>
    <w:rsid w:val="007F2BB0"/>
    <w:rsid w:val="008117EE"/>
    <w:rsid w:val="00813F23"/>
    <w:rsid w:val="0082776D"/>
    <w:rsid w:val="008322E3"/>
    <w:rsid w:val="00837E27"/>
    <w:rsid w:val="008417CC"/>
    <w:rsid w:val="00846776"/>
    <w:rsid w:val="00870D51"/>
    <w:rsid w:val="008864AC"/>
    <w:rsid w:val="008902F0"/>
    <w:rsid w:val="00895CCC"/>
    <w:rsid w:val="00897344"/>
    <w:rsid w:val="008B226A"/>
    <w:rsid w:val="008B266F"/>
    <w:rsid w:val="008B5B65"/>
    <w:rsid w:val="008D5020"/>
    <w:rsid w:val="008E54E0"/>
    <w:rsid w:val="008E709E"/>
    <w:rsid w:val="008F5119"/>
    <w:rsid w:val="00905459"/>
    <w:rsid w:val="00905838"/>
    <w:rsid w:val="00907121"/>
    <w:rsid w:val="00913B05"/>
    <w:rsid w:val="0092113B"/>
    <w:rsid w:val="00925F44"/>
    <w:rsid w:val="00942684"/>
    <w:rsid w:val="00951DCA"/>
    <w:rsid w:val="00961442"/>
    <w:rsid w:val="009643C1"/>
    <w:rsid w:val="00976FF8"/>
    <w:rsid w:val="009A39D1"/>
    <w:rsid w:val="009B12C8"/>
    <w:rsid w:val="009C00D4"/>
    <w:rsid w:val="009E01FD"/>
    <w:rsid w:val="009F6F39"/>
    <w:rsid w:val="00A062C3"/>
    <w:rsid w:val="00A07CF3"/>
    <w:rsid w:val="00A123F4"/>
    <w:rsid w:val="00A14C04"/>
    <w:rsid w:val="00A22FC8"/>
    <w:rsid w:val="00A32769"/>
    <w:rsid w:val="00A33D89"/>
    <w:rsid w:val="00A37F03"/>
    <w:rsid w:val="00A468F7"/>
    <w:rsid w:val="00A52932"/>
    <w:rsid w:val="00A52D01"/>
    <w:rsid w:val="00A53E99"/>
    <w:rsid w:val="00A711F2"/>
    <w:rsid w:val="00A73F0C"/>
    <w:rsid w:val="00A76C93"/>
    <w:rsid w:val="00A857BB"/>
    <w:rsid w:val="00A85813"/>
    <w:rsid w:val="00A87787"/>
    <w:rsid w:val="00A959E8"/>
    <w:rsid w:val="00AB22BC"/>
    <w:rsid w:val="00AB3012"/>
    <w:rsid w:val="00AC20E8"/>
    <w:rsid w:val="00AE6866"/>
    <w:rsid w:val="00AF67FC"/>
    <w:rsid w:val="00B20760"/>
    <w:rsid w:val="00B327DD"/>
    <w:rsid w:val="00B41368"/>
    <w:rsid w:val="00B85074"/>
    <w:rsid w:val="00BB100E"/>
    <w:rsid w:val="00BB74B5"/>
    <w:rsid w:val="00BC0DFD"/>
    <w:rsid w:val="00BE0044"/>
    <w:rsid w:val="00BE188D"/>
    <w:rsid w:val="00BE50AD"/>
    <w:rsid w:val="00BF44C6"/>
    <w:rsid w:val="00C22190"/>
    <w:rsid w:val="00C349AE"/>
    <w:rsid w:val="00C40823"/>
    <w:rsid w:val="00C42EBF"/>
    <w:rsid w:val="00C64465"/>
    <w:rsid w:val="00C649C7"/>
    <w:rsid w:val="00C70EC6"/>
    <w:rsid w:val="00C91729"/>
    <w:rsid w:val="00C9350C"/>
    <w:rsid w:val="00C94A5E"/>
    <w:rsid w:val="00C96371"/>
    <w:rsid w:val="00CA09E4"/>
    <w:rsid w:val="00CA7BAE"/>
    <w:rsid w:val="00CD30B5"/>
    <w:rsid w:val="00CD5995"/>
    <w:rsid w:val="00CF660B"/>
    <w:rsid w:val="00D02778"/>
    <w:rsid w:val="00D041C5"/>
    <w:rsid w:val="00D12151"/>
    <w:rsid w:val="00D12FF6"/>
    <w:rsid w:val="00D1602A"/>
    <w:rsid w:val="00D20DFD"/>
    <w:rsid w:val="00D30572"/>
    <w:rsid w:val="00D44C7D"/>
    <w:rsid w:val="00D55B33"/>
    <w:rsid w:val="00D645BD"/>
    <w:rsid w:val="00D71C9D"/>
    <w:rsid w:val="00D83F94"/>
    <w:rsid w:val="00D871A9"/>
    <w:rsid w:val="00D95227"/>
    <w:rsid w:val="00DC0EE0"/>
    <w:rsid w:val="00DC198A"/>
    <w:rsid w:val="00DD05E0"/>
    <w:rsid w:val="00DD158B"/>
    <w:rsid w:val="00DD31B5"/>
    <w:rsid w:val="00DD73DC"/>
    <w:rsid w:val="00DD7690"/>
    <w:rsid w:val="00DE6CD5"/>
    <w:rsid w:val="00DF3F4A"/>
    <w:rsid w:val="00E052BB"/>
    <w:rsid w:val="00E05A8D"/>
    <w:rsid w:val="00E11B6E"/>
    <w:rsid w:val="00E13784"/>
    <w:rsid w:val="00E16671"/>
    <w:rsid w:val="00E22742"/>
    <w:rsid w:val="00E37B02"/>
    <w:rsid w:val="00E44BA6"/>
    <w:rsid w:val="00E50E22"/>
    <w:rsid w:val="00E83557"/>
    <w:rsid w:val="00EA5A3D"/>
    <w:rsid w:val="00EC29B3"/>
    <w:rsid w:val="00EC3388"/>
    <w:rsid w:val="00EC42C1"/>
    <w:rsid w:val="00EC4F49"/>
    <w:rsid w:val="00EC7422"/>
    <w:rsid w:val="00ED42C3"/>
    <w:rsid w:val="00EE1698"/>
    <w:rsid w:val="00EE16BB"/>
    <w:rsid w:val="00EF2919"/>
    <w:rsid w:val="00EF31C1"/>
    <w:rsid w:val="00F006E0"/>
    <w:rsid w:val="00F03CFD"/>
    <w:rsid w:val="00F055DC"/>
    <w:rsid w:val="00F12569"/>
    <w:rsid w:val="00F14BB6"/>
    <w:rsid w:val="00F20F5C"/>
    <w:rsid w:val="00F223F5"/>
    <w:rsid w:val="00F25DC2"/>
    <w:rsid w:val="00F50ACC"/>
    <w:rsid w:val="00F66947"/>
    <w:rsid w:val="00F80D14"/>
    <w:rsid w:val="00F91CAA"/>
    <w:rsid w:val="00FA09ED"/>
    <w:rsid w:val="00FA572A"/>
    <w:rsid w:val="00FB01DE"/>
    <w:rsid w:val="00FB0F58"/>
    <w:rsid w:val="00FC4B58"/>
    <w:rsid w:val="00FD55C4"/>
    <w:rsid w:val="00FD72B3"/>
    <w:rsid w:val="00FE540E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64EFE"/>
  <w15:chartTrackingRefBased/>
  <w15:docId w15:val="{2ACEB049-3B83-4672-9A6D-487E9666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val="ru-RU" w:eastAsia="ru-RU"/>
    </w:rPr>
  </w:style>
  <w:style w:type="paragraph" w:styleId="1">
    <w:name w:val="heading 1"/>
    <w:basedOn w:val="a"/>
    <w:next w:val="a"/>
    <w:qFormat/>
    <w:rsid w:val="00080855"/>
    <w:pPr>
      <w:keepNext/>
      <w:jc w:val="center"/>
      <w:outlineLvl w:val="0"/>
    </w:pPr>
    <w:rPr>
      <w:b/>
      <w:bCs/>
      <w:szCs w:val="24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9">
    <w:name w:val="Обычный + 9 пт"/>
    <w:basedOn w:val="a"/>
    <w:rsid w:val="0056384C"/>
    <w:pPr>
      <w:tabs>
        <w:tab w:val="left" w:pos="5415"/>
      </w:tabs>
    </w:pPr>
    <w:rPr>
      <w:sz w:val="24"/>
      <w:szCs w:val="24"/>
      <w:lang w:val="uk-UA"/>
    </w:rPr>
  </w:style>
  <w:style w:type="paragraph" w:customStyle="1" w:styleId="5">
    <w:name w:val="Обычный + 5 пт"/>
    <w:aliases w:val="Междустр.интервал:  полуторный"/>
    <w:basedOn w:val="a"/>
    <w:rsid w:val="0056384C"/>
    <w:pPr>
      <w:jc w:val="center"/>
    </w:pPr>
    <w:rPr>
      <w:sz w:val="18"/>
      <w:szCs w:val="18"/>
      <w:lang w:val="uk-UA"/>
    </w:rPr>
  </w:style>
  <w:style w:type="paragraph" w:customStyle="1" w:styleId="50">
    <w:name w:val="Обычный +5 пт"/>
    <w:aliases w:val="Междустр.интервал:одинарный"/>
    <w:basedOn w:val="5"/>
    <w:rsid w:val="0056384C"/>
    <w:pPr>
      <w:spacing w:line="360" w:lineRule="auto"/>
      <w:jc w:val="both"/>
    </w:pPr>
    <w:rPr>
      <w:sz w:val="24"/>
      <w:szCs w:val="24"/>
    </w:rPr>
  </w:style>
  <w:style w:type="paragraph" w:styleId="a3">
    <w:name w:val="Body Text"/>
    <w:basedOn w:val="a"/>
    <w:rsid w:val="007E52F5"/>
    <w:pPr>
      <w:spacing w:line="360" w:lineRule="auto"/>
      <w:jc w:val="center"/>
    </w:pPr>
    <w:rPr>
      <w:b/>
      <w:bCs/>
      <w:lang w:val="uk-UA"/>
    </w:rPr>
  </w:style>
  <w:style w:type="paragraph" w:styleId="a4">
    <w:name w:val="Title"/>
    <w:basedOn w:val="a"/>
    <w:qFormat/>
    <w:rsid w:val="00BE50AD"/>
    <w:pPr>
      <w:jc w:val="center"/>
    </w:pPr>
    <w:rPr>
      <w:b/>
      <w:bCs/>
      <w:w w:val="106"/>
      <w:szCs w:val="22"/>
      <w:lang w:val="uk-UA"/>
    </w:rPr>
  </w:style>
  <w:style w:type="table" w:styleId="a5">
    <w:name w:val="Table Grid"/>
    <w:basedOn w:val="a1"/>
    <w:rsid w:val="00905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 Знак Знак Знак1 Знак"/>
    <w:basedOn w:val="a"/>
    <w:rsid w:val="000341FF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AB22BC"/>
    <w:rPr>
      <w:color w:val="0000FF"/>
      <w:u w:val="single"/>
    </w:rPr>
  </w:style>
  <w:style w:type="paragraph" w:styleId="a7">
    <w:name w:val="footer"/>
    <w:basedOn w:val="a"/>
    <w:rsid w:val="008B266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B266F"/>
  </w:style>
  <w:style w:type="paragraph" w:styleId="a9">
    <w:name w:val="header"/>
    <w:basedOn w:val="a"/>
    <w:rsid w:val="008B266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37E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117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05A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05A8D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j.o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22</Pages>
  <Words>22284</Words>
  <Characters>12702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ЛЬВІВСЬКИЙ НАЦІОНАЛЬНИЙ УНІВЕРСИТЕТ ІМЕНІ ІВАНА ФРАНКА</vt:lpstr>
    </vt:vector>
  </TitlesOfParts>
  <Company>MoBIL GROUP</Company>
  <LinksUpToDate>false</LinksUpToDate>
  <CharactersWithSpaces>34917</CharactersWithSpaces>
  <SharedDoc>false</SharedDoc>
  <HLinks>
    <vt:vector size="6" baseType="variant">
      <vt:variant>
        <vt:i4>1179657</vt:i4>
      </vt:variant>
      <vt:variant>
        <vt:i4>0</vt:i4>
      </vt:variant>
      <vt:variant>
        <vt:i4>0</vt:i4>
      </vt:variant>
      <vt:variant>
        <vt:i4>5</vt:i4>
      </vt:variant>
      <vt:variant>
        <vt:lpwstr>http://www.boj.or.jp/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subject/>
  <dc:creator>AMD</dc:creator>
  <cp:keywords/>
  <dc:description/>
  <cp:lastModifiedBy>oleg pidkhomnyi</cp:lastModifiedBy>
  <cp:revision>15</cp:revision>
  <cp:lastPrinted>2011-09-07T18:39:00Z</cp:lastPrinted>
  <dcterms:created xsi:type="dcterms:W3CDTF">2021-05-11T12:03:00Z</dcterms:created>
  <dcterms:modified xsi:type="dcterms:W3CDTF">2021-05-11T13:51:00Z</dcterms:modified>
</cp:coreProperties>
</file>