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FE" w:rsidRPr="00213634" w:rsidRDefault="000D40FE" w:rsidP="002620A6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0D40FE" w:rsidRPr="00213634" w:rsidRDefault="000D40FE" w:rsidP="002620A6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 w:rsidRPr="00213634"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0D40FE" w:rsidRPr="00213634" w:rsidRDefault="000D40FE" w:rsidP="002620A6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 w:rsidRPr="00213634"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0D40FE" w:rsidRPr="00213634" w:rsidRDefault="00A14DBA" w:rsidP="002620A6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 w:rsidRPr="00213634">
        <w:rPr>
          <w:rFonts w:ascii="Garamond" w:eastAsia="Times New Roman" w:hAnsi="Garamond" w:cs="Garamond"/>
          <w:b/>
          <w:color w:val="000000"/>
          <w:sz w:val="28"/>
          <w:szCs w:val="28"/>
        </w:rPr>
        <w:t>Економічний факультет</w:t>
      </w:r>
    </w:p>
    <w:p w:rsidR="000D40FE" w:rsidRPr="00213634" w:rsidRDefault="000D40FE" w:rsidP="002620A6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 w:rsidRPr="00213634">
        <w:rPr>
          <w:rFonts w:ascii="Garamond" w:eastAsia="Times New Roman" w:hAnsi="Garamond" w:cs="Garamond"/>
          <w:b/>
          <w:color w:val="000000"/>
          <w:sz w:val="28"/>
          <w:szCs w:val="28"/>
        </w:rPr>
        <w:t>Кафедра</w:t>
      </w:r>
      <w:r w:rsidR="00A14DBA" w:rsidRPr="00213634"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менеджменту</w:t>
      </w:r>
    </w:p>
    <w:p w:rsidR="000D40FE" w:rsidRPr="00213634" w:rsidRDefault="000D40FE" w:rsidP="002620A6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0D40FE" w:rsidRPr="00213634" w:rsidRDefault="000D40FE" w:rsidP="002620A6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0D40FE" w:rsidRPr="00213634" w:rsidRDefault="000D40FE" w:rsidP="002620A6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0D40FE" w:rsidRPr="00213634" w:rsidRDefault="000D40FE" w:rsidP="002620A6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75914" w:rsidRPr="00213634" w:rsidRDefault="00B75914" w:rsidP="002620A6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213634">
        <w:rPr>
          <w:rFonts w:ascii="Times New Roman" w:hAnsi="Times New Roman"/>
          <w:b/>
          <w:sz w:val="24"/>
          <w:szCs w:val="24"/>
        </w:rPr>
        <w:t>Затверджено</w:t>
      </w:r>
    </w:p>
    <w:p w:rsidR="00B75914" w:rsidRPr="00213634" w:rsidRDefault="00B75914" w:rsidP="002620A6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213634">
        <w:rPr>
          <w:rFonts w:ascii="Times New Roman" w:hAnsi="Times New Roman"/>
          <w:sz w:val="24"/>
          <w:szCs w:val="24"/>
        </w:rPr>
        <w:t xml:space="preserve">На засіданні кафедри </w:t>
      </w:r>
      <w:r w:rsidR="00A14DBA" w:rsidRPr="00213634">
        <w:rPr>
          <w:rFonts w:ascii="Times New Roman" w:hAnsi="Times New Roman"/>
          <w:sz w:val="24"/>
          <w:szCs w:val="24"/>
        </w:rPr>
        <w:t>менеджменту</w:t>
      </w:r>
    </w:p>
    <w:p w:rsidR="00B75914" w:rsidRPr="00213634" w:rsidRDefault="00A14DBA" w:rsidP="002620A6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213634">
        <w:rPr>
          <w:rFonts w:ascii="Times New Roman" w:hAnsi="Times New Roman"/>
          <w:sz w:val="24"/>
          <w:szCs w:val="24"/>
        </w:rPr>
        <w:t xml:space="preserve">Економічного </w:t>
      </w:r>
      <w:r w:rsidR="00B75914" w:rsidRPr="00213634">
        <w:rPr>
          <w:rFonts w:ascii="Times New Roman" w:hAnsi="Times New Roman"/>
          <w:sz w:val="24"/>
          <w:szCs w:val="24"/>
        </w:rPr>
        <w:t xml:space="preserve">факультету </w:t>
      </w:r>
    </w:p>
    <w:p w:rsidR="00B75914" w:rsidRPr="00213634" w:rsidRDefault="00B75914" w:rsidP="002620A6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213634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00B75914" w:rsidRPr="00213634" w:rsidRDefault="00B75914" w:rsidP="002620A6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213634">
        <w:rPr>
          <w:rFonts w:ascii="Times New Roman" w:hAnsi="Times New Roman"/>
          <w:sz w:val="24"/>
          <w:szCs w:val="24"/>
        </w:rPr>
        <w:t xml:space="preserve">(протокол № </w:t>
      </w:r>
      <w:r w:rsidR="00167CD8">
        <w:rPr>
          <w:rFonts w:ascii="Times New Roman" w:hAnsi="Times New Roman"/>
          <w:sz w:val="24"/>
          <w:szCs w:val="24"/>
        </w:rPr>
        <w:t>___</w:t>
      </w:r>
      <w:r w:rsidRPr="00213634">
        <w:rPr>
          <w:rFonts w:ascii="Times New Roman" w:hAnsi="Times New Roman"/>
          <w:sz w:val="24"/>
          <w:szCs w:val="24"/>
        </w:rPr>
        <w:t xml:space="preserve"> від </w:t>
      </w:r>
      <w:r w:rsidR="00167CD8">
        <w:rPr>
          <w:rFonts w:ascii="Times New Roman" w:hAnsi="Times New Roman"/>
          <w:sz w:val="24"/>
          <w:szCs w:val="24"/>
        </w:rPr>
        <w:t>______</w:t>
      </w:r>
      <w:r w:rsidRPr="00213634">
        <w:rPr>
          <w:rFonts w:ascii="Times New Roman" w:hAnsi="Times New Roman"/>
          <w:sz w:val="24"/>
          <w:szCs w:val="24"/>
        </w:rPr>
        <w:t xml:space="preserve"> 20</w:t>
      </w:r>
      <w:r w:rsidR="00A14DBA" w:rsidRPr="00213634">
        <w:rPr>
          <w:rFonts w:ascii="Times New Roman" w:hAnsi="Times New Roman"/>
          <w:sz w:val="24"/>
          <w:szCs w:val="24"/>
        </w:rPr>
        <w:t>2</w:t>
      </w:r>
      <w:r w:rsidR="00167CD8">
        <w:rPr>
          <w:rFonts w:ascii="Times New Roman" w:hAnsi="Times New Roman"/>
          <w:sz w:val="24"/>
          <w:szCs w:val="24"/>
        </w:rPr>
        <w:t>1</w:t>
      </w:r>
      <w:r w:rsidRPr="00213634">
        <w:rPr>
          <w:rFonts w:ascii="Times New Roman" w:hAnsi="Times New Roman"/>
          <w:sz w:val="24"/>
          <w:szCs w:val="24"/>
        </w:rPr>
        <w:t xml:space="preserve"> р.)</w:t>
      </w:r>
    </w:p>
    <w:p w:rsidR="00B75914" w:rsidRPr="00213634" w:rsidRDefault="00B75914" w:rsidP="002620A6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B75914" w:rsidRPr="00213634" w:rsidRDefault="00B75914" w:rsidP="002620A6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4B4CF3" w:rsidRPr="00213634" w:rsidRDefault="00B75914" w:rsidP="002620A6">
      <w:pPr>
        <w:spacing w:after="0"/>
        <w:ind w:left="5245"/>
        <w:rPr>
          <w:rFonts w:ascii="Times New Roman" w:hAnsi="Times New Roman"/>
          <w:sz w:val="24"/>
          <w:szCs w:val="24"/>
        </w:rPr>
      </w:pPr>
      <w:r w:rsidRPr="00213634">
        <w:rPr>
          <w:rFonts w:ascii="Times New Roman" w:hAnsi="Times New Roman"/>
          <w:sz w:val="24"/>
          <w:szCs w:val="24"/>
        </w:rPr>
        <w:t>Завідувач кафедри</w:t>
      </w:r>
      <w:r w:rsidR="004B4CF3" w:rsidRPr="00213634">
        <w:rPr>
          <w:rFonts w:ascii="Times New Roman" w:hAnsi="Times New Roman"/>
          <w:sz w:val="24"/>
          <w:szCs w:val="24"/>
        </w:rPr>
        <w:t xml:space="preserve"> </w:t>
      </w:r>
    </w:p>
    <w:p w:rsidR="004B4CF3" w:rsidRPr="00213634" w:rsidRDefault="004B4CF3" w:rsidP="002620A6">
      <w:pPr>
        <w:spacing w:after="0"/>
        <w:ind w:left="5245"/>
        <w:rPr>
          <w:rFonts w:ascii="Times New Roman" w:hAnsi="Times New Roman"/>
          <w:sz w:val="24"/>
          <w:szCs w:val="24"/>
        </w:rPr>
      </w:pPr>
      <w:r w:rsidRPr="00213634">
        <w:rPr>
          <w:rFonts w:ascii="Times New Roman" w:hAnsi="Times New Roman"/>
          <w:sz w:val="24"/>
          <w:szCs w:val="24"/>
        </w:rPr>
        <w:t xml:space="preserve">проф. </w:t>
      </w:r>
      <w:proofErr w:type="spellStart"/>
      <w:r w:rsidRPr="00213634">
        <w:rPr>
          <w:rFonts w:ascii="Times New Roman" w:hAnsi="Times New Roman"/>
          <w:sz w:val="24"/>
          <w:szCs w:val="24"/>
        </w:rPr>
        <w:t>Кундицький</w:t>
      </w:r>
      <w:proofErr w:type="spellEnd"/>
      <w:r w:rsidRPr="00213634">
        <w:rPr>
          <w:rFonts w:ascii="Times New Roman" w:hAnsi="Times New Roman"/>
          <w:sz w:val="24"/>
          <w:szCs w:val="24"/>
        </w:rPr>
        <w:t xml:space="preserve"> О.О.</w:t>
      </w:r>
    </w:p>
    <w:p w:rsidR="00B75914" w:rsidRPr="00213634" w:rsidRDefault="00B75914" w:rsidP="002620A6">
      <w:pPr>
        <w:spacing w:after="0"/>
        <w:ind w:left="5245"/>
        <w:rPr>
          <w:rFonts w:ascii="Times New Roman" w:hAnsi="Times New Roman"/>
          <w:sz w:val="24"/>
          <w:szCs w:val="24"/>
        </w:rPr>
      </w:pPr>
      <w:r w:rsidRPr="00213634">
        <w:rPr>
          <w:rFonts w:ascii="Times New Roman" w:hAnsi="Times New Roman"/>
          <w:sz w:val="24"/>
          <w:szCs w:val="24"/>
        </w:rPr>
        <w:t xml:space="preserve"> ____________________ </w:t>
      </w:r>
    </w:p>
    <w:p w:rsidR="00B75914" w:rsidRPr="00213634" w:rsidRDefault="00B75914" w:rsidP="002620A6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0D40FE" w:rsidRPr="00213634" w:rsidRDefault="000D40FE" w:rsidP="002620A6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4B4CF3" w:rsidRPr="00213634" w:rsidRDefault="004B4CF3" w:rsidP="002620A6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4B4CF3" w:rsidRPr="00213634" w:rsidRDefault="000D40FE" w:rsidP="002620A6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213634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21363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з навчальної дисципліни </w:t>
      </w:r>
    </w:p>
    <w:p w:rsidR="00B75914" w:rsidRPr="00213634" w:rsidRDefault="000D40FE" w:rsidP="002620A6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213634">
        <w:rPr>
          <w:rFonts w:ascii="Times New Roman" w:eastAsia="Times New Roman" w:hAnsi="Times New Roman"/>
          <w:b/>
          <w:color w:val="000000"/>
          <w:sz w:val="32"/>
          <w:szCs w:val="32"/>
        </w:rPr>
        <w:t>«</w:t>
      </w:r>
      <w:r w:rsidR="00167CD8">
        <w:rPr>
          <w:rFonts w:ascii="Times New Roman" w:eastAsia="Times New Roman" w:hAnsi="Times New Roman"/>
          <w:b/>
          <w:color w:val="000000"/>
          <w:sz w:val="32"/>
          <w:szCs w:val="32"/>
        </w:rPr>
        <w:t>ЛОГІСТИКА</w:t>
      </w:r>
      <w:r w:rsidRPr="00213634">
        <w:rPr>
          <w:rFonts w:ascii="Times New Roman" w:eastAsia="Times New Roman" w:hAnsi="Times New Roman"/>
          <w:b/>
          <w:color w:val="000000"/>
          <w:sz w:val="32"/>
          <w:szCs w:val="32"/>
        </w:rPr>
        <w:t>»</w:t>
      </w:r>
      <w:r w:rsidR="00B75914" w:rsidRPr="00213634">
        <w:rPr>
          <w:rFonts w:ascii="Times New Roman" w:eastAsia="Times New Roman" w:hAnsi="Times New Roman"/>
          <w:b/>
          <w:color w:val="000000"/>
          <w:sz w:val="32"/>
          <w:szCs w:val="32"/>
        </w:rPr>
        <w:t>,</w:t>
      </w:r>
    </w:p>
    <w:p w:rsidR="00B75914" w:rsidRPr="00213634" w:rsidRDefault="00B75914" w:rsidP="002620A6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21363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що викладається в межах </w:t>
      </w:r>
      <w:r w:rsidR="00997F4E">
        <w:rPr>
          <w:rFonts w:ascii="Times New Roman" w:eastAsia="Times New Roman" w:hAnsi="Times New Roman"/>
          <w:b/>
          <w:color w:val="000000"/>
          <w:sz w:val="32"/>
          <w:szCs w:val="32"/>
        </w:rPr>
        <w:t>освітньо-професійної програми</w:t>
      </w:r>
      <w:r w:rsidRPr="0021363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 першого (бакалаврського) рівня вищої освіти </w:t>
      </w:r>
      <w:r w:rsidR="006D70D9" w:rsidRPr="0021363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для здобувачів </w:t>
      </w:r>
      <w:r w:rsidR="00997F4E" w:rsidRPr="00756EBD">
        <w:rPr>
          <w:rFonts w:ascii="Times New Roman" w:eastAsia="Times New Roman" w:hAnsi="Times New Roman"/>
          <w:b/>
          <w:color w:val="000000"/>
          <w:sz w:val="32"/>
          <w:szCs w:val="32"/>
        </w:rPr>
        <w:t>галузі знань 07 «Управління та адміністрування»</w:t>
      </w:r>
      <w:r w:rsidR="00997F4E" w:rsidRPr="00496953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спеціальності </w:t>
      </w:r>
      <w:r w:rsidR="00997F4E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073 </w:t>
      </w:r>
      <w:r w:rsidR="00997F4E" w:rsidRPr="00496953">
        <w:rPr>
          <w:rFonts w:ascii="Times New Roman" w:eastAsia="Times New Roman" w:hAnsi="Times New Roman"/>
          <w:b/>
          <w:color w:val="000000"/>
          <w:sz w:val="32"/>
          <w:szCs w:val="32"/>
        </w:rPr>
        <w:t>«Менеджмент організацій та адміністрування»</w:t>
      </w:r>
    </w:p>
    <w:p w:rsidR="00B75914" w:rsidRPr="00213634" w:rsidRDefault="00B75914" w:rsidP="002620A6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75914" w:rsidRPr="00213634" w:rsidRDefault="00B75914" w:rsidP="002620A6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75914" w:rsidRPr="00213634" w:rsidRDefault="00B75914" w:rsidP="002620A6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75914" w:rsidRPr="00213634" w:rsidRDefault="00B75914" w:rsidP="002620A6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75914" w:rsidRPr="00213634" w:rsidRDefault="00B75914" w:rsidP="002620A6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75914" w:rsidRPr="00213634" w:rsidRDefault="00B75914" w:rsidP="002620A6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75914" w:rsidRPr="00213634" w:rsidRDefault="00B75914" w:rsidP="002620A6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0D40FE" w:rsidRPr="00213634" w:rsidRDefault="000D40FE" w:rsidP="002620A6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0D40FE" w:rsidRPr="00213634" w:rsidRDefault="000D40FE" w:rsidP="002620A6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0D40FE" w:rsidRPr="00213634" w:rsidRDefault="000D40FE" w:rsidP="002620A6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6A6169" w:rsidRPr="00213634" w:rsidRDefault="006A6169" w:rsidP="002620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75914" w:rsidRPr="00213634" w:rsidRDefault="00B75914" w:rsidP="002620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75914" w:rsidRPr="00213634" w:rsidRDefault="00B75914" w:rsidP="002620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13634">
        <w:rPr>
          <w:rFonts w:ascii="Times New Roman" w:eastAsia="Times New Roman" w:hAnsi="Times New Roman"/>
          <w:b/>
          <w:sz w:val="24"/>
          <w:szCs w:val="24"/>
        </w:rPr>
        <w:t xml:space="preserve">Львів </w:t>
      </w:r>
      <w:r w:rsidR="00A14DBA" w:rsidRPr="00213634">
        <w:rPr>
          <w:rFonts w:ascii="Times New Roman" w:eastAsia="Times New Roman" w:hAnsi="Times New Roman"/>
          <w:b/>
          <w:sz w:val="24"/>
          <w:szCs w:val="24"/>
        </w:rPr>
        <w:t>202</w:t>
      </w:r>
      <w:r w:rsidR="00167CD8">
        <w:rPr>
          <w:rFonts w:ascii="Times New Roman" w:eastAsia="Times New Roman" w:hAnsi="Times New Roman"/>
          <w:b/>
          <w:sz w:val="24"/>
          <w:szCs w:val="24"/>
        </w:rPr>
        <w:t>1</w:t>
      </w:r>
      <w:r w:rsidRPr="00213634">
        <w:rPr>
          <w:rFonts w:ascii="Times New Roman" w:eastAsia="Times New Roman" w:hAnsi="Times New Roman"/>
          <w:b/>
          <w:sz w:val="24"/>
          <w:szCs w:val="24"/>
        </w:rPr>
        <w:t xml:space="preserve"> р.</w:t>
      </w:r>
    </w:p>
    <w:p w:rsidR="004B4CF3" w:rsidRPr="00213634" w:rsidRDefault="004B4CF3" w:rsidP="002620A6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</w:rPr>
      </w:pPr>
      <w:r w:rsidRPr="00213634"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B75914" w:rsidRPr="00213634" w:rsidRDefault="00B75914" w:rsidP="002620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75914" w:rsidRPr="00213634" w:rsidRDefault="00B75914" w:rsidP="002620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A6169" w:rsidRPr="00213634" w:rsidRDefault="006A6169" w:rsidP="002620A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368" w:type="dxa"/>
        <w:tblLook w:val="0000"/>
      </w:tblPr>
      <w:tblGrid>
        <w:gridCol w:w="2744"/>
        <w:gridCol w:w="7624"/>
      </w:tblGrid>
      <w:tr w:rsidR="004B4CF3" w:rsidRPr="00213634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F3" w:rsidRPr="00213634" w:rsidRDefault="004B4CF3" w:rsidP="00262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F3" w:rsidRPr="00213634" w:rsidRDefault="00167CD8" w:rsidP="002620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Логістика</w:t>
            </w:r>
          </w:p>
        </w:tc>
      </w:tr>
      <w:tr w:rsidR="004B4CF3" w:rsidRPr="00213634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F3" w:rsidRPr="00213634" w:rsidRDefault="004B4CF3" w:rsidP="00262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F3" w:rsidRPr="00213634" w:rsidRDefault="004B4CF3" w:rsidP="002620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м. Львів, пр-т. Свободи, 18</w:t>
            </w:r>
          </w:p>
        </w:tc>
      </w:tr>
      <w:tr w:rsidR="004B4CF3" w:rsidRPr="00213634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F3" w:rsidRPr="00213634" w:rsidRDefault="004B4CF3" w:rsidP="00262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F3" w:rsidRPr="00213634" w:rsidRDefault="004B4CF3" w:rsidP="002620A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Економічний факультет, кафедра менеджменту</w:t>
            </w:r>
          </w:p>
        </w:tc>
      </w:tr>
      <w:tr w:rsidR="004B4CF3" w:rsidRPr="00213634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F3" w:rsidRPr="00213634" w:rsidRDefault="004B4CF3" w:rsidP="00262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F3" w:rsidRPr="00213634" w:rsidRDefault="004B4CF3" w:rsidP="002620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073 «Менеджмент організацій та адміністрування»</w:t>
            </w:r>
          </w:p>
        </w:tc>
      </w:tr>
      <w:tr w:rsidR="004B4CF3" w:rsidRPr="00213634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F3" w:rsidRPr="00213634" w:rsidRDefault="004B4CF3" w:rsidP="00262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213634">
              <w:rPr>
                <w:rFonts w:ascii="Times New Roman" w:eastAsia="Times New Roman" w:hAnsi="Times New Roman"/>
                <w:b/>
                <w:sz w:val="24"/>
                <w:szCs w:val="24"/>
              </w:rPr>
              <w:t>Викладачі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F3" w:rsidRPr="00213634" w:rsidRDefault="004B4CF3" w:rsidP="002620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Кривешко</w:t>
            </w:r>
            <w:proofErr w:type="spellEnd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Ольга Володимирівна, </w:t>
            </w:r>
            <w:proofErr w:type="spellStart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к.е.н</w:t>
            </w:r>
            <w:proofErr w:type="spellEnd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., доцент, доцент кафедри менеджменту</w:t>
            </w:r>
          </w:p>
        </w:tc>
      </w:tr>
      <w:tr w:rsidR="004B4CF3" w:rsidRPr="00213634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F3" w:rsidRPr="00213634" w:rsidRDefault="004B4CF3" w:rsidP="00262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213634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F3" w:rsidRPr="00213634" w:rsidRDefault="004B4CF3" w:rsidP="002620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olga.kruveshko</w:t>
            </w:r>
            <w:proofErr w:type="spellEnd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proofErr w:type="spellStart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lnu.edu.ua</w:t>
            </w:r>
            <w:proofErr w:type="spellEnd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, olgakryveshko@gmail.com</w:t>
            </w:r>
          </w:p>
        </w:tc>
      </w:tr>
      <w:tr w:rsidR="004B4CF3" w:rsidRPr="00213634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F3" w:rsidRPr="00213634" w:rsidRDefault="004B4CF3" w:rsidP="00262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sz w:val="24"/>
                <w:szCs w:val="24"/>
              </w:rPr>
              <w:t>Консультації з питань навчання по дисципліні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F3" w:rsidRPr="00213634" w:rsidRDefault="004B4CF3" w:rsidP="002620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щоп’ятниці, </w:t>
            </w:r>
            <w:r w:rsidR="00167CD8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:40-18:00 год., м. Львів, </w:t>
            </w:r>
            <w:proofErr w:type="spellStart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пр-т</w:t>
            </w:r>
            <w:proofErr w:type="spellEnd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Свободи, 18, </w:t>
            </w:r>
            <w:proofErr w:type="spellStart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ауд</w:t>
            </w:r>
            <w:proofErr w:type="spellEnd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. 304 </w:t>
            </w:r>
          </w:p>
          <w:p w:rsidR="004B4CF3" w:rsidRPr="00213634" w:rsidRDefault="004B4CF3" w:rsidP="002620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Також можливі он-лайн консультації через MS </w:t>
            </w:r>
            <w:proofErr w:type="spellStart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Teams</w:t>
            </w:r>
            <w:proofErr w:type="spellEnd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. Для погодження часу он-лайн консультацій слід писати на електронну пошту викладача або дзвонити.</w:t>
            </w:r>
          </w:p>
        </w:tc>
      </w:tr>
      <w:tr w:rsidR="006A6169" w:rsidRPr="00213634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213634" w:rsidRDefault="006A6169" w:rsidP="00262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213634" w:rsidRDefault="006A6169" w:rsidP="002620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6169" w:rsidRPr="00213634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213634" w:rsidRDefault="006A6169" w:rsidP="00262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213634" w:rsidRDefault="006A6169" w:rsidP="002620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Курс розроблено таким чином, щоб надати учасникам необхідні знання, обов’язкові для того, </w:t>
            </w:r>
            <w:r w:rsidR="00167CD8">
              <w:rPr>
                <w:rFonts w:ascii="Times New Roman" w:eastAsia="Times New Roman" w:hAnsi="Times New Roman"/>
                <w:sz w:val="24"/>
                <w:szCs w:val="24"/>
              </w:rPr>
              <w:t xml:space="preserve">здійснювати на підприємстві </w:t>
            </w:r>
            <w:r w:rsidR="00167CD8" w:rsidRPr="00167CD8">
              <w:rPr>
                <w:rFonts w:ascii="Times New Roman" w:eastAsia="Times New Roman" w:hAnsi="Times New Roman"/>
                <w:sz w:val="24"/>
                <w:szCs w:val="24"/>
              </w:rPr>
              <w:t>інтегро</w:t>
            </w:r>
            <w:r w:rsidR="00167CD8">
              <w:rPr>
                <w:rFonts w:ascii="Times New Roman" w:eastAsia="Times New Roman" w:hAnsi="Times New Roman"/>
                <w:sz w:val="24"/>
                <w:szCs w:val="24"/>
              </w:rPr>
              <w:t>ване</w:t>
            </w:r>
            <w:r w:rsidR="00167CD8" w:rsidRPr="00167CD8">
              <w:rPr>
                <w:rFonts w:ascii="Times New Roman" w:eastAsia="Times New Roman" w:hAnsi="Times New Roman"/>
                <w:sz w:val="24"/>
                <w:szCs w:val="24"/>
              </w:rPr>
              <w:t xml:space="preserve"> управління матеріальними, інформаційними, фінансовими та іншими потоками, створення та функціонування логістичних систем, оптимального управління логістичними процесами.</w:t>
            </w:r>
            <w:r w:rsidR="00167CD8">
              <w:rPr>
                <w:rFonts w:ascii="Times New Roman" w:eastAsia="Times New Roman" w:hAnsi="Times New Roman"/>
                <w:sz w:val="24"/>
                <w:szCs w:val="24"/>
              </w:rPr>
              <w:t xml:space="preserve"> Курс побудований таким чином, щоб студенти ознайомились із загальними поняттями логістики, основними її функціональними зонами, змогли здійснювати управління логістичними процесами у цих зонах при транспортуванні, складуванні </w:t>
            </w:r>
          </w:p>
        </w:tc>
      </w:tr>
      <w:tr w:rsidR="006A6169" w:rsidRPr="00213634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213634" w:rsidRDefault="006A6169" w:rsidP="00262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213634" w:rsidRDefault="006A6169" w:rsidP="002620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Дисципліна «</w:t>
            </w:r>
            <w:r w:rsidR="00167CD8" w:rsidRPr="00167CD8">
              <w:rPr>
                <w:rFonts w:ascii="Times New Roman" w:eastAsia="Times New Roman" w:hAnsi="Times New Roman"/>
                <w:sz w:val="24"/>
                <w:szCs w:val="24"/>
              </w:rPr>
              <w:t>Лог</w:t>
            </w:r>
            <w:r w:rsidR="00167CD8">
              <w:rPr>
                <w:rFonts w:ascii="Times New Roman" w:eastAsia="Times New Roman" w:hAnsi="Times New Roman"/>
                <w:sz w:val="24"/>
                <w:szCs w:val="24"/>
              </w:rPr>
              <w:t>істика</w:t>
            </w: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» є нормативною дисципліною з спеціальності </w:t>
            </w:r>
            <w:r w:rsidR="00EF0605" w:rsidRPr="00213634">
              <w:rPr>
                <w:rFonts w:ascii="Times New Roman" w:eastAsia="Times New Roman" w:hAnsi="Times New Roman"/>
                <w:sz w:val="24"/>
                <w:szCs w:val="24"/>
              </w:rPr>
              <w:t>«Менеджмент організацій та адміністрування»</w:t>
            </w: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для освітньої програми </w:t>
            </w:r>
            <w:r w:rsidR="00EF0605" w:rsidRPr="00213634">
              <w:rPr>
                <w:rFonts w:ascii="Times New Roman" w:eastAsia="Times New Roman" w:hAnsi="Times New Roman"/>
                <w:sz w:val="24"/>
                <w:szCs w:val="24"/>
              </w:rPr>
              <w:t>бакалавр</w:t>
            </w: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, яка викладається в </w:t>
            </w:r>
            <w:r w:rsidR="00167CD8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EF0605"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семестрі в обсязі </w:t>
            </w:r>
            <w:r w:rsidR="00EF0605" w:rsidRPr="0021363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кредитів (за Європейською Кредитно-Трансферною Системою ECTS).</w:t>
            </w:r>
          </w:p>
        </w:tc>
      </w:tr>
      <w:tr w:rsidR="006A6169" w:rsidRPr="00213634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213634" w:rsidRDefault="006A6169" w:rsidP="00262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sz w:val="24"/>
                <w:szCs w:val="24"/>
              </w:rPr>
              <w:t>Мета та цілі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213634" w:rsidRDefault="006A6169" w:rsidP="002620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CD8">
              <w:rPr>
                <w:rFonts w:ascii="Times New Roman" w:eastAsia="Times New Roman" w:hAnsi="Times New Roman"/>
                <w:b/>
                <w:sz w:val="24"/>
                <w:szCs w:val="24"/>
              </w:rPr>
              <w:t>Метою</w:t>
            </w: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вивчення нормативної дисципліни «</w:t>
            </w:r>
            <w:r w:rsidR="00167CD8">
              <w:rPr>
                <w:rFonts w:ascii="Times New Roman" w:eastAsia="Times New Roman" w:hAnsi="Times New Roman"/>
                <w:sz w:val="24"/>
                <w:szCs w:val="24"/>
              </w:rPr>
              <w:t>Логістика</w:t>
            </w: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» є </w:t>
            </w:r>
            <w:r w:rsidR="00167CD8" w:rsidRPr="00167CD8">
              <w:rPr>
                <w:rFonts w:ascii="Times New Roman" w:eastAsia="Times New Roman" w:hAnsi="Times New Roman"/>
                <w:sz w:val="24"/>
                <w:szCs w:val="24"/>
              </w:rPr>
              <w:t>формування у майбутніх фахівців системних знань і розуміння концептуальних основ логістики, теорії й практики розвитку цього напряму та набуття навичок самостійної роботи щодо засвоєння навчального матеріалу стосовно сучасних методів управління матеріальними та іншими потоками в сучасних умовах.</w:t>
            </w:r>
          </w:p>
          <w:p w:rsidR="00167CD8" w:rsidRPr="00213634" w:rsidRDefault="00EF0605" w:rsidP="002620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CD8">
              <w:rPr>
                <w:rFonts w:ascii="Times New Roman" w:eastAsia="Times New Roman" w:hAnsi="Times New Roman"/>
                <w:b/>
                <w:sz w:val="24"/>
                <w:szCs w:val="24"/>
              </w:rPr>
              <w:t>Цілі</w:t>
            </w: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дисципліни «</w:t>
            </w:r>
            <w:r w:rsidR="00167CD8">
              <w:rPr>
                <w:rFonts w:ascii="Times New Roman" w:eastAsia="Times New Roman" w:hAnsi="Times New Roman"/>
                <w:sz w:val="24"/>
                <w:szCs w:val="24"/>
              </w:rPr>
              <w:t>Логістика</w:t>
            </w: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» полягають в тому, щоб студенти оволоділи професійними знаннями і навичками щодо </w:t>
            </w:r>
            <w:r w:rsidR="00167CD8" w:rsidRPr="00167CD8">
              <w:rPr>
                <w:rFonts w:ascii="Times New Roman" w:eastAsia="Times New Roman" w:hAnsi="Times New Roman"/>
                <w:sz w:val="24"/>
                <w:szCs w:val="24"/>
              </w:rPr>
              <w:t>концепцій, стратегій й тактики логістики та принципів і закономірностей створення й руху матеріальних потоків; опанували методичним інструментарієм розроблення та реалізації завдань логістики; оволоділи ідеологією концепції та навичками логістичного управління; набули навичок оцінки економічної ефективності та наслідків здійснення логістичних рішень</w:t>
            </w:r>
          </w:p>
        </w:tc>
      </w:tr>
      <w:tr w:rsidR="006A6169" w:rsidRPr="00213634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213634" w:rsidRDefault="006A6169" w:rsidP="00262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05" w:rsidRPr="00213634" w:rsidRDefault="006A6169" w:rsidP="002620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Основна література: </w:t>
            </w:r>
          </w:p>
          <w:p w:rsidR="00167CD8" w:rsidRPr="00167CD8" w:rsidRDefault="00167CD8" w:rsidP="002620A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CD8">
              <w:rPr>
                <w:rFonts w:ascii="Times New Roman" w:hAnsi="Times New Roman"/>
                <w:sz w:val="24"/>
                <w:szCs w:val="24"/>
              </w:rPr>
              <w:t>Балабонова</w:t>
            </w:r>
            <w:proofErr w:type="spellEnd"/>
            <w:r w:rsidRPr="00167CD8">
              <w:rPr>
                <w:rFonts w:ascii="Times New Roman" w:hAnsi="Times New Roman"/>
                <w:sz w:val="24"/>
                <w:szCs w:val="24"/>
              </w:rPr>
              <w:t xml:space="preserve"> Л.В. Комерційна діяльність: маркетинг і логістика.  </w:t>
            </w:r>
            <w:proofErr w:type="spellStart"/>
            <w:r w:rsidRPr="00167CD8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167CD8">
              <w:rPr>
                <w:rFonts w:ascii="Times New Roman" w:hAnsi="Times New Roman"/>
                <w:sz w:val="24"/>
                <w:szCs w:val="24"/>
              </w:rPr>
              <w:t xml:space="preserve">. посібник. / Л.В. </w:t>
            </w:r>
            <w:proofErr w:type="spellStart"/>
            <w:r w:rsidRPr="00167CD8">
              <w:rPr>
                <w:rFonts w:ascii="Times New Roman" w:hAnsi="Times New Roman"/>
                <w:sz w:val="24"/>
                <w:szCs w:val="24"/>
              </w:rPr>
              <w:t>балабанова</w:t>
            </w:r>
            <w:proofErr w:type="spellEnd"/>
            <w:r w:rsidRPr="00167CD8">
              <w:rPr>
                <w:rFonts w:ascii="Times New Roman" w:hAnsi="Times New Roman"/>
                <w:sz w:val="24"/>
                <w:szCs w:val="24"/>
              </w:rPr>
              <w:t xml:space="preserve">, А.М. </w:t>
            </w:r>
            <w:proofErr w:type="spellStart"/>
            <w:r w:rsidRPr="00167CD8">
              <w:rPr>
                <w:rFonts w:ascii="Times New Roman" w:hAnsi="Times New Roman"/>
                <w:sz w:val="24"/>
                <w:szCs w:val="24"/>
              </w:rPr>
              <w:t>Гкранчик</w:t>
            </w:r>
            <w:proofErr w:type="spellEnd"/>
            <w:r w:rsidRPr="00167CD8">
              <w:rPr>
                <w:rFonts w:ascii="Times New Roman" w:hAnsi="Times New Roman"/>
                <w:sz w:val="24"/>
                <w:szCs w:val="24"/>
              </w:rPr>
              <w:t xml:space="preserve"> – К.: ВД «Професіонал», 2004. – 288с.</w:t>
            </w:r>
          </w:p>
          <w:p w:rsidR="00167CD8" w:rsidRPr="00167CD8" w:rsidRDefault="00167CD8" w:rsidP="002620A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CD8">
              <w:rPr>
                <w:rFonts w:ascii="Times New Roman" w:hAnsi="Times New Roman"/>
                <w:sz w:val="24"/>
                <w:szCs w:val="24"/>
              </w:rPr>
              <w:t>Кальченко А.Г. Логістика: підручник. /А.Г. Кальченко – Вид. 2-ге, без змін. – К.: КНЕУ, 2006. – 284с.</w:t>
            </w:r>
          </w:p>
          <w:p w:rsidR="00167CD8" w:rsidRPr="00167CD8" w:rsidRDefault="00167CD8" w:rsidP="002620A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CD8">
              <w:rPr>
                <w:rFonts w:ascii="Times New Roman" w:hAnsi="Times New Roman"/>
                <w:sz w:val="24"/>
                <w:szCs w:val="24"/>
              </w:rPr>
              <w:t>Крикавський</w:t>
            </w:r>
            <w:proofErr w:type="spellEnd"/>
            <w:r w:rsidRPr="00167CD8">
              <w:rPr>
                <w:rFonts w:ascii="Times New Roman" w:hAnsi="Times New Roman"/>
                <w:sz w:val="24"/>
                <w:szCs w:val="24"/>
              </w:rPr>
              <w:t xml:space="preserve"> Є. Логістика. Основи теорії: </w:t>
            </w:r>
            <w:proofErr w:type="spellStart"/>
            <w:r w:rsidRPr="00167CD8">
              <w:rPr>
                <w:rFonts w:ascii="Times New Roman" w:hAnsi="Times New Roman"/>
                <w:sz w:val="24"/>
                <w:szCs w:val="24"/>
              </w:rPr>
              <w:t>Підручник-</w:t>
            </w:r>
            <w:proofErr w:type="spellEnd"/>
            <w:r w:rsidRPr="00167CD8">
              <w:rPr>
                <w:rFonts w:ascii="Times New Roman" w:hAnsi="Times New Roman"/>
                <w:sz w:val="24"/>
                <w:szCs w:val="24"/>
              </w:rPr>
              <w:t xml:space="preserve"> 2-е вид., </w:t>
            </w:r>
            <w:proofErr w:type="spellStart"/>
            <w:r w:rsidRPr="00167CD8">
              <w:rPr>
                <w:rFonts w:ascii="Times New Roman" w:hAnsi="Times New Roman"/>
                <w:sz w:val="24"/>
                <w:szCs w:val="24"/>
              </w:rPr>
              <w:lastRenderedPageBreak/>
              <w:t>доп</w:t>
            </w:r>
            <w:proofErr w:type="spellEnd"/>
            <w:r w:rsidRPr="00167CD8">
              <w:rPr>
                <w:rFonts w:ascii="Times New Roman" w:hAnsi="Times New Roman"/>
                <w:sz w:val="24"/>
                <w:szCs w:val="24"/>
              </w:rPr>
              <w:t xml:space="preserve">. і </w:t>
            </w:r>
            <w:proofErr w:type="spellStart"/>
            <w:r w:rsidRPr="00167CD8">
              <w:rPr>
                <w:rFonts w:ascii="Times New Roman" w:hAnsi="Times New Roman"/>
                <w:sz w:val="24"/>
                <w:szCs w:val="24"/>
              </w:rPr>
              <w:t>переробл</w:t>
            </w:r>
            <w:proofErr w:type="spellEnd"/>
            <w:r w:rsidRPr="00167CD8">
              <w:rPr>
                <w:rFonts w:ascii="Times New Roman" w:hAnsi="Times New Roman"/>
                <w:sz w:val="24"/>
                <w:szCs w:val="24"/>
              </w:rPr>
              <w:t xml:space="preserve">. / Є. </w:t>
            </w:r>
            <w:proofErr w:type="spellStart"/>
            <w:r w:rsidRPr="00167CD8">
              <w:rPr>
                <w:rFonts w:ascii="Times New Roman" w:hAnsi="Times New Roman"/>
                <w:sz w:val="24"/>
                <w:szCs w:val="24"/>
              </w:rPr>
              <w:t>Крикавський</w:t>
            </w:r>
            <w:proofErr w:type="spellEnd"/>
            <w:r w:rsidRPr="00167CD8">
              <w:rPr>
                <w:rFonts w:ascii="Times New Roman" w:hAnsi="Times New Roman"/>
                <w:sz w:val="24"/>
                <w:szCs w:val="24"/>
              </w:rPr>
              <w:t xml:space="preserve"> – Львів: Національний університет «Львівська політехніка» (Інформаційно-видавничий центр «ІНТЕЛЕКТ+» Інституту післядипломної освіти), «Інтелект-Захід», 2006. – 456с.</w:t>
            </w:r>
          </w:p>
          <w:p w:rsidR="00167CD8" w:rsidRPr="00167CD8" w:rsidRDefault="00167CD8" w:rsidP="002620A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CD8">
              <w:rPr>
                <w:rFonts w:ascii="Times New Roman" w:hAnsi="Times New Roman"/>
                <w:sz w:val="24"/>
                <w:szCs w:val="24"/>
              </w:rPr>
              <w:t>Крикавський</w:t>
            </w:r>
            <w:proofErr w:type="spellEnd"/>
            <w:r w:rsidRPr="00167CD8">
              <w:rPr>
                <w:rFonts w:ascii="Times New Roman" w:hAnsi="Times New Roman"/>
                <w:sz w:val="24"/>
                <w:szCs w:val="24"/>
              </w:rPr>
              <w:t xml:space="preserve"> Є. Логістичне управління: підручник / Є. </w:t>
            </w:r>
            <w:proofErr w:type="spellStart"/>
            <w:r w:rsidRPr="00167CD8">
              <w:rPr>
                <w:rFonts w:ascii="Times New Roman" w:hAnsi="Times New Roman"/>
                <w:sz w:val="24"/>
                <w:szCs w:val="24"/>
              </w:rPr>
              <w:t>Крикавський</w:t>
            </w:r>
            <w:proofErr w:type="spellEnd"/>
            <w:r w:rsidRPr="00167CD8">
              <w:rPr>
                <w:rFonts w:ascii="Times New Roman" w:hAnsi="Times New Roman"/>
                <w:sz w:val="24"/>
                <w:szCs w:val="24"/>
              </w:rPr>
              <w:t>. – Львів, Вид-во Національного університету «Львівська політехніка», 2005. – 684с.</w:t>
            </w:r>
          </w:p>
          <w:p w:rsidR="00167CD8" w:rsidRPr="00167CD8" w:rsidRDefault="00167CD8" w:rsidP="002620A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CD8">
              <w:rPr>
                <w:rFonts w:ascii="Times New Roman" w:hAnsi="Times New Roman"/>
                <w:sz w:val="24"/>
                <w:szCs w:val="24"/>
              </w:rPr>
              <w:t>Крикавський</w:t>
            </w:r>
            <w:proofErr w:type="spellEnd"/>
            <w:r w:rsidRPr="00167CD8">
              <w:rPr>
                <w:rFonts w:ascii="Times New Roman" w:hAnsi="Times New Roman"/>
                <w:sz w:val="24"/>
                <w:szCs w:val="24"/>
              </w:rPr>
              <w:t xml:space="preserve"> Є.В., Чухрай Н.І., </w:t>
            </w:r>
            <w:proofErr w:type="spellStart"/>
            <w:r w:rsidRPr="00167CD8">
              <w:rPr>
                <w:rFonts w:ascii="Times New Roman" w:hAnsi="Times New Roman"/>
                <w:sz w:val="24"/>
                <w:szCs w:val="24"/>
              </w:rPr>
              <w:t>Чорнописька</w:t>
            </w:r>
            <w:proofErr w:type="spellEnd"/>
            <w:r w:rsidRPr="00167CD8">
              <w:rPr>
                <w:rFonts w:ascii="Times New Roman" w:hAnsi="Times New Roman"/>
                <w:sz w:val="24"/>
                <w:szCs w:val="24"/>
              </w:rPr>
              <w:t xml:space="preserve"> Н.В. Логістика: компендіум і практикум. </w:t>
            </w:r>
            <w:proofErr w:type="spellStart"/>
            <w:r w:rsidRPr="00167CD8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167CD8">
              <w:rPr>
                <w:rFonts w:ascii="Times New Roman" w:hAnsi="Times New Roman"/>
                <w:sz w:val="24"/>
                <w:szCs w:val="24"/>
              </w:rPr>
              <w:t xml:space="preserve">. посібник. / Є.В. </w:t>
            </w:r>
            <w:proofErr w:type="spellStart"/>
            <w:r w:rsidRPr="00167CD8">
              <w:rPr>
                <w:rFonts w:ascii="Times New Roman" w:hAnsi="Times New Roman"/>
                <w:sz w:val="24"/>
                <w:szCs w:val="24"/>
              </w:rPr>
              <w:t>Кривкавський</w:t>
            </w:r>
            <w:proofErr w:type="spellEnd"/>
            <w:r w:rsidRPr="00167CD8">
              <w:rPr>
                <w:rFonts w:ascii="Times New Roman" w:hAnsi="Times New Roman"/>
                <w:sz w:val="24"/>
                <w:szCs w:val="24"/>
              </w:rPr>
              <w:t xml:space="preserve">, Н.І. Чухрай, Н.В. </w:t>
            </w:r>
            <w:proofErr w:type="spellStart"/>
            <w:r w:rsidRPr="00167CD8">
              <w:rPr>
                <w:rFonts w:ascii="Times New Roman" w:hAnsi="Times New Roman"/>
                <w:sz w:val="24"/>
                <w:szCs w:val="24"/>
              </w:rPr>
              <w:t>Чорнопольська</w:t>
            </w:r>
            <w:proofErr w:type="spellEnd"/>
            <w:r w:rsidRPr="00167CD8">
              <w:rPr>
                <w:rFonts w:ascii="Times New Roman" w:hAnsi="Times New Roman"/>
                <w:sz w:val="24"/>
                <w:szCs w:val="24"/>
              </w:rPr>
              <w:t xml:space="preserve"> – К., Кондор, 2006. – 340с.</w:t>
            </w:r>
          </w:p>
          <w:p w:rsidR="00167CD8" w:rsidRPr="00167CD8" w:rsidRDefault="00167CD8" w:rsidP="002620A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CD8">
              <w:rPr>
                <w:rFonts w:ascii="Times New Roman" w:hAnsi="Times New Roman"/>
                <w:sz w:val="24"/>
                <w:szCs w:val="24"/>
              </w:rPr>
              <w:t>Логістичий</w:t>
            </w:r>
            <w:proofErr w:type="spellEnd"/>
            <w:r w:rsidRPr="00167CD8">
              <w:rPr>
                <w:rFonts w:ascii="Times New Roman" w:hAnsi="Times New Roman"/>
                <w:sz w:val="24"/>
                <w:szCs w:val="24"/>
              </w:rPr>
              <w:t xml:space="preserve"> менеджмент фармацевтичного виробництва: монографія [О.В. </w:t>
            </w:r>
            <w:proofErr w:type="spellStart"/>
            <w:r w:rsidRPr="00167CD8">
              <w:rPr>
                <w:rFonts w:ascii="Times New Roman" w:hAnsi="Times New Roman"/>
                <w:sz w:val="24"/>
                <w:szCs w:val="24"/>
              </w:rPr>
              <w:t>Посилкіна</w:t>
            </w:r>
            <w:proofErr w:type="spellEnd"/>
            <w:r w:rsidRPr="00167CD8">
              <w:rPr>
                <w:rFonts w:ascii="Times New Roman" w:hAnsi="Times New Roman"/>
                <w:sz w:val="24"/>
                <w:szCs w:val="24"/>
              </w:rPr>
              <w:t xml:space="preserve">, Р.В. </w:t>
            </w:r>
            <w:proofErr w:type="spellStart"/>
            <w:r w:rsidRPr="00167CD8">
              <w:rPr>
                <w:rFonts w:ascii="Times New Roman" w:hAnsi="Times New Roman"/>
                <w:sz w:val="24"/>
                <w:szCs w:val="24"/>
              </w:rPr>
              <w:t>Сагайдак-Нікітюк</w:t>
            </w:r>
            <w:proofErr w:type="spellEnd"/>
            <w:r w:rsidRPr="00167CD8">
              <w:rPr>
                <w:rFonts w:ascii="Times New Roman" w:hAnsi="Times New Roman"/>
                <w:sz w:val="24"/>
                <w:szCs w:val="24"/>
              </w:rPr>
              <w:t xml:space="preserve">, Г.В. </w:t>
            </w:r>
            <w:proofErr w:type="spellStart"/>
            <w:r w:rsidRPr="00167CD8">
              <w:rPr>
                <w:rFonts w:ascii="Times New Roman" w:hAnsi="Times New Roman"/>
                <w:sz w:val="24"/>
                <w:szCs w:val="24"/>
              </w:rPr>
              <w:t>Загорій</w:t>
            </w:r>
            <w:proofErr w:type="spellEnd"/>
            <w:r w:rsidRPr="00167CD8">
              <w:rPr>
                <w:rFonts w:ascii="Times New Roman" w:hAnsi="Times New Roman"/>
                <w:sz w:val="24"/>
                <w:szCs w:val="24"/>
              </w:rPr>
              <w:t xml:space="preserve"> та ін.]; за </w:t>
            </w:r>
            <w:proofErr w:type="spellStart"/>
            <w:r w:rsidRPr="00167CD8">
              <w:rPr>
                <w:rFonts w:ascii="Times New Roman" w:hAnsi="Times New Roman"/>
                <w:sz w:val="24"/>
                <w:szCs w:val="24"/>
              </w:rPr>
              <w:t>заг</w:t>
            </w:r>
            <w:proofErr w:type="spellEnd"/>
            <w:r w:rsidRPr="00167CD8">
              <w:rPr>
                <w:rFonts w:ascii="Times New Roman" w:hAnsi="Times New Roman"/>
                <w:sz w:val="24"/>
                <w:szCs w:val="24"/>
              </w:rPr>
              <w:t xml:space="preserve">. ред. О.В. </w:t>
            </w:r>
            <w:proofErr w:type="spellStart"/>
            <w:r w:rsidRPr="00167CD8">
              <w:rPr>
                <w:rFonts w:ascii="Times New Roman" w:hAnsi="Times New Roman"/>
                <w:sz w:val="24"/>
                <w:szCs w:val="24"/>
              </w:rPr>
              <w:t>Посилкіної</w:t>
            </w:r>
            <w:proofErr w:type="spellEnd"/>
            <w:r w:rsidRPr="00167CD8">
              <w:rPr>
                <w:rFonts w:ascii="Times New Roman" w:hAnsi="Times New Roman"/>
                <w:sz w:val="24"/>
                <w:szCs w:val="24"/>
              </w:rPr>
              <w:t xml:space="preserve">. – Х.: Вид-во </w:t>
            </w:r>
            <w:proofErr w:type="spellStart"/>
            <w:r w:rsidRPr="00167CD8">
              <w:rPr>
                <w:rFonts w:ascii="Times New Roman" w:hAnsi="Times New Roman"/>
                <w:sz w:val="24"/>
                <w:szCs w:val="24"/>
              </w:rPr>
              <w:t>НФаУ</w:t>
            </w:r>
            <w:proofErr w:type="spellEnd"/>
            <w:r w:rsidRPr="00167CD8">
              <w:rPr>
                <w:rFonts w:ascii="Times New Roman" w:hAnsi="Times New Roman"/>
                <w:sz w:val="24"/>
                <w:szCs w:val="24"/>
              </w:rPr>
              <w:t>, 2011. – 772с.</w:t>
            </w:r>
          </w:p>
          <w:p w:rsidR="00167CD8" w:rsidRPr="00167CD8" w:rsidRDefault="00167CD8" w:rsidP="002620A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CD8">
              <w:rPr>
                <w:rFonts w:ascii="Times New Roman" w:hAnsi="Times New Roman"/>
                <w:sz w:val="24"/>
                <w:szCs w:val="24"/>
              </w:rPr>
              <w:t>.Пономаренко</w:t>
            </w:r>
            <w:proofErr w:type="spellEnd"/>
            <w:r w:rsidRPr="00167CD8">
              <w:rPr>
                <w:rFonts w:ascii="Times New Roman" w:hAnsi="Times New Roman"/>
                <w:sz w:val="24"/>
                <w:szCs w:val="24"/>
              </w:rPr>
              <w:t xml:space="preserve"> В.С. Логістичний менеджмент: підручник / В.С. Пономаренко, К.М. </w:t>
            </w:r>
            <w:proofErr w:type="spellStart"/>
            <w:r w:rsidRPr="00167CD8">
              <w:rPr>
                <w:rFonts w:ascii="Times New Roman" w:hAnsi="Times New Roman"/>
                <w:sz w:val="24"/>
                <w:szCs w:val="24"/>
              </w:rPr>
              <w:t>Таньков</w:t>
            </w:r>
            <w:proofErr w:type="spellEnd"/>
            <w:r w:rsidRPr="00167CD8">
              <w:rPr>
                <w:rFonts w:ascii="Times New Roman" w:hAnsi="Times New Roman"/>
                <w:sz w:val="24"/>
                <w:szCs w:val="24"/>
              </w:rPr>
              <w:t xml:space="preserve">, Т.І. </w:t>
            </w:r>
            <w:proofErr w:type="spellStart"/>
            <w:r w:rsidRPr="00167CD8">
              <w:rPr>
                <w:rFonts w:ascii="Times New Roman" w:hAnsi="Times New Roman"/>
                <w:sz w:val="24"/>
                <w:szCs w:val="24"/>
              </w:rPr>
              <w:t>Лепейко</w:t>
            </w:r>
            <w:proofErr w:type="spellEnd"/>
            <w:r w:rsidRPr="00167CD8">
              <w:rPr>
                <w:rFonts w:ascii="Times New Roman" w:hAnsi="Times New Roman"/>
                <w:sz w:val="24"/>
                <w:szCs w:val="24"/>
              </w:rPr>
              <w:t xml:space="preserve">. – Х.: </w:t>
            </w:r>
            <w:proofErr w:type="spellStart"/>
            <w:r w:rsidRPr="00167CD8">
              <w:rPr>
                <w:rFonts w:ascii="Times New Roman" w:hAnsi="Times New Roman"/>
                <w:sz w:val="24"/>
                <w:szCs w:val="24"/>
              </w:rPr>
              <w:t>Інжек</w:t>
            </w:r>
            <w:proofErr w:type="spellEnd"/>
            <w:r w:rsidRPr="00167CD8">
              <w:rPr>
                <w:rFonts w:ascii="Times New Roman" w:hAnsi="Times New Roman"/>
                <w:sz w:val="24"/>
                <w:szCs w:val="24"/>
              </w:rPr>
              <w:t>, 2010. – 440 с.</w:t>
            </w:r>
          </w:p>
          <w:p w:rsidR="00583AFB" w:rsidRPr="00213634" w:rsidRDefault="00583AFB" w:rsidP="002620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0605" w:rsidRPr="00213634" w:rsidRDefault="001C2872" w:rsidP="002620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Додаткова література:</w:t>
            </w:r>
          </w:p>
          <w:p w:rsidR="00167CD8" w:rsidRPr="00167CD8" w:rsidRDefault="00167CD8" w:rsidP="002620A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CD8">
              <w:rPr>
                <w:rFonts w:ascii="Times New Roman" w:hAnsi="Times New Roman"/>
                <w:sz w:val="24"/>
                <w:szCs w:val="24"/>
              </w:rPr>
              <w:t>Козловский</w:t>
            </w:r>
            <w:proofErr w:type="spellEnd"/>
            <w:r w:rsidRPr="00167CD8">
              <w:rPr>
                <w:rFonts w:ascii="Times New Roman" w:hAnsi="Times New Roman"/>
                <w:sz w:val="24"/>
                <w:szCs w:val="24"/>
              </w:rPr>
              <w:t xml:space="preserve"> В.А. </w:t>
            </w:r>
            <w:proofErr w:type="spellStart"/>
            <w:r w:rsidRPr="00167CD8">
              <w:rPr>
                <w:rFonts w:ascii="Times New Roman" w:hAnsi="Times New Roman"/>
                <w:sz w:val="24"/>
                <w:szCs w:val="24"/>
              </w:rPr>
              <w:t>Логистический</w:t>
            </w:r>
            <w:proofErr w:type="spellEnd"/>
            <w:r w:rsidRPr="00167CD8">
              <w:rPr>
                <w:rFonts w:ascii="Times New Roman" w:hAnsi="Times New Roman"/>
                <w:sz w:val="24"/>
                <w:szCs w:val="24"/>
              </w:rPr>
              <w:t xml:space="preserve"> менеджмент: </w:t>
            </w:r>
            <w:proofErr w:type="spellStart"/>
            <w:r w:rsidRPr="00167CD8">
              <w:rPr>
                <w:rFonts w:ascii="Times New Roman" w:hAnsi="Times New Roman"/>
                <w:sz w:val="24"/>
                <w:szCs w:val="24"/>
              </w:rPr>
              <w:t>учебник</w:t>
            </w:r>
            <w:proofErr w:type="spellEnd"/>
            <w:r w:rsidRPr="00167CD8">
              <w:rPr>
                <w:rFonts w:ascii="Times New Roman" w:hAnsi="Times New Roman"/>
                <w:sz w:val="24"/>
                <w:szCs w:val="24"/>
              </w:rPr>
              <w:t xml:space="preserve"> / В.А. </w:t>
            </w:r>
            <w:proofErr w:type="spellStart"/>
            <w:r w:rsidRPr="00167CD8">
              <w:rPr>
                <w:rFonts w:ascii="Times New Roman" w:hAnsi="Times New Roman"/>
                <w:sz w:val="24"/>
                <w:szCs w:val="24"/>
              </w:rPr>
              <w:t>Козловский</w:t>
            </w:r>
            <w:proofErr w:type="spellEnd"/>
            <w:r w:rsidRPr="00167CD8">
              <w:rPr>
                <w:rFonts w:ascii="Times New Roman" w:hAnsi="Times New Roman"/>
                <w:sz w:val="24"/>
                <w:szCs w:val="24"/>
              </w:rPr>
              <w:t xml:space="preserve">, Э.А. </w:t>
            </w:r>
            <w:proofErr w:type="spellStart"/>
            <w:r w:rsidRPr="00167CD8">
              <w:rPr>
                <w:rFonts w:ascii="Times New Roman" w:hAnsi="Times New Roman"/>
                <w:sz w:val="24"/>
                <w:szCs w:val="24"/>
              </w:rPr>
              <w:t>Козловская</w:t>
            </w:r>
            <w:proofErr w:type="spellEnd"/>
            <w:r w:rsidRPr="00167CD8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spellStart"/>
            <w:r w:rsidRPr="00167CD8"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spellEnd"/>
            <w:r w:rsidRPr="00167CD8">
              <w:rPr>
                <w:rFonts w:ascii="Times New Roman" w:hAnsi="Times New Roman"/>
                <w:sz w:val="24"/>
                <w:szCs w:val="24"/>
              </w:rPr>
              <w:t>.: Лань, 2002. – 272с.</w:t>
            </w:r>
          </w:p>
          <w:p w:rsidR="00167CD8" w:rsidRDefault="00167CD8" w:rsidP="002620A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7CD8" w:rsidRPr="00167CD8" w:rsidRDefault="00167CD8" w:rsidP="002620A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CD8">
              <w:rPr>
                <w:rFonts w:ascii="Times New Roman" w:hAnsi="Times New Roman"/>
                <w:sz w:val="24"/>
                <w:szCs w:val="24"/>
              </w:rPr>
              <w:t>Белінський</w:t>
            </w:r>
            <w:proofErr w:type="spellEnd"/>
            <w:r w:rsidRPr="00167CD8">
              <w:rPr>
                <w:rFonts w:ascii="Times New Roman" w:hAnsi="Times New Roman"/>
                <w:sz w:val="24"/>
                <w:szCs w:val="24"/>
              </w:rPr>
              <w:t xml:space="preserve"> П.І. Менеджмент виробництва та операцій: підручник. / П.І. </w:t>
            </w:r>
            <w:proofErr w:type="spellStart"/>
            <w:r w:rsidRPr="00167CD8">
              <w:rPr>
                <w:rFonts w:ascii="Times New Roman" w:hAnsi="Times New Roman"/>
                <w:sz w:val="24"/>
                <w:szCs w:val="24"/>
              </w:rPr>
              <w:t>Белінський</w:t>
            </w:r>
            <w:proofErr w:type="spellEnd"/>
            <w:r w:rsidRPr="00167CD8">
              <w:rPr>
                <w:rFonts w:ascii="Times New Roman" w:hAnsi="Times New Roman"/>
                <w:sz w:val="24"/>
                <w:szCs w:val="24"/>
              </w:rPr>
              <w:t xml:space="preserve"> – Київ: Центр навчальної літератури, 2005. – 624с.</w:t>
            </w:r>
          </w:p>
          <w:p w:rsidR="00167CD8" w:rsidRDefault="00167CD8" w:rsidP="002620A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CD8">
              <w:rPr>
                <w:rFonts w:ascii="Times New Roman" w:hAnsi="Times New Roman"/>
                <w:sz w:val="24"/>
                <w:szCs w:val="24"/>
              </w:rPr>
              <w:t>Николайчук</w:t>
            </w:r>
            <w:proofErr w:type="spellEnd"/>
            <w:r w:rsidRPr="00167CD8">
              <w:rPr>
                <w:rFonts w:ascii="Times New Roman" w:hAnsi="Times New Roman"/>
                <w:sz w:val="24"/>
                <w:szCs w:val="24"/>
              </w:rPr>
              <w:t xml:space="preserve"> В.Е. </w:t>
            </w:r>
            <w:proofErr w:type="spellStart"/>
            <w:r w:rsidRPr="00167CD8">
              <w:rPr>
                <w:rFonts w:ascii="Times New Roman" w:hAnsi="Times New Roman"/>
                <w:sz w:val="24"/>
                <w:szCs w:val="24"/>
              </w:rPr>
              <w:t>Заготовительная</w:t>
            </w:r>
            <w:proofErr w:type="spellEnd"/>
            <w:r w:rsidRPr="00167CD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67CD8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  <w:proofErr w:type="spellEnd"/>
            <w:r w:rsidRPr="00167C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7CD8">
              <w:rPr>
                <w:rFonts w:ascii="Times New Roman" w:hAnsi="Times New Roman"/>
                <w:sz w:val="24"/>
                <w:szCs w:val="24"/>
              </w:rPr>
              <w:t>логистика</w:t>
            </w:r>
            <w:proofErr w:type="spellEnd"/>
            <w:r w:rsidRPr="00167CD8">
              <w:rPr>
                <w:rFonts w:ascii="Times New Roman" w:hAnsi="Times New Roman"/>
                <w:sz w:val="24"/>
                <w:szCs w:val="24"/>
              </w:rPr>
              <w:t xml:space="preserve"> /В.Е. </w:t>
            </w:r>
            <w:proofErr w:type="spellStart"/>
            <w:r w:rsidRPr="00167CD8">
              <w:rPr>
                <w:rFonts w:ascii="Times New Roman" w:hAnsi="Times New Roman"/>
                <w:sz w:val="24"/>
                <w:szCs w:val="24"/>
              </w:rPr>
              <w:t>Николайчук</w:t>
            </w:r>
            <w:proofErr w:type="spellEnd"/>
            <w:r w:rsidRPr="00167CD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167CD8"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spellEnd"/>
            <w:r w:rsidRPr="00167CD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167CD8">
              <w:rPr>
                <w:rFonts w:ascii="Times New Roman" w:hAnsi="Times New Roman"/>
                <w:sz w:val="24"/>
                <w:szCs w:val="24"/>
              </w:rPr>
              <w:t>Питер</w:t>
            </w:r>
            <w:proofErr w:type="spellEnd"/>
            <w:r w:rsidRPr="00167CD8">
              <w:rPr>
                <w:rFonts w:ascii="Times New Roman" w:hAnsi="Times New Roman"/>
                <w:sz w:val="24"/>
                <w:szCs w:val="24"/>
              </w:rPr>
              <w:t>, 2001. – 160 с</w:t>
            </w:r>
          </w:p>
          <w:p w:rsidR="00167CD8" w:rsidRDefault="00167CD8" w:rsidP="002620A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CD8">
              <w:rPr>
                <w:rFonts w:ascii="Times New Roman" w:hAnsi="Times New Roman"/>
                <w:sz w:val="24"/>
                <w:szCs w:val="24"/>
              </w:rPr>
              <w:t>Николайчук</w:t>
            </w:r>
            <w:proofErr w:type="spellEnd"/>
            <w:r w:rsidRPr="00167CD8">
              <w:rPr>
                <w:rFonts w:ascii="Times New Roman" w:hAnsi="Times New Roman"/>
                <w:sz w:val="24"/>
                <w:szCs w:val="24"/>
              </w:rPr>
              <w:t xml:space="preserve"> В.Е. </w:t>
            </w:r>
            <w:proofErr w:type="spellStart"/>
            <w:r w:rsidRPr="00167CD8">
              <w:rPr>
                <w:rFonts w:ascii="Times New Roman" w:hAnsi="Times New Roman"/>
                <w:sz w:val="24"/>
                <w:szCs w:val="24"/>
              </w:rPr>
              <w:t>Логистика</w:t>
            </w:r>
            <w:proofErr w:type="spellEnd"/>
            <w:r w:rsidRPr="00167CD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167CD8">
              <w:rPr>
                <w:rFonts w:ascii="Times New Roman" w:hAnsi="Times New Roman"/>
                <w:sz w:val="24"/>
                <w:szCs w:val="24"/>
              </w:rPr>
              <w:t>сфере</w:t>
            </w:r>
            <w:proofErr w:type="spellEnd"/>
            <w:r w:rsidRPr="00167C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7CD8">
              <w:rPr>
                <w:rFonts w:ascii="Times New Roman" w:hAnsi="Times New Roman"/>
                <w:sz w:val="24"/>
                <w:szCs w:val="24"/>
              </w:rPr>
              <w:t>распределения</w:t>
            </w:r>
            <w:proofErr w:type="spellEnd"/>
            <w:r w:rsidRPr="00167CD8">
              <w:rPr>
                <w:rFonts w:ascii="Times New Roman" w:hAnsi="Times New Roman"/>
                <w:sz w:val="24"/>
                <w:szCs w:val="24"/>
              </w:rPr>
              <w:t xml:space="preserve"> /В.Е. </w:t>
            </w:r>
            <w:proofErr w:type="spellStart"/>
            <w:r w:rsidRPr="00167CD8">
              <w:rPr>
                <w:rFonts w:ascii="Times New Roman" w:hAnsi="Times New Roman"/>
                <w:sz w:val="24"/>
                <w:szCs w:val="24"/>
              </w:rPr>
              <w:t>Николайчук</w:t>
            </w:r>
            <w:proofErr w:type="spellEnd"/>
            <w:r w:rsidRPr="00167CD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167CD8"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spellEnd"/>
            <w:r w:rsidRPr="00167CD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167CD8">
              <w:rPr>
                <w:rFonts w:ascii="Times New Roman" w:hAnsi="Times New Roman"/>
                <w:sz w:val="24"/>
                <w:szCs w:val="24"/>
              </w:rPr>
              <w:t>Питер</w:t>
            </w:r>
            <w:proofErr w:type="spellEnd"/>
            <w:r w:rsidRPr="00167CD8">
              <w:rPr>
                <w:rFonts w:ascii="Times New Roman" w:hAnsi="Times New Roman"/>
                <w:sz w:val="24"/>
                <w:szCs w:val="24"/>
              </w:rPr>
              <w:t>, 2001. – 160с</w:t>
            </w:r>
          </w:p>
          <w:p w:rsidR="00167CD8" w:rsidRPr="00167CD8" w:rsidRDefault="00167CD8" w:rsidP="002620A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CD8">
              <w:rPr>
                <w:rFonts w:ascii="Times New Roman" w:hAnsi="Times New Roman"/>
                <w:sz w:val="24"/>
                <w:szCs w:val="24"/>
              </w:rPr>
              <w:t xml:space="preserve">Пономарьова Ю.В. Логістика: Навчальний посібник: Вид. 2-ге, перероб і </w:t>
            </w:r>
            <w:proofErr w:type="spellStart"/>
            <w:r w:rsidRPr="00167CD8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r w:rsidRPr="00167CD8">
              <w:rPr>
                <w:rFonts w:ascii="Times New Roman" w:hAnsi="Times New Roman"/>
                <w:sz w:val="24"/>
                <w:szCs w:val="24"/>
              </w:rPr>
              <w:t xml:space="preserve">. / Ю.В. </w:t>
            </w:r>
            <w:proofErr w:type="spellStart"/>
            <w:r w:rsidRPr="00167CD8">
              <w:rPr>
                <w:rFonts w:ascii="Times New Roman" w:hAnsi="Times New Roman"/>
                <w:sz w:val="24"/>
                <w:szCs w:val="24"/>
              </w:rPr>
              <w:t>Пономарьва</w:t>
            </w:r>
            <w:proofErr w:type="spellEnd"/>
            <w:r w:rsidRPr="00167CD8">
              <w:rPr>
                <w:rFonts w:ascii="Times New Roman" w:hAnsi="Times New Roman"/>
                <w:sz w:val="24"/>
                <w:szCs w:val="24"/>
              </w:rPr>
              <w:t>. – К.: Центр навчальної літератури, 2005. – 328с.</w:t>
            </w:r>
          </w:p>
          <w:p w:rsidR="00167CD8" w:rsidRPr="00167CD8" w:rsidRDefault="00167CD8" w:rsidP="002620A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CD8">
              <w:rPr>
                <w:rFonts w:ascii="Times New Roman" w:hAnsi="Times New Roman"/>
                <w:sz w:val="24"/>
                <w:szCs w:val="24"/>
              </w:rPr>
              <w:t>Сумець</w:t>
            </w:r>
            <w:proofErr w:type="spellEnd"/>
            <w:r w:rsidRPr="00167CD8">
              <w:rPr>
                <w:rFonts w:ascii="Times New Roman" w:hAnsi="Times New Roman"/>
                <w:sz w:val="24"/>
                <w:szCs w:val="24"/>
              </w:rPr>
              <w:t xml:space="preserve"> О.М. Стратегія підприємства: теорія, ситуації, приклади: </w:t>
            </w:r>
            <w:proofErr w:type="spellStart"/>
            <w:r w:rsidRPr="00167CD8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167C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67CD8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167CD8">
              <w:rPr>
                <w:rFonts w:ascii="Times New Roman" w:hAnsi="Times New Roman"/>
                <w:sz w:val="24"/>
                <w:szCs w:val="24"/>
              </w:rPr>
              <w:t xml:space="preserve">. / О.М. </w:t>
            </w:r>
            <w:proofErr w:type="spellStart"/>
            <w:r w:rsidRPr="00167CD8">
              <w:rPr>
                <w:rFonts w:ascii="Times New Roman" w:hAnsi="Times New Roman"/>
                <w:sz w:val="24"/>
                <w:szCs w:val="24"/>
              </w:rPr>
              <w:t>Сумець</w:t>
            </w:r>
            <w:proofErr w:type="spellEnd"/>
            <w:r w:rsidRPr="00167CD8">
              <w:rPr>
                <w:rFonts w:ascii="Times New Roman" w:hAnsi="Times New Roman"/>
                <w:sz w:val="24"/>
                <w:szCs w:val="24"/>
              </w:rPr>
              <w:t>. – К.: Професіонал, 2005. – 320с.</w:t>
            </w:r>
          </w:p>
          <w:p w:rsidR="006A6169" w:rsidRPr="00213634" w:rsidRDefault="006A6169" w:rsidP="002620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6169" w:rsidRPr="00213634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213634" w:rsidRDefault="006A6169" w:rsidP="00262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213634" w:rsidRDefault="002620A6" w:rsidP="002620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  <w:r w:rsidR="006A6169" w:rsidRPr="0021363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6A6169"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годин аудиторних занять. З них </w:t>
            </w:r>
            <w:r w:rsidR="001C2872" w:rsidRPr="00213634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  <w:r w:rsidR="006A6169"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</w:t>
            </w:r>
            <w:r w:rsidR="00835E14" w:rsidRPr="0021363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6A6169"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лекцій, </w:t>
            </w:r>
            <w:r w:rsidR="001C2872" w:rsidRPr="00213634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6A6169"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практичних занять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16 лабораторних</w:t>
            </w:r>
            <w:r w:rsidR="006A6169"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та </w:t>
            </w:r>
            <w:r w:rsidR="001C2872"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72 </w:t>
            </w:r>
            <w:r w:rsidR="006A6169"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самостійної роботи</w:t>
            </w:r>
          </w:p>
        </w:tc>
      </w:tr>
      <w:tr w:rsidR="006A6169" w:rsidRPr="00213634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213634" w:rsidRDefault="006A6169" w:rsidP="00262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213634" w:rsidRDefault="006A6169" w:rsidP="002620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Після завершення цього курсу студент буде : </w:t>
            </w:r>
          </w:p>
          <w:p w:rsidR="006A6169" w:rsidRPr="002620A6" w:rsidRDefault="006A6169" w:rsidP="002620A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0A6">
              <w:rPr>
                <w:rFonts w:ascii="Times New Roman" w:eastAsia="Times New Roman" w:hAnsi="Times New Roman"/>
                <w:b/>
                <w:sz w:val="24"/>
                <w:szCs w:val="24"/>
              </w:rPr>
              <w:t>Знати</w:t>
            </w:r>
            <w:r w:rsidRPr="002620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620A6" w:rsidRPr="002620A6" w:rsidRDefault="002620A6" w:rsidP="002620A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0A6">
              <w:rPr>
                <w:rFonts w:ascii="Times New Roman" w:eastAsia="Times New Roman" w:hAnsi="Times New Roman"/>
                <w:sz w:val="24"/>
                <w:szCs w:val="24"/>
              </w:rPr>
              <w:t>- термінологію щодо основних понять і категорій у сфері логістики;</w:t>
            </w:r>
          </w:p>
          <w:p w:rsidR="002620A6" w:rsidRPr="002620A6" w:rsidRDefault="002620A6" w:rsidP="002620A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0A6">
              <w:rPr>
                <w:rFonts w:ascii="Times New Roman" w:eastAsia="Times New Roman" w:hAnsi="Times New Roman"/>
                <w:sz w:val="24"/>
                <w:szCs w:val="24"/>
              </w:rPr>
              <w:t>- особливості управління матеріальними та іншими потоками і запасами підприємства;</w:t>
            </w:r>
          </w:p>
          <w:p w:rsidR="002620A6" w:rsidRPr="002620A6" w:rsidRDefault="002620A6" w:rsidP="002620A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0A6">
              <w:rPr>
                <w:rFonts w:ascii="Times New Roman" w:eastAsia="Times New Roman" w:hAnsi="Times New Roman"/>
                <w:sz w:val="24"/>
                <w:szCs w:val="24"/>
              </w:rPr>
              <w:t>- систему організації закупівельної, виробничої, розподільчої, транспортної та складської логістики;</w:t>
            </w:r>
          </w:p>
          <w:p w:rsidR="00C846AB" w:rsidRPr="00213634" w:rsidRDefault="002620A6" w:rsidP="002620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0A6">
              <w:rPr>
                <w:rFonts w:ascii="Times New Roman" w:eastAsia="Times New Roman" w:hAnsi="Times New Roman"/>
                <w:sz w:val="24"/>
                <w:szCs w:val="24"/>
              </w:rPr>
              <w:t>- вітчизняний та міжнародний досвід з організації логістики на підприємстві</w:t>
            </w:r>
          </w:p>
          <w:p w:rsidR="006A6169" w:rsidRPr="002620A6" w:rsidRDefault="006A6169" w:rsidP="002620A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0A6">
              <w:rPr>
                <w:rFonts w:ascii="Times New Roman" w:eastAsia="Times New Roman" w:hAnsi="Times New Roman"/>
                <w:b/>
                <w:sz w:val="24"/>
                <w:szCs w:val="24"/>
              </w:rPr>
              <w:t>Вміти</w:t>
            </w:r>
            <w:r w:rsidRPr="002620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620A6" w:rsidRPr="002620A6" w:rsidRDefault="00C846AB" w:rsidP="002620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2620A6" w:rsidRPr="002620A6">
              <w:rPr>
                <w:rFonts w:ascii="Times New Roman" w:eastAsia="Times New Roman" w:hAnsi="Times New Roman"/>
                <w:sz w:val="24"/>
                <w:szCs w:val="24"/>
              </w:rPr>
              <w:t>виявляти чинники оптимізації руху матеріальних та інших потоків на підприємстві;</w:t>
            </w:r>
          </w:p>
          <w:p w:rsidR="002620A6" w:rsidRPr="002620A6" w:rsidRDefault="002620A6" w:rsidP="002620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0A6">
              <w:rPr>
                <w:rFonts w:ascii="Times New Roman" w:eastAsia="Times New Roman" w:hAnsi="Times New Roman"/>
                <w:sz w:val="24"/>
                <w:szCs w:val="24"/>
              </w:rPr>
              <w:t>- аналізувати та застосовувати на практиці принципи, методи та правила логістичного управління;</w:t>
            </w:r>
          </w:p>
          <w:p w:rsidR="002620A6" w:rsidRPr="002620A6" w:rsidRDefault="002620A6" w:rsidP="002620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0A6">
              <w:rPr>
                <w:rFonts w:ascii="Times New Roman" w:eastAsia="Times New Roman" w:hAnsi="Times New Roman"/>
                <w:sz w:val="24"/>
                <w:szCs w:val="24"/>
              </w:rPr>
              <w:t xml:space="preserve">- проводити заходи щодо організації робіт із розробки та впровадження логістичних систем у різних функціональних сферах діяльності </w:t>
            </w:r>
            <w:r w:rsidRPr="002620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підприємства.</w:t>
            </w:r>
          </w:p>
          <w:p w:rsidR="006A6169" w:rsidRPr="00213634" w:rsidRDefault="006A6169" w:rsidP="002620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6169" w:rsidRPr="00213634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213634" w:rsidRDefault="006A6169" w:rsidP="00262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213634" w:rsidRDefault="002620A6" w:rsidP="002620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Логістика, розподіл, складування, транспортування, товарно-матеріальні цінності, логістичні ланцюги, логістична система</w:t>
            </w:r>
          </w:p>
        </w:tc>
      </w:tr>
      <w:tr w:rsidR="006A6169" w:rsidRPr="00213634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213634" w:rsidRDefault="006A6169" w:rsidP="00262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213634" w:rsidRDefault="006A6169" w:rsidP="002620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Очний /заочний </w:t>
            </w:r>
          </w:p>
        </w:tc>
      </w:tr>
      <w:tr w:rsidR="006A6169" w:rsidRPr="00213634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213634" w:rsidRDefault="006A6169" w:rsidP="00262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213634" w:rsidRDefault="006A6169" w:rsidP="002620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Проведення лекцій, лабораторних робіт та консультації для кращого розуміння тем</w:t>
            </w:r>
          </w:p>
        </w:tc>
      </w:tr>
      <w:tr w:rsidR="006A6169" w:rsidRPr="00213634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169" w:rsidRPr="00213634" w:rsidRDefault="006A6169" w:rsidP="00262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213634" w:rsidRDefault="006D0AC1" w:rsidP="002620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3634">
              <w:rPr>
                <w:rFonts w:ascii="Times New Roman" w:hAnsi="Times New Roman"/>
                <w:b/>
                <w:i/>
                <w:sz w:val="24"/>
                <w:szCs w:val="24"/>
              </w:rPr>
              <w:t>Змістовний модуль 1.</w:t>
            </w:r>
            <w:r w:rsidR="006B53BF" w:rsidRPr="0021363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2620A6" w:rsidRPr="002620A6">
              <w:rPr>
                <w:rFonts w:ascii="Times New Roman" w:hAnsi="Times New Roman"/>
                <w:b/>
                <w:i/>
                <w:sz w:val="24"/>
                <w:szCs w:val="24"/>
              </w:rPr>
              <w:t>Концептуальні засади логістики</w:t>
            </w:r>
          </w:p>
          <w:p w:rsidR="006D0AC1" w:rsidRPr="002620A6" w:rsidRDefault="006D0AC1" w:rsidP="002620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0A6">
              <w:rPr>
                <w:rFonts w:ascii="Times New Roman" w:eastAsia="Times New Roman" w:hAnsi="Times New Roman"/>
                <w:sz w:val="24"/>
                <w:szCs w:val="24"/>
              </w:rPr>
              <w:t xml:space="preserve">Тема 1. </w:t>
            </w:r>
            <w:r w:rsidR="002620A6" w:rsidRPr="002620A6">
              <w:rPr>
                <w:rFonts w:ascii="Times New Roman" w:eastAsia="Times New Roman" w:hAnsi="Times New Roman"/>
                <w:sz w:val="24"/>
                <w:szCs w:val="24"/>
              </w:rPr>
              <w:t>Сутність логістики (3</w:t>
            </w:r>
            <w:r w:rsidRPr="002620A6">
              <w:rPr>
                <w:rFonts w:ascii="Times New Roman" w:eastAsia="Times New Roman" w:hAnsi="Times New Roman"/>
                <w:sz w:val="24"/>
                <w:szCs w:val="24"/>
              </w:rPr>
              <w:t xml:space="preserve"> год. лекцій, 1 година практичних).</w:t>
            </w:r>
          </w:p>
          <w:p w:rsidR="006D0AC1" w:rsidRPr="002620A6" w:rsidRDefault="006D0AC1" w:rsidP="002620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0A6">
              <w:rPr>
                <w:rFonts w:ascii="Times New Roman" w:eastAsia="Times New Roman" w:hAnsi="Times New Roman"/>
                <w:sz w:val="24"/>
                <w:szCs w:val="24"/>
              </w:rPr>
              <w:t xml:space="preserve">Тема 2. </w:t>
            </w:r>
            <w:r w:rsidR="002620A6" w:rsidRPr="002620A6">
              <w:rPr>
                <w:rFonts w:ascii="Times New Roman" w:eastAsia="Times New Roman" w:hAnsi="Times New Roman"/>
                <w:sz w:val="24"/>
                <w:szCs w:val="24"/>
              </w:rPr>
              <w:t>Об’єкти логістичного управління та логістичні операції (3 год. лекцій, 2</w:t>
            </w:r>
            <w:r w:rsidRPr="002620A6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година практичних)</w:t>
            </w:r>
          </w:p>
          <w:p w:rsidR="006B53BF" w:rsidRPr="002620A6" w:rsidRDefault="006B53BF" w:rsidP="002620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0A6">
              <w:rPr>
                <w:rFonts w:ascii="Times New Roman" w:eastAsia="Times New Roman" w:hAnsi="Times New Roman"/>
                <w:sz w:val="24"/>
                <w:szCs w:val="24"/>
              </w:rPr>
              <w:t xml:space="preserve">Тема 3. </w:t>
            </w:r>
            <w:r w:rsidR="002620A6" w:rsidRPr="002620A6">
              <w:rPr>
                <w:rFonts w:ascii="Times New Roman" w:eastAsia="Times New Roman" w:hAnsi="Times New Roman"/>
                <w:sz w:val="24"/>
                <w:szCs w:val="24"/>
              </w:rPr>
              <w:t xml:space="preserve">Логістична діяльність та логістичні функції </w:t>
            </w:r>
            <w:r w:rsidRPr="002620A6">
              <w:rPr>
                <w:rFonts w:ascii="Times New Roman" w:eastAsia="Times New Roman" w:hAnsi="Times New Roman"/>
                <w:sz w:val="24"/>
                <w:szCs w:val="24"/>
              </w:rPr>
              <w:t>(4 год. лекцій, 2 година практичних)</w:t>
            </w:r>
          </w:p>
          <w:p w:rsidR="006B53BF" w:rsidRPr="002620A6" w:rsidRDefault="006B53BF" w:rsidP="002620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0A6">
              <w:rPr>
                <w:rFonts w:ascii="Times New Roman" w:eastAsia="Times New Roman" w:hAnsi="Times New Roman"/>
                <w:sz w:val="24"/>
                <w:szCs w:val="24"/>
              </w:rPr>
              <w:t xml:space="preserve">Тема 4. </w:t>
            </w:r>
            <w:r w:rsidR="002620A6" w:rsidRPr="002620A6">
              <w:rPr>
                <w:rFonts w:ascii="Times New Roman" w:eastAsia="Times New Roman" w:hAnsi="Times New Roman"/>
                <w:sz w:val="24"/>
                <w:szCs w:val="24"/>
              </w:rPr>
              <w:t xml:space="preserve">Логістичний менеджмент в системі загального менеджменту </w:t>
            </w:r>
            <w:r w:rsidRPr="002620A6">
              <w:rPr>
                <w:rFonts w:ascii="Times New Roman" w:eastAsia="Times New Roman" w:hAnsi="Times New Roman"/>
                <w:sz w:val="24"/>
                <w:szCs w:val="24"/>
              </w:rPr>
              <w:t>(4 год. лекцій, 2 година практичних)</w:t>
            </w:r>
          </w:p>
          <w:p w:rsidR="006B53BF" w:rsidRPr="00213634" w:rsidRDefault="006B53BF" w:rsidP="002620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53BF" w:rsidRDefault="006B53BF" w:rsidP="002620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363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Змістовний модуль 2. </w:t>
            </w:r>
            <w:r w:rsidR="002620A6" w:rsidRPr="002620A6">
              <w:rPr>
                <w:rFonts w:ascii="Times New Roman" w:hAnsi="Times New Roman"/>
                <w:b/>
                <w:i/>
                <w:sz w:val="24"/>
                <w:szCs w:val="24"/>
              </w:rPr>
              <w:t>Функціонально-базовий поділ логістики</w:t>
            </w:r>
          </w:p>
          <w:p w:rsidR="002620A6" w:rsidRPr="002620A6" w:rsidRDefault="002620A6" w:rsidP="002620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0A6">
              <w:rPr>
                <w:rFonts w:ascii="Times New Roman" w:eastAsia="Times New Roman" w:hAnsi="Times New Roman"/>
                <w:sz w:val="24"/>
                <w:szCs w:val="24"/>
              </w:rPr>
              <w:t>Тема 5. Логістичний підхід до управління матеріальними потоками у сфері виробництва. (4 год. лекцій, 3 година практичних)</w:t>
            </w:r>
          </w:p>
          <w:p w:rsidR="006B53BF" w:rsidRPr="002620A6" w:rsidRDefault="006B53BF" w:rsidP="002620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0A6">
              <w:rPr>
                <w:rFonts w:ascii="Times New Roman" w:eastAsia="Times New Roman" w:hAnsi="Times New Roman"/>
                <w:sz w:val="24"/>
                <w:szCs w:val="24"/>
              </w:rPr>
              <w:t xml:space="preserve">Тема 6. </w:t>
            </w:r>
            <w:r w:rsidR="002620A6" w:rsidRPr="002620A6">
              <w:rPr>
                <w:rFonts w:ascii="Times New Roman" w:eastAsia="Times New Roman" w:hAnsi="Times New Roman"/>
                <w:sz w:val="24"/>
                <w:szCs w:val="24"/>
              </w:rPr>
              <w:t xml:space="preserve">Логістичний підхід до управління матеріальними потоками у сфері обігу </w:t>
            </w:r>
            <w:r w:rsidRPr="002620A6">
              <w:rPr>
                <w:rFonts w:ascii="Times New Roman" w:eastAsia="Times New Roman" w:hAnsi="Times New Roman"/>
                <w:sz w:val="24"/>
                <w:szCs w:val="24"/>
              </w:rPr>
              <w:t>(4 год. лекцій, 2 година практичних)</w:t>
            </w:r>
          </w:p>
          <w:p w:rsidR="006B53BF" w:rsidRPr="002620A6" w:rsidRDefault="006B53BF" w:rsidP="002620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0A6">
              <w:rPr>
                <w:rFonts w:ascii="Times New Roman" w:eastAsia="Times New Roman" w:hAnsi="Times New Roman"/>
                <w:sz w:val="24"/>
                <w:szCs w:val="24"/>
              </w:rPr>
              <w:t xml:space="preserve">Тема 7. </w:t>
            </w:r>
            <w:r w:rsidR="002620A6" w:rsidRPr="002620A6">
              <w:rPr>
                <w:rFonts w:ascii="Times New Roman" w:eastAsia="Times New Roman" w:hAnsi="Times New Roman"/>
                <w:sz w:val="24"/>
                <w:szCs w:val="24"/>
              </w:rPr>
              <w:t xml:space="preserve">Логістичний підхід до обслуговування споживачів </w:t>
            </w:r>
            <w:r w:rsidRPr="002620A6">
              <w:rPr>
                <w:rFonts w:ascii="Times New Roman" w:eastAsia="Times New Roman" w:hAnsi="Times New Roman"/>
                <w:sz w:val="24"/>
                <w:szCs w:val="24"/>
              </w:rPr>
              <w:t>(3 год. лекцій, 2 година практичних)</w:t>
            </w:r>
          </w:p>
          <w:p w:rsidR="006B53BF" w:rsidRPr="002620A6" w:rsidRDefault="006B53BF" w:rsidP="002620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0A6">
              <w:rPr>
                <w:rFonts w:ascii="Times New Roman" w:eastAsia="Times New Roman" w:hAnsi="Times New Roman"/>
                <w:sz w:val="24"/>
                <w:szCs w:val="24"/>
              </w:rPr>
              <w:t xml:space="preserve">Тема 8. </w:t>
            </w:r>
            <w:r w:rsidR="002620A6" w:rsidRPr="002620A6">
              <w:rPr>
                <w:rFonts w:ascii="Times New Roman" w:eastAsia="Times New Roman" w:hAnsi="Times New Roman"/>
                <w:sz w:val="24"/>
                <w:szCs w:val="24"/>
              </w:rPr>
              <w:t xml:space="preserve">Склад і транспорт в логістиці </w:t>
            </w:r>
            <w:r w:rsidRPr="002620A6">
              <w:rPr>
                <w:rFonts w:ascii="Times New Roman" w:eastAsia="Times New Roman" w:hAnsi="Times New Roman"/>
                <w:sz w:val="24"/>
                <w:szCs w:val="24"/>
              </w:rPr>
              <w:t>(4 год. лекцій, 2 година практичних)</w:t>
            </w:r>
          </w:p>
          <w:p w:rsidR="006B53BF" w:rsidRPr="002620A6" w:rsidRDefault="006B53BF" w:rsidP="002620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0A6">
              <w:rPr>
                <w:rFonts w:ascii="Times New Roman" w:eastAsia="Times New Roman" w:hAnsi="Times New Roman"/>
                <w:sz w:val="24"/>
                <w:szCs w:val="24"/>
              </w:rPr>
              <w:t>Тема 9</w:t>
            </w:r>
            <w:r w:rsidR="002620A6" w:rsidRPr="002620A6">
              <w:rPr>
                <w:rFonts w:ascii="Times New Roman" w:eastAsia="Times New Roman" w:hAnsi="Times New Roman"/>
                <w:sz w:val="24"/>
                <w:szCs w:val="24"/>
              </w:rPr>
              <w:t xml:space="preserve"> Концепція логістичного менеджменту на підприємстві </w:t>
            </w:r>
            <w:r w:rsidRPr="002620A6">
              <w:rPr>
                <w:rFonts w:ascii="Times New Roman" w:eastAsia="Times New Roman" w:hAnsi="Times New Roman"/>
                <w:sz w:val="24"/>
                <w:szCs w:val="24"/>
              </w:rPr>
              <w:t>(3 год. лекцій, 2 година практичних)</w:t>
            </w:r>
          </w:p>
          <w:p w:rsidR="006B53BF" w:rsidRPr="00213634" w:rsidRDefault="006B53BF" w:rsidP="002620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169" w:rsidRPr="00213634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213634" w:rsidRDefault="006A6169" w:rsidP="00262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213634" w:rsidRDefault="006A6169" w:rsidP="002620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іспит в кінці семестру</w:t>
            </w:r>
          </w:p>
          <w:p w:rsidR="006A6169" w:rsidRPr="00213634" w:rsidRDefault="006A6169" w:rsidP="002620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письмовий/тестовий </w:t>
            </w:r>
          </w:p>
        </w:tc>
      </w:tr>
      <w:tr w:rsidR="006A6169" w:rsidRPr="00213634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213634" w:rsidRDefault="006A6169" w:rsidP="00262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13634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213634" w:rsidRDefault="006A6169" w:rsidP="002620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Для вивчення курсу студенти потребують базових знань з </w:t>
            </w:r>
            <w:r w:rsidR="002620A6">
              <w:rPr>
                <w:rFonts w:ascii="Times New Roman" w:eastAsia="Times New Roman" w:hAnsi="Times New Roman"/>
                <w:sz w:val="24"/>
                <w:szCs w:val="24"/>
              </w:rPr>
              <w:t>основ менеджменту та адміністрування</w:t>
            </w:r>
            <w:r w:rsidR="00383C09" w:rsidRPr="00213634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2620A6">
              <w:rPr>
                <w:rFonts w:ascii="Times New Roman" w:eastAsia="Times New Roman" w:hAnsi="Times New Roman"/>
                <w:sz w:val="24"/>
                <w:szCs w:val="24"/>
              </w:rPr>
              <w:t xml:space="preserve"> операційного менеджменту, маркетингу</w:t>
            </w:r>
            <w:r w:rsidR="00383C09"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дисциплін, достатніх для сприйняття категоріального апарату </w:t>
            </w:r>
            <w:r w:rsidR="002620A6">
              <w:rPr>
                <w:rFonts w:ascii="Times New Roman" w:eastAsia="Times New Roman" w:hAnsi="Times New Roman"/>
                <w:sz w:val="24"/>
                <w:szCs w:val="24"/>
              </w:rPr>
              <w:t>логістики</w:t>
            </w:r>
            <w:r w:rsidR="00383C09" w:rsidRPr="0021363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6A6169" w:rsidRPr="00213634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213634" w:rsidRDefault="006A6169" w:rsidP="00262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213634" w:rsidRDefault="006A6169" w:rsidP="002620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Презентація, лекції, </w:t>
            </w:r>
            <w:proofErr w:type="spellStart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колаборативне</w:t>
            </w:r>
            <w:proofErr w:type="spellEnd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навчання (форми – групові проекти, спільні розробки, </w:t>
            </w:r>
            <w:proofErr w:type="spellStart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тьюторство</w:t>
            </w:r>
            <w:proofErr w:type="spellEnd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* ,  навчальні спільноти і т. д.) проектно-орієнтоване навчання, дискусія</w:t>
            </w:r>
          </w:p>
          <w:p w:rsidR="006A6169" w:rsidRPr="00213634" w:rsidRDefault="006A6169" w:rsidP="002620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6169" w:rsidRPr="00213634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213634" w:rsidRDefault="006A6169" w:rsidP="00262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2620A6" w:rsidRDefault="00383C09" w:rsidP="002620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Комп’ютерне обладнання, Програми </w:t>
            </w:r>
            <w:proofErr w:type="spellStart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МS</w:t>
            </w:r>
            <w:proofErr w:type="spellEnd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Office, зокрема MS </w:t>
            </w:r>
            <w:proofErr w:type="spellStart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Teams</w:t>
            </w:r>
            <w:proofErr w:type="spellEnd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, MS Word, MS </w:t>
            </w:r>
            <w:proofErr w:type="spellStart"/>
            <w:r w:rsidR="002620A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Excell</w:t>
            </w:r>
            <w:proofErr w:type="spellEnd"/>
            <w:r w:rsidR="002620A6" w:rsidRPr="002620A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2620A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MS</w:t>
            </w:r>
            <w:r w:rsidR="002620A6" w:rsidRPr="002620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620A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Access</w:t>
            </w:r>
            <w:r w:rsidR="002620A6">
              <w:rPr>
                <w:rFonts w:ascii="Times New Roman" w:eastAsia="Times New Roman" w:hAnsi="Times New Roman"/>
                <w:sz w:val="24"/>
                <w:szCs w:val="24"/>
              </w:rPr>
              <w:t>; 1С: Підприємство</w:t>
            </w:r>
          </w:p>
        </w:tc>
      </w:tr>
      <w:tr w:rsidR="006A6169" w:rsidRPr="00213634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213634" w:rsidRDefault="006A6169" w:rsidP="00262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213634" w:rsidRDefault="006A6169" w:rsidP="002620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Оцінювання проводиться за 100-бальною шкалою. Бали нараховуються за наступним </w:t>
            </w:r>
            <w:r w:rsidR="00213634">
              <w:rPr>
                <w:rFonts w:ascii="Times New Roman" w:eastAsia="Times New Roman" w:hAnsi="Times New Roman"/>
                <w:sz w:val="24"/>
                <w:szCs w:val="24"/>
              </w:rPr>
              <w:t>співві</w:t>
            </w: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дношенням: </w:t>
            </w:r>
          </w:p>
          <w:p w:rsidR="006A6169" w:rsidRDefault="006A6169" w:rsidP="002620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• практичні/самостійні</w:t>
            </w:r>
            <w:r w:rsidR="002620A6">
              <w:rPr>
                <w:rFonts w:ascii="Times New Roman" w:eastAsia="Times New Roman" w:hAnsi="Times New Roman"/>
                <w:sz w:val="24"/>
                <w:szCs w:val="24"/>
              </w:rPr>
              <w:t xml:space="preserve">, лабораторні </w:t>
            </w:r>
            <w:proofErr w:type="spellStart"/>
            <w:r w:rsidR="002620A6">
              <w:rPr>
                <w:rFonts w:ascii="Times New Roman" w:eastAsia="Times New Roman" w:hAnsi="Times New Roman"/>
                <w:sz w:val="24"/>
                <w:szCs w:val="24"/>
              </w:rPr>
              <w:t>занняття</w:t>
            </w:r>
            <w:proofErr w:type="spellEnd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тощо: </w:t>
            </w:r>
            <w:r w:rsidR="002620A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2411C0" w:rsidRPr="0021363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% семестрової оцінки; максимальна кількість балів</w:t>
            </w:r>
            <w:r w:rsidR="002411C0"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20</w:t>
            </w:r>
          </w:p>
          <w:p w:rsidR="002411C0" w:rsidRPr="00213634" w:rsidRDefault="002411C0" w:rsidP="002620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• індивідуальні завдання: 10% семестрової оцінки; максимальна кількість балів 10</w:t>
            </w:r>
          </w:p>
          <w:p w:rsidR="006A6169" w:rsidRPr="00213634" w:rsidRDefault="006A6169" w:rsidP="002620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• контрольні заміри (модулі): 2</w:t>
            </w:r>
            <w:r w:rsidR="002411C0" w:rsidRPr="0021363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% семестрової оцінки; максимальна кількість балів</w:t>
            </w:r>
            <w:r w:rsidR="002411C0"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20</w:t>
            </w:r>
          </w:p>
          <w:p w:rsidR="006A6169" w:rsidRPr="00213634" w:rsidRDefault="006A6169" w:rsidP="002620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• іспит/залік: 50% семестрової оцінки. Максимальна кількість балів</w:t>
            </w:r>
            <w:r w:rsidR="002411C0"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50</w:t>
            </w:r>
          </w:p>
          <w:p w:rsidR="006A6169" w:rsidRPr="00213634" w:rsidRDefault="006A6169" w:rsidP="002620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Підсумкова максимальна кількість балів</w:t>
            </w:r>
            <w:r w:rsidR="002411C0"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100</w:t>
            </w:r>
          </w:p>
          <w:p w:rsidR="006A6169" w:rsidRPr="00213634" w:rsidRDefault="006A6169" w:rsidP="002620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6169" w:rsidRPr="00213634" w:rsidRDefault="006A6169" w:rsidP="002620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13634" w:rsidRPr="00213634" w:rsidRDefault="006A6169" w:rsidP="002620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Письмові роботи:</w:t>
            </w:r>
            <w:r w:rsidRPr="002136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13634" w:rsidRPr="002136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Студентам буде запропоновано виконали 2 індивідуальні завдання у вигляді рефератів</w:t>
            </w:r>
            <w:r w:rsidRPr="002136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213634" w:rsidRPr="00213634" w:rsidRDefault="006A6169" w:rsidP="002620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Академічна доброчесність</w:t>
            </w:r>
            <w:r w:rsidRPr="002136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2136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недоброчесності</w:t>
            </w:r>
            <w:proofErr w:type="spellEnd"/>
            <w:r w:rsidRPr="002136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Виявлення ознак академічної </w:t>
            </w:r>
            <w:proofErr w:type="spellStart"/>
            <w:r w:rsidRPr="002136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недоброчесності</w:t>
            </w:r>
            <w:proofErr w:type="spellEnd"/>
            <w:r w:rsidRPr="002136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письмовій роботі студента є підставою для її </w:t>
            </w:r>
            <w:proofErr w:type="spellStart"/>
            <w:r w:rsidRPr="002136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незарахуванння</w:t>
            </w:r>
            <w:proofErr w:type="spellEnd"/>
            <w:r w:rsidRPr="002136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викладачем, незалежно від масштабів плагіату чи обману. </w:t>
            </w:r>
          </w:p>
          <w:p w:rsidR="00213634" w:rsidRDefault="006A6169" w:rsidP="002620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Відвід</w:t>
            </w:r>
            <w:r w:rsidR="00213634" w:rsidRPr="002136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ув</w:t>
            </w:r>
            <w:r w:rsidRPr="002136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ання занять</w:t>
            </w:r>
            <w:r w:rsidRPr="002136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є важливою складовою навчання. Очікується, що всі студенти відвідають усі лекції і</w:t>
            </w:r>
            <w:r w:rsidR="002411C0" w:rsidRPr="002136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більшість практичних занять</w:t>
            </w:r>
            <w:r w:rsidRPr="002136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</w:p>
          <w:p w:rsidR="006A6169" w:rsidRPr="00213634" w:rsidRDefault="006A6169" w:rsidP="002620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Література.</w:t>
            </w:r>
            <w:r w:rsidRPr="002136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6A6169" w:rsidRPr="00213634" w:rsidRDefault="006A6169" w:rsidP="002620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6169" w:rsidRPr="00213634" w:rsidRDefault="006A6169" w:rsidP="002620A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13634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r w:rsidRPr="002136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олітика виставлення балів.</w:t>
            </w:r>
            <w:r w:rsidRPr="0021363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Враховуються бали набрані</w:t>
            </w:r>
            <w:r w:rsidR="002411C0" w:rsidRPr="0021363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під час опитувань на практичних заняттях,</w:t>
            </w:r>
            <w:r w:rsidRPr="0021363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на поточному тестуванні, самостійній роботі та бали підсумкового тестування. Пр</w:t>
            </w:r>
            <w:r w:rsidR="002411C0" w:rsidRPr="0021363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и цьому обов’язково враховується</w:t>
            </w:r>
            <w:r w:rsidRPr="0021363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6A6169" w:rsidRPr="00213634" w:rsidRDefault="006A6169" w:rsidP="002620A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6A6169" w:rsidRPr="00213634" w:rsidRDefault="006A6169" w:rsidP="002620A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</w:tc>
      </w:tr>
      <w:tr w:rsidR="006A6169" w:rsidRPr="00213634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213634" w:rsidRDefault="006A6169" w:rsidP="00262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Питання до заліку чи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6" w:rsidRPr="002620A6" w:rsidRDefault="002620A6" w:rsidP="002620A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A6">
              <w:rPr>
                <w:rFonts w:ascii="Times New Roman" w:hAnsi="Times New Roman"/>
                <w:sz w:val="24"/>
                <w:szCs w:val="24"/>
              </w:rPr>
              <w:t>Поняття і сутність логістики.</w:t>
            </w:r>
          </w:p>
          <w:p w:rsidR="002620A6" w:rsidRPr="002620A6" w:rsidRDefault="002620A6" w:rsidP="002620A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A6">
              <w:rPr>
                <w:rFonts w:ascii="Times New Roman" w:hAnsi="Times New Roman"/>
                <w:sz w:val="24"/>
                <w:szCs w:val="24"/>
              </w:rPr>
              <w:t>Етапи розвитку логістики.</w:t>
            </w:r>
          </w:p>
          <w:p w:rsidR="002620A6" w:rsidRPr="002620A6" w:rsidRDefault="002620A6" w:rsidP="002620A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A6">
              <w:rPr>
                <w:rFonts w:ascii="Times New Roman" w:hAnsi="Times New Roman"/>
                <w:sz w:val="24"/>
                <w:szCs w:val="24"/>
              </w:rPr>
              <w:t>Завдання і функції логістики</w:t>
            </w:r>
          </w:p>
          <w:p w:rsidR="002620A6" w:rsidRPr="002620A6" w:rsidRDefault="002620A6" w:rsidP="002620A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A6">
              <w:rPr>
                <w:rFonts w:ascii="Times New Roman" w:hAnsi="Times New Roman"/>
                <w:sz w:val="24"/>
                <w:szCs w:val="24"/>
              </w:rPr>
              <w:t>Види логістики</w:t>
            </w:r>
          </w:p>
          <w:p w:rsidR="002620A6" w:rsidRPr="002620A6" w:rsidRDefault="002620A6" w:rsidP="002620A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A6">
              <w:rPr>
                <w:rFonts w:ascii="Times New Roman" w:hAnsi="Times New Roman"/>
                <w:sz w:val="24"/>
                <w:szCs w:val="24"/>
              </w:rPr>
              <w:t>Об’єкти логістичного управління та логістичні операції</w:t>
            </w:r>
          </w:p>
          <w:p w:rsidR="002620A6" w:rsidRPr="002620A6" w:rsidRDefault="002620A6" w:rsidP="002620A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A6">
              <w:rPr>
                <w:rFonts w:ascii="Times New Roman" w:hAnsi="Times New Roman"/>
                <w:sz w:val="24"/>
                <w:szCs w:val="24"/>
              </w:rPr>
              <w:t>Матеріальний потік і його характеристики</w:t>
            </w:r>
          </w:p>
          <w:p w:rsidR="002620A6" w:rsidRPr="002620A6" w:rsidRDefault="002620A6" w:rsidP="002620A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A6">
              <w:rPr>
                <w:rFonts w:ascii="Times New Roman" w:hAnsi="Times New Roman"/>
                <w:sz w:val="24"/>
                <w:szCs w:val="24"/>
              </w:rPr>
              <w:t>Види матеріальних потоків</w:t>
            </w:r>
          </w:p>
          <w:p w:rsidR="002620A6" w:rsidRPr="002620A6" w:rsidRDefault="002620A6" w:rsidP="002620A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A6">
              <w:rPr>
                <w:rFonts w:ascii="Times New Roman" w:hAnsi="Times New Roman"/>
                <w:sz w:val="24"/>
                <w:szCs w:val="24"/>
              </w:rPr>
              <w:t>Логістичні операції</w:t>
            </w:r>
          </w:p>
          <w:p w:rsidR="002620A6" w:rsidRPr="002620A6" w:rsidRDefault="002620A6" w:rsidP="002620A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A6">
              <w:rPr>
                <w:rFonts w:ascii="Times New Roman" w:hAnsi="Times New Roman"/>
                <w:sz w:val="24"/>
                <w:szCs w:val="24"/>
              </w:rPr>
              <w:t>Сутність і види логістичних систем</w:t>
            </w:r>
          </w:p>
          <w:p w:rsidR="002620A6" w:rsidRPr="002620A6" w:rsidRDefault="002620A6" w:rsidP="002620A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A6">
              <w:rPr>
                <w:rFonts w:ascii="Times New Roman" w:hAnsi="Times New Roman"/>
                <w:sz w:val="24"/>
                <w:szCs w:val="24"/>
              </w:rPr>
              <w:t>Логістичні ланцюги</w:t>
            </w:r>
          </w:p>
          <w:p w:rsidR="002620A6" w:rsidRPr="002620A6" w:rsidRDefault="002620A6" w:rsidP="002620A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A6">
              <w:rPr>
                <w:rFonts w:ascii="Times New Roman" w:hAnsi="Times New Roman"/>
                <w:sz w:val="24"/>
                <w:szCs w:val="24"/>
              </w:rPr>
              <w:t>Сутність і завдання закупівельної логістики</w:t>
            </w:r>
          </w:p>
          <w:p w:rsidR="002620A6" w:rsidRPr="002620A6" w:rsidRDefault="002620A6" w:rsidP="002620A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A6">
              <w:rPr>
                <w:rFonts w:ascii="Times New Roman" w:hAnsi="Times New Roman"/>
                <w:sz w:val="24"/>
                <w:szCs w:val="24"/>
              </w:rPr>
              <w:t>Принципи вибору постачальника</w:t>
            </w:r>
          </w:p>
          <w:p w:rsidR="002620A6" w:rsidRPr="002620A6" w:rsidRDefault="002620A6" w:rsidP="002620A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A6">
              <w:rPr>
                <w:rFonts w:ascii="Times New Roman" w:hAnsi="Times New Roman"/>
                <w:sz w:val="24"/>
                <w:szCs w:val="24"/>
              </w:rPr>
              <w:t>Визначення оптимального розміру замовлень</w:t>
            </w:r>
          </w:p>
          <w:p w:rsidR="002620A6" w:rsidRPr="002620A6" w:rsidRDefault="002620A6" w:rsidP="002620A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A6">
              <w:rPr>
                <w:rFonts w:ascii="Times New Roman" w:hAnsi="Times New Roman"/>
                <w:sz w:val="24"/>
                <w:szCs w:val="24"/>
              </w:rPr>
              <w:t>Види систем постачань в логістиці</w:t>
            </w:r>
          </w:p>
          <w:p w:rsidR="002620A6" w:rsidRPr="002620A6" w:rsidRDefault="002620A6" w:rsidP="002620A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A6">
              <w:rPr>
                <w:rFonts w:ascii="Times New Roman" w:hAnsi="Times New Roman"/>
                <w:sz w:val="24"/>
                <w:szCs w:val="24"/>
              </w:rPr>
              <w:t>Виробнича логістика</w:t>
            </w:r>
          </w:p>
          <w:p w:rsidR="002620A6" w:rsidRPr="002620A6" w:rsidRDefault="002620A6" w:rsidP="002620A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A6">
              <w:rPr>
                <w:rFonts w:ascii="Times New Roman" w:hAnsi="Times New Roman"/>
                <w:sz w:val="24"/>
                <w:szCs w:val="24"/>
              </w:rPr>
              <w:t>Поняття виробничої логістики</w:t>
            </w:r>
          </w:p>
          <w:p w:rsidR="002620A6" w:rsidRPr="002620A6" w:rsidRDefault="002620A6" w:rsidP="002620A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A6">
              <w:rPr>
                <w:rFonts w:ascii="Times New Roman" w:hAnsi="Times New Roman"/>
                <w:sz w:val="24"/>
                <w:szCs w:val="24"/>
              </w:rPr>
              <w:t>Традиційна і логістична концепція організації виробництва</w:t>
            </w:r>
          </w:p>
          <w:p w:rsidR="002620A6" w:rsidRPr="002620A6" w:rsidRDefault="002620A6" w:rsidP="002620A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A6">
              <w:rPr>
                <w:rFonts w:ascii="Times New Roman" w:hAnsi="Times New Roman"/>
                <w:sz w:val="24"/>
                <w:szCs w:val="24"/>
              </w:rPr>
              <w:t>Основні види логістичних концепцій</w:t>
            </w:r>
          </w:p>
          <w:p w:rsidR="002620A6" w:rsidRPr="002620A6" w:rsidRDefault="002620A6" w:rsidP="002620A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A6">
              <w:rPr>
                <w:rFonts w:ascii="Times New Roman" w:hAnsi="Times New Roman"/>
                <w:sz w:val="24"/>
                <w:szCs w:val="24"/>
              </w:rPr>
              <w:t>Інформаційна логістика</w:t>
            </w:r>
          </w:p>
          <w:p w:rsidR="002620A6" w:rsidRPr="002620A6" w:rsidRDefault="002620A6" w:rsidP="002620A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A6">
              <w:rPr>
                <w:rFonts w:ascii="Times New Roman" w:hAnsi="Times New Roman"/>
                <w:sz w:val="24"/>
                <w:szCs w:val="24"/>
              </w:rPr>
              <w:t>Інформаційні потоки у логістиці</w:t>
            </w:r>
          </w:p>
          <w:p w:rsidR="002620A6" w:rsidRPr="002620A6" w:rsidRDefault="002620A6" w:rsidP="002620A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A6">
              <w:rPr>
                <w:rFonts w:ascii="Times New Roman" w:hAnsi="Times New Roman"/>
                <w:sz w:val="24"/>
                <w:szCs w:val="24"/>
              </w:rPr>
              <w:t>Принципи організації логістичної інформації</w:t>
            </w:r>
          </w:p>
          <w:p w:rsidR="002620A6" w:rsidRPr="002620A6" w:rsidRDefault="002620A6" w:rsidP="002620A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A6">
              <w:rPr>
                <w:rFonts w:ascii="Times New Roman" w:hAnsi="Times New Roman"/>
                <w:sz w:val="24"/>
                <w:szCs w:val="24"/>
              </w:rPr>
              <w:t>Логістичні інформаційні системи</w:t>
            </w:r>
          </w:p>
          <w:p w:rsidR="002620A6" w:rsidRPr="002620A6" w:rsidRDefault="002620A6" w:rsidP="002620A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A6">
              <w:rPr>
                <w:rFonts w:ascii="Times New Roman" w:hAnsi="Times New Roman"/>
                <w:sz w:val="24"/>
                <w:szCs w:val="24"/>
              </w:rPr>
              <w:t>Розподільча логістика</w:t>
            </w:r>
          </w:p>
          <w:p w:rsidR="002620A6" w:rsidRPr="002620A6" w:rsidRDefault="002620A6" w:rsidP="002620A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A6">
              <w:rPr>
                <w:rFonts w:ascii="Times New Roman" w:hAnsi="Times New Roman"/>
                <w:sz w:val="24"/>
                <w:szCs w:val="24"/>
              </w:rPr>
              <w:lastRenderedPageBreak/>
              <w:t>Сутність розподільчої логістики</w:t>
            </w:r>
          </w:p>
          <w:p w:rsidR="002620A6" w:rsidRPr="002620A6" w:rsidRDefault="002620A6" w:rsidP="002620A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A6">
              <w:rPr>
                <w:rFonts w:ascii="Times New Roman" w:hAnsi="Times New Roman"/>
                <w:sz w:val="24"/>
                <w:szCs w:val="24"/>
              </w:rPr>
              <w:t>Канали розподілу в логістиці. Типи логістичних посередників</w:t>
            </w:r>
          </w:p>
          <w:p w:rsidR="002620A6" w:rsidRPr="002620A6" w:rsidRDefault="002620A6" w:rsidP="002620A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A6">
              <w:rPr>
                <w:rFonts w:ascii="Times New Roman" w:hAnsi="Times New Roman"/>
                <w:sz w:val="24"/>
                <w:szCs w:val="24"/>
              </w:rPr>
              <w:t>Розподільчі центри у логістичних ланцюгах</w:t>
            </w:r>
          </w:p>
          <w:p w:rsidR="002620A6" w:rsidRPr="002620A6" w:rsidRDefault="002620A6" w:rsidP="002620A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A6">
              <w:rPr>
                <w:rFonts w:ascii="Times New Roman" w:hAnsi="Times New Roman"/>
                <w:sz w:val="24"/>
                <w:szCs w:val="24"/>
              </w:rPr>
              <w:t>Побудова системи розподілу</w:t>
            </w:r>
          </w:p>
          <w:p w:rsidR="002620A6" w:rsidRPr="002620A6" w:rsidRDefault="002620A6" w:rsidP="002620A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A6">
              <w:rPr>
                <w:rFonts w:ascii="Times New Roman" w:hAnsi="Times New Roman"/>
                <w:sz w:val="24"/>
                <w:szCs w:val="24"/>
              </w:rPr>
              <w:t>Складська логістика</w:t>
            </w:r>
          </w:p>
          <w:p w:rsidR="002620A6" w:rsidRPr="002620A6" w:rsidRDefault="002620A6" w:rsidP="002620A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A6">
              <w:rPr>
                <w:rFonts w:ascii="Times New Roman" w:hAnsi="Times New Roman"/>
                <w:sz w:val="24"/>
                <w:szCs w:val="24"/>
              </w:rPr>
              <w:t>Склади та їх функції</w:t>
            </w:r>
          </w:p>
          <w:p w:rsidR="002620A6" w:rsidRPr="002620A6" w:rsidRDefault="002620A6" w:rsidP="002620A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A6">
              <w:rPr>
                <w:rFonts w:ascii="Times New Roman" w:hAnsi="Times New Roman"/>
                <w:sz w:val="24"/>
                <w:szCs w:val="24"/>
              </w:rPr>
              <w:t>Принципи організації ефективного складування</w:t>
            </w:r>
          </w:p>
          <w:p w:rsidR="002620A6" w:rsidRPr="002620A6" w:rsidRDefault="002620A6" w:rsidP="002620A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A6">
              <w:rPr>
                <w:rFonts w:ascii="Times New Roman" w:hAnsi="Times New Roman"/>
                <w:sz w:val="24"/>
                <w:szCs w:val="24"/>
              </w:rPr>
              <w:t>Логістичні процеси на складі</w:t>
            </w:r>
          </w:p>
          <w:p w:rsidR="002620A6" w:rsidRPr="002620A6" w:rsidRDefault="002620A6" w:rsidP="002620A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A6">
              <w:rPr>
                <w:rFonts w:ascii="Times New Roman" w:hAnsi="Times New Roman"/>
                <w:sz w:val="24"/>
                <w:szCs w:val="24"/>
              </w:rPr>
              <w:t>Логістичний сервіс</w:t>
            </w:r>
          </w:p>
          <w:p w:rsidR="002620A6" w:rsidRPr="002620A6" w:rsidRDefault="002620A6" w:rsidP="002620A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A6">
              <w:rPr>
                <w:rFonts w:ascii="Times New Roman" w:hAnsi="Times New Roman"/>
                <w:sz w:val="24"/>
                <w:szCs w:val="24"/>
              </w:rPr>
              <w:t>Значення і сутність логістичного сервісу</w:t>
            </w:r>
          </w:p>
          <w:p w:rsidR="002620A6" w:rsidRPr="002620A6" w:rsidRDefault="002620A6" w:rsidP="002620A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A6">
              <w:rPr>
                <w:rFonts w:ascii="Times New Roman" w:hAnsi="Times New Roman"/>
                <w:sz w:val="24"/>
                <w:szCs w:val="24"/>
              </w:rPr>
              <w:t>Формування підсистеми логістичного сервісу</w:t>
            </w:r>
          </w:p>
          <w:p w:rsidR="002620A6" w:rsidRPr="002620A6" w:rsidRDefault="002620A6" w:rsidP="002620A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A6">
              <w:rPr>
                <w:rFonts w:ascii="Times New Roman" w:hAnsi="Times New Roman"/>
                <w:sz w:val="24"/>
                <w:szCs w:val="24"/>
              </w:rPr>
              <w:t>Параметри і характеристики логістичного обслуговування</w:t>
            </w:r>
          </w:p>
          <w:p w:rsidR="002620A6" w:rsidRPr="002620A6" w:rsidRDefault="002620A6" w:rsidP="002620A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A6">
              <w:rPr>
                <w:rFonts w:ascii="Times New Roman" w:hAnsi="Times New Roman"/>
                <w:sz w:val="24"/>
                <w:szCs w:val="24"/>
              </w:rPr>
              <w:t>Концепція логістичного менеджменту на підприємстві</w:t>
            </w:r>
          </w:p>
          <w:p w:rsidR="002620A6" w:rsidRPr="002620A6" w:rsidRDefault="002620A6" w:rsidP="002620A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A6">
              <w:rPr>
                <w:rFonts w:ascii="Times New Roman" w:hAnsi="Times New Roman"/>
                <w:sz w:val="24"/>
                <w:szCs w:val="24"/>
              </w:rPr>
              <w:t>Визначення та місце логістичного менеджменту</w:t>
            </w:r>
          </w:p>
          <w:p w:rsidR="002620A6" w:rsidRPr="002620A6" w:rsidRDefault="002620A6" w:rsidP="002620A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A6">
              <w:rPr>
                <w:rFonts w:ascii="Times New Roman" w:hAnsi="Times New Roman"/>
                <w:sz w:val="24"/>
                <w:szCs w:val="24"/>
              </w:rPr>
              <w:t>Інтеграція функцій і процесів в логістичному менеджменті</w:t>
            </w:r>
          </w:p>
          <w:p w:rsidR="002620A6" w:rsidRPr="002620A6" w:rsidRDefault="002620A6" w:rsidP="002620A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A6">
              <w:rPr>
                <w:rFonts w:ascii="Times New Roman" w:hAnsi="Times New Roman"/>
                <w:sz w:val="24"/>
                <w:szCs w:val="24"/>
              </w:rPr>
              <w:t>Логістика запасів</w:t>
            </w:r>
          </w:p>
          <w:p w:rsidR="002620A6" w:rsidRPr="002620A6" w:rsidRDefault="002620A6" w:rsidP="002620A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A6">
              <w:rPr>
                <w:rFonts w:ascii="Times New Roman" w:hAnsi="Times New Roman"/>
                <w:sz w:val="24"/>
                <w:szCs w:val="24"/>
              </w:rPr>
              <w:t>Матеріальні запаси, типологія, причини їх створення</w:t>
            </w:r>
          </w:p>
          <w:p w:rsidR="002620A6" w:rsidRPr="002620A6" w:rsidRDefault="002620A6" w:rsidP="002620A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A6">
              <w:rPr>
                <w:rFonts w:ascii="Times New Roman" w:hAnsi="Times New Roman"/>
                <w:sz w:val="24"/>
                <w:szCs w:val="24"/>
              </w:rPr>
              <w:t>Системи управління матеріальними запасами</w:t>
            </w:r>
          </w:p>
          <w:p w:rsidR="002620A6" w:rsidRPr="002620A6" w:rsidRDefault="002620A6" w:rsidP="002620A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A6">
              <w:rPr>
                <w:rFonts w:ascii="Times New Roman" w:hAnsi="Times New Roman"/>
                <w:sz w:val="24"/>
                <w:szCs w:val="24"/>
              </w:rPr>
              <w:t xml:space="preserve">Аналіз </w:t>
            </w:r>
            <w:r w:rsidRPr="002620A6">
              <w:rPr>
                <w:rFonts w:ascii="Times New Roman" w:hAnsi="Times New Roman"/>
                <w:sz w:val="24"/>
                <w:szCs w:val="24"/>
                <w:lang w:val="en-US"/>
              </w:rPr>
              <w:t>ABC</w:t>
            </w:r>
            <w:r w:rsidRPr="002620A6">
              <w:rPr>
                <w:rFonts w:ascii="Times New Roman" w:hAnsi="Times New Roman"/>
                <w:sz w:val="24"/>
                <w:szCs w:val="24"/>
              </w:rPr>
              <w:t>-</w:t>
            </w:r>
            <w:r w:rsidRPr="002620A6">
              <w:rPr>
                <w:rFonts w:ascii="Times New Roman" w:hAnsi="Times New Roman"/>
                <w:sz w:val="24"/>
                <w:szCs w:val="24"/>
                <w:lang w:val="en-US"/>
              </w:rPr>
              <w:t>XYZ</w:t>
            </w:r>
            <w:r w:rsidRPr="002620A6">
              <w:rPr>
                <w:rFonts w:ascii="Times New Roman" w:hAnsi="Times New Roman"/>
                <w:sz w:val="24"/>
                <w:szCs w:val="24"/>
              </w:rPr>
              <w:t xml:space="preserve"> в управлінні матеріальними запасами</w:t>
            </w:r>
          </w:p>
          <w:p w:rsidR="002620A6" w:rsidRPr="002620A6" w:rsidRDefault="002620A6" w:rsidP="002620A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0A6">
              <w:rPr>
                <w:rFonts w:ascii="Times New Roman" w:hAnsi="Times New Roman"/>
                <w:sz w:val="24"/>
                <w:szCs w:val="24"/>
              </w:rPr>
              <w:t>„Запаси</w:t>
            </w:r>
            <w:proofErr w:type="spellEnd"/>
            <w:r w:rsidRPr="002620A6">
              <w:rPr>
                <w:rFonts w:ascii="Times New Roman" w:hAnsi="Times New Roman"/>
                <w:sz w:val="24"/>
                <w:szCs w:val="24"/>
              </w:rPr>
              <w:t xml:space="preserve">, що управляються </w:t>
            </w:r>
            <w:proofErr w:type="spellStart"/>
            <w:r w:rsidRPr="002620A6">
              <w:rPr>
                <w:rFonts w:ascii="Times New Roman" w:hAnsi="Times New Roman"/>
                <w:sz w:val="24"/>
                <w:szCs w:val="24"/>
              </w:rPr>
              <w:t>продавцем”</w:t>
            </w:r>
            <w:proofErr w:type="spellEnd"/>
          </w:p>
          <w:p w:rsidR="002620A6" w:rsidRPr="002620A6" w:rsidRDefault="002620A6" w:rsidP="002620A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A6">
              <w:rPr>
                <w:rFonts w:ascii="Times New Roman" w:hAnsi="Times New Roman"/>
                <w:sz w:val="24"/>
                <w:szCs w:val="24"/>
              </w:rPr>
              <w:t>Транспортна логістика</w:t>
            </w:r>
          </w:p>
          <w:p w:rsidR="002620A6" w:rsidRPr="002620A6" w:rsidRDefault="002620A6" w:rsidP="002620A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A6">
              <w:rPr>
                <w:rFonts w:ascii="Times New Roman" w:hAnsi="Times New Roman"/>
                <w:sz w:val="24"/>
                <w:szCs w:val="24"/>
              </w:rPr>
              <w:t>Сутність і завдання транспортної логістики</w:t>
            </w:r>
          </w:p>
          <w:p w:rsidR="002620A6" w:rsidRPr="002620A6" w:rsidRDefault="002620A6" w:rsidP="002620A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A6">
              <w:rPr>
                <w:rFonts w:ascii="Times New Roman" w:hAnsi="Times New Roman"/>
                <w:sz w:val="24"/>
                <w:szCs w:val="24"/>
              </w:rPr>
              <w:t>Вибір виду транспортного засобу</w:t>
            </w:r>
          </w:p>
          <w:p w:rsidR="002620A6" w:rsidRPr="002620A6" w:rsidRDefault="002620A6" w:rsidP="002620A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A6">
              <w:rPr>
                <w:rFonts w:ascii="Times New Roman" w:hAnsi="Times New Roman"/>
                <w:sz w:val="24"/>
                <w:szCs w:val="24"/>
              </w:rPr>
              <w:t>Транспортні тарифи</w:t>
            </w:r>
          </w:p>
          <w:p w:rsidR="002620A6" w:rsidRPr="002620A6" w:rsidRDefault="002620A6" w:rsidP="002620A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A6">
              <w:rPr>
                <w:rFonts w:ascii="Times New Roman" w:hAnsi="Times New Roman"/>
                <w:sz w:val="24"/>
                <w:szCs w:val="24"/>
              </w:rPr>
              <w:t>Стратегія підприємства і логістичні стратегії</w:t>
            </w:r>
          </w:p>
          <w:p w:rsidR="002620A6" w:rsidRPr="002620A6" w:rsidRDefault="002620A6" w:rsidP="002620A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A6">
              <w:rPr>
                <w:rFonts w:ascii="Times New Roman" w:hAnsi="Times New Roman"/>
                <w:sz w:val="24"/>
                <w:szCs w:val="24"/>
              </w:rPr>
              <w:t>Ефективність логістичних систем</w:t>
            </w:r>
          </w:p>
          <w:p w:rsidR="002620A6" w:rsidRPr="002620A6" w:rsidRDefault="002620A6" w:rsidP="002620A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A6">
              <w:rPr>
                <w:rFonts w:ascii="Times New Roman" w:hAnsi="Times New Roman"/>
                <w:sz w:val="24"/>
                <w:szCs w:val="24"/>
              </w:rPr>
              <w:t>Ефективність логістичної  системи, підходи до її оцінки</w:t>
            </w:r>
          </w:p>
          <w:p w:rsidR="006A6169" w:rsidRPr="002620A6" w:rsidRDefault="002620A6" w:rsidP="002620A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A6">
              <w:rPr>
                <w:rFonts w:ascii="Times New Roman" w:hAnsi="Times New Roman"/>
                <w:sz w:val="24"/>
                <w:szCs w:val="24"/>
              </w:rPr>
              <w:t>Управління логістичними витратами</w:t>
            </w:r>
          </w:p>
        </w:tc>
      </w:tr>
      <w:tr w:rsidR="006A6169" w:rsidRPr="00213634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213634" w:rsidRDefault="006A6169" w:rsidP="00262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213634" w:rsidRDefault="006A6169" w:rsidP="002620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6A6169" w:rsidRPr="00213634" w:rsidRDefault="006A6169" w:rsidP="002620A6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</w:rPr>
      </w:pPr>
    </w:p>
    <w:p w:rsidR="006A6169" w:rsidRPr="00213634" w:rsidRDefault="006A6169" w:rsidP="002620A6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6A6169" w:rsidRPr="00213634" w:rsidRDefault="006A6169" w:rsidP="002620A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6A6169" w:rsidRPr="00213634" w:rsidSect="000A7D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24066"/>
    <w:multiLevelType w:val="hybridMultilevel"/>
    <w:tmpl w:val="AFFCD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75A3B"/>
    <w:multiLevelType w:val="hybridMultilevel"/>
    <w:tmpl w:val="2F2E4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77FA2"/>
    <w:multiLevelType w:val="hybridMultilevel"/>
    <w:tmpl w:val="77187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4123E"/>
    <w:multiLevelType w:val="hybridMultilevel"/>
    <w:tmpl w:val="268C4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6258B"/>
    <w:multiLevelType w:val="hybridMultilevel"/>
    <w:tmpl w:val="26749764"/>
    <w:lvl w:ilvl="0" w:tplc="8A36A6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9790F7A"/>
    <w:multiLevelType w:val="hybridMultilevel"/>
    <w:tmpl w:val="F0EC4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F779B1"/>
    <w:multiLevelType w:val="hybridMultilevel"/>
    <w:tmpl w:val="2F2E4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42108"/>
    <w:multiLevelType w:val="hybridMultilevel"/>
    <w:tmpl w:val="2F2E4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02419"/>
    <w:multiLevelType w:val="multilevel"/>
    <w:tmpl w:val="30AED1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047F"/>
    <w:rsid w:val="0001047F"/>
    <w:rsid w:val="00056A43"/>
    <w:rsid w:val="000A7D03"/>
    <w:rsid w:val="000C3982"/>
    <w:rsid w:val="000D3A3B"/>
    <w:rsid w:val="000D40FE"/>
    <w:rsid w:val="0010499E"/>
    <w:rsid w:val="00167CD8"/>
    <w:rsid w:val="001C2872"/>
    <w:rsid w:val="001D01D2"/>
    <w:rsid w:val="001F6C8F"/>
    <w:rsid w:val="00213634"/>
    <w:rsid w:val="002411C0"/>
    <w:rsid w:val="002620A6"/>
    <w:rsid w:val="002843DD"/>
    <w:rsid w:val="003414E4"/>
    <w:rsid w:val="00383C09"/>
    <w:rsid w:val="003A5DE5"/>
    <w:rsid w:val="003B299F"/>
    <w:rsid w:val="004B4CF3"/>
    <w:rsid w:val="00583AFB"/>
    <w:rsid w:val="005B0D6A"/>
    <w:rsid w:val="005E249C"/>
    <w:rsid w:val="00647C5F"/>
    <w:rsid w:val="00680404"/>
    <w:rsid w:val="006A6169"/>
    <w:rsid w:val="006B53BF"/>
    <w:rsid w:val="006B72D5"/>
    <w:rsid w:val="006D0AC1"/>
    <w:rsid w:val="006D70D9"/>
    <w:rsid w:val="006E1E78"/>
    <w:rsid w:val="00761E8B"/>
    <w:rsid w:val="007A5166"/>
    <w:rsid w:val="00835E14"/>
    <w:rsid w:val="009343D0"/>
    <w:rsid w:val="00973DFC"/>
    <w:rsid w:val="00997F4E"/>
    <w:rsid w:val="009D34B6"/>
    <w:rsid w:val="009D72AE"/>
    <w:rsid w:val="00A14DBA"/>
    <w:rsid w:val="00B75914"/>
    <w:rsid w:val="00C63BB5"/>
    <w:rsid w:val="00C7035F"/>
    <w:rsid w:val="00C846AB"/>
    <w:rsid w:val="00CA30CD"/>
    <w:rsid w:val="00CE03B1"/>
    <w:rsid w:val="00D45038"/>
    <w:rsid w:val="00D63B44"/>
    <w:rsid w:val="00D72B82"/>
    <w:rsid w:val="00E43E38"/>
    <w:rsid w:val="00E44CA3"/>
    <w:rsid w:val="00EF0605"/>
    <w:rsid w:val="00EF22BC"/>
    <w:rsid w:val="00FD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2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1802</Words>
  <Characters>10272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Olga</cp:lastModifiedBy>
  <cp:revision>3</cp:revision>
  <dcterms:created xsi:type="dcterms:W3CDTF">2021-02-26T05:29:00Z</dcterms:created>
  <dcterms:modified xsi:type="dcterms:W3CDTF">2021-02-26T05:50:00Z</dcterms:modified>
</cp:coreProperties>
</file>