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0A26" w14:textId="77777777" w:rsidR="007C4596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МІНІСТЕРСТВО ОСВІТИ І НАУКИ УКРАЇНИ</w:t>
      </w:r>
    </w:p>
    <w:p w14:paraId="4D0427A6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Львівський національний університет імені Івана Франка</w:t>
      </w:r>
    </w:p>
    <w:p w14:paraId="3371EEF6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Факультет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економічний</w:t>
      </w:r>
    </w:p>
    <w:p w14:paraId="34E91D2C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Кафедра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управління та експертизи товарів</w:t>
      </w:r>
    </w:p>
    <w:p w14:paraId="6E10F799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F7A7E3" w14:textId="77777777" w:rsidR="00A315BA" w:rsidRPr="00A315BA" w:rsidRDefault="00A315BA" w:rsidP="00A315BA">
      <w:pPr>
        <w:spacing w:after="0" w:line="36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14:paraId="06F07A52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На засіданні кафедри </w:t>
      </w:r>
      <w:r w:rsidR="00F74903" w:rsidRPr="00F74903">
        <w:rPr>
          <w:rFonts w:ascii="Times New Roman" w:hAnsi="Times New Roman" w:cs="Times New Roman"/>
          <w:sz w:val="26"/>
          <w:szCs w:val="26"/>
          <w:lang w:val="uk-UA"/>
        </w:rPr>
        <w:t>управління та експертизи товарів</w:t>
      </w:r>
    </w:p>
    <w:p w14:paraId="529160DF" w14:textId="77777777" w:rsidR="00A315BA" w:rsidRPr="00F74903" w:rsidRDefault="00F74903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Економічного </w:t>
      </w:r>
      <w:r w:rsidR="00A315BA" w:rsidRPr="00F74903">
        <w:rPr>
          <w:rFonts w:ascii="Times New Roman" w:hAnsi="Times New Roman" w:cs="Times New Roman"/>
          <w:sz w:val="26"/>
          <w:szCs w:val="26"/>
          <w:lang w:val="uk-UA"/>
        </w:rPr>
        <w:t>факультету</w:t>
      </w:r>
    </w:p>
    <w:p w14:paraId="2E3E36FC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>Львівського національного університету імені Івана Франка</w:t>
      </w:r>
    </w:p>
    <w:p w14:paraId="23D03193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>(протокол №</w:t>
      </w:r>
      <w:r w:rsidR="0055736D">
        <w:rPr>
          <w:rFonts w:ascii="Times New Roman" w:hAnsi="Times New Roman" w:cs="Times New Roman"/>
          <w:sz w:val="26"/>
          <w:szCs w:val="26"/>
          <w:lang w:val="uk-UA"/>
        </w:rPr>
        <w:t xml:space="preserve"> 3</w:t>
      </w:r>
      <w:r w:rsidRPr="00F74903">
        <w:rPr>
          <w:rFonts w:ascii="Times New Roman" w:hAnsi="Times New Roman" w:cs="Times New Roman"/>
          <w:sz w:val="26"/>
          <w:szCs w:val="26"/>
          <w:lang w:val="uk-UA"/>
        </w:rPr>
        <w:t>від</w:t>
      </w:r>
      <w:r w:rsidR="0055736D">
        <w:rPr>
          <w:rFonts w:ascii="Times New Roman" w:hAnsi="Times New Roman" w:cs="Times New Roman"/>
          <w:sz w:val="26"/>
          <w:szCs w:val="26"/>
          <w:lang w:val="uk-UA"/>
        </w:rPr>
        <w:t>1.09.2021</w:t>
      </w: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 р.)</w:t>
      </w:r>
    </w:p>
    <w:p w14:paraId="050A8795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</w:p>
    <w:p w14:paraId="000014EF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pacing w:val="-14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pacing w:val="-14"/>
          <w:sz w:val="26"/>
          <w:szCs w:val="26"/>
          <w:lang w:val="uk-UA"/>
        </w:rPr>
        <w:t>Заві</w:t>
      </w:r>
      <w:r w:rsidR="00F74903" w:rsidRPr="00F74903">
        <w:rPr>
          <w:rFonts w:ascii="Times New Roman" w:hAnsi="Times New Roman" w:cs="Times New Roman"/>
          <w:spacing w:val="-14"/>
          <w:sz w:val="26"/>
          <w:szCs w:val="26"/>
          <w:lang w:val="uk-UA"/>
        </w:rPr>
        <w:t>дувач кафедри ________ к.т.н., доц. Павлишин М.Л.</w:t>
      </w:r>
    </w:p>
    <w:p w14:paraId="1E2FB1F9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CB6A30" w14:textId="77777777" w:rsidR="00A315BA" w:rsidRP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B574B3" w14:textId="77777777" w:rsidR="00A315BA" w:rsidRPr="00A315BA" w:rsidRDefault="005436B4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СИЛАБУС З НАВЧАЛЬНОЇ ДИСЦИПЛІНИ</w:t>
      </w:r>
    </w:p>
    <w:p w14:paraId="204AD8E3" w14:textId="77777777" w:rsidR="00A315BA" w:rsidRPr="00A315BA" w:rsidRDefault="00C17512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«</w:t>
      </w:r>
      <w:r w:rsidR="00B202A0">
        <w:rPr>
          <w:rFonts w:ascii="Times New Roman" w:hAnsi="Times New Roman" w:cs="Times New Roman"/>
          <w:b/>
          <w:sz w:val="32"/>
          <w:szCs w:val="28"/>
          <w:lang w:val="uk-UA"/>
        </w:rPr>
        <w:t xml:space="preserve">ВНУТРІШНІЙ </w:t>
      </w:r>
      <w:r w:rsidR="00C275BB">
        <w:rPr>
          <w:rFonts w:ascii="Times New Roman" w:hAnsi="Times New Roman" w:cs="Times New Roman"/>
          <w:b/>
          <w:sz w:val="32"/>
          <w:szCs w:val="28"/>
          <w:lang w:val="uk-UA"/>
        </w:rPr>
        <w:t>АУДИТ</w:t>
      </w: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»,</w:t>
      </w:r>
    </w:p>
    <w:p w14:paraId="726F387B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що викладається в межах О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П</w:t>
      </w: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Облік і оподаткування</w:t>
      </w:r>
    </w:p>
    <w:p w14:paraId="2FD6B37B" w14:textId="77777777" w:rsidR="00F74903" w:rsidRPr="005436B4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5436B4">
        <w:rPr>
          <w:rFonts w:ascii="Times New Roman" w:hAnsi="Times New Roman" w:cs="Times New Roman"/>
          <w:sz w:val="32"/>
          <w:szCs w:val="28"/>
          <w:lang w:val="uk-UA"/>
        </w:rPr>
        <w:t>першого (бакалаврського)</w:t>
      </w:r>
      <w:r w:rsidR="00F74903" w:rsidRPr="005436B4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5436B4">
        <w:rPr>
          <w:rFonts w:ascii="Times New Roman" w:hAnsi="Times New Roman" w:cs="Times New Roman"/>
          <w:sz w:val="32"/>
          <w:szCs w:val="28"/>
          <w:lang w:val="uk-UA"/>
        </w:rPr>
        <w:t xml:space="preserve">рівня вищої освіти </w:t>
      </w:r>
    </w:p>
    <w:p w14:paraId="5AB045A1" w14:textId="77777777" w:rsidR="00A315BA" w:rsidRPr="005436B4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5436B4">
        <w:rPr>
          <w:rFonts w:ascii="Times New Roman" w:hAnsi="Times New Roman" w:cs="Times New Roman"/>
          <w:sz w:val="32"/>
          <w:szCs w:val="28"/>
          <w:lang w:val="uk-UA"/>
        </w:rPr>
        <w:t>для здобувачів з</w:t>
      </w:r>
      <w:r w:rsidR="00F74903" w:rsidRPr="005436B4">
        <w:rPr>
          <w:rFonts w:ascii="Times New Roman" w:hAnsi="Times New Roman" w:cs="Times New Roman"/>
          <w:sz w:val="32"/>
          <w:szCs w:val="28"/>
          <w:lang w:val="uk-UA"/>
        </w:rPr>
        <w:t>і</w:t>
      </w:r>
      <w:r w:rsidRPr="005436B4">
        <w:rPr>
          <w:rFonts w:ascii="Times New Roman" w:hAnsi="Times New Roman" w:cs="Times New Roman"/>
          <w:sz w:val="32"/>
          <w:szCs w:val="28"/>
          <w:lang w:val="uk-UA"/>
        </w:rPr>
        <w:t xml:space="preserve"> спеціальності </w:t>
      </w:r>
      <w:r w:rsidR="00F74903" w:rsidRPr="005436B4">
        <w:rPr>
          <w:rFonts w:ascii="Times New Roman" w:hAnsi="Times New Roman" w:cs="Times New Roman"/>
          <w:sz w:val="32"/>
          <w:szCs w:val="28"/>
          <w:lang w:val="uk-UA"/>
        </w:rPr>
        <w:t>071 «Облік і оподаткування»</w:t>
      </w:r>
    </w:p>
    <w:p w14:paraId="376C2A6C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A45184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D81E73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151863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557C7D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9577E3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252D50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481479" w14:textId="77777777" w:rsidR="00F74903" w:rsidRDefault="00F74903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4671ED" w14:textId="77777777" w:rsidR="00F74903" w:rsidRDefault="00F74903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D5044" w14:textId="77777777" w:rsid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28"/>
          <w:szCs w:val="28"/>
          <w:lang w:val="uk-UA"/>
        </w:rPr>
        <w:t>Львів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7017"/>
      </w:tblGrid>
      <w:tr w:rsidR="00A315BA" w:rsidRPr="00E3667E" w14:paraId="362C4A1B" w14:textId="77777777" w:rsidTr="00BB6454">
        <w:tc>
          <w:tcPr>
            <w:tcW w:w="2348" w:type="dxa"/>
          </w:tcPr>
          <w:p w14:paraId="3C4CF8E6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дисципліни</w:t>
            </w:r>
          </w:p>
        </w:tc>
        <w:tc>
          <w:tcPr>
            <w:tcW w:w="7223" w:type="dxa"/>
          </w:tcPr>
          <w:p w14:paraId="6FF5723C" w14:textId="77777777" w:rsidR="00A315BA" w:rsidRPr="00BB6454" w:rsidRDefault="00B202A0" w:rsidP="00B202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Внутрішній а</w:t>
            </w:r>
            <w:r w:rsidR="00C275BB" w:rsidRPr="00BB64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удит</w:t>
            </w:r>
          </w:p>
        </w:tc>
      </w:tr>
      <w:tr w:rsidR="00A315BA" w:rsidRPr="00E3667E" w14:paraId="2A5A42B3" w14:textId="77777777" w:rsidTr="00BB6454">
        <w:tc>
          <w:tcPr>
            <w:tcW w:w="2348" w:type="dxa"/>
          </w:tcPr>
          <w:p w14:paraId="5C23AD45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дисципліни</w:t>
            </w:r>
          </w:p>
        </w:tc>
        <w:tc>
          <w:tcPr>
            <w:tcW w:w="7223" w:type="dxa"/>
          </w:tcPr>
          <w:p w14:paraId="5FBB2A7F" w14:textId="77777777" w:rsidR="00A315BA" w:rsidRPr="00BB6454" w:rsidRDefault="00094879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</w:t>
            </w:r>
            <w:r w:rsidR="005436B4"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корпус по </w:t>
            </w: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Дж. Вашингтона, 5а</w:t>
            </w:r>
          </w:p>
        </w:tc>
      </w:tr>
      <w:tr w:rsidR="00A315BA" w:rsidRPr="00E3667E" w14:paraId="023E313E" w14:textId="77777777" w:rsidTr="00BB6454">
        <w:tc>
          <w:tcPr>
            <w:tcW w:w="2348" w:type="dxa"/>
          </w:tcPr>
          <w:p w14:paraId="63BD8A77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7223" w:type="dxa"/>
          </w:tcPr>
          <w:p w14:paraId="7975F555" w14:textId="77777777" w:rsidR="00A315BA" w:rsidRPr="00BB6454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</w:t>
            </w:r>
          </w:p>
          <w:p w14:paraId="3D51B29E" w14:textId="77777777" w:rsidR="00F74903" w:rsidRPr="00BB6454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управління та експертизи товарів</w:t>
            </w:r>
          </w:p>
        </w:tc>
      </w:tr>
      <w:tr w:rsidR="00A315BA" w:rsidRPr="00763274" w14:paraId="7C7C84DE" w14:textId="77777777" w:rsidTr="00BB6454">
        <w:tc>
          <w:tcPr>
            <w:tcW w:w="2348" w:type="dxa"/>
          </w:tcPr>
          <w:p w14:paraId="26F3C2D5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7223" w:type="dxa"/>
          </w:tcPr>
          <w:p w14:paraId="70863EC5" w14:textId="77777777" w:rsidR="00A315BA" w:rsidRPr="00BB6454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та адміністрування</w:t>
            </w:r>
          </w:p>
          <w:p w14:paraId="6922F0CB" w14:textId="77777777" w:rsidR="00F74903" w:rsidRPr="00BB6454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 «Облік і оподаткування»</w:t>
            </w:r>
          </w:p>
        </w:tc>
      </w:tr>
      <w:tr w:rsidR="00A315BA" w:rsidRPr="00E3667E" w14:paraId="07B81B5E" w14:textId="77777777" w:rsidTr="00BB6454">
        <w:tc>
          <w:tcPr>
            <w:tcW w:w="2348" w:type="dxa"/>
          </w:tcPr>
          <w:p w14:paraId="500232C8" w14:textId="77777777" w:rsidR="00A315BA" w:rsidRPr="006241D5" w:rsidRDefault="00C97299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  <w:r w:rsidR="00E3667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7223" w:type="dxa"/>
          </w:tcPr>
          <w:p w14:paraId="7F62FF7D" w14:textId="77777777" w:rsidR="005436B4" w:rsidRPr="00BB6454" w:rsidRDefault="00D3159E" w:rsidP="005436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Гелей Людмила Олегівна</w:t>
            </w:r>
          </w:p>
          <w:p w14:paraId="13F060A3" w14:textId="77777777" w:rsidR="00F74903" w:rsidRPr="00BB6454" w:rsidRDefault="00F74903" w:rsidP="00543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економічних наук, доцент</w:t>
            </w:r>
            <w:r w:rsidR="007761D8"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 кафедри управління та експертизи товарів</w:t>
            </w:r>
          </w:p>
        </w:tc>
      </w:tr>
      <w:tr w:rsidR="00A315BA" w:rsidRPr="00763274" w14:paraId="341F9591" w14:textId="77777777" w:rsidTr="00BB6454">
        <w:tc>
          <w:tcPr>
            <w:tcW w:w="2348" w:type="dxa"/>
          </w:tcPr>
          <w:p w14:paraId="3CFEA9EF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223" w:type="dxa"/>
          </w:tcPr>
          <w:p w14:paraId="10CA05ED" w14:textId="77777777" w:rsidR="00A315BA" w:rsidRPr="00BB6454" w:rsidRDefault="00612C43" w:rsidP="00D31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="005436B4" w:rsidRPr="00BB6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ludageley@i.ua</w:t>
              </w:r>
            </w:hyperlink>
          </w:p>
          <w:p w14:paraId="31520F3E" w14:textId="77777777" w:rsidR="005436B4" w:rsidRPr="00BB6454" w:rsidRDefault="0023615D" w:rsidP="00D31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  <w:lang w:val="en-US"/>
              </w:rPr>
              <w:t>liudmyla.heley</w:t>
            </w:r>
            <w:r w:rsidRPr="00BB645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  <w:lang w:val="uk-UA"/>
              </w:rPr>
              <w:t>@lnu.edu.ua</w:t>
            </w:r>
          </w:p>
        </w:tc>
      </w:tr>
      <w:tr w:rsidR="00A315BA" w:rsidRPr="00612C43" w14:paraId="578B538D" w14:textId="77777777" w:rsidTr="00BB6454">
        <w:tc>
          <w:tcPr>
            <w:tcW w:w="2348" w:type="dxa"/>
          </w:tcPr>
          <w:p w14:paraId="3AB99F90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з питань навчання по дисципліні відбуваються</w:t>
            </w:r>
          </w:p>
        </w:tc>
        <w:tc>
          <w:tcPr>
            <w:tcW w:w="7223" w:type="dxa"/>
          </w:tcPr>
          <w:p w14:paraId="7E2B2084" w14:textId="77777777" w:rsidR="00A315BA" w:rsidRPr="00BB6454" w:rsidRDefault="00612C4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Очні консультації: в день проведення лекцій/ практичних занять (за попередньою домовленістю). Он-лайн консультації: через </w:t>
            </w:r>
            <w:r w:rsidRPr="00BB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Sk</w:t>
            </w:r>
            <w:r w:rsidRPr="00BB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pe, для погодження часу необхідно написати на електронну пошту викладачеві.</w:t>
            </w:r>
          </w:p>
        </w:tc>
      </w:tr>
      <w:tr w:rsidR="00A315BA" w:rsidRPr="00612C43" w14:paraId="23435C9F" w14:textId="77777777" w:rsidTr="00BB6454">
        <w:tc>
          <w:tcPr>
            <w:tcW w:w="2348" w:type="dxa"/>
          </w:tcPr>
          <w:p w14:paraId="17111BC5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Сторінка дисципліни</w:t>
            </w:r>
          </w:p>
        </w:tc>
        <w:tc>
          <w:tcPr>
            <w:tcW w:w="7223" w:type="dxa"/>
          </w:tcPr>
          <w:p w14:paraId="06631C5A" w14:textId="739D1265" w:rsidR="00A315BA" w:rsidRPr="00BB6454" w:rsidRDefault="008C57B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https://econom.lnu.edu.ua/?post_type=course&amp;p=29824&amp;preview=true</w:t>
            </w:r>
          </w:p>
        </w:tc>
      </w:tr>
      <w:tr w:rsidR="00A315BA" w:rsidRPr="00C275BB" w14:paraId="428E49AD" w14:textId="77777777" w:rsidTr="00BB6454">
        <w:tc>
          <w:tcPr>
            <w:tcW w:w="2348" w:type="dxa"/>
          </w:tcPr>
          <w:p w14:paraId="6A4514E1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дисципліну</w:t>
            </w:r>
          </w:p>
        </w:tc>
        <w:tc>
          <w:tcPr>
            <w:tcW w:w="7223" w:type="dxa"/>
          </w:tcPr>
          <w:p w14:paraId="773EE2C3" w14:textId="77777777" w:rsidR="00A315BA" w:rsidRPr="00BB6454" w:rsidRDefault="00B202A0" w:rsidP="003F38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розроблено таким чином, щоб надати здобувачам знання з організації та методики </w:t>
            </w:r>
            <w:r w:rsidRPr="00BB64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внутрішнього аудиту,</w:t>
            </w: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інших аудиторських видів та послуг</w:t>
            </w:r>
          </w:p>
        </w:tc>
      </w:tr>
      <w:tr w:rsidR="00BB6454" w:rsidRPr="00612C43" w14:paraId="0A301D41" w14:textId="77777777" w:rsidTr="00BB6454">
        <w:tc>
          <w:tcPr>
            <w:tcW w:w="2348" w:type="dxa"/>
          </w:tcPr>
          <w:p w14:paraId="67AD4EFB" w14:textId="77777777" w:rsidR="00BB6454" w:rsidRPr="006241D5" w:rsidRDefault="00BB6454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дисципліни</w:t>
            </w:r>
          </w:p>
        </w:tc>
        <w:tc>
          <w:tcPr>
            <w:tcW w:w="7223" w:type="dxa"/>
          </w:tcPr>
          <w:p w14:paraId="7EBBEAEA" w14:textId="77777777" w:rsidR="00BB6454" w:rsidRPr="00BB6454" w:rsidRDefault="00BB6454" w:rsidP="00923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«Внутрішній аудит» є вибірковою дисципліною здобувача як складова поглиблення знань зі спеціальності 071 «Облік і оподаткування» для освітньо-професійної програми з підготовки бакалавра, викладається в 8-му семестрі в обсязі 3 кредитів (за Європейською кредитно-трансферною системою ECTS).</w:t>
            </w:r>
          </w:p>
        </w:tc>
      </w:tr>
      <w:tr w:rsidR="00BB6454" w:rsidRPr="00763274" w14:paraId="1DDA30B8" w14:textId="77777777" w:rsidTr="00BB6454">
        <w:tc>
          <w:tcPr>
            <w:tcW w:w="2348" w:type="dxa"/>
          </w:tcPr>
          <w:p w14:paraId="72DEFF08" w14:textId="77777777" w:rsidR="00BB6454" w:rsidRPr="003F3823" w:rsidRDefault="00BB6454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38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та цілі дисципліни</w:t>
            </w:r>
          </w:p>
        </w:tc>
        <w:tc>
          <w:tcPr>
            <w:tcW w:w="7223" w:type="dxa"/>
          </w:tcPr>
          <w:p w14:paraId="6FEACD7D" w14:textId="77777777" w:rsidR="00BB6454" w:rsidRPr="00BB6454" w:rsidRDefault="00BB6454" w:rsidP="00923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системи знань з внутрішнього аудиту на практиці, кваліфіковано використовувати у майбутній практичній роботі сучасні методи внутрішнього аудиту для попередження і ліквідації порушень і недоліків, виявлення резервів ефективного використання матеріальних, трудових і фінансових ресурсів господарюючих суб’єктів, надавати необхідні теоретичні знання і практичні навики з внутрішнього аудиту</w:t>
            </w:r>
          </w:p>
        </w:tc>
      </w:tr>
      <w:tr w:rsidR="00A315BA" w:rsidRPr="00EC425B" w14:paraId="1F7F1A22" w14:textId="77777777" w:rsidTr="00BB6454">
        <w:tc>
          <w:tcPr>
            <w:tcW w:w="2348" w:type="dxa"/>
          </w:tcPr>
          <w:p w14:paraId="568BC381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7223" w:type="dxa"/>
          </w:tcPr>
          <w:p w14:paraId="4AD822B3" w14:textId="77777777" w:rsidR="00BB6454" w:rsidRPr="00BB6454" w:rsidRDefault="00BB6454" w:rsidP="00BB6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бухгалтерський облік і фінансову звітність в Україні : Закон України від 16.07.1997 р. № 996 (зі змінами) [Електронний ресурс]. – Режим доступу : // </w:t>
            </w:r>
            <w:r w:rsidRPr="00BB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 w:rsidRPr="00BB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B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rada</w:t>
            </w: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B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kiev</w:t>
            </w: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B6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  <w:p w14:paraId="60B80A03" w14:textId="77777777" w:rsidR="00BB6454" w:rsidRPr="00BB6454" w:rsidRDefault="00BB6454" w:rsidP="00BB64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6" w:history="1">
              <w:r w:rsidRPr="00BB6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F64FEE4" w14:textId="77777777" w:rsidR="00BB6454" w:rsidRPr="00BB6454" w:rsidRDefault="00BB6454" w:rsidP="00BB64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Міжнародна федерація бухгалтерів; Аудиторська палата України, 2010. – 846 с.</w:t>
            </w:r>
          </w:p>
          <w:p w14:paraId="30933696" w14:textId="77777777" w:rsidR="00BB6454" w:rsidRPr="00BB6454" w:rsidRDefault="00BB6454" w:rsidP="00BB64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>Внутрішній аудит : навчальний посібник / за ред. Ю. Б. Слободяник. – Суми :ТОВ «ВПП «Фабрика друку», 2018. – 248 с.</w:t>
            </w:r>
          </w:p>
          <w:p w14:paraId="1AA1F674" w14:textId="77777777" w:rsidR="00BB6454" w:rsidRPr="00BB6454" w:rsidRDefault="00BB6454" w:rsidP="00BB64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5. </w:t>
            </w: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>Жминько С. И. Внутренний аудит / С. И. Жминько, О. И. Швырева. М. Ф. Сафонова. – Ростов н/Д : Феникс, 2008.– 316 с.</w:t>
            </w:r>
          </w:p>
          <w:p w14:paraId="52789170" w14:textId="77777777" w:rsidR="00BB6454" w:rsidRPr="00BB6454" w:rsidRDefault="00BB6454" w:rsidP="00BB64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>. Коваль, М. І., Михайленко О. В. Аудит. Організація і методика аудиту: Опорний курс лекцій / М. І. Коваленко, О. В. Михайленко. – К.: ДП «Вид. дім «Персонал», 2014. – 222 с.</w:t>
            </w:r>
          </w:p>
          <w:p w14:paraId="76705298" w14:textId="77777777" w:rsidR="00BB6454" w:rsidRPr="00BB6454" w:rsidRDefault="00BB6454" w:rsidP="00BB64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>. Мултанівська Т. В. Аудит : навч. посібн. /Т. В. Мултанівська, Т. С. Воінова, О. О. Вороніна. – X. : Вид. ХНЕУ, 2010. – 336 с.</w:t>
            </w:r>
          </w:p>
          <w:p w14:paraId="4E1D9A69" w14:textId="77777777" w:rsidR="00BB6454" w:rsidRPr="00BB6454" w:rsidRDefault="00BB6454" w:rsidP="00BB64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8. </w:t>
            </w: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>Мултанівська Т. В. Внутрішній аудит. Практикум : навч.-практич,  посібн. / Т. В. Мултанівська, Т. С. Воінова. – X . Вид. ХНЕУ, 2012. – 180 с.</w:t>
            </w:r>
          </w:p>
          <w:p w14:paraId="60B99E76" w14:textId="77777777" w:rsidR="00BB6454" w:rsidRPr="00BB6454" w:rsidRDefault="00BB6454" w:rsidP="00BB64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 Немченко В. В. Практичний курс внутрішнього аудиту : підручник / В. В. Немченко, В. П. Хомутенко, А. В. Хомутенко; за ред. Немченко В. В. –К. : Центр учбової літератури, 2008. – 240 с.</w:t>
            </w:r>
          </w:p>
          <w:p w14:paraId="4C00F96C" w14:textId="77777777" w:rsidR="00BB6454" w:rsidRPr="00BB6454" w:rsidRDefault="00BB6454" w:rsidP="00BB64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 Рудницький В.С. Внутрішній аудит: методологія і організація. Тернопіль: Економічна думка, 2000. – 104 с.</w:t>
            </w:r>
          </w:p>
          <w:p w14:paraId="5C6D74EE" w14:textId="77777777" w:rsidR="00BB6454" w:rsidRPr="00BB6454" w:rsidRDefault="00BB6454" w:rsidP="00BB64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 Савченко В.Я. Аудит: Навчальний посібник  К.: 320. – с.2004р.</w:t>
            </w:r>
          </w:p>
          <w:p w14:paraId="6E2BC059" w14:textId="77777777" w:rsidR="00C55945" w:rsidRPr="00BB6454" w:rsidRDefault="00BB6454" w:rsidP="00BB64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Філозоп О.В. Питання внутрішнього аудиту в економічній літературі / О.В. Філозоп // Проблеми теорії та методології бухгалтерського обліку, контролю і аналізу. </w:t>
            </w: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>Міжнародний збірник наукових праць / Серія: Бухгалтерський облік, контроль і аналіз. Випуск 3 (15). / Відп. ред. д.е.н., проф. Ф.Ф. Бутинець. – Житомир: ЖДТУ, 2009. – 376 с. – С. 317-328</w:t>
            </w:r>
          </w:p>
        </w:tc>
      </w:tr>
      <w:tr w:rsidR="00A315BA" w:rsidRPr="00D3159E" w14:paraId="48C427E6" w14:textId="77777777" w:rsidTr="00BB6454">
        <w:tc>
          <w:tcPr>
            <w:tcW w:w="2348" w:type="dxa"/>
          </w:tcPr>
          <w:p w14:paraId="6A1A514E" w14:textId="77777777" w:rsidR="00A315BA" w:rsidRPr="006241D5" w:rsidRDefault="00AC11C4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</w:t>
            </w:r>
            <w:r w:rsidR="00E3667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223" w:type="dxa"/>
          </w:tcPr>
          <w:p w14:paraId="0EAE1E11" w14:textId="77777777" w:rsidR="00A315BA" w:rsidRPr="006241D5" w:rsidRDefault="00BB6454" w:rsidP="00C55B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 курсу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годин, на денній формі навчання: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аудиторних занять, з них лекції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год., практичні та семінарські заняття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 годин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самостійної роботи.</w:t>
            </w:r>
          </w:p>
        </w:tc>
      </w:tr>
      <w:tr w:rsidR="00A315BA" w:rsidRPr="00763274" w14:paraId="7103F782" w14:textId="77777777" w:rsidTr="00BB6454">
        <w:tc>
          <w:tcPr>
            <w:tcW w:w="2348" w:type="dxa"/>
          </w:tcPr>
          <w:p w14:paraId="283B8576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223" w:type="dxa"/>
          </w:tcPr>
          <w:p w14:paraId="0E7BD0B8" w14:textId="77777777" w:rsidR="00A315BA" w:rsidRDefault="0097743B" w:rsidP="0097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Компетентності, якими повинен оволодіти здобувач:</w:t>
            </w:r>
          </w:p>
          <w:p w14:paraId="3F02D5F2" w14:textId="77777777" w:rsidR="00EC3BD2" w:rsidRPr="00BC7BE7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 </w:t>
            </w:r>
            <w:r w:rsidR="00EC3BD2"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досліджувати тенденції розвитку економіки за допомогою інструментарію макро- та мікроекономічного аналізу, робити узагальнення стосовно оцінки прояву окремих явищ, які властиві сучасним процесам в економіці</w:t>
            </w: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(СК01).</w:t>
            </w:r>
          </w:p>
          <w:p w14:paraId="6AD67A1B" w14:textId="77777777" w:rsidR="0097743B" w:rsidRPr="00BC7BE7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 </w:t>
            </w:r>
            <w:r w:rsidR="00EC3BD2"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математичний інструментарій для дослідження соціально-економічних процесів, розв’язання прикладних завдань в сфері обліку, аналізу, контролю, аудиту, оподаткування</w:t>
            </w: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(СК02).</w:t>
            </w:r>
          </w:p>
          <w:p w14:paraId="41174BCE" w14:textId="77777777" w:rsidR="00EC3BD2" w:rsidRPr="00BC7BE7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 </w:t>
            </w:r>
            <w:r w:rsidR="00EC3BD2"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відображення інформації про господарські операції суб’єктів господарювання в фінансовому та управлінському обліку, їх систематизації, узагальнення у звітності та інтерпретації для задоволення інформаційних потреб осіб, що приймають рішення</w:t>
            </w: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(СК03).</w:t>
            </w:r>
          </w:p>
          <w:p w14:paraId="35C3EA30" w14:textId="77777777" w:rsidR="00EC3BD2" w:rsidRPr="00BC7BE7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 </w:t>
            </w:r>
            <w:r w:rsidR="00EC3BD2"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знання права та податкового законодавства в практичній діяльності суб’єктів господарювання</w:t>
            </w: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(СК04).</w:t>
            </w:r>
          </w:p>
          <w:p w14:paraId="37FC10CD" w14:textId="77777777" w:rsidR="00EC3BD2" w:rsidRPr="00BC7BE7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 </w:t>
            </w:r>
            <w:r w:rsidR="00EC3BD2"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облікові процедури із застосуванням спеціалізованих інформаційних систем і комп’ютерних технологій</w:t>
            </w: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(СК06).</w:t>
            </w:r>
          </w:p>
          <w:p w14:paraId="5C1D4863" w14:textId="77777777" w:rsidR="00EC3BD2" w:rsidRPr="00BC7BE7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 </w:t>
            </w:r>
            <w:r w:rsidR="00EC3BD2"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</w:t>
            </w: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(СК08).</w:t>
            </w:r>
          </w:p>
          <w:p w14:paraId="6A6ED57B" w14:textId="77777777" w:rsidR="00EC3BD2" w:rsidRPr="00BC7BE7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 w:rsidRPr="00BC7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зовнішній та внутрішній контроль діяльності підприємства та дотримання ним законодавства з бухгалтерського обліку і оподаткування</w:t>
            </w: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(СК09).</w:t>
            </w:r>
          </w:p>
          <w:p w14:paraId="3900AF85" w14:textId="77777777" w:rsidR="00BC7BE7" w:rsidRPr="00BC7BE7" w:rsidRDefault="00BC7BE7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 Здатність застосовувати основні методичні прийоми проведення аудиту й послуг з надання впевненості.</w:t>
            </w:r>
          </w:p>
          <w:p w14:paraId="6A5A4101" w14:textId="77777777" w:rsidR="00BC7BE7" w:rsidRPr="00BC7BE7" w:rsidRDefault="00BC7BE7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E7">
              <w:rPr>
                <w:rFonts w:ascii="Times New Roman" w:hAnsi="Times New Roman" w:cs="Times New Roman"/>
                <w:sz w:val="24"/>
                <w:szCs w:val="24"/>
              </w:rPr>
              <w:t>9) Здатність організовувати і надавати консультаційні послуги.</w:t>
            </w:r>
          </w:p>
          <w:p w14:paraId="237CAC57" w14:textId="77777777" w:rsidR="00BC7BE7" w:rsidRPr="00BC7BE7" w:rsidRDefault="00BC7BE7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BE7">
              <w:rPr>
                <w:rFonts w:ascii="Times New Roman" w:hAnsi="Times New Roman" w:cs="Times New Roman"/>
                <w:sz w:val="24"/>
                <w:szCs w:val="24"/>
              </w:rPr>
              <w:t>10) Здатність застосовувати етичні принципи під час виконання професійних обов’язків та підтримувати релевантний рівень економічних знань, постійно підвищувати свою професійну підготовку.</w:t>
            </w:r>
          </w:p>
          <w:p w14:paraId="00EC4B71" w14:textId="77777777" w:rsidR="00EC3BD2" w:rsidRDefault="00EC3BD2" w:rsidP="00EC3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Програмні результати навчання:</w:t>
            </w:r>
          </w:p>
          <w:p w14:paraId="0416EC9F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місце і значення облікової, аналітичної, контрольної, податкової та статистичної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(ПР02).</w:t>
            </w:r>
          </w:p>
          <w:p w14:paraId="7E803692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сутність об’єктів обліку, аналізу, контролю, аудиту, оподаткування та розуміти їх роль і місце в господарській діяльності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(ПР03).</w:t>
            </w:r>
          </w:p>
          <w:p w14:paraId="17BA8E30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й аналізувати фінансову, управлінську, податкову і статистичну звітність підприємств та правильно інтерпретувати отриману інформацію для прийняття управлінських рішень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(ПР04).</w:t>
            </w:r>
          </w:p>
          <w:p w14:paraId="6AED8780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 методичним інструментарієм обліку, аналізу, контролю, аудиту та оподаткування господарської діяльності підприємств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(ПР05).</w:t>
            </w:r>
          </w:p>
          <w:p w14:paraId="35741EF4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особливості практики здійснення обліку, 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 діяльності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(ПР06).</w:t>
            </w:r>
          </w:p>
          <w:p w14:paraId="42D44E62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механізми функціонування бюджетної і податкової систем України та враховувати їх особливості з метою організації обліку, вибору системи оподаткування та формув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ання звітності на підприємствах 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(ПР07).</w:t>
            </w:r>
          </w:p>
          <w:p w14:paraId="65CFD3F9" w14:textId="77777777" w:rsidR="00EC3BD2" w:rsidRPr="00EC3BD2" w:rsidRDefault="005947FA" w:rsidP="00594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спеціалізовані інформаційні системи і комп’ютерні технології для обліку, аналізу, контролю, аудиту та оподаткування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(ПР12).</w:t>
            </w:r>
          </w:p>
        </w:tc>
      </w:tr>
      <w:tr w:rsidR="00A315BA" w:rsidRPr="00763274" w14:paraId="2A6F797F" w14:textId="77777777" w:rsidTr="00BB6454">
        <w:tc>
          <w:tcPr>
            <w:tcW w:w="2348" w:type="dxa"/>
          </w:tcPr>
          <w:p w14:paraId="403B2053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7223" w:type="dxa"/>
          </w:tcPr>
          <w:p w14:paraId="3753F1C9" w14:textId="77777777" w:rsidR="00A315BA" w:rsidRPr="006241D5" w:rsidRDefault="006D6F81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D6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облік, фінансовий облік, управлінський облік, фінансова звітність, управлінська звітність, аналіз господарської діяльності, грошові кошти, дебіторська заборгованість, кредиторська заборгованість, запаси, довгострокові активи,  нематеріальні активи, зобов’язання, власний капітал, трансформаційний баланс</w:t>
            </w:r>
          </w:p>
        </w:tc>
      </w:tr>
      <w:tr w:rsidR="00A315BA" w:rsidRPr="007761D8" w14:paraId="4F130771" w14:textId="77777777" w:rsidTr="00BB6454">
        <w:tc>
          <w:tcPr>
            <w:tcW w:w="2348" w:type="dxa"/>
          </w:tcPr>
          <w:p w14:paraId="1194CFF0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223" w:type="dxa"/>
          </w:tcPr>
          <w:p w14:paraId="14F9D2A7" w14:textId="77777777" w:rsidR="00A315BA" w:rsidRPr="006241D5" w:rsidRDefault="001849FD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</w:tr>
      <w:tr w:rsidR="00A315BA" w:rsidRPr="007761D8" w14:paraId="7466013E" w14:textId="77777777" w:rsidTr="00BB6454">
        <w:tc>
          <w:tcPr>
            <w:tcW w:w="2348" w:type="dxa"/>
          </w:tcPr>
          <w:p w14:paraId="28114B6D" w14:textId="77777777" w:rsidR="00A315BA" w:rsidRPr="006241D5" w:rsidRDefault="00A315BA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</w:tcPr>
          <w:p w14:paraId="3A87521D" w14:textId="77777777" w:rsidR="00A315BA" w:rsidRPr="006241D5" w:rsidRDefault="00A315BA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15BA" w:rsidRPr="007761D8" w14:paraId="22D96687" w14:textId="77777777" w:rsidTr="00BB6454">
        <w:tc>
          <w:tcPr>
            <w:tcW w:w="2348" w:type="dxa"/>
          </w:tcPr>
          <w:p w14:paraId="084A9825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223" w:type="dxa"/>
          </w:tcPr>
          <w:p w14:paraId="30BB7738" w14:textId="77777777" w:rsidR="00A315BA" w:rsidRPr="006241D5" w:rsidRDefault="001849FD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Подано у формі СХЕМИ КУРСУ*</w:t>
            </w:r>
          </w:p>
        </w:tc>
      </w:tr>
      <w:tr w:rsidR="00A315BA" w:rsidRPr="007761D8" w14:paraId="4B9C4F07" w14:textId="77777777" w:rsidTr="00BB6454">
        <w:tc>
          <w:tcPr>
            <w:tcW w:w="2348" w:type="dxa"/>
          </w:tcPr>
          <w:p w14:paraId="093F11F4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223" w:type="dxa"/>
          </w:tcPr>
          <w:p w14:paraId="53A06700" w14:textId="77777777" w:rsidR="00A315BA" w:rsidRPr="006241D5" w:rsidRDefault="00F66C1A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кінці семестру</w:t>
            </w:r>
            <w:r w:rsidR="00D666B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763274" w14:paraId="77C2275F" w14:textId="77777777" w:rsidTr="00BB6454">
        <w:tc>
          <w:tcPr>
            <w:tcW w:w="2348" w:type="dxa"/>
          </w:tcPr>
          <w:p w14:paraId="4690AC30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7223" w:type="dxa"/>
          </w:tcPr>
          <w:p w14:paraId="372A95D0" w14:textId="77777777" w:rsidR="00A315BA" w:rsidRPr="006241D5" w:rsidRDefault="00D666B3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базових знань з дисциплін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«Бухгалтерський облік (загальна теорія)», «Фінансовий облік», «Облік і звітність в оподаткуванні», «Облікова політика підприємства»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достатніх для сприйняття методики </w:t>
            </w:r>
            <w:r w:rsidR="006D6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бухгалтерського обліку та складання фінансової звітності.</w:t>
            </w:r>
          </w:p>
        </w:tc>
      </w:tr>
      <w:tr w:rsidR="00A315BA" w:rsidRPr="00E3667E" w14:paraId="00C06633" w14:textId="77777777" w:rsidTr="00BB6454">
        <w:tc>
          <w:tcPr>
            <w:tcW w:w="2348" w:type="dxa"/>
          </w:tcPr>
          <w:p w14:paraId="6E6D6D68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Навчальні методи та техніки, які </w:t>
            </w: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будуть використовуватись під час викладання курсу</w:t>
            </w:r>
          </w:p>
        </w:tc>
        <w:tc>
          <w:tcPr>
            <w:tcW w:w="7223" w:type="dxa"/>
          </w:tcPr>
          <w:p w14:paraId="770B1F65" w14:textId="77777777" w:rsidR="00A315BA" w:rsidRPr="006241D5" w:rsidRDefault="00D666B3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Лекції та практичні заняття в аудитор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самостійна робота, презентація.</w:t>
            </w:r>
          </w:p>
        </w:tc>
      </w:tr>
      <w:tr w:rsidR="00A315BA" w:rsidRPr="00B534A1" w14:paraId="5CC0D750" w14:textId="77777777" w:rsidTr="00BB6454">
        <w:tc>
          <w:tcPr>
            <w:tcW w:w="2348" w:type="dxa"/>
          </w:tcPr>
          <w:p w14:paraId="701D536B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223" w:type="dxa"/>
          </w:tcPr>
          <w:p w14:paraId="3016261C" w14:textId="77777777" w:rsidR="00A315BA" w:rsidRPr="006241D5" w:rsidRDefault="00B534A1" w:rsidP="00B53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програмних продуктів Microsoft Office, програмні продукти 1С та М.Е.Doc.</w:t>
            </w:r>
          </w:p>
        </w:tc>
      </w:tr>
      <w:tr w:rsidR="00A315BA" w:rsidRPr="006573C3" w14:paraId="7EA75A7E" w14:textId="77777777" w:rsidTr="00BB6454">
        <w:tc>
          <w:tcPr>
            <w:tcW w:w="2348" w:type="dxa"/>
          </w:tcPr>
          <w:p w14:paraId="6D10FB6A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3" w:type="dxa"/>
          </w:tcPr>
          <w:p w14:paraId="3F8A0C2A" w14:textId="77777777" w:rsidR="00A315BA" w:rsidRPr="006241D5" w:rsidRDefault="006573C3" w:rsidP="00B53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14:paraId="2E018E6F" w14:textId="77777777" w:rsidR="006573C3" w:rsidRPr="006241D5" w:rsidRDefault="00F132D5" w:rsidP="00B534A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/самостійні тощо: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оцінки; максимальна кількість балів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CC216BD" w14:textId="77777777" w:rsidR="006573C3" w:rsidRPr="006241D5" w:rsidRDefault="006573C3" w:rsidP="00AB1A2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заміри (модулі):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оцінки; максимальна кількість балів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CEEFF0B" w14:textId="77777777" w:rsidR="006573C3" w:rsidRPr="006241D5" w:rsidRDefault="006573C3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Письмові роботи: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очікується, що студенти виконають декілька видів письмових робіт (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завдання, доповіді та їх обговорення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Академічна доброчесність: 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очікується, що роботи здобувачів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будуть їх оригінальними дослідженнями чи міркуваннями. Відсутність посилань на використані джерела, фабрикування джерел, списування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втручання в роботу інших студентів становлять, але не обмежують, приклади можливої академічної доброчесності. Виявлення ознак академічної недоброчесності в письмовій роботі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її незарахування викладачем, незалежно від масштабів плагіату чи обману. 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</w:t>
            </w:r>
            <w:r w:rsidR="00B534A1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ання занять 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важливою складовою навчання. Очікується, що всі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відвідають усі лекції і практичні заняття курсу.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інформувати викладача про неможливість відвідати заняття. У будь-якому випадку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курсом. 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Уся література, яку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зможуть знайти самостійно, буде надана викладачем виключно в освітніх цілях без права її передачі третім особам.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заохочуються до використання також й іншої літератури та джерел, яких немає серед рекомендованих.</w:t>
            </w:r>
          </w:p>
          <w:p w14:paraId="47BB0D2E" w14:textId="77777777" w:rsidR="004E036E" w:rsidRPr="006241D5" w:rsidRDefault="004E036E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Політика виставлення балів.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спізнень на заняття</w:t>
            </w:r>
            <w:r w:rsidR="00576DE5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тощо.</w:t>
            </w:r>
          </w:p>
          <w:p w14:paraId="6DF582C9" w14:textId="77777777" w:rsidR="00576DE5" w:rsidRPr="006241D5" w:rsidRDefault="00576DE5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B6454" w:rsidRPr="00E3667E" w14:paraId="559AB4F4" w14:textId="77777777" w:rsidTr="00BB6454">
        <w:tc>
          <w:tcPr>
            <w:tcW w:w="2348" w:type="dxa"/>
          </w:tcPr>
          <w:p w14:paraId="75478F2D" w14:textId="77777777" w:rsidR="00BB6454" w:rsidRPr="006241D5" w:rsidRDefault="00BB6454" w:rsidP="004E03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до екзамену (чи питання на контрольні роботи)</w:t>
            </w:r>
          </w:p>
        </w:tc>
        <w:tc>
          <w:tcPr>
            <w:tcW w:w="7223" w:type="dxa"/>
          </w:tcPr>
          <w:p w14:paraId="554CB7D8" w14:textId="77777777" w:rsidR="00BB6454" w:rsidRPr="007B60C6" w:rsidRDefault="00BB6454" w:rsidP="00923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Економічна суть і необхідність внутрішнього аудиту</w:t>
            </w:r>
          </w:p>
          <w:p w14:paraId="7B35B51A" w14:textId="77777777" w:rsidR="00BB6454" w:rsidRPr="007B60C6" w:rsidRDefault="00BB6454" w:rsidP="0092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6">
              <w:rPr>
                <w:rFonts w:ascii="Times New Roman" w:hAnsi="Times New Roman" w:cs="Times New Roman"/>
                <w:sz w:val="24"/>
                <w:szCs w:val="24"/>
              </w:rPr>
              <w:t>2. Види та класифікація внутрішнього аудиту.</w:t>
            </w:r>
          </w:p>
          <w:p w14:paraId="5671AC44" w14:textId="77777777" w:rsidR="00BB6454" w:rsidRPr="007B60C6" w:rsidRDefault="00BB6454" w:rsidP="0092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6">
              <w:rPr>
                <w:rFonts w:ascii="Times New Roman" w:hAnsi="Times New Roman" w:cs="Times New Roman"/>
                <w:sz w:val="24"/>
                <w:szCs w:val="24"/>
              </w:rPr>
              <w:t>3. Принципи внутрішнього аудиту.</w:t>
            </w:r>
          </w:p>
          <w:p w14:paraId="61EA966D" w14:textId="77777777" w:rsidR="00BB6454" w:rsidRPr="007B60C6" w:rsidRDefault="00BB6454" w:rsidP="00923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4.Поняття стандартів внутрішніх аудиторів і їх класифікація.</w:t>
            </w:r>
          </w:p>
          <w:p w14:paraId="7F99B8BF" w14:textId="77777777" w:rsidR="00BB6454" w:rsidRPr="007B60C6" w:rsidRDefault="00BB6454" w:rsidP="009233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60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5. </w:t>
            </w:r>
            <w:r w:rsidRPr="007B60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Предмет та метод внутрішнього аудиту.</w:t>
            </w:r>
          </w:p>
          <w:p w14:paraId="47517FD5" w14:textId="77777777" w:rsidR="00BB6454" w:rsidRPr="007B60C6" w:rsidRDefault="00BB6454" w:rsidP="009233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0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6</w:t>
            </w:r>
            <w:r w:rsidRPr="007B60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7B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Методичні прийоми проведення та організації  в аудиті.</w:t>
            </w:r>
          </w:p>
          <w:p w14:paraId="1CA1DF61" w14:textId="77777777" w:rsidR="00BB6454" w:rsidRPr="007B60C6" w:rsidRDefault="00BB6454" w:rsidP="009233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0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7B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B60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Ознаки та критерії оцінювання фінансової звітності.</w:t>
            </w:r>
          </w:p>
          <w:p w14:paraId="09034D48" w14:textId="77777777" w:rsidR="00BB6454" w:rsidRPr="007B60C6" w:rsidRDefault="00BB6454" w:rsidP="009233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8</w:t>
            </w:r>
            <w:r w:rsidRPr="007B60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Вибір методів і прийомів аудиторської перевірки</w:t>
            </w:r>
            <w:r w:rsidRPr="007B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B869BE" w14:textId="77777777" w:rsidR="00BB6454" w:rsidRPr="007B60C6" w:rsidRDefault="00BB6454" w:rsidP="009233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 Суть та призначення аудиторських послуг.</w:t>
            </w:r>
          </w:p>
          <w:p w14:paraId="63BD8CC4" w14:textId="77777777" w:rsidR="00BB6454" w:rsidRPr="007B60C6" w:rsidRDefault="00BB6454" w:rsidP="009233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 Види та класифікація аудиторських послуг за сферою їх діяльності.</w:t>
            </w:r>
          </w:p>
          <w:p w14:paraId="79CE26DF" w14:textId="77777777" w:rsidR="00BB6454" w:rsidRPr="007B60C6" w:rsidRDefault="00BB6454" w:rsidP="009233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 Контроль якості внутрішнього аудиту.</w:t>
            </w:r>
          </w:p>
          <w:p w14:paraId="74B639E3" w14:textId="77777777" w:rsidR="00BB6454" w:rsidRPr="007B60C6" w:rsidRDefault="00BB6454" w:rsidP="009233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 Зміст Положення про відділ служби внутрішнього аудиту (СВА). Організація апарату внутрішнього аудиту та праці аудиторів</w:t>
            </w:r>
          </w:p>
          <w:p w14:paraId="0DD7A37E" w14:textId="77777777" w:rsidR="00BB6454" w:rsidRPr="007B60C6" w:rsidRDefault="00BB6454" w:rsidP="009233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 Оплат послуг аудиторів.</w:t>
            </w:r>
          </w:p>
          <w:p w14:paraId="24A7CD26" w14:textId="77777777" w:rsidR="00BB6454" w:rsidRPr="007B60C6" w:rsidRDefault="00BB6454" w:rsidP="009233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14. </w:t>
            </w:r>
            <w:r w:rsidRPr="007B60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Характеристика аудиторського ризику</w:t>
            </w:r>
            <w:r w:rsidRPr="007B60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</w:p>
          <w:p w14:paraId="5476035E" w14:textId="77777777" w:rsidR="00BB6454" w:rsidRPr="007B60C6" w:rsidRDefault="00BB6454" w:rsidP="009233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B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7B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Особливості та організаційні заходи при створенні служби внутрішнього аудиту на підприємстві.</w:t>
            </w:r>
          </w:p>
          <w:p w14:paraId="4E6C21D0" w14:textId="77777777" w:rsidR="00BB6454" w:rsidRPr="007B60C6" w:rsidRDefault="00BB6454" w:rsidP="009233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B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</w:t>
            </w:r>
            <w:r w:rsidRPr="007B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Структура та вимоги до штату внутрішніх аудиторів.</w:t>
            </w:r>
          </w:p>
          <w:p w14:paraId="2559FB49" w14:textId="77777777" w:rsidR="00BB6454" w:rsidRPr="007B60C6" w:rsidRDefault="00BB6454" w:rsidP="009233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B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</w:t>
            </w:r>
            <w:r w:rsidRPr="007B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Управління службою внутрішнього аудиту.</w:t>
            </w:r>
          </w:p>
          <w:p w14:paraId="0809E761" w14:textId="77777777" w:rsidR="00BB6454" w:rsidRPr="007B60C6" w:rsidRDefault="00BB6454" w:rsidP="009233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B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</w:t>
            </w:r>
            <w:r w:rsidRPr="007B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Стан та ефективність внутрішнього аудиту на підприємстві.</w:t>
            </w:r>
          </w:p>
          <w:p w14:paraId="7EFE2F21" w14:textId="77777777" w:rsidR="00BB6454" w:rsidRPr="007B60C6" w:rsidRDefault="00BB6454" w:rsidP="0092332C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B60C6">
              <w:rPr>
                <w:b w:val="0"/>
                <w:sz w:val="24"/>
                <w:szCs w:val="24"/>
              </w:rPr>
              <w:t>19. Підготовка стратегічного і річного планів внутрішнього аудиту.</w:t>
            </w:r>
          </w:p>
          <w:p w14:paraId="7862FC59" w14:textId="77777777" w:rsidR="00BB6454" w:rsidRPr="007B60C6" w:rsidRDefault="00BB6454" w:rsidP="0092332C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B60C6">
              <w:rPr>
                <w:b w:val="0"/>
                <w:sz w:val="24"/>
                <w:szCs w:val="24"/>
              </w:rPr>
              <w:t>20.Оцінка ризиків аудиторського контролю.</w:t>
            </w:r>
          </w:p>
          <w:p w14:paraId="0877C9D0" w14:textId="77777777" w:rsidR="00BB6454" w:rsidRPr="007B60C6" w:rsidRDefault="00BB6454" w:rsidP="0092332C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B60C6">
              <w:rPr>
                <w:b w:val="0"/>
                <w:sz w:val="24"/>
                <w:szCs w:val="24"/>
              </w:rPr>
              <w:t>21. Складання плану та робочої програми аудиторського завдання.</w:t>
            </w:r>
          </w:p>
          <w:p w14:paraId="7685DE31" w14:textId="77777777" w:rsidR="00BB6454" w:rsidRPr="007B60C6" w:rsidRDefault="00BB6454" w:rsidP="0092332C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B60C6">
              <w:rPr>
                <w:b w:val="0"/>
                <w:sz w:val="24"/>
                <w:szCs w:val="24"/>
              </w:rPr>
              <w:t>22. Методика проведення внутрішнього аудиту.</w:t>
            </w:r>
          </w:p>
          <w:p w14:paraId="08A9EF65" w14:textId="77777777" w:rsidR="00BB6454" w:rsidRPr="007B60C6" w:rsidRDefault="00BB6454" w:rsidP="0092332C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="Calibri"/>
                <w:b w:val="0"/>
                <w:sz w:val="24"/>
                <w:szCs w:val="24"/>
              </w:rPr>
            </w:pPr>
            <w:r w:rsidRPr="007B60C6">
              <w:rPr>
                <w:b w:val="0"/>
                <w:sz w:val="24"/>
                <w:szCs w:val="24"/>
              </w:rPr>
              <w:t>23. Охарактеризувати зміст  і структуру програми</w:t>
            </w:r>
            <w:r w:rsidRPr="007B60C6">
              <w:rPr>
                <w:rFonts w:eastAsia="Calibri"/>
                <w:b w:val="0"/>
                <w:sz w:val="24"/>
                <w:szCs w:val="24"/>
              </w:rPr>
              <w:t xml:space="preserve"> внутрішнього аудиту основних засобів та порядок її складання</w:t>
            </w:r>
          </w:p>
          <w:p w14:paraId="7A51B740" w14:textId="77777777" w:rsidR="00BB6454" w:rsidRPr="007B60C6" w:rsidRDefault="00BB6454" w:rsidP="0092332C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="Calibri"/>
                <w:b w:val="0"/>
                <w:sz w:val="24"/>
                <w:szCs w:val="24"/>
              </w:rPr>
            </w:pPr>
            <w:r w:rsidRPr="007B60C6">
              <w:rPr>
                <w:b w:val="0"/>
                <w:sz w:val="24"/>
                <w:szCs w:val="24"/>
              </w:rPr>
              <w:t>24. Охарактеризувати зміст  і структуру програми</w:t>
            </w:r>
            <w:r w:rsidRPr="007B60C6">
              <w:rPr>
                <w:rFonts w:eastAsia="Calibri"/>
                <w:b w:val="0"/>
                <w:sz w:val="24"/>
                <w:szCs w:val="24"/>
              </w:rPr>
              <w:t xml:space="preserve"> внутрішнього аудиту витрат діяльності підприємства</w:t>
            </w:r>
          </w:p>
          <w:p w14:paraId="2BF00FFB" w14:textId="77777777" w:rsidR="00BB6454" w:rsidRPr="007B60C6" w:rsidRDefault="00BB6454" w:rsidP="009233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B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 Охарактеризувати зміст  і структуру програми</w:t>
            </w:r>
            <w:r w:rsidRPr="007B60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внутрішнього аудиту розрахунків з дебіторами.</w:t>
            </w:r>
          </w:p>
          <w:p w14:paraId="33A1E23B" w14:textId="77777777" w:rsidR="00BB6454" w:rsidRPr="007B60C6" w:rsidRDefault="00BB6454" w:rsidP="009233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B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 Охарактеризувати зміст  і структуру програми</w:t>
            </w:r>
            <w:r w:rsidRPr="007B60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внутрішнього аудиту фінансової звітності.</w:t>
            </w:r>
          </w:p>
          <w:p w14:paraId="6470C74D" w14:textId="77777777" w:rsidR="00BB6454" w:rsidRPr="007B60C6" w:rsidRDefault="00BB6454" w:rsidP="009233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B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 Охарактеризувати зміст  і структуру програми</w:t>
            </w:r>
            <w:r w:rsidRPr="007B60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внутрішнього аудиту поточних зобов</w:t>
            </w:r>
            <w:r w:rsidRPr="007B60C6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7B60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язань </w:t>
            </w:r>
            <w:r w:rsidRPr="007B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BB6454" w:rsidRPr="00576DE5" w14:paraId="3EA6D64A" w14:textId="77777777" w:rsidTr="00BB6454">
        <w:tc>
          <w:tcPr>
            <w:tcW w:w="2348" w:type="dxa"/>
          </w:tcPr>
          <w:p w14:paraId="2B1CE8A2" w14:textId="77777777" w:rsidR="00BB6454" w:rsidRPr="006241D5" w:rsidRDefault="00BB6454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7223" w:type="dxa"/>
          </w:tcPr>
          <w:p w14:paraId="0F154939" w14:textId="77777777" w:rsidR="00BB6454" w:rsidRPr="006241D5" w:rsidRDefault="00BB6454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завершенні курсу.</w:t>
            </w:r>
          </w:p>
        </w:tc>
      </w:tr>
    </w:tbl>
    <w:p w14:paraId="2177B2C5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11F9E6" w14:textId="77777777" w:rsidR="00E3667E" w:rsidRDefault="00E366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ACA739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981829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E3D0AA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C8AF39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F6F0A7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5A7B136E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9055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A537DB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*Схема курсу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180"/>
        <w:gridCol w:w="2284"/>
        <w:gridCol w:w="1853"/>
        <w:gridCol w:w="6104"/>
        <w:gridCol w:w="1835"/>
        <w:gridCol w:w="1623"/>
      </w:tblGrid>
      <w:tr w:rsidR="00C97299" w:rsidRPr="00960E60" w14:paraId="7AD9494C" w14:textId="77777777" w:rsidTr="00C17512">
        <w:trPr>
          <w:trHeight w:val="909"/>
        </w:trPr>
        <w:tc>
          <w:tcPr>
            <w:tcW w:w="1180" w:type="dxa"/>
            <w:vAlign w:val="center"/>
          </w:tcPr>
          <w:p w14:paraId="635C9EAE" w14:textId="77777777" w:rsidR="00C97299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14:paraId="7340560B" w14:textId="77777777" w:rsidR="00C97299" w:rsidRPr="00335D0C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Align w:val="center"/>
          </w:tcPr>
          <w:p w14:paraId="0631E63A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53" w:type="dxa"/>
            <w:vAlign w:val="center"/>
          </w:tcPr>
          <w:p w14:paraId="4359E6DB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діяльності заняття </w:t>
            </w:r>
          </w:p>
        </w:tc>
        <w:tc>
          <w:tcPr>
            <w:tcW w:w="6104" w:type="dxa"/>
            <w:vAlign w:val="center"/>
          </w:tcPr>
          <w:p w14:paraId="6AFA4AB4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 Ресурси в інтернеті</w:t>
            </w:r>
          </w:p>
        </w:tc>
        <w:tc>
          <w:tcPr>
            <w:tcW w:w="1835" w:type="dxa"/>
            <w:vAlign w:val="center"/>
          </w:tcPr>
          <w:p w14:paraId="1F10D1DB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623" w:type="dxa"/>
            <w:vAlign w:val="center"/>
          </w:tcPr>
          <w:p w14:paraId="634F78C7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BB6454" w:rsidRPr="00960E60" w14:paraId="7611B84A" w14:textId="77777777" w:rsidTr="001834A2">
        <w:tc>
          <w:tcPr>
            <w:tcW w:w="1180" w:type="dxa"/>
          </w:tcPr>
          <w:p w14:paraId="7CDDF519" w14:textId="77777777" w:rsidR="00BB6454" w:rsidRPr="00B665C5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 2 год.</w:t>
            </w:r>
          </w:p>
        </w:tc>
        <w:tc>
          <w:tcPr>
            <w:tcW w:w="2284" w:type="dxa"/>
            <w:vMerge w:val="restart"/>
          </w:tcPr>
          <w:p w14:paraId="6A10B019" w14:textId="77777777" w:rsidR="00BB6454" w:rsidRPr="00075388" w:rsidRDefault="00BB6454" w:rsidP="0092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88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075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388">
              <w:rPr>
                <w:rFonts w:ascii="Times New Roman" w:hAnsi="Times New Roman" w:cs="Times New Roman"/>
                <w:sz w:val="24"/>
                <w:szCs w:val="24"/>
              </w:rPr>
              <w:t>Суть внутрішнього аудиту, його класифікація та організаційно-методичне забезпечення</w:t>
            </w:r>
          </w:p>
        </w:tc>
        <w:tc>
          <w:tcPr>
            <w:tcW w:w="1853" w:type="dxa"/>
          </w:tcPr>
          <w:p w14:paraId="1D409E34" w14:textId="77777777" w:rsidR="00BB6454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5301F2AD" w14:textId="77777777" w:rsidR="00BB6454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C7C31F" w14:textId="77777777" w:rsidR="00BB6454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9541CB" w14:textId="77777777" w:rsidR="00BB6454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09F82B" w14:textId="77777777" w:rsidR="00BB6454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8240EC" w14:textId="77777777" w:rsidR="00BB6454" w:rsidRPr="00335D0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34015329" w14:textId="77777777" w:rsidR="00BB6454" w:rsidRPr="00287A93" w:rsidRDefault="00BB6454" w:rsidP="002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4 - 12.</w:t>
            </w:r>
          </w:p>
          <w:p w14:paraId="31E012EE" w14:textId="77777777" w:rsidR="00BB6454" w:rsidRPr="000506F6" w:rsidRDefault="00BB6454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7C42EF6D" w14:textId="77777777" w:rsidR="00BB6454" w:rsidRPr="000506F6" w:rsidRDefault="00BB6454" w:rsidP="00264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7" w:history="1">
              <w:r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EE826EE" w14:textId="77777777" w:rsidR="00BB6454" w:rsidRPr="000506F6" w:rsidRDefault="00BB6454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Міжнародна федерація бухгалтерів; Аудиторська палата України, 2010. – 846 с.</w:t>
            </w:r>
          </w:p>
          <w:p w14:paraId="1B2A3588" w14:textId="77777777" w:rsidR="00BB6454" w:rsidRPr="000506F6" w:rsidRDefault="00BB6454" w:rsidP="000506F6">
            <w:pPr>
              <w:widowControl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0506F6">
              <w:rPr>
                <w:rFonts w:ascii="Times New Roman" w:hAnsi="Times New Roman" w:cs="Times New Roman"/>
                <w:sz w:val="24"/>
                <w:szCs w:val="24"/>
              </w:rPr>
              <w:t>Кодекс Етики Професійних бухгалтерів; перекл, з англ. / за ред. Я. Зубілевич. – К; Федерація професійних бухгалтерів і аудиторів України, 2010. – 124 с</w:t>
            </w:r>
          </w:p>
        </w:tc>
        <w:tc>
          <w:tcPr>
            <w:tcW w:w="1835" w:type="dxa"/>
            <w:vMerge w:val="restart"/>
          </w:tcPr>
          <w:p w14:paraId="3D54574E" w14:textId="77777777" w:rsidR="00BB6454" w:rsidRPr="00F9391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67A62E50" w14:textId="77777777" w:rsidR="00BB6454" w:rsidRPr="00F9391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6D4BB13D" w14:textId="77777777" w:rsidR="00BB6454" w:rsidRPr="00F9391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0BDB6CDF" w14:textId="77777777" w:rsidR="00BB6454" w:rsidRPr="00F9391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7BEC564A" w14:textId="77777777" w:rsidR="00BB6454" w:rsidRPr="00F9391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</w:p>
        </w:tc>
        <w:tc>
          <w:tcPr>
            <w:tcW w:w="1623" w:type="dxa"/>
            <w:vMerge w:val="restart"/>
          </w:tcPr>
          <w:p w14:paraId="34B74653" w14:textId="77777777" w:rsidR="00BB6454" w:rsidRPr="00F9391C" w:rsidRDefault="00763274" w:rsidP="0076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BB6454" w:rsidRPr="00960E60" w14:paraId="6B36E0BF" w14:textId="77777777" w:rsidTr="001834A2">
        <w:tc>
          <w:tcPr>
            <w:tcW w:w="1180" w:type="dxa"/>
          </w:tcPr>
          <w:p w14:paraId="20D7DC6E" w14:textId="77777777" w:rsidR="00BB6454" w:rsidRPr="00B665C5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/>
          </w:tcPr>
          <w:p w14:paraId="14303105" w14:textId="77777777" w:rsidR="00BB6454" w:rsidRPr="0087094A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17D5441E" w14:textId="77777777" w:rsidR="00BB6454" w:rsidRPr="00335D0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емінарське заняття</w:t>
            </w:r>
          </w:p>
        </w:tc>
        <w:tc>
          <w:tcPr>
            <w:tcW w:w="6104" w:type="dxa"/>
            <w:vMerge/>
          </w:tcPr>
          <w:p w14:paraId="6BA2E852" w14:textId="77777777" w:rsidR="00BB6454" w:rsidRPr="00894CAB" w:rsidRDefault="00BB6454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63B77F2F" w14:textId="77777777" w:rsidR="00BB6454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11970F69" w14:textId="77777777" w:rsidR="00BB6454" w:rsidRPr="00960E60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6454" w:rsidRPr="00960E60" w14:paraId="44E78145" w14:textId="77777777" w:rsidTr="001834A2">
        <w:tc>
          <w:tcPr>
            <w:tcW w:w="1180" w:type="dxa"/>
          </w:tcPr>
          <w:p w14:paraId="3358E2AB" w14:textId="77777777" w:rsidR="00BB6454" w:rsidRPr="00B665C5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 w:val="restart"/>
          </w:tcPr>
          <w:p w14:paraId="73FC8785" w14:textId="77777777" w:rsidR="00BB6454" w:rsidRPr="00075388" w:rsidRDefault="00BB6454" w:rsidP="00923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388">
              <w:rPr>
                <w:rFonts w:ascii="Times New Roman" w:hAnsi="Times New Roman" w:cs="Times New Roman"/>
                <w:sz w:val="24"/>
                <w:szCs w:val="24"/>
              </w:rPr>
              <w:t>Тема 2. Предмет та метод внутрішнього аудиту</w:t>
            </w:r>
          </w:p>
        </w:tc>
        <w:tc>
          <w:tcPr>
            <w:tcW w:w="1853" w:type="dxa"/>
          </w:tcPr>
          <w:p w14:paraId="39E7EB82" w14:textId="77777777" w:rsidR="00BB6454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1142AD2D" w14:textId="77777777" w:rsidR="00BB6454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FA4DBF" w14:textId="77777777" w:rsidR="00BB6454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856D48" w14:textId="77777777" w:rsidR="00BB6454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BE3547" w14:textId="77777777" w:rsidR="00BB6454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0EC1A1" w14:textId="77777777" w:rsidR="00BB6454" w:rsidRPr="00335D0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0427195B" w14:textId="77777777" w:rsidR="00BB6454" w:rsidRPr="00287A93" w:rsidRDefault="00BB6454" w:rsidP="002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4 - 12.</w:t>
            </w:r>
          </w:p>
          <w:p w14:paraId="6B045FB2" w14:textId="77777777" w:rsidR="00BB6454" w:rsidRDefault="00BB6454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21D80CE1" w14:textId="77777777" w:rsidR="00BB6454" w:rsidRPr="00C55BE8" w:rsidRDefault="00BB6454" w:rsidP="00050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8" w:history="1">
              <w:r w:rsidRPr="00C55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872C5B6" w14:textId="77777777" w:rsidR="00BB6454" w:rsidRPr="000506F6" w:rsidRDefault="00BB6454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Міжнародна федерація бухгалтерів; Аудиторська палата України, 2010. – 846 с.</w:t>
            </w:r>
          </w:p>
        </w:tc>
        <w:tc>
          <w:tcPr>
            <w:tcW w:w="1835" w:type="dxa"/>
            <w:vMerge w:val="restart"/>
          </w:tcPr>
          <w:p w14:paraId="6617DD3D" w14:textId="77777777" w:rsidR="00BB6454" w:rsidRPr="00F9391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3C8F4C65" w14:textId="77777777" w:rsidR="00BB6454" w:rsidRPr="00F9391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6072935C" w14:textId="77777777" w:rsidR="00BB6454" w:rsidRPr="00F9391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268C1401" w14:textId="77777777" w:rsidR="00BB6454" w:rsidRPr="00F9391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66E82D33" w14:textId="77777777" w:rsidR="00BB6454" w:rsidRPr="00F9391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</w:p>
        </w:tc>
        <w:tc>
          <w:tcPr>
            <w:tcW w:w="1623" w:type="dxa"/>
            <w:vMerge w:val="restart"/>
          </w:tcPr>
          <w:p w14:paraId="741AD843" w14:textId="77777777" w:rsidR="00BB6454" w:rsidRPr="00F9391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тиж.</w:t>
            </w:r>
          </w:p>
        </w:tc>
      </w:tr>
      <w:tr w:rsidR="00BB6454" w:rsidRPr="00960E60" w14:paraId="41B783B7" w14:textId="77777777" w:rsidTr="001834A2">
        <w:tc>
          <w:tcPr>
            <w:tcW w:w="1180" w:type="dxa"/>
          </w:tcPr>
          <w:p w14:paraId="00570285" w14:textId="77777777" w:rsidR="00BB6454" w:rsidRPr="00B665C5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/>
          </w:tcPr>
          <w:p w14:paraId="2508629D" w14:textId="77777777" w:rsidR="00BB6454" w:rsidRPr="0087094A" w:rsidRDefault="00BB6454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4DBBE0A6" w14:textId="77777777" w:rsidR="00BB6454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3BA630B3" w14:textId="77777777" w:rsidR="00BB6454" w:rsidRPr="00335D0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6104" w:type="dxa"/>
            <w:vMerge/>
          </w:tcPr>
          <w:p w14:paraId="71A7082F" w14:textId="77777777" w:rsidR="00BB6454" w:rsidRPr="00894CAB" w:rsidRDefault="00BB6454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2FF1E604" w14:textId="77777777" w:rsidR="00BB6454" w:rsidRPr="00F9391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6E11F381" w14:textId="77777777" w:rsidR="00BB6454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6454" w:rsidRPr="00960E60" w14:paraId="7E30E6E6" w14:textId="77777777" w:rsidTr="001834A2">
        <w:tc>
          <w:tcPr>
            <w:tcW w:w="1180" w:type="dxa"/>
          </w:tcPr>
          <w:p w14:paraId="3844D407" w14:textId="77777777" w:rsidR="00BB6454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4386F47F" w14:textId="77777777" w:rsidR="00BB6454" w:rsidRPr="00960E60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2B5E91D1" w14:textId="77777777" w:rsidR="00BB6454" w:rsidRPr="00075388" w:rsidRDefault="00BB6454" w:rsidP="00923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 </w:t>
            </w:r>
            <w:r w:rsidRPr="00075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388">
              <w:rPr>
                <w:rFonts w:ascii="Times New Roman" w:hAnsi="Times New Roman" w:cs="Times New Roman"/>
                <w:sz w:val="24"/>
                <w:szCs w:val="24"/>
              </w:rPr>
              <w:t>Організація і методика надання аудиторських послуг</w:t>
            </w:r>
          </w:p>
        </w:tc>
        <w:tc>
          <w:tcPr>
            <w:tcW w:w="1853" w:type="dxa"/>
          </w:tcPr>
          <w:p w14:paraId="660CC50F" w14:textId="77777777" w:rsidR="00BB6454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12F0AAE4" w14:textId="77777777" w:rsidR="00BB6454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D8A985" w14:textId="77777777" w:rsidR="00BB6454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EC321A" w14:textId="77777777" w:rsidR="00BB6454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4AE0AB" w14:textId="77777777" w:rsidR="00BB6454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99D60F" w14:textId="77777777" w:rsidR="00BB6454" w:rsidRPr="00335D0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6EB60AC3" w14:textId="77777777" w:rsidR="00BB6454" w:rsidRPr="00287A93" w:rsidRDefault="00BB6454" w:rsidP="002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4 - 12.</w:t>
            </w:r>
          </w:p>
          <w:p w14:paraId="58C7CADB" w14:textId="77777777" w:rsidR="00BB6454" w:rsidRDefault="00BB6454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Законодавчо-нормативна база:</w:t>
            </w:r>
          </w:p>
          <w:p w14:paraId="03BE22AE" w14:textId="77777777" w:rsidR="00BB6454" w:rsidRPr="00C55BE8" w:rsidRDefault="00BB6454" w:rsidP="00050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9" w:history="1">
              <w:r w:rsidRPr="00C55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0452F00" w14:textId="77777777" w:rsidR="00BB6454" w:rsidRPr="000506F6" w:rsidRDefault="00BB6454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Міжнародна федерація бухгалтерів; Аудиторська палата України, 2010. – 846 с.</w:t>
            </w:r>
          </w:p>
        </w:tc>
        <w:tc>
          <w:tcPr>
            <w:tcW w:w="1835" w:type="dxa"/>
            <w:vMerge w:val="restart"/>
          </w:tcPr>
          <w:p w14:paraId="6928D8E8" w14:textId="77777777" w:rsidR="00BB6454" w:rsidRPr="00F9391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5F16282D" w14:textId="77777777" w:rsidR="00BB6454" w:rsidRPr="00F9391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01035C3" w14:textId="77777777" w:rsidR="00BB6454" w:rsidRPr="00F9391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38EB7DDD" w14:textId="77777777" w:rsidR="00BB6454" w:rsidRPr="00F9391C" w:rsidRDefault="00BB645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3D486339" w14:textId="77777777" w:rsidR="00BB6454" w:rsidRPr="00335D0C" w:rsidRDefault="00BB6454" w:rsidP="00756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1D1356AE" w14:textId="77777777" w:rsidR="00BB6454" w:rsidRPr="00335D0C" w:rsidRDefault="00BB6454" w:rsidP="00756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09F103F1" w14:textId="77777777" w:rsidR="00BB6454" w:rsidRPr="00F9391C" w:rsidRDefault="00763274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BB6454" w:rsidRPr="00960E60" w14:paraId="1FA4E204" w14:textId="77777777" w:rsidTr="001834A2">
        <w:tc>
          <w:tcPr>
            <w:tcW w:w="1180" w:type="dxa"/>
          </w:tcPr>
          <w:p w14:paraId="35170828" w14:textId="77777777" w:rsidR="00BB6454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4FA0B116" w14:textId="77777777" w:rsidR="00BB6454" w:rsidRPr="00960E60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62B66890" w14:textId="77777777" w:rsidR="00BB6454" w:rsidRPr="0087094A" w:rsidRDefault="00BB6454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0AD658C6" w14:textId="77777777" w:rsidR="00BB6454" w:rsidRPr="00335D0C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5C184C17" w14:textId="77777777" w:rsidR="00BB6454" w:rsidRPr="00894CAB" w:rsidRDefault="00BB6454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2B2BF5FC" w14:textId="77777777" w:rsidR="00BB6454" w:rsidRPr="00960E60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5088800A" w14:textId="77777777" w:rsidR="00BB6454" w:rsidRPr="00960E60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6454" w:rsidRPr="00960E60" w14:paraId="4E08047B" w14:textId="77777777" w:rsidTr="001834A2">
        <w:tc>
          <w:tcPr>
            <w:tcW w:w="1180" w:type="dxa"/>
          </w:tcPr>
          <w:p w14:paraId="137F79E4" w14:textId="77777777" w:rsidR="00BB6454" w:rsidRPr="00960E60" w:rsidRDefault="00BB6454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1C73C96A" w14:textId="77777777" w:rsidR="00BB6454" w:rsidRPr="00075388" w:rsidRDefault="00BB6454" w:rsidP="00923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388">
              <w:rPr>
                <w:rFonts w:ascii="Times New Roman" w:hAnsi="Times New Roman" w:cs="Times New Roman"/>
                <w:sz w:val="24"/>
                <w:szCs w:val="24"/>
              </w:rPr>
              <w:t>Тема 4. Організація служби внут-рішнього аудиту підприємства</w:t>
            </w:r>
          </w:p>
        </w:tc>
        <w:tc>
          <w:tcPr>
            <w:tcW w:w="1853" w:type="dxa"/>
          </w:tcPr>
          <w:p w14:paraId="2102BA15" w14:textId="77777777" w:rsidR="00BB6454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00A9718D" w14:textId="77777777" w:rsidR="00BB6454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75F15B" w14:textId="77777777" w:rsidR="00BB6454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B926AB" w14:textId="77777777" w:rsidR="00BB6454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0D682E" w14:textId="77777777" w:rsidR="00BB6454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62826F" w14:textId="77777777" w:rsidR="00BB6454" w:rsidRPr="00335D0C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23328802" w14:textId="77777777" w:rsidR="00BB6454" w:rsidRPr="00287A93" w:rsidRDefault="00BB6454" w:rsidP="002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4 - 12.</w:t>
            </w:r>
          </w:p>
          <w:p w14:paraId="64988A98" w14:textId="77777777" w:rsidR="00BB6454" w:rsidRDefault="00BB6454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4B09C934" w14:textId="77777777" w:rsidR="00BB6454" w:rsidRPr="00C55BE8" w:rsidRDefault="00BB6454" w:rsidP="00050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10" w:history="1">
              <w:r w:rsidRPr="00C55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1789D84" w14:textId="77777777" w:rsidR="00BB6454" w:rsidRPr="000506F6" w:rsidRDefault="00BB6454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Міжнародна федерація бухгалтерів; Аудиторська палата України, 2010. – 846 с.</w:t>
            </w:r>
          </w:p>
        </w:tc>
        <w:tc>
          <w:tcPr>
            <w:tcW w:w="1835" w:type="dxa"/>
            <w:vMerge w:val="restart"/>
          </w:tcPr>
          <w:p w14:paraId="1B3FB1B0" w14:textId="77777777" w:rsidR="00BB6454" w:rsidRPr="00F9391C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75907384" w14:textId="77777777" w:rsidR="00BB6454" w:rsidRPr="00F9391C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41AC9334" w14:textId="77777777" w:rsidR="00BB6454" w:rsidRPr="00F9391C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1497FC4C" w14:textId="77777777" w:rsidR="00BB6454" w:rsidRPr="00F9391C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25B6B140" w14:textId="77777777" w:rsidR="00BB6454" w:rsidRPr="00335D0C" w:rsidRDefault="00BB6454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623" w:type="dxa"/>
            <w:vMerge w:val="restart"/>
          </w:tcPr>
          <w:p w14:paraId="6CBA9C38" w14:textId="77777777" w:rsidR="00BB6454" w:rsidRPr="00F9391C" w:rsidRDefault="0076327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BB6454" w:rsidRPr="00960E60" w14:paraId="31027C95" w14:textId="77777777" w:rsidTr="001834A2">
        <w:tc>
          <w:tcPr>
            <w:tcW w:w="1180" w:type="dxa"/>
          </w:tcPr>
          <w:p w14:paraId="24A0D181" w14:textId="77777777" w:rsidR="00BB6454" w:rsidRPr="00960E60" w:rsidRDefault="00BB6454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48920E24" w14:textId="77777777" w:rsidR="00BB6454" w:rsidRPr="00DA6A76" w:rsidRDefault="00BB6454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26355179" w14:textId="77777777" w:rsidR="00BB6454" w:rsidRPr="00335D0C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668352FD" w14:textId="77777777" w:rsidR="00BB6454" w:rsidRPr="00894CAB" w:rsidRDefault="00BB6454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5713B16A" w14:textId="77777777" w:rsidR="00BB6454" w:rsidRPr="00960E60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298A12DD" w14:textId="77777777" w:rsidR="00BB6454" w:rsidRPr="00960E60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6454" w:rsidRPr="00960E60" w14:paraId="5359A4D6" w14:textId="77777777" w:rsidTr="001834A2">
        <w:tc>
          <w:tcPr>
            <w:tcW w:w="1180" w:type="dxa"/>
          </w:tcPr>
          <w:p w14:paraId="477220DE" w14:textId="77777777" w:rsidR="00BB6454" w:rsidRPr="00960E60" w:rsidRDefault="00BB6454" w:rsidP="00BB6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0063BC18" w14:textId="77777777" w:rsidR="00BB6454" w:rsidRPr="00075388" w:rsidRDefault="00BB6454" w:rsidP="0092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88">
              <w:rPr>
                <w:rFonts w:ascii="Times New Roman" w:hAnsi="Times New Roman" w:cs="Times New Roman"/>
                <w:sz w:val="24"/>
                <w:szCs w:val="24"/>
              </w:rPr>
              <w:t>Тема 5. Методика проведення внутрішньої аудиторської перевірки</w:t>
            </w:r>
          </w:p>
        </w:tc>
        <w:tc>
          <w:tcPr>
            <w:tcW w:w="1853" w:type="dxa"/>
          </w:tcPr>
          <w:p w14:paraId="0D339739" w14:textId="77777777" w:rsidR="00BB6454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0F3D2986" w14:textId="77777777" w:rsidR="00BB6454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6EA3EE" w14:textId="77777777" w:rsidR="00BB6454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93BD24" w14:textId="77777777" w:rsidR="00BB6454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CBB770" w14:textId="77777777" w:rsidR="00BB6454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4927B8" w14:textId="77777777" w:rsidR="00BB6454" w:rsidRPr="00335D0C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3C858421" w14:textId="77777777" w:rsidR="00BB6454" w:rsidRPr="00287A93" w:rsidRDefault="00BB6454" w:rsidP="002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4 - 12.</w:t>
            </w:r>
          </w:p>
          <w:p w14:paraId="692AA7FF" w14:textId="77777777" w:rsidR="00BB6454" w:rsidRDefault="00BB6454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247BE2D1" w14:textId="77777777" w:rsidR="00BB6454" w:rsidRPr="00C55BE8" w:rsidRDefault="00BB6454" w:rsidP="00050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11" w:history="1">
              <w:r w:rsidRPr="00C55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FB92519" w14:textId="77777777" w:rsidR="00BB6454" w:rsidRPr="000506F6" w:rsidRDefault="00BB6454" w:rsidP="00C175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</w:t>
            </w: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Міжнародна федерація бухгалтерів; Аудиторська палата України, 2010. – 846 с.</w:t>
            </w:r>
          </w:p>
        </w:tc>
        <w:tc>
          <w:tcPr>
            <w:tcW w:w="1835" w:type="dxa"/>
            <w:vMerge w:val="restart"/>
          </w:tcPr>
          <w:p w14:paraId="3CD0FA43" w14:textId="77777777" w:rsidR="00BB6454" w:rsidRPr="00F9391C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381DAF70" w14:textId="77777777" w:rsidR="00BB6454" w:rsidRPr="00F9391C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65E02005" w14:textId="77777777" w:rsidR="00BB6454" w:rsidRPr="00F9391C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623952D4" w14:textId="77777777" w:rsidR="00BB6454" w:rsidRPr="00F9391C" w:rsidRDefault="00BB645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4C2B8840" w14:textId="77777777" w:rsidR="00BB6454" w:rsidRPr="00335D0C" w:rsidRDefault="00BB6454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розрахункового завдання.</w:t>
            </w:r>
          </w:p>
          <w:p w14:paraId="3D16D50B" w14:textId="77777777" w:rsidR="00BB6454" w:rsidRPr="00335D0C" w:rsidRDefault="00BB6454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2FF7E003" w14:textId="77777777" w:rsidR="00BB6454" w:rsidRPr="00F9391C" w:rsidRDefault="00763274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BB6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DA6A76" w:rsidRPr="00960E60" w14:paraId="470BDB3C" w14:textId="77777777" w:rsidTr="001834A2">
        <w:tc>
          <w:tcPr>
            <w:tcW w:w="1180" w:type="dxa"/>
          </w:tcPr>
          <w:p w14:paraId="3115861A" w14:textId="77777777" w:rsidR="00DA6A76" w:rsidRPr="00960E60" w:rsidRDefault="00A52AFA" w:rsidP="00DA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21C65D8D" w14:textId="77777777" w:rsidR="00DA6A76" w:rsidRPr="00DA6A76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51FFB659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5A036326" w14:textId="77777777" w:rsidR="00DA6A76" w:rsidRPr="00894CAB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4EFF9B72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3EFB3ACF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CE663F1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9055EC" w:rsidSect="009055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D94D18B" w14:textId="77777777" w:rsidR="00A315BA" w:rsidRDefault="00A315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3795CA" w14:textId="77777777" w:rsidR="00A315BA" w:rsidRP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315BA" w:rsidRPr="00A315BA" w:rsidSect="0093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635F"/>
    <w:multiLevelType w:val="hybridMultilevel"/>
    <w:tmpl w:val="9A7E71A2"/>
    <w:lvl w:ilvl="0" w:tplc="B3B0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4F6"/>
    <w:multiLevelType w:val="hybridMultilevel"/>
    <w:tmpl w:val="6D6E929A"/>
    <w:lvl w:ilvl="0" w:tplc="B3B0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3D08"/>
    <w:multiLevelType w:val="hybridMultilevel"/>
    <w:tmpl w:val="83967398"/>
    <w:lvl w:ilvl="0" w:tplc="539854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A5042"/>
    <w:multiLevelType w:val="hybridMultilevel"/>
    <w:tmpl w:val="63868CCA"/>
    <w:lvl w:ilvl="0" w:tplc="C3820C36">
      <w:start w:val="1"/>
      <w:numFmt w:val="decimal"/>
      <w:lvlText w:val="%1."/>
      <w:legacy w:legacy="1" w:legacySpace="0" w:legacyIndent="283"/>
      <w:lvlJc w:val="left"/>
      <w:pPr>
        <w:ind w:left="993" w:hanging="283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9B3542"/>
    <w:multiLevelType w:val="hybridMultilevel"/>
    <w:tmpl w:val="E936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30E9A"/>
    <w:multiLevelType w:val="hybridMultilevel"/>
    <w:tmpl w:val="63868CCA"/>
    <w:lvl w:ilvl="0" w:tplc="C3820C36">
      <w:start w:val="1"/>
      <w:numFmt w:val="decimal"/>
      <w:lvlText w:val="%1."/>
      <w:legacy w:legacy="1" w:legacySpace="0" w:legacyIndent="283"/>
      <w:lvlJc w:val="left"/>
      <w:pPr>
        <w:ind w:left="993" w:hanging="283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6974FF"/>
    <w:multiLevelType w:val="hybridMultilevel"/>
    <w:tmpl w:val="63868CCA"/>
    <w:lvl w:ilvl="0" w:tplc="C3820C36">
      <w:start w:val="1"/>
      <w:numFmt w:val="decimal"/>
      <w:lvlText w:val="%1."/>
      <w:legacy w:legacy="1" w:legacySpace="0" w:legacyIndent="283"/>
      <w:lvlJc w:val="left"/>
      <w:pPr>
        <w:ind w:left="993" w:hanging="283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401B4A"/>
    <w:multiLevelType w:val="hybridMultilevel"/>
    <w:tmpl w:val="63868CCA"/>
    <w:lvl w:ilvl="0" w:tplc="C3820C36">
      <w:start w:val="1"/>
      <w:numFmt w:val="decimal"/>
      <w:lvlText w:val="%1."/>
      <w:legacy w:legacy="1" w:legacySpace="0" w:legacyIndent="283"/>
      <w:lvlJc w:val="left"/>
      <w:pPr>
        <w:ind w:left="993" w:hanging="283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F99119E"/>
    <w:multiLevelType w:val="hybridMultilevel"/>
    <w:tmpl w:val="63868CCA"/>
    <w:lvl w:ilvl="0" w:tplc="C3820C36">
      <w:start w:val="1"/>
      <w:numFmt w:val="decimal"/>
      <w:lvlText w:val="%1."/>
      <w:legacy w:legacy="1" w:legacySpace="0" w:legacyIndent="283"/>
      <w:lvlJc w:val="left"/>
      <w:pPr>
        <w:ind w:left="993" w:hanging="283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E8296E"/>
    <w:multiLevelType w:val="hybridMultilevel"/>
    <w:tmpl w:val="49EE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42947"/>
    <w:multiLevelType w:val="hybridMultilevel"/>
    <w:tmpl w:val="844E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66AE"/>
    <w:multiLevelType w:val="hybridMultilevel"/>
    <w:tmpl w:val="63868CCA"/>
    <w:lvl w:ilvl="0" w:tplc="C3820C36">
      <w:start w:val="1"/>
      <w:numFmt w:val="decimal"/>
      <w:lvlText w:val="%1."/>
      <w:legacy w:legacy="1" w:legacySpace="0" w:legacyIndent="283"/>
      <w:lvlJc w:val="left"/>
      <w:pPr>
        <w:ind w:left="993" w:hanging="283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BA"/>
    <w:rsid w:val="00044C8B"/>
    <w:rsid w:val="00044CD7"/>
    <w:rsid w:val="000506F6"/>
    <w:rsid w:val="0006527E"/>
    <w:rsid w:val="00094879"/>
    <w:rsid w:val="000D3008"/>
    <w:rsid w:val="00101EB9"/>
    <w:rsid w:val="00107FA3"/>
    <w:rsid w:val="001834A2"/>
    <w:rsid w:val="001849FD"/>
    <w:rsid w:val="001D76BF"/>
    <w:rsid w:val="001F7F08"/>
    <w:rsid w:val="0023615D"/>
    <w:rsid w:val="00242533"/>
    <w:rsid w:val="00252EBB"/>
    <w:rsid w:val="002641D6"/>
    <w:rsid w:val="00280F1A"/>
    <w:rsid w:val="00287A93"/>
    <w:rsid w:val="00312E55"/>
    <w:rsid w:val="00332A61"/>
    <w:rsid w:val="0038198D"/>
    <w:rsid w:val="003E5D18"/>
    <w:rsid w:val="003F3823"/>
    <w:rsid w:val="00433DC5"/>
    <w:rsid w:val="00470D7F"/>
    <w:rsid w:val="004C195D"/>
    <w:rsid w:val="004E036E"/>
    <w:rsid w:val="005436B4"/>
    <w:rsid w:val="0055736D"/>
    <w:rsid w:val="00565073"/>
    <w:rsid w:val="00576DE5"/>
    <w:rsid w:val="005947FA"/>
    <w:rsid w:val="00612C43"/>
    <w:rsid w:val="006241D5"/>
    <w:rsid w:val="006573C3"/>
    <w:rsid w:val="00662304"/>
    <w:rsid w:val="006D6F81"/>
    <w:rsid w:val="00710AF7"/>
    <w:rsid w:val="007564DA"/>
    <w:rsid w:val="00763274"/>
    <w:rsid w:val="007761D8"/>
    <w:rsid w:val="007C4596"/>
    <w:rsid w:val="007E5FEB"/>
    <w:rsid w:val="00857BE5"/>
    <w:rsid w:val="0087094A"/>
    <w:rsid w:val="00894CAB"/>
    <w:rsid w:val="008B172C"/>
    <w:rsid w:val="008B517D"/>
    <w:rsid w:val="008C57B3"/>
    <w:rsid w:val="008F25AF"/>
    <w:rsid w:val="009055EC"/>
    <w:rsid w:val="0093399A"/>
    <w:rsid w:val="0094255C"/>
    <w:rsid w:val="00960E60"/>
    <w:rsid w:val="0097743B"/>
    <w:rsid w:val="00A315BA"/>
    <w:rsid w:val="00A52289"/>
    <w:rsid w:val="00A52AFA"/>
    <w:rsid w:val="00AA2698"/>
    <w:rsid w:val="00AB1A29"/>
    <w:rsid w:val="00AC11C4"/>
    <w:rsid w:val="00B202A0"/>
    <w:rsid w:val="00B451BA"/>
    <w:rsid w:val="00B534A1"/>
    <w:rsid w:val="00B77BA7"/>
    <w:rsid w:val="00BB6454"/>
    <w:rsid w:val="00BC7BE7"/>
    <w:rsid w:val="00BD745D"/>
    <w:rsid w:val="00C17512"/>
    <w:rsid w:val="00C275BB"/>
    <w:rsid w:val="00C27D38"/>
    <w:rsid w:val="00C55945"/>
    <w:rsid w:val="00C55BE8"/>
    <w:rsid w:val="00C87513"/>
    <w:rsid w:val="00C97299"/>
    <w:rsid w:val="00CA057B"/>
    <w:rsid w:val="00CC4B8B"/>
    <w:rsid w:val="00CE7EDE"/>
    <w:rsid w:val="00CF6D92"/>
    <w:rsid w:val="00D3159E"/>
    <w:rsid w:val="00D666B3"/>
    <w:rsid w:val="00DA6A76"/>
    <w:rsid w:val="00DB293A"/>
    <w:rsid w:val="00E3667E"/>
    <w:rsid w:val="00E46D08"/>
    <w:rsid w:val="00E556AD"/>
    <w:rsid w:val="00E7626D"/>
    <w:rsid w:val="00EB0994"/>
    <w:rsid w:val="00EC3BD2"/>
    <w:rsid w:val="00EC425B"/>
    <w:rsid w:val="00F132D5"/>
    <w:rsid w:val="00F66C1A"/>
    <w:rsid w:val="00F74903"/>
    <w:rsid w:val="00F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657C"/>
  <w15:docId w15:val="{5F9FC56B-FEA7-42EE-96D9-0864C21E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55C"/>
  </w:style>
  <w:style w:type="paragraph" w:styleId="2">
    <w:name w:val="heading 2"/>
    <w:basedOn w:val="a"/>
    <w:link w:val="20"/>
    <w:uiPriority w:val="9"/>
    <w:qFormat/>
    <w:rsid w:val="00BB6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9FD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"/>
    <w:basedOn w:val="a"/>
    <w:rsid w:val="00252E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D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1">
    <w:name w:val="Font Style601"/>
    <w:rsid w:val="00662304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4255C"/>
    <w:rPr>
      <w:color w:val="0563C1" w:themeColor="hyperlink"/>
      <w:u w:val="single"/>
    </w:rPr>
  </w:style>
  <w:style w:type="character" w:customStyle="1" w:styleId="headn">
    <w:name w:val="head_n"/>
    <w:rsid w:val="00EC425B"/>
  </w:style>
  <w:style w:type="paragraph" w:customStyle="1" w:styleId="1">
    <w:name w:val="Знак1"/>
    <w:basedOn w:val="a"/>
    <w:rsid w:val="00101E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B64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58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58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58-19" TargetMode="External"/><Relationship Id="rId11" Type="http://schemas.openxmlformats.org/officeDocument/2006/relationships/hyperlink" Target="https://zakon.rada.gov.ua/laws/show/2258-19" TargetMode="External"/><Relationship Id="rId5" Type="http://schemas.openxmlformats.org/officeDocument/2006/relationships/hyperlink" Target="mailto:ludageley@i.ua" TargetMode="External"/><Relationship Id="rId10" Type="http://schemas.openxmlformats.org/officeDocument/2006/relationships/hyperlink" Target="https://zakon.rada.gov.ua/laws/show/2258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58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11151</Words>
  <Characters>6357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Сергій Савкевич</cp:lastModifiedBy>
  <cp:revision>3</cp:revision>
  <dcterms:created xsi:type="dcterms:W3CDTF">2021-08-19T10:39:00Z</dcterms:created>
  <dcterms:modified xsi:type="dcterms:W3CDTF">2021-08-26T18:46:00Z</dcterms:modified>
</cp:coreProperties>
</file>