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32A" w:rsidRDefault="0049532A" w:rsidP="0049532A">
      <w:pPr>
        <w:pStyle w:val="1"/>
        <w:rPr>
          <w:b/>
          <w:caps/>
          <w:szCs w:val="28"/>
        </w:rPr>
      </w:pPr>
      <w:r w:rsidRPr="004D5B08">
        <w:rPr>
          <w:b/>
          <w:caps/>
          <w:szCs w:val="28"/>
        </w:rPr>
        <w:t>Міністерство освіти і науки України</w:t>
      </w:r>
    </w:p>
    <w:p w:rsidR="0049532A" w:rsidRPr="00482E12" w:rsidRDefault="0049532A" w:rsidP="0049532A">
      <w:pPr>
        <w:jc w:val="center"/>
        <w:rPr>
          <w:b/>
        </w:rPr>
      </w:pPr>
      <w:r>
        <w:rPr>
          <w:b/>
        </w:rPr>
        <w:t>ЛЬВІВСЬКИЙ НАЦІОНАЛЬНИЙ УНІВЕРСИТЕТ ІМЕНІ ІВАНА ФРАНКА</w:t>
      </w: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Default="0049532A" w:rsidP="0049532A">
      <w:pPr>
        <w:jc w:val="center"/>
      </w:pPr>
      <w:r w:rsidRPr="004D5B08">
        <w:t xml:space="preserve">                                                                                          </w:t>
      </w:r>
    </w:p>
    <w:p w:rsidR="0049532A" w:rsidRDefault="0049532A" w:rsidP="0049532A">
      <w:pPr>
        <w:jc w:val="center"/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spacing w:line="276" w:lineRule="auto"/>
        <w:jc w:val="center"/>
        <w:rPr>
          <w:sz w:val="20"/>
        </w:rPr>
      </w:pPr>
    </w:p>
    <w:p w:rsidR="0049532A" w:rsidRPr="00E85C2C" w:rsidRDefault="0049532A" w:rsidP="0049532A">
      <w:pPr>
        <w:spacing w:line="276" w:lineRule="auto"/>
        <w:rPr>
          <w:lang w:val="ru-RU"/>
        </w:rPr>
      </w:pPr>
    </w:p>
    <w:p w:rsidR="0049532A" w:rsidRPr="004D5B08" w:rsidRDefault="0049532A" w:rsidP="0049532A">
      <w:pPr>
        <w:pStyle w:val="1"/>
        <w:spacing w:line="276" w:lineRule="auto"/>
        <w:rPr>
          <w:sz w:val="20"/>
        </w:rPr>
      </w:pPr>
    </w:p>
    <w:p w:rsidR="0049532A" w:rsidRPr="004D5B08" w:rsidRDefault="0049532A" w:rsidP="0049532A">
      <w:pPr>
        <w:pStyle w:val="1"/>
        <w:spacing w:line="276" w:lineRule="auto"/>
        <w:rPr>
          <w:b/>
          <w:caps/>
          <w:szCs w:val="28"/>
        </w:rPr>
      </w:pPr>
      <w:r w:rsidRPr="004D5B08">
        <w:rPr>
          <w:b/>
          <w:caps/>
          <w:szCs w:val="28"/>
        </w:rPr>
        <w:t>Програма</w:t>
      </w:r>
    </w:p>
    <w:p w:rsidR="0049532A" w:rsidRDefault="0049532A" w:rsidP="0049532A">
      <w:pPr>
        <w:spacing w:line="276" w:lineRule="auto"/>
        <w:jc w:val="center"/>
        <w:rPr>
          <w:b/>
          <w:sz w:val="28"/>
          <w:szCs w:val="28"/>
        </w:rPr>
      </w:pPr>
      <w:r w:rsidRPr="004D5B08">
        <w:rPr>
          <w:b/>
          <w:sz w:val="28"/>
          <w:szCs w:val="28"/>
        </w:rPr>
        <w:t xml:space="preserve">навчальної дисципліни </w:t>
      </w:r>
    </w:p>
    <w:p w:rsidR="0049532A" w:rsidRPr="004D5B08" w:rsidRDefault="0049532A" w:rsidP="0049532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«Трейд-маркетинг</w:t>
      </w:r>
      <w:r>
        <w:rPr>
          <w:b/>
          <w:sz w:val="28"/>
          <w:szCs w:val="28"/>
        </w:rPr>
        <w:t>»</w:t>
      </w:r>
    </w:p>
    <w:p w:rsidR="0049532A" w:rsidRDefault="0049532A" w:rsidP="0049532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підготовки бакалавра</w:t>
      </w:r>
    </w:p>
    <w:p w:rsidR="0049532A" w:rsidRPr="005F0994" w:rsidRDefault="0049532A" w:rsidP="0049532A">
      <w:pPr>
        <w:spacing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спеціальності 075 </w:t>
      </w:r>
      <w:r w:rsidRPr="004D5B08">
        <w:rPr>
          <w:b/>
          <w:sz w:val="28"/>
          <w:szCs w:val="28"/>
        </w:rPr>
        <w:t>– Маркетинг</w:t>
      </w:r>
    </w:p>
    <w:p w:rsidR="0049532A" w:rsidRPr="005F0994" w:rsidRDefault="0049532A" w:rsidP="0049532A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4D5B08" w:rsidRDefault="0049532A" w:rsidP="0049532A">
      <w:pPr>
        <w:jc w:val="center"/>
        <w:rPr>
          <w:sz w:val="20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5F0994" w:rsidRDefault="0049532A" w:rsidP="0049532A">
      <w:pPr>
        <w:jc w:val="center"/>
        <w:rPr>
          <w:sz w:val="20"/>
          <w:lang w:val="ru-RU"/>
        </w:rPr>
      </w:pPr>
    </w:p>
    <w:p w:rsidR="0049532A" w:rsidRPr="0049532A" w:rsidRDefault="0049532A" w:rsidP="0049532A">
      <w:pPr>
        <w:jc w:val="center"/>
        <w:rPr>
          <w:b/>
          <w:lang w:val="ru-RU"/>
        </w:rPr>
      </w:pPr>
    </w:p>
    <w:p w:rsidR="0049532A" w:rsidRPr="004D5B08" w:rsidRDefault="0049532A" w:rsidP="004953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Pr="0049532A">
        <w:rPr>
          <w:b/>
          <w:sz w:val="28"/>
          <w:szCs w:val="28"/>
          <w:lang w:val="ru-RU"/>
        </w:rPr>
        <w:t>1</w:t>
      </w:r>
      <w:r w:rsidRPr="004D5B08">
        <w:rPr>
          <w:b/>
          <w:sz w:val="28"/>
          <w:szCs w:val="28"/>
        </w:rPr>
        <w:t xml:space="preserve"> рік</w:t>
      </w:r>
    </w:p>
    <w:p w:rsidR="002D270F" w:rsidRPr="004D5B08" w:rsidRDefault="0049532A" w:rsidP="0049532A">
      <w:pPr>
        <w:pStyle w:val="a3"/>
        <w:rPr>
          <w:szCs w:val="28"/>
        </w:rPr>
      </w:pPr>
      <w:r w:rsidRPr="004D5B08">
        <w:rPr>
          <w:sz w:val="20"/>
        </w:rPr>
        <w:br w:type="page"/>
      </w:r>
      <w:r w:rsidR="002D270F" w:rsidRPr="004D5B08">
        <w:rPr>
          <w:sz w:val="20"/>
        </w:rPr>
        <w:lastRenderedPageBreak/>
        <w:t xml:space="preserve"> </w:t>
      </w:r>
      <w:r w:rsidR="002D270F" w:rsidRPr="004D5B08">
        <w:rPr>
          <w:szCs w:val="28"/>
        </w:rPr>
        <w:t>РОЗРОБЛЕНО ТА ВНЕСЕНО: Львівський національний університет</w:t>
      </w:r>
    </w:p>
    <w:p w:rsidR="002D270F" w:rsidRPr="004D5B08" w:rsidRDefault="002D270F" w:rsidP="00886BC1">
      <w:pPr>
        <w:pStyle w:val="a3"/>
        <w:ind w:left="3540" w:firstLine="288"/>
        <w:rPr>
          <w:szCs w:val="28"/>
        </w:rPr>
      </w:pPr>
      <w:r w:rsidRPr="004D5B08">
        <w:rPr>
          <w:szCs w:val="28"/>
        </w:rPr>
        <w:t>імені Івана Франка, економічний факультет,</w:t>
      </w:r>
    </w:p>
    <w:p w:rsidR="002D270F" w:rsidRPr="004D5B08" w:rsidRDefault="002D270F" w:rsidP="00886BC1">
      <w:pPr>
        <w:pStyle w:val="a3"/>
        <w:ind w:left="3540" w:firstLine="288"/>
        <w:rPr>
          <w:szCs w:val="28"/>
        </w:rPr>
      </w:pPr>
      <w:r w:rsidRPr="004D5B08">
        <w:rPr>
          <w:szCs w:val="28"/>
        </w:rPr>
        <w:t>кафедра маркетингу</w:t>
      </w: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  <w:r w:rsidRPr="004D5B08">
        <w:rPr>
          <w:sz w:val="28"/>
          <w:szCs w:val="28"/>
        </w:rPr>
        <w:t>РОЗРОБНИКИ ПРОГРАМИ:</w:t>
      </w:r>
    </w:p>
    <w:p w:rsidR="00A94F0D" w:rsidRPr="00A94F0D" w:rsidRDefault="00A94F0D" w:rsidP="00886BC1">
      <w:pPr>
        <w:widowControl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Зіньцьо Ю.В</w:t>
      </w:r>
      <w:r w:rsidRPr="00A94F0D">
        <w:rPr>
          <w:bCs/>
          <w:sz w:val="28"/>
          <w:szCs w:val="28"/>
          <w:lang w:val="ru-RU"/>
        </w:rPr>
        <w:t>,</w:t>
      </w:r>
      <w:r>
        <w:rPr>
          <w:bCs/>
          <w:sz w:val="28"/>
          <w:szCs w:val="28"/>
        </w:rPr>
        <w:t xml:space="preserve"> кандидат економічних наук, доцент кафедри маркетингу</w:t>
      </w:r>
    </w:p>
    <w:p w:rsidR="002D270F" w:rsidRPr="004D5B08" w:rsidRDefault="002D270F" w:rsidP="00886BC1">
      <w:pPr>
        <w:pStyle w:val="a3"/>
        <w:rPr>
          <w:sz w:val="24"/>
        </w:rPr>
      </w:pPr>
    </w:p>
    <w:p w:rsidR="002D270F" w:rsidRPr="004D5B08" w:rsidRDefault="002D270F" w:rsidP="00886BC1"/>
    <w:p w:rsidR="002D270F" w:rsidRPr="004D5B08" w:rsidRDefault="002D270F" w:rsidP="00886BC1"/>
    <w:p w:rsidR="002D270F" w:rsidRPr="004D5B08" w:rsidRDefault="002D270F" w:rsidP="00886BC1"/>
    <w:p w:rsidR="002D270F" w:rsidRPr="004D5B08" w:rsidRDefault="002D270F" w:rsidP="00886BC1"/>
    <w:p w:rsidR="002D270F" w:rsidRPr="004D5B08" w:rsidRDefault="002D270F" w:rsidP="00886BC1"/>
    <w:p w:rsidR="002D270F" w:rsidRPr="004D5B08" w:rsidRDefault="002D270F" w:rsidP="00886BC1">
      <w:pPr>
        <w:spacing w:line="276" w:lineRule="auto"/>
        <w:jc w:val="both"/>
        <w:rPr>
          <w:sz w:val="28"/>
          <w:szCs w:val="28"/>
          <w:lang w:val="ru-RU"/>
        </w:rPr>
      </w:pPr>
      <w:r w:rsidRPr="004D5B08">
        <w:rPr>
          <w:sz w:val="28"/>
          <w:szCs w:val="28"/>
        </w:rPr>
        <w:t>Обгово</w:t>
      </w:r>
      <w:r>
        <w:rPr>
          <w:sz w:val="28"/>
          <w:szCs w:val="28"/>
        </w:rPr>
        <w:t>рено та рекомендовано до затвердження</w:t>
      </w:r>
      <w:r w:rsidRPr="004D5B08">
        <w:rPr>
          <w:sz w:val="28"/>
          <w:szCs w:val="28"/>
        </w:rPr>
        <w:t xml:space="preserve"> Вченою радою економічного факультету  Львівського національного університету імені Івана Франка </w:t>
      </w: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</w:p>
    <w:p w:rsidR="002D270F" w:rsidRPr="004D5B08" w:rsidRDefault="002D270F" w:rsidP="00886BC1">
      <w:pPr>
        <w:rPr>
          <w:sz w:val="28"/>
          <w:szCs w:val="28"/>
        </w:rPr>
      </w:pPr>
    </w:p>
    <w:p w:rsidR="002D270F" w:rsidRDefault="002D270F" w:rsidP="00886BC1">
      <w:pPr>
        <w:spacing w:line="360" w:lineRule="auto"/>
        <w:jc w:val="center"/>
        <w:rPr>
          <w:b/>
          <w:bCs/>
          <w:caps/>
        </w:rPr>
      </w:pPr>
      <w:r w:rsidRPr="004D5B08">
        <w:rPr>
          <w:sz w:val="28"/>
          <w:szCs w:val="28"/>
        </w:rPr>
        <w:t>“</w:t>
      </w:r>
      <w:r w:rsidR="00A94F0D">
        <w:rPr>
          <w:sz w:val="28"/>
          <w:szCs w:val="28"/>
        </w:rPr>
        <w:t>____</w:t>
      </w:r>
      <w:r w:rsidR="007646BE" w:rsidRPr="0049532A">
        <w:rPr>
          <w:sz w:val="28"/>
          <w:szCs w:val="28"/>
          <w:u w:val="single"/>
          <w:lang w:val="ru-RU"/>
        </w:rPr>
        <w:t>30</w:t>
      </w:r>
      <w:r w:rsidR="00A94F0D">
        <w:rPr>
          <w:sz w:val="28"/>
          <w:szCs w:val="28"/>
        </w:rPr>
        <w:t>___”  ________</w:t>
      </w:r>
      <w:r w:rsidR="007646BE" w:rsidRPr="007646BE">
        <w:rPr>
          <w:sz w:val="28"/>
          <w:szCs w:val="28"/>
          <w:u w:val="single"/>
        </w:rPr>
        <w:t>серпня</w:t>
      </w:r>
      <w:r w:rsidR="007646BE">
        <w:rPr>
          <w:sz w:val="28"/>
          <w:szCs w:val="28"/>
        </w:rPr>
        <w:t>__________ 2021</w:t>
      </w:r>
      <w:r w:rsidRPr="004D5B08">
        <w:rPr>
          <w:sz w:val="28"/>
          <w:szCs w:val="28"/>
        </w:rPr>
        <w:t xml:space="preserve"> року, протокол №__</w:t>
      </w:r>
      <w:r w:rsidR="007646BE" w:rsidRPr="007646BE">
        <w:rPr>
          <w:sz w:val="28"/>
          <w:szCs w:val="28"/>
          <w:u w:val="single"/>
        </w:rPr>
        <w:t>1</w:t>
      </w:r>
      <w:r w:rsidRPr="004D5B08">
        <w:rPr>
          <w:sz w:val="28"/>
          <w:szCs w:val="28"/>
        </w:rPr>
        <w:t>__</w:t>
      </w:r>
      <w:r>
        <w:rPr>
          <w:sz w:val="20"/>
        </w:rPr>
        <w:br w:type="page"/>
      </w:r>
      <w:r>
        <w:rPr>
          <w:b/>
          <w:bCs/>
          <w:caps/>
        </w:rPr>
        <w:t>Вступ</w:t>
      </w:r>
    </w:p>
    <w:p w:rsidR="002D270F" w:rsidRDefault="002D270F" w:rsidP="00DD4523">
      <w:pPr>
        <w:spacing w:line="360" w:lineRule="auto"/>
        <w:jc w:val="center"/>
        <w:rPr>
          <w:b/>
          <w:bCs/>
          <w:caps/>
        </w:rPr>
      </w:pPr>
    </w:p>
    <w:p w:rsidR="002D270F" w:rsidRDefault="002D270F" w:rsidP="00DD4523">
      <w:pPr>
        <w:pStyle w:val="a5"/>
        <w:spacing w:line="360" w:lineRule="auto"/>
        <w:jc w:val="both"/>
        <w:rPr>
          <w:bCs/>
          <w:szCs w:val="28"/>
        </w:rPr>
      </w:pPr>
      <w:r>
        <w:rPr>
          <w:szCs w:val="28"/>
        </w:rPr>
        <w:t xml:space="preserve">Програма вивчення навчальної дисципліни </w:t>
      </w:r>
      <w:r w:rsidRPr="00D937EC">
        <w:rPr>
          <w:b/>
          <w:szCs w:val="28"/>
        </w:rPr>
        <w:t>«</w:t>
      </w:r>
      <w:r w:rsidR="009630D3">
        <w:rPr>
          <w:b/>
          <w:szCs w:val="28"/>
        </w:rPr>
        <w:t>Трейд-маркетинг</w:t>
      </w:r>
      <w:r w:rsidRPr="00D937EC">
        <w:rPr>
          <w:b/>
          <w:szCs w:val="28"/>
        </w:rPr>
        <w:t>»</w:t>
      </w:r>
      <w:r>
        <w:rPr>
          <w:szCs w:val="28"/>
        </w:rPr>
        <w:t xml:space="preserve"> складена відповідно до освітньо-професійної програми підготовки бакалавра напряму підготовки </w:t>
      </w:r>
      <w:r w:rsidRPr="0024450E">
        <w:rPr>
          <w:szCs w:val="28"/>
          <w:lang w:val="ru-RU"/>
        </w:rPr>
        <w:t>075</w:t>
      </w:r>
      <w:r>
        <w:rPr>
          <w:bCs/>
          <w:szCs w:val="28"/>
        </w:rPr>
        <w:t xml:space="preserve"> – Маркетинг.</w:t>
      </w:r>
    </w:p>
    <w:p w:rsidR="002D270F" w:rsidRDefault="002D270F" w:rsidP="00206363">
      <w:pPr>
        <w:pStyle w:val="a5"/>
        <w:spacing w:line="360" w:lineRule="auto"/>
        <w:jc w:val="both"/>
        <w:rPr>
          <w:szCs w:val="28"/>
        </w:rPr>
      </w:pPr>
      <w:r w:rsidRPr="00937A7B">
        <w:rPr>
          <w:b/>
          <w:szCs w:val="28"/>
        </w:rPr>
        <w:t xml:space="preserve">Предметом </w:t>
      </w:r>
      <w:r w:rsidRPr="00937A7B">
        <w:rPr>
          <w:szCs w:val="28"/>
        </w:rPr>
        <w:t>вивчення навчальної дис</w:t>
      </w:r>
      <w:r w:rsidR="00937A7B">
        <w:rPr>
          <w:szCs w:val="28"/>
        </w:rPr>
        <w:t xml:space="preserve">ципліни </w:t>
      </w:r>
      <w:r w:rsidR="009630D3" w:rsidRPr="009630D3">
        <w:rPr>
          <w:szCs w:val="28"/>
        </w:rPr>
        <w:t>«Трейд-маркетинг»</w:t>
      </w:r>
      <w:r w:rsidR="009630D3">
        <w:rPr>
          <w:szCs w:val="28"/>
        </w:rPr>
        <w:t xml:space="preserve"> </w:t>
      </w:r>
      <w:r w:rsidRPr="00937A7B">
        <w:rPr>
          <w:szCs w:val="28"/>
        </w:rPr>
        <w:t xml:space="preserve"> </w:t>
      </w:r>
      <w:r w:rsidR="00937A7B" w:rsidRPr="00937A7B">
        <w:t xml:space="preserve">є </w:t>
      </w:r>
      <w:r w:rsidR="009630D3">
        <w:t>загальні закономірності розвитку трейд</w:t>
      </w:r>
      <w:r w:rsidR="009630D3">
        <w:t>-</w:t>
      </w:r>
      <w:r w:rsidR="009630D3">
        <w:t>маркетингу в ринкових умовах, система трейд-маркетингу підприємства.</w:t>
      </w:r>
    </w:p>
    <w:p w:rsidR="002D270F" w:rsidRDefault="002D270F" w:rsidP="00206363">
      <w:pPr>
        <w:pStyle w:val="a5"/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Міждисциплінарні зв’язки</w:t>
      </w:r>
      <w:r>
        <w:rPr>
          <w:szCs w:val="28"/>
        </w:rPr>
        <w:t xml:space="preserve">: </w:t>
      </w:r>
    </w:p>
    <w:p w:rsidR="002D270F" w:rsidRDefault="002D270F" w:rsidP="00DD452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Вивчення дисципліни </w:t>
      </w:r>
      <w:r w:rsidR="009630D3" w:rsidRPr="009630D3">
        <w:rPr>
          <w:b/>
          <w:sz w:val="28"/>
          <w:szCs w:val="28"/>
        </w:rPr>
        <w:t>«Трейд-маркетинг»</w:t>
      </w:r>
      <w:r w:rsidR="009630D3">
        <w:rPr>
          <w:szCs w:val="28"/>
        </w:rPr>
        <w:t xml:space="preserve"> </w:t>
      </w:r>
      <w:r>
        <w:rPr>
          <w:sz w:val="28"/>
          <w:szCs w:val="28"/>
        </w:rPr>
        <w:t xml:space="preserve">забезпечується отриманими знаннями з курсів «Маркетинг», «Соціологія», </w:t>
      </w:r>
      <w:r w:rsidR="001F0BA1" w:rsidRPr="001F0BA1">
        <w:rPr>
          <w:sz w:val="28"/>
          <w:szCs w:val="28"/>
        </w:rPr>
        <w:t>«Ма</w:t>
      </w:r>
      <w:r w:rsidR="007646BE">
        <w:rPr>
          <w:sz w:val="28"/>
          <w:szCs w:val="28"/>
        </w:rPr>
        <w:t xml:space="preserve">кроекономіка», «Мікроекономіка», «Економіка підприємства»,  «Менеджмент», </w:t>
      </w:r>
      <w:r>
        <w:rPr>
          <w:sz w:val="28"/>
          <w:szCs w:val="28"/>
        </w:rPr>
        <w:t>тощо.</w:t>
      </w:r>
    </w:p>
    <w:p w:rsidR="002D270F" w:rsidRDefault="002D270F" w:rsidP="00DD4523">
      <w:pPr>
        <w:spacing w:line="360" w:lineRule="auto"/>
        <w:ind w:firstLine="540"/>
        <w:jc w:val="both"/>
        <w:rPr>
          <w:sz w:val="28"/>
          <w:szCs w:val="28"/>
        </w:rPr>
      </w:pPr>
    </w:p>
    <w:p w:rsidR="002D270F" w:rsidRPr="00206363" w:rsidRDefault="002D270F" w:rsidP="00DD4523">
      <w:pPr>
        <w:spacing w:line="360" w:lineRule="auto"/>
        <w:ind w:firstLine="540"/>
        <w:jc w:val="both"/>
        <w:rPr>
          <w:sz w:val="28"/>
          <w:szCs w:val="28"/>
        </w:rPr>
      </w:pPr>
      <w:r w:rsidRPr="00206363">
        <w:rPr>
          <w:sz w:val="28"/>
          <w:szCs w:val="28"/>
        </w:rPr>
        <w:t>Програма навчальної дисципліни складається з таких змістових модулів:</w:t>
      </w:r>
    </w:p>
    <w:p w:rsidR="002D270F" w:rsidRPr="00206363" w:rsidRDefault="009630D3" w:rsidP="00206363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Основні</w:t>
      </w:r>
      <w:r w:rsidR="002D270F" w:rsidRPr="00206363">
        <w:rPr>
          <w:b/>
          <w:bCs/>
          <w:sz w:val="28"/>
          <w:szCs w:val="28"/>
        </w:rPr>
        <w:t xml:space="preserve"> засади </w:t>
      </w:r>
      <w:r>
        <w:rPr>
          <w:b/>
          <w:bCs/>
          <w:sz w:val="28"/>
          <w:szCs w:val="28"/>
        </w:rPr>
        <w:t>трейд-маркетингу</w:t>
      </w:r>
    </w:p>
    <w:p w:rsidR="002D270F" w:rsidRPr="00206363" w:rsidRDefault="002D270F" w:rsidP="00206363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206363">
        <w:rPr>
          <w:b/>
          <w:bCs/>
          <w:sz w:val="28"/>
          <w:szCs w:val="28"/>
        </w:rPr>
        <w:t xml:space="preserve">2. Організація системи </w:t>
      </w:r>
      <w:r w:rsidR="009630D3">
        <w:rPr>
          <w:b/>
          <w:bCs/>
          <w:sz w:val="28"/>
          <w:szCs w:val="28"/>
        </w:rPr>
        <w:t>трейд-маркетингу</w:t>
      </w:r>
    </w:p>
    <w:p w:rsidR="002D270F" w:rsidRDefault="002D270F" w:rsidP="00DD4523">
      <w:pPr>
        <w:spacing w:line="360" w:lineRule="auto"/>
        <w:ind w:firstLine="540"/>
        <w:jc w:val="both"/>
        <w:rPr>
          <w:sz w:val="28"/>
          <w:szCs w:val="28"/>
        </w:rPr>
      </w:pPr>
    </w:p>
    <w:p w:rsidR="002D270F" w:rsidRDefault="002D270F" w:rsidP="00DD4523">
      <w:pPr>
        <w:pStyle w:val="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Мета та завдання навчальної дисципліни</w:t>
      </w:r>
    </w:p>
    <w:p w:rsidR="002C6070" w:rsidRDefault="002D270F" w:rsidP="002C6070">
      <w:pPr>
        <w:shd w:val="clear" w:color="auto" w:fill="FFFFFF"/>
        <w:spacing w:line="360" w:lineRule="auto"/>
        <w:ind w:firstLine="737"/>
        <w:jc w:val="both"/>
        <w:rPr>
          <w:color w:val="000000"/>
          <w:spacing w:val="-1"/>
          <w:sz w:val="28"/>
          <w:szCs w:val="28"/>
        </w:rPr>
      </w:pPr>
      <w:r w:rsidRPr="009630D3">
        <w:rPr>
          <w:sz w:val="28"/>
          <w:szCs w:val="28"/>
        </w:rPr>
        <w:t xml:space="preserve">1.1. </w:t>
      </w:r>
      <w:r w:rsidR="009630D3" w:rsidRPr="009630D3">
        <w:rPr>
          <w:sz w:val="28"/>
          <w:szCs w:val="28"/>
        </w:rPr>
        <w:t xml:space="preserve">Метою вивчення дисципліни «Трейд-маркетинг» є </w:t>
      </w:r>
      <w:r w:rsidR="009630D3" w:rsidRPr="009630D3">
        <w:rPr>
          <w:spacing w:val="-1"/>
          <w:sz w:val="28"/>
          <w:szCs w:val="28"/>
        </w:rPr>
        <w:t>формування теоретичних і практичних знань про процес трейд-маркетингу</w:t>
      </w:r>
      <w:r w:rsidR="009630D3" w:rsidRPr="009630D3">
        <w:rPr>
          <w:sz w:val="28"/>
          <w:szCs w:val="28"/>
        </w:rPr>
        <w:t>, опанування сучасних методів для задоволення потреб споживачів та стимулювання збуту в торговельній мережі й серед торгових посередників.</w:t>
      </w:r>
    </w:p>
    <w:p w:rsidR="002C6070" w:rsidRPr="002C6070" w:rsidRDefault="002D270F" w:rsidP="002C6070">
      <w:pPr>
        <w:shd w:val="clear" w:color="auto" w:fill="FFFFFF"/>
        <w:spacing w:line="360" w:lineRule="auto"/>
        <w:ind w:firstLine="737"/>
        <w:jc w:val="both"/>
        <w:rPr>
          <w:color w:val="000000"/>
          <w:spacing w:val="-1"/>
          <w:sz w:val="28"/>
          <w:szCs w:val="28"/>
        </w:rPr>
      </w:pPr>
      <w:r w:rsidRPr="002C6070">
        <w:rPr>
          <w:sz w:val="28"/>
          <w:szCs w:val="28"/>
        </w:rPr>
        <w:t>1.2. Основними завданнями вивчення дисципліни «</w:t>
      </w:r>
      <w:r w:rsidR="002C6070" w:rsidRPr="002C6070">
        <w:rPr>
          <w:color w:val="000000"/>
          <w:spacing w:val="-1"/>
          <w:sz w:val="28"/>
          <w:szCs w:val="28"/>
        </w:rPr>
        <w:t>Трйд-маркетингу</w:t>
      </w:r>
      <w:r w:rsidRPr="002C6070">
        <w:rPr>
          <w:sz w:val="28"/>
          <w:szCs w:val="28"/>
        </w:rPr>
        <w:t>»</w:t>
      </w:r>
      <w:r w:rsidR="001F0BA1" w:rsidRPr="002C6070">
        <w:rPr>
          <w:sz w:val="28"/>
          <w:szCs w:val="28"/>
        </w:rPr>
        <w:t xml:space="preserve"> </w:t>
      </w:r>
      <w:r w:rsidRPr="002C6070">
        <w:rPr>
          <w:sz w:val="28"/>
          <w:szCs w:val="28"/>
        </w:rPr>
        <w:t xml:space="preserve">є </w:t>
      </w:r>
      <w:r w:rsidR="002C6070" w:rsidRPr="002C6070">
        <w:rPr>
          <w:sz w:val="28"/>
          <w:szCs w:val="28"/>
        </w:rPr>
        <w:t>ознайомлення студентів з відповідними поняттями і категоріями дисципліни та основними напрямками роботи торговельних підприємств;</w:t>
      </w:r>
      <w:r w:rsidR="002C6070">
        <w:rPr>
          <w:color w:val="000000"/>
          <w:spacing w:val="-1"/>
          <w:sz w:val="28"/>
          <w:szCs w:val="28"/>
        </w:rPr>
        <w:t xml:space="preserve"> </w:t>
      </w:r>
      <w:r w:rsidR="002C6070" w:rsidRPr="002C6070">
        <w:rPr>
          <w:sz w:val="28"/>
          <w:szCs w:val="28"/>
        </w:rPr>
        <w:t>вивчення теоретичних понять з методології формування, стимулювання та підтримання попиту на певні види товарів;</w:t>
      </w:r>
      <w:r w:rsidR="002C6070">
        <w:rPr>
          <w:color w:val="000000"/>
          <w:spacing w:val="-1"/>
          <w:sz w:val="28"/>
          <w:szCs w:val="28"/>
        </w:rPr>
        <w:t xml:space="preserve"> </w:t>
      </w:r>
      <w:r w:rsidR="002C6070" w:rsidRPr="002C6070">
        <w:rPr>
          <w:sz w:val="28"/>
          <w:szCs w:val="28"/>
        </w:rPr>
        <w:t xml:space="preserve">набуття практичних навичок з </w:t>
      </w:r>
      <w:r w:rsidR="002C6070" w:rsidRPr="002C6070">
        <w:rPr>
          <w:rFonts w:cs="PetersburgC"/>
          <w:sz w:val="28"/>
          <w:szCs w:val="28"/>
        </w:rPr>
        <w:t>визначення найбільш раціональних варіантів рішень торговельно-технологічних процесів у сфері торгівлі;</w:t>
      </w:r>
      <w:r w:rsidR="002C6070">
        <w:rPr>
          <w:color w:val="000000"/>
          <w:spacing w:val="-1"/>
          <w:sz w:val="28"/>
          <w:szCs w:val="28"/>
        </w:rPr>
        <w:t xml:space="preserve"> </w:t>
      </w:r>
      <w:r w:rsidR="002C6070" w:rsidRPr="002C6070">
        <w:rPr>
          <w:sz w:val="28"/>
          <w:szCs w:val="28"/>
        </w:rPr>
        <w:t xml:space="preserve">виховання здатності самостійного визначення та застосування методів </w:t>
      </w:r>
      <w:r w:rsidR="002C6070" w:rsidRPr="002C6070">
        <w:rPr>
          <w:rFonts w:cs="PetersburgC"/>
          <w:sz w:val="28"/>
          <w:szCs w:val="28"/>
        </w:rPr>
        <w:t>пов’язаних із збалансуванням попиту на певні види товарів.</w:t>
      </w:r>
    </w:p>
    <w:p w:rsidR="002D270F" w:rsidRPr="0027533C" w:rsidRDefault="002D270F" w:rsidP="002C6070">
      <w:pPr>
        <w:shd w:val="clear" w:color="auto" w:fill="FFFFFF"/>
        <w:spacing w:line="360" w:lineRule="auto"/>
        <w:ind w:firstLine="737"/>
        <w:jc w:val="both"/>
        <w:rPr>
          <w:sz w:val="28"/>
          <w:szCs w:val="28"/>
        </w:rPr>
      </w:pPr>
      <w:r w:rsidRPr="0027533C">
        <w:rPr>
          <w:sz w:val="28"/>
          <w:szCs w:val="28"/>
        </w:rPr>
        <w:t>1.3. Згідно з вимогами освітньо-професійної програми студенти повинні:</w:t>
      </w:r>
    </w:p>
    <w:p w:rsidR="002D270F" w:rsidRPr="00DA583F" w:rsidRDefault="002D270F" w:rsidP="00DA583F">
      <w:pPr>
        <w:tabs>
          <w:tab w:val="left" w:pos="284"/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DA583F" w:rsidRPr="00DA583F" w:rsidRDefault="00DA583F" w:rsidP="00DA583F">
      <w:pPr>
        <w:tabs>
          <w:tab w:val="left" w:pos="284"/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DA583F">
        <w:rPr>
          <w:b/>
          <w:sz w:val="28"/>
          <w:szCs w:val="28"/>
        </w:rPr>
        <w:t>знати:</w:t>
      </w:r>
    </w:p>
    <w:p w:rsidR="00DA583F" w:rsidRPr="00DA583F" w:rsidRDefault="00DA583F" w:rsidP="00DA583F">
      <w:pPr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  <w:shd w:val="clear" w:color="auto" w:fill="FFFFFF"/>
          <w:lang w:val="ru-RU"/>
        </w:rPr>
        <w:t>сутність,</w:t>
      </w:r>
      <w:r w:rsidRPr="00DA583F">
        <w:rPr>
          <w:sz w:val="28"/>
          <w:szCs w:val="28"/>
          <w:shd w:val="clear" w:color="auto" w:fill="FFFFFF"/>
        </w:rPr>
        <w:t xml:space="preserve"> </w:t>
      </w:r>
      <w:r w:rsidRPr="00DA583F">
        <w:rPr>
          <w:sz w:val="28"/>
          <w:szCs w:val="28"/>
          <w:shd w:val="clear" w:color="auto" w:fill="FFFFFF"/>
          <w:lang w:val="ru-RU"/>
        </w:rPr>
        <w:t>основні поняття, терміни і категорії</w:t>
      </w:r>
      <w:r w:rsidRPr="00DA583F">
        <w:rPr>
          <w:sz w:val="28"/>
          <w:szCs w:val="28"/>
        </w:rPr>
        <w:t>;</w:t>
      </w:r>
    </w:p>
    <w:p w:rsidR="00DA583F" w:rsidRPr="00DA583F" w:rsidRDefault="00DA583F" w:rsidP="00DA583F">
      <w:pPr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теорію еволюції маркетингової концепції управління;</w:t>
      </w:r>
    </w:p>
    <w:p w:rsidR="00DA583F" w:rsidRPr="00DA583F" w:rsidRDefault="00DA583F" w:rsidP="00DA583F">
      <w:pPr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характеристики основних складових трейд-маркетингу;</w:t>
      </w:r>
    </w:p>
    <w:p w:rsidR="00DA583F" w:rsidRPr="00DA583F" w:rsidRDefault="00DA583F" w:rsidP="00DA583F">
      <w:pPr>
        <w:numPr>
          <w:ilvl w:val="0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основні підходи до планування та контролю діяльності пов</w:t>
      </w:r>
      <w:r w:rsidRPr="00DA583F">
        <w:rPr>
          <w:sz w:val="28"/>
          <w:szCs w:val="28"/>
          <w:lang w:val="ru-RU"/>
        </w:rPr>
        <w:t>’язаної зі збутом товару.</w:t>
      </w:r>
    </w:p>
    <w:p w:rsidR="00DA583F" w:rsidRDefault="00DA583F" w:rsidP="00DA583F">
      <w:pPr>
        <w:tabs>
          <w:tab w:val="left" w:pos="284"/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DA583F" w:rsidRPr="00DA583F" w:rsidRDefault="00DA583F" w:rsidP="00DA583F">
      <w:pPr>
        <w:tabs>
          <w:tab w:val="left" w:pos="284"/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DA583F">
        <w:rPr>
          <w:b/>
          <w:sz w:val="28"/>
          <w:szCs w:val="28"/>
        </w:rPr>
        <w:t>вміти:</w:t>
      </w:r>
    </w:p>
    <w:p w:rsidR="00DA583F" w:rsidRPr="00DA583F" w:rsidRDefault="00DA583F" w:rsidP="00DA583F">
      <w:pPr>
        <w:numPr>
          <w:ilvl w:val="1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  <w:lang w:val="ru-RU"/>
        </w:rPr>
        <w:t>аналізувати та розв’</w:t>
      </w:r>
      <w:r w:rsidRPr="00DA583F">
        <w:rPr>
          <w:sz w:val="28"/>
          <w:szCs w:val="28"/>
        </w:rPr>
        <w:t>язувати конкретні маркетингові завдання</w:t>
      </w:r>
      <w:r w:rsidRPr="00DA583F">
        <w:rPr>
          <w:sz w:val="28"/>
          <w:szCs w:val="28"/>
          <w:shd w:val="clear" w:color="auto" w:fill="FFFFFF"/>
          <w:lang w:val="ru-RU"/>
        </w:rPr>
        <w:t>;</w:t>
      </w:r>
    </w:p>
    <w:p w:rsidR="00DA583F" w:rsidRPr="00DA583F" w:rsidRDefault="00DA583F" w:rsidP="00DA583F">
      <w:pPr>
        <w:numPr>
          <w:ilvl w:val="1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  <w:lang w:val="ru-RU"/>
        </w:rPr>
        <w:t>визначати доцільність та ефективність застосування окремих видів ринкових процесів</w:t>
      </w:r>
      <w:r w:rsidRPr="00DA583F">
        <w:rPr>
          <w:sz w:val="28"/>
          <w:szCs w:val="28"/>
          <w:shd w:val="clear" w:color="auto" w:fill="FFFFFF"/>
          <w:lang w:val="ru-RU"/>
        </w:rPr>
        <w:t>;</w:t>
      </w:r>
    </w:p>
    <w:p w:rsidR="00DA583F" w:rsidRPr="00DA583F" w:rsidRDefault="00DA583F" w:rsidP="00DA583F">
      <w:pPr>
        <w:numPr>
          <w:ilvl w:val="1"/>
          <w:numId w:val="9"/>
        </w:num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  <w:lang w:val="ru-RU"/>
        </w:rPr>
        <w:t>вивчати та впливати на попит і поведінку споживачів</w:t>
      </w:r>
      <w:r w:rsidRPr="00DA583F">
        <w:rPr>
          <w:sz w:val="28"/>
          <w:szCs w:val="28"/>
          <w:shd w:val="clear" w:color="auto" w:fill="FFFFFF"/>
          <w:lang w:val="ru-RU"/>
        </w:rPr>
        <w:t>;</w:t>
      </w:r>
    </w:p>
    <w:p w:rsidR="00D12369" w:rsidRPr="00DA583F" w:rsidRDefault="00DA583F" w:rsidP="00DA583F">
      <w:p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  <w:lang w:val="ru-RU"/>
        </w:rPr>
        <w:t>використовувати навички самостійного аналізу та управління трейд-маркетинговими заходами.</w:t>
      </w:r>
    </w:p>
    <w:p w:rsidR="00DA583F" w:rsidRDefault="00DA583F" w:rsidP="00D12369">
      <w:p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2D270F" w:rsidRPr="00D12369" w:rsidRDefault="002D270F" w:rsidP="00D12369">
      <w:pPr>
        <w:tabs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12369">
        <w:rPr>
          <w:sz w:val="28"/>
          <w:szCs w:val="28"/>
        </w:rPr>
        <w:t xml:space="preserve">На вивчення навчальної дисципліни відводиться 90 годин 3 кредити </w:t>
      </w:r>
      <w:r w:rsidRPr="00D12369">
        <w:rPr>
          <w:sz w:val="28"/>
          <w:szCs w:val="28"/>
          <w:lang w:val="en-US"/>
        </w:rPr>
        <w:t>ECTS</w:t>
      </w:r>
      <w:r w:rsidRPr="00D12369">
        <w:rPr>
          <w:sz w:val="28"/>
          <w:szCs w:val="28"/>
        </w:rPr>
        <w:t>.</w:t>
      </w:r>
    </w:p>
    <w:p w:rsidR="002D270F" w:rsidRDefault="002D270F" w:rsidP="00DD4523">
      <w:pPr>
        <w:pStyle w:val="a5"/>
        <w:jc w:val="both"/>
        <w:rPr>
          <w:szCs w:val="28"/>
        </w:rPr>
      </w:pPr>
    </w:p>
    <w:p w:rsidR="002D270F" w:rsidRDefault="00D12369" w:rsidP="00DD4523">
      <w:pPr>
        <w:ind w:firstLine="5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D270F">
        <w:rPr>
          <w:b/>
          <w:bCs/>
          <w:sz w:val="28"/>
          <w:szCs w:val="28"/>
        </w:rPr>
        <w:t xml:space="preserve">2. Інформаційний обсяг </w:t>
      </w:r>
      <w:r w:rsidR="002D270F">
        <w:rPr>
          <w:b/>
          <w:sz w:val="28"/>
          <w:szCs w:val="28"/>
        </w:rPr>
        <w:t>навчальної</w:t>
      </w:r>
      <w:r w:rsidR="002D270F">
        <w:rPr>
          <w:b/>
          <w:bCs/>
          <w:sz w:val="28"/>
          <w:szCs w:val="28"/>
        </w:rPr>
        <w:t xml:space="preserve"> дисципліни</w:t>
      </w:r>
    </w:p>
    <w:p w:rsidR="002D270F" w:rsidRDefault="002D270F" w:rsidP="00DD4523">
      <w:pPr>
        <w:ind w:firstLine="540"/>
        <w:jc w:val="both"/>
        <w:rPr>
          <w:sz w:val="28"/>
          <w:szCs w:val="28"/>
        </w:rPr>
      </w:pPr>
    </w:p>
    <w:p w:rsidR="002D270F" w:rsidRDefault="002D270F" w:rsidP="00206363">
      <w:pPr>
        <w:tabs>
          <w:tab w:val="left" w:pos="284"/>
          <w:tab w:val="left" w:pos="567"/>
        </w:tabs>
        <w:ind w:firstLine="567"/>
        <w:jc w:val="center"/>
        <w:rPr>
          <w:b/>
          <w:sz w:val="28"/>
          <w:szCs w:val="28"/>
        </w:rPr>
      </w:pPr>
      <w:r w:rsidRPr="00206363">
        <w:rPr>
          <w:b/>
          <w:sz w:val="28"/>
          <w:szCs w:val="28"/>
        </w:rPr>
        <w:t xml:space="preserve">Змістовий модуль 1. Основні засади </w:t>
      </w:r>
      <w:r w:rsidR="00DA583F">
        <w:rPr>
          <w:b/>
          <w:sz w:val="28"/>
          <w:szCs w:val="28"/>
        </w:rPr>
        <w:t>трейд-маркетингу</w:t>
      </w:r>
    </w:p>
    <w:p w:rsidR="002D270F" w:rsidRPr="00206363" w:rsidRDefault="002D270F" w:rsidP="00206363">
      <w:pPr>
        <w:tabs>
          <w:tab w:val="left" w:pos="284"/>
          <w:tab w:val="left" w:pos="567"/>
        </w:tabs>
        <w:ind w:firstLine="567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4"/>
        <w:gridCol w:w="1028"/>
        <w:gridCol w:w="1587"/>
        <w:gridCol w:w="1692"/>
      </w:tblGrid>
      <w:tr w:rsidR="002D270F" w:rsidRPr="00206363" w:rsidTr="00206363">
        <w:tc>
          <w:tcPr>
            <w:tcW w:w="2750" w:type="pct"/>
          </w:tcPr>
          <w:p w:rsidR="002D270F" w:rsidRPr="00206363" w:rsidRDefault="002D270F" w:rsidP="00552151">
            <w:pPr>
              <w:rPr>
                <w:b/>
                <w:sz w:val="28"/>
                <w:szCs w:val="28"/>
              </w:rPr>
            </w:pPr>
            <w:r w:rsidRPr="00206363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537" w:type="pct"/>
          </w:tcPr>
          <w:p w:rsidR="002D270F" w:rsidRPr="00206363" w:rsidRDefault="002D270F" w:rsidP="00552151">
            <w:pPr>
              <w:rPr>
                <w:b/>
                <w:sz w:val="28"/>
                <w:szCs w:val="28"/>
              </w:rPr>
            </w:pPr>
            <w:r w:rsidRPr="00206363">
              <w:rPr>
                <w:b/>
                <w:sz w:val="28"/>
                <w:szCs w:val="28"/>
              </w:rPr>
              <w:t>Лекції</w:t>
            </w:r>
          </w:p>
        </w:tc>
        <w:tc>
          <w:tcPr>
            <w:tcW w:w="829" w:type="pct"/>
          </w:tcPr>
          <w:p w:rsidR="002D270F" w:rsidRPr="00206363" w:rsidRDefault="002D270F" w:rsidP="00552151">
            <w:pPr>
              <w:rPr>
                <w:b/>
                <w:sz w:val="28"/>
                <w:szCs w:val="28"/>
              </w:rPr>
            </w:pPr>
            <w:r w:rsidRPr="00206363">
              <w:rPr>
                <w:b/>
                <w:sz w:val="28"/>
                <w:szCs w:val="28"/>
              </w:rPr>
              <w:t>Практичні</w:t>
            </w:r>
          </w:p>
        </w:tc>
        <w:tc>
          <w:tcPr>
            <w:tcW w:w="884" w:type="pct"/>
          </w:tcPr>
          <w:p w:rsidR="002D270F" w:rsidRPr="00206363" w:rsidRDefault="002D270F" w:rsidP="00552151">
            <w:pPr>
              <w:rPr>
                <w:b/>
                <w:sz w:val="28"/>
                <w:szCs w:val="28"/>
              </w:rPr>
            </w:pPr>
            <w:r w:rsidRPr="00206363">
              <w:rPr>
                <w:b/>
                <w:sz w:val="28"/>
                <w:szCs w:val="28"/>
              </w:rPr>
              <w:t>Самостійна робота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DA583F" w:rsidRDefault="002D270F" w:rsidP="002F54DD">
            <w:pPr>
              <w:tabs>
                <w:tab w:val="left" w:pos="284"/>
                <w:tab w:val="left" w:pos="567"/>
              </w:tabs>
              <w:ind w:hanging="70"/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1. </w:t>
            </w:r>
            <w:r w:rsidR="00DA583F" w:rsidRPr="00DA583F">
              <w:rPr>
                <w:sz w:val="28"/>
                <w:szCs w:val="28"/>
                <w:lang w:val="ru-RU"/>
              </w:rPr>
              <w:t>Суть трейд-маркетингу та його сучасна концепція</w:t>
            </w:r>
          </w:p>
        </w:tc>
        <w:tc>
          <w:tcPr>
            <w:tcW w:w="537" w:type="pct"/>
          </w:tcPr>
          <w:p w:rsidR="002D270F" w:rsidRPr="005D3EEC" w:rsidRDefault="00B80D8F" w:rsidP="00886BC1">
            <w:pPr>
              <w:jc w:val="center"/>
            </w:pPr>
            <w:r>
              <w:t>2</w:t>
            </w:r>
          </w:p>
        </w:tc>
        <w:tc>
          <w:tcPr>
            <w:tcW w:w="829" w:type="pct"/>
          </w:tcPr>
          <w:p w:rsidR="002D270F" w:rsidRPr="005D3EEC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84" w:type="pct"/>
          </w:tcPr>
          <w:p w:rsidR="002D270F" w:rsidRPr="005D3EEC" w:rsidRDefault="00D15C20" w:rsidP="00886BC1">
            <w:pPr>
              <w:jc w:val="center"/>
            </w:pPr>
            <w:r>
              <w:t>2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DA583F" w:rsidRDefault="002D270F" w:rsidP="002F54DD">
            <w:pPr>
              <w:ind w:hanging="70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2. </w:t>
            </w:r>
            <w:r w:rsidR="00DA583F" w:rsidRPr="00DA583F">
              <w:rPr>
                <w:sz w:val="28"/>
                <w:szCs w:val="28"/>
                <w:lang w:val="ru-RU"/>
              </w:rPr>
              <w:t>Система трейд-маркетингу</w:t>
            </w:r>
          </w:p>
        </w:tc>
        <w:tc>
          <w:tcPr>
            <w:tcW w:w="537" w:type="pct"/>
          </w:tcPr>
          <w:p w:rsidR="002D270F" w:rsidRPr="005D3EEC" w:rsidRDefault="00B80D8F" w:rsidP="00886BC1">
            <w:pPr>
              <w:jc w:val="center"/>
            </w:pPr>
            <w:r>
              <w:t>2</w:t>
            </w:r>
          </w:p>
        </w:tc>
        <w:tc>
          <w:tcPr>
            <w:tcW w:w="829" w:type="pct"/>
          </w:tcPr>
          <w:p w:rsidR="002D270F" w:rsidRPr="005D3EEC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84" w:type="pct"/>
          </w:tcPr>
          <w:p w:rsidR="002D270F" w:rsidRPr="005D3EEC" w:rsidRDefault="002D270F" w:rsidP="00886BC1">
            <w:pPr>
              <w:jc w:val="center"/>
            </w:pPr>
            <w:r>
              <w:t>2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DA583F" w:rsidRDefault="002D270F" w:rsidP="002F54DD">
            <w:pPr>
              <w:widowControl w:val="0"/>
              <w:ind w:hanging="70"/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3. 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Інструментарій трейд-маркетингу</w:t>
            </w:r>
          </w:p>
        </w:tc>
        <w:tc>
          <w:tcPr>
            <w:tcW w:w="537" w:type="pct"/>
          </w:tcPr>
          <w:p w:rsidR="002D270F" w:rsidRPr="005D3EEC" w:rsidRDefault="00B80D8F" w:rsidP="00886BC1">
            <w:pPr>
              <w:jc w:val="center"/>
            </w:pPr>
            <w:r>
              <w:t>4</w:t>
            </w:r>
          </w:p>
        </w:tc>
        <w:tc>
          <w:tcPr>
            <w:tcW w:w="829" w:type="pct"/>
          </w:tcPr>
          <w:p w:rsidR="002D270F" w:rsidRPr="005D3EEC" w:rsidRDefault="002F0C6D" w:rsidP="00886BC1">
            <w:pPr>
              <w:jc w:val="center"/>
            </w:pPr>
            <w:r>
              <w:t>4</w:t>
            </w:r>
          </w:p>
        </w:tc>
        <w:tc>
          <w:tcPr>
            <w:tcW w:w="884" w:type="pct"/>
          </w:tcPr>
          <w:p w:rsidR="002D270F" w:rsidRPr="005D3EEC" w:rsidRDefault="00D15C20" w:rsidP="00886BC1">
            <w:pPr>
              <w:jc w:val="center"/>
            </w:pPr>
            <w:r>
              <w:t>3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DA583F" w:rsidRDefault="002D270F" w:rsidP="002F54DD">
            <w:pPr>
              <w:tabs>
                <w:tab w:val="left" w:pos="284"/>
                <w:tab w:val="left" w:pos="567"/>
              </w:tabs>
              <w:ind w:hanging="70"/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4. </w:t>
            </w:r>
            <w:r w:rsidR="00DA583F" w:rsidRPr="00DA583F">
              <w:rPr>
                <w:sz w:val="28"/>
                <w:szCs w:val="28"/>
                <w:lang w:val="ru-RU"/>
              </w:rPr>
              <w:t>Маркетингові дослідження</w:t>
            </w:r>
          </w:p>
        </w:tc>
        <w:tc>
          <w:tcPr>
            <w:tcW w:w="537" w:type="pct"/>
          </w:tcPr>
          <w:p w:rsidR="002D270F" w:rsidRPr="005D3EEC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29" w:type="pct"/>
          </w:tcPr>
          <w:p w:rsidR="002D270F" w:rsidRPr="005D3EEC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84" w:type="pct"/>
          </w:tcPr>
          <w:p w:rsidR="002D270F" w:rsidRPr="005D3EEC" w:rsidRDefault="00D15C20" w:rsidP="00886BC1">
            <w:pPr>
              <w:jc w:val="center"/>
            </w:pPr>
            <w:r>
              <w:t>2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DA583F" w:rsidRDefault="002D270F" w:rsidP="002F54DD">
            <w:pPr>
              <w:tabs>
                <w:tab w:val="left" w:pos="284"/>
                <w:tab w:val="left" w:pos="567"/>
              </w:tabs>
              <w:ind w:hanging="70"/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5. </w:t>
            </w:r>
            <w:r w:rsidR="00DA583F" w:rsidRPr="00DA583F">
              <w:rPr>
                <w:sz w:val="28"/>
                <w:szCs w:val="28"/>
                <w:lang w:val="ru-RU"/>
              </w:rPr>
              <w:t>Товарна політика підприємств сфери обігу</w:t>
            </w:r>
          </w:p>
        </w:tc>
        <w:tc>
          <w:tcPr>
            <w:tcW w:w="537" w:type="pct"/>
          </w:tcPr>
          <w:p w:rsidR="002D270F" w:rsidRPr="005D3EEC" w:rsidRDefault="002F0C6D" w:rsidP="00886BC1">
            <w:pPr>
              <w:jc w:val="center"/>
            </w:pPr>
            <w:r>
              <w:t>4</w:t>
            </w:r>
          </w:p>
        </w:tc>
        <w:tc>
          <w:tcPr>
            <w:tcW w:w="829" w:type="pct"/>
          </w:tcPr>
          <w:p w:rsidR="002D270F" w:rsidRPr="005D3EEC" w:rsidRDefault="002F0C6D" w:rsidP="00886BC1">
            <w:pPr>
              <w:jc w:val="center"/>
            </w:pPr>
            <w:r>
              <w:t>4</w:t>
            </w:r>
          </w:p>
        </w:tc>
        <w:tc>
          <w:tcPr>
            <w:tcW w:w="884" w:type="pct"/>
          </w:tcPr>
          <w:p w:rsidR="002D270F" w:rsidRPr="005D3EEC" w:rsidRDefault="002D270F" w:rsidP="00886BC1">
            <w:pPr>
              <w:jc w:val="center"/>
            </w:pPr>
            <w:r>
              <w:t>2</w:t>
            </w:r>
          </w:p>
        </w:tc>
      </w:tr>
      <w:tr w:rsidR="00F7298F" w:rsidRPr="00206363" w:rsidTr="00206363">
        <w:tc>
          <w:tcPr>
            <w:tcW w:w="2750" w:type="pct"/>
          </w:tcPr>
          <w:p w:rsidR="00F7298F" w:rsidRPr="00DA583F" w:rsidRDefault="00F7298F" w:rsidP="002F54DD">
            <w:pPr>
              <w:tabs>
                <w:tab w:val="left" w:pos="284"/>
                <w:tab w:val="left" w:pos="567"/>
              </w:tabs>
              <w:ind w:hanging="70"/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6. </w:t>
            </w:r>
            <w:r w:rsidR="00DA583F" w:rsidRPr="00DA583F">
              <w:rPr>
                <w:sz w:val="28"/>
                <w:szCs w:val="28"/>
                <w:lang w:val="ru-RU"/>
              </w:rPr>
              <w:t>Цінова політика торговельного підприємства</w:t>
            </w:r>
          </w:p>
        </w:tc>
        <w:tc>
          <w:tcPr>
            <w:tcW w:w="537" w:type="pct"/>
          </w:tcPr>
          <w:p w:rsidR="00F7298F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29" w:type="pct"/>
          </w:tcPr>
          <w:p w:rsidR="00F7298F" w:rsidRDefault="002F0C6D" w:rsidP="00886BC1">
            <w:pPr>
              <w:jc w:val="center"/>
            </w:pPr>
            <w:r>
              <w:t>2</w:t>
            </w:r>
          </w:p>
        </w:tc>
        <w:tc>
          <w:tcPr>
            <w:tcW w:w="884" w:type="pct"/>
          </w:tcPr>
          <w:p w:rsidR="00F7298F" w:rsidRDefault="00D15C20" w:rsidP="00886BC1">
            <w:pPr>
              <w:jc w:val="center"/>
            </w:pPr>
            <w:r>
              <w:t>2</w:t>
            </w:r>
          </w:p>
        </w:tc>
      </w:tr>
      <w:tr w:rsidR="002D270F" w:rsidRPr="00206363" w:rsidTr="00206363">
        <w:tc>
          <w:tcPr>
            <w:tcW w:w="2750" w:type="pct"/>
          </w:tcPr>
          <w:p w:rsidR="002D270F" w:rsidRPr="00206363" w:rsidRDefault="002D270F" w:rsidP="002F54DD">
            <w:pPr>
              <w:tabs>
                <w:tab w:val="left" w:pos="284"/>
                <w:tab w:val="left" w:pos="567"/>
              </w:tabs>
              <w:ind w:hanging="70"/>
              <w:jc w:val="both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537" w:type="pct"/>
          </w:tcPr>
          <w:p w:rsidR="002D270F" w:rsidRPr="005D3EEC" w:rsidRDefault="002D270F" w:rsidP="00886BC1">
            <w:pPr>
              <w:jc w:val="center"/>
            </w:pPr>
            <w:r>
              <w:t>16</w:t>
            </w:r>
          </w:p>
        </w:tc>
        <w:tc>
          <w:tcPr>
            <w:tcW w:w="829" w:type="pct"/>
          </w:tcPr>
          <w:p w:rsidR="002D270F" w:rsidRPr="005D3EEC" w:rsidRDefault="002D270F" w:rsidP="00886BC1">
            <w:pPr>
              <w:jc w:val="center"/>
            </w:pPr>
            <w:r>
              <w:t>16</w:t>
            </w:r>
          </w:p>
        </w:tc>
        <w:tc>
          <w:tcPr>
            <w:tcW w:w="884" w:type="pct"/>
          </w:tcPr>
          <w:p w:rsidR="002D270F" w:rsidRPr="005D3EEC" w:rsidRDefault="002D270F" w:rsidP="00886BC1">
            <w:pPr>
              <w:jc w:val="center"/>
            </w:pPr>
            <w:r>
              <w:t>13</w:t>
            </w:r>
          </w:p>
        </w:tc>
      </w:tr>
    </w:tbl>
    <w:p w:rsidR="00D15C20" w:rsidRDefault="00D15C20" w:rsidP="00D15C20">
      <w:pPr>
        <w:rPr>
          <w:b/>
          <w:color w:val="FF0000"/>
          <w:sz w:val="28"/>
          <w:szCs w:val="28"/>
        </w:rPr>
      </w:pPr>
    </w:p>
    <w:p w:rsidR="002D270F" w:rsidRPr="00D15C20" w:rsidRDefault="002D270F" w:rsidP="00D15C20">
      <w:pPr>
        <w:rPr>
          <w:b/>
          <w:spacing w:val="-4"/>
          <w:sz w:val="28"/>
          <w:szCs w:val="28"/>
        </w:rPr>
      </w:pPr>
      <w:r w:rsidRPr="00D15C20">
        <w:rPr>
          <w:b/>
          <w:spacing w:val="-4"/>
          <w:sz w:val="28"/>
          <w:szCs w:val="28"/>
        </w:rPr>
        <w:t xml:space="preserve">Змістовий модуль 2.Організація системи </w:t>
      </w:r>
      <w:r w:rsidR="00DA583F">
        <w:rPr>
          <w:b/>
          <w:spacing w:val="-4"/>
          <w:sz w:val="28"/>
          <w:szCs w:val="28"/>
        </w:rPr>
        <w:t>трейд-маркетингу</w:t>
      </w:r>
    </w:p>
    <w:p w:rsidR="002D270F" w:rsidRPr="00206363" w:rsidRDefault="002D270F" w:rsidP="00206363">
      <w:pPr>
        <w:ind w:left="1440" w:hanging="873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4"/>
        <w:gridCol w:w="1028"/>
        <w:gridCol w:w="1587"/>
        <w:gridCol w:w="1692"/>
      </w:tblGrid>
      <w:tr w:rsidR="002D270F" w:rsidRPr="00DA583F" w:rsidTr="00206363">
        <w:tc>
          <w:tcPr>
            <w:tcW w:w="2750" w:type="pct"/>
          </w:tcPr>
          <w:p w:rsidR="002D270F" w:rsidRPr="00DA583F" w:rsidRDefault="002D270F" w:rsidP="00552151">
            <w:pPr>
              <w:rPr>
                <w:b/>
                <w:sz w:val="28"/>
                <w:szCs w:val="28"/>
              </w:rPr>
            </w:pPr>
            <w:r w:rsidRPr="00DA583F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537" w:type="pct"/>
          </w:tcPr>
          <w:p w:rsidR="002D270F" w:rsidRPr="00DA583F" w:rsidRDefault="002D270F" w:rsidP="00552151">
            <w:pPr>
              <w:rPr>
                <w:b/>
                <w:sz w:val="28"/>
                <w:szCs w:val="28"/>
              </w:rPr>
            </w:pPr>
            <w:r w:rsidRPr="00DA583F">
              <w:rPr>
                <w:b/>
                <w:sz w:val="28"/>
                <w:szCs w:val="28"/>
              </w:rPr>
              <w:t>Лекції</w:t>
            </w:r>
          </w:p>
        </w:tc>
        <w:tc>
          <w:tcPr>
            <w:tcW w:w="829" w:type="pct"/>
          </w:tcPr>
          <w:p w:rsidR="002D270F" w:rsidRPr="00DA583F" w:rsidRDefault="002D270F" w:rsidP="00552151">
            <w:pPr>
              <w:rPr>
                <w:b/>
                <w:sz w:val="28"/>
                <w:szCs w:val="28"/>
              </w:rPr>
            </w:pPr>
            <w:r w:rsidRPr="00DA583F">
              <w:rPr>
                <w:b/>
                <w:sz w:val="28"/>
                <w:szCs w:val="28"/>
              </w:rPr>
              <w:t>Практичні</w:t>
            </w:r>
          </w:p>
        </w:tc>
        <w:tc>
          <w:tcPr>
            <w:tcW w:w="884" w:type="pct"/>
          </w:tcPr>
          <w:p w:rsidR="002D270F" w:rsidRPr="00DA583F" w:rsidRDefault="002D270F" w:rsidP="00552151">
            <w:pPr>
              <w:rPr>
                <w:b/>
                <w:sz w:val="28"/>
                <w:szCs w:val="28"/>
              </w:rPr>
            </w:pPr>
            <w:r w:rsidRPr="00DA583F">
              <w:rPr>
                <w:b/>
                <w:sz w:val="28"/>
                <w:szCs w:val="28"/>
              </w:rPr>
              <w:t>Самостійна робота</w:t>
            </w:r>
          </w:p>
        </w:tc>
      </w:tr>
      <w:tr w:rsidR="002D270F" w:rsidRPr="00DA583F" w:rsidTr="00206363">
        <w:tc>
          <w:tcPr>
            <w:tcW w:w="2750" w:type="pct"/>
          </w:tcPr>
          <w:p w:rsidR="002D270F" w:rsidRPr="00DA583F" w:rsidRDefault="00B80D8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Тема 7</w:t>
            </w:r>
            <w:r w:rsidR="002D270F" w:rsidRPr="00DA583F">
              <w:rPr>
                <w:sz w:val="28"/>
                <w:szCs w:val="28"/>
              </w:rPr>
              <w:t xml:space="preserve">. </w:t>
            </w:r>
            <w:r w:rsidR="00DA583F" w:rsidRPr="00DA583F">
              <w:rPr>
                <w:sz w:val="28"/>
                <w:szCs w:val="28"/>
                <w:lang w:val="ru-RU"/>
              </w:rPr>
              <w:t>Збутова політика торговельного підприємства</w:t>
            </w:r>
          </w:p>
        </w:tc>
        <w:tc>
          <w:tcPr>
            <w:tcW w:w="537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4</w:t>
            </w:r>
          </w:p>
        </w:tc>
        <w:tc>
          <w:tcPr>
            <w:tcW w:w="829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4</w:t>
            </w:r>
          </w:p>
        </w:tc>
        <w:tc>
          <w:tcPr>
            <w:tcW w:w="884" w:type="pct"/>
          </w:tcPr>
          <w:p w:rsidR="002D270F" w:rsidRPr="00DA583F" w:rsidRDefault="00D15C20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</w:tr>
      <w:tr w:rsidR="002D270F" w:rsidRPr="00DA583F" w:rsidTr="00206363">
        <w:tc>
          <w:tcPr>
            <w:tcW w:w="2750" w:type="pct"/>
          </w:tcPr>
          <w:p w:rsidR="002D270F" w:rsidRPr="00DA583F" w:rsidRDefault="00B80D8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Тема 8</w:t>
            </w:r>
            <w:r w:rsidR="002D270F" w:rsidRPr="00DA583F">
              <w:rPr>
                <w:sz w:val="28"/>
                <w:szCs w:val="28"/>
              </w:rPr>
              <w:t xml:space="preserve">. </w:t>
            </w:r>
            <w:r w:rsidR="00DA583F" w:rsidRPr="00DA583F">
              <w:rPr>
                <w:sz w:val="28"/>
                <w:szCs w:val="28"/>
                <w:lang w:val="ru-RU"/>
              </w:rPr>
              <w:t>Формування комунікаційної політики торговельного підприємства</w:t>
            </w:r>
          </w:p>
        </w:tc>
        <w:tc>
          <w:tcPr>
            <w:tcW w:w="537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84" w:type="pct"/>
          </w:tcPr>
          <w:p w:rsidR="002D270F" w:rsidRPr="00DA583F" w:rsidRDefault="00D15C20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</w:tr>
      <w:tr w:rsidR="002D270F" w:rsidRPr="00DA583F" w:rsidTr="00206363">
        <w:tc>
          <w:tcPr>
            <w:tcW w:w="2750" w:type="pct"/>
          </w:tcPr>
          <w:p w:rsidR="00DA583F" w:rsidRPr="00DA583F" w:rsidRDefault="00B80D8F" w:rsidP="00DA583F">
            <w:pPr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DA583F">
              <w:rPr>
                <w:sz w:val="28"/>
                <w:szCs w:val="28"/>
              </w:rPr>
              <w:t>Тема 9</w:t>
            </w:r>
            <w:r w:rsidR="002D270F" w:rsidRPr="00DA583F">
              <w:rPr>
                <w:sz w:val="28"/>
                <w:szCs w:val="28"/>
              </w:rPr>
              <w:t xml:space="preserve">. </w:t>
            </w:r>
            <w:r w:rsidR="00DA583F" w:rsidRPr="00DA583F">
              <w:rPr>
                <w:sz w:val="28"/>
                <w:szCs w:val="28"/>
                <w:lang w:val="ru-RU"/>
              </w:rPr>
              <w:t>Організація маркетингової діяльності торговельного підприємства</w:t>
            </w:r>
          </w:p>
          <w:p w:rsidR="002D270F" w:rsidRPr="00DA583F" w:rsidRDefault="002D270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37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84" w:type="pct"/>
          </w:tcPr>
          <w:p w:rsidR="002D270F" w:rsidRPr="00DA583F" w:rsidRDefault="00D15C20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</w:tr>
      <w:tr w:rsidR="002D270F" w:rsidRPr="00DA583F" w:rsidTr="00206363">
        <w:trPr>
          <w:trHeight w:val="499"/>
        </w:trPr>
        <w:tc>
          <w:tcPr>
            <w:tcW w:w="2750" w:type="pct"/>
          </w:tcPr>
          <w:p w:rsidR="002D270F" w:rsidRPr="00DA583F" w:rsidRDefault="00B80D8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Тема 10</w:t>
            </w:r>
            <w:r w:rsidR="002D270F" w:rsidRPr="00DA583F">
              <w:rPr>
                <w:sz w:val="28"/>
                <w:szCs w:val="28"/>
              </w:rPr>
              <w:t xml:space="preserve">. 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Е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</w:rPr>
              <w:t>vent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 –маркетинг</w:t>
            </w:r>
          </w:p>
        </w:tc>
        <w:tc>
          <w:tcPr>
            <w:tcW w:w="537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4</w:t>
            </w:r>
          </w:p>
        </w:tc>
        <w:tc>
          <w:tcPr>
            <w:tcW w:w="829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4</w:t>
            </w:r>
          </w:p>
        </w:tc>
        <w:tc>
          <w:tcPr>
            <w:tcW w:w="884" w:type="pct"/>
          </w:tcPr>
          <w:p w:rsidR="002D270F" w:rsidRPr="00DA583F" w:rsidRDefault="00D15C20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3</w:t>
            </w:r>
          </w:p>
        </w:tc>
      </w:tr>
      <w:tr w:rsidR="002D270F" w:rsidRPr="00DA583F" w:rsidTr="00206363">
        <w:tc>
          <w:tcPr>
            <w:tcW w:w="2750" w:type="pct"/>
          </w:tcPr>
          <w:p w:rsidR="00B80D8F" w:rsidRPr="00DA583F" w:rsidRDefault="00B80D8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Тема 11</w:t>
            </w:r>
            <w:r w:rsidR="002D270F" w:rsidRPr="00DA583F">
              <w:rPr>
                <w:sz w:val="28"/>
                <w:szCs w:val="28"/>
              </w:rPr>
              <w:t xml:space="preserve">. 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Системи заохочення споживачів</w:t>
            </w:r>
          </w:p>
        </w:tc>
        <w:tc>
          <w:tcPr>
            <w:tcW w:w="537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</w:tcPr>
          <w:p w:rsidR="002D270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84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</w:tr>
      <w:tr w:rsidR="00B80D8F" w:rsidRPr="00DA583F" w:rsidTr="00206363">
        <w:tc>
          <w:tcPr>
            <w:tcW w:w="2750" w:type="pct"/>
          </w:tcPr>
          <w:p w:rsidR="00B80D8F" w:rsidRPr="00DA583F" w:rsidRDefault="00B80D8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 xml:space="preserve">Тема 12. </w:t>
            </w:r>
            <w:r w:rsidR="00DA583F" w:rsidRPr="00DA583F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Прийоми проведення піар-кампаній</w:t>
            </w:r>
          </w:p>
        </w:tc>
        <w:tc>
          <w:tcPr>
            <w:tcW w:w="537" w:type="pct"/>
          </w:tcPr>
          <w:p w:rsidR="00B80D8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</w:tcPr>
          <w:p w:rsidR="00B80D8F" w:rsidRPr="00DA583F" w:rsidRDefault="002F0C6D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  <w:tc>
          <w:tcPr>
            <w:tcW w:w="884" w:type="pct"/>
          </w:tcPr>
          <w:p w:rsidR="00B80D8F" w:rsidRPr="00DA583F" w:rsidRDefault="00D15C20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2</w:t>
            </w:r>
          </w:p>
        </w:tc>
      </w:tr>
      <w:tr w:rsidR="002D270F" w:rsidRPr="00DA583F" w:rsidTr="00206363">
        <w:tc>
          <w:tcPr>
            <w:tcW w:w="2750" w:type="pct"/>
          </w:tcPr>
          <w:p w:rsidR="002D270F" w:rsidRPr="00DA583F" w:rsidRDefault="002D270F" w:rsidP="002F54DD">
            <w:pPr>
              <w:tabs>
                <w:tab w:val="left" w:pos="110"/>
                <w:tab w:val="left" w:pos="290"/>
              </w:tabs>
              <w:jc w:val="both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Всього</w:t>
            </w:r>
          </w:p>
        </w:tc>
        <w:tc>
          <w:tcPr>
            <w:tcW w:w="537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16</w:t>
            </w:r>
          </w:p>
        </w:tc>
        <w:tc>
          <w:tcPr>
            <w:tcW w:w="829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16</w:t>
            </w:r>
          </w:p>
        </w:tc>
        <w:tc>
          <w:tcPr>
            <w:tcW w:w="884" w:type="pct"/>
          </w:tcPr>
          <w:p w:rsidR="002D270F" w:rsidRPr="00DA583F" w:rsidRDefault="002D270F" w:rsidP="00886BC1">
            <w:pPr>
              <w:jc w:val="center"/>
              <w:rPr>
                <w:sz w:val="28"/>
                <w:szCs w:val="28"/>
              </w:rPr>
            </w:pPr>
            <w:r w:rsidRPr="00DA583F">
              <w:rPr>
                <w:sz w:val="28"/>
                <w:szCs w:val="28"/>
              </w:rPr>
              <w:t>13</w:t>
            </w:r>
          </w:p>
        </w:tc>
      </w:tr>
    </w:tbl>
    <w:p w:rsidR="00D12369" w:rsidRDefault="00D12369" w:rsidP="00886BC1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2D270F" w:rsidRPr="00886BC1" w:rsidRDefault="00D12369" w:rsidP="00DA583F">
      <w:pPr>
        <w:shd w:val="clear" w:color="auto" w:fill="FFFFFF"/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  <w:szCs w:val="28"/>
        </w:rPr>
        <w:br w:type="page"/>
      </w:r>
      <w:r w:rsidR="002D270F" w:rsidRPr="00886BC1">
        <w:rPr>
          <w:b/>
          <w:bCs/>
          <w:sz w:val="28"/>
          <w:szCs w:val="28"/>
        </w:rPr>
        <w:t xml:space="preserve">3. </w:t>
      </w:r>
      <w:r w:rsidR="002D270F" w:rsidRPr="00886BC1">
        <w:rPr>
          <w:b/>
          <w:bCs/>
          <w:sz w:val="28"/>
        </w:rPr>
        <w:t>Рекомендована література</w:t>
      </w:r>
    </w:p>
    <w:p w:rsidR="002D270F" w:rsidRPr="00DA583F" w:rsidRDefault="002D270F" w:rsidP="00DA583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DA583F" w:rsidRDefault="00DA583F" w:rsidP="00DA583F">
      <w:pPr>
        <w:widowControl w:val="0"/>
        <w:spacing w:line="360" w:lineRule="auto"/>
        <w:jc w:val="center"/>
        <w:rPr>
          <w:b/>
          <w:sz w:val="28"/>
          <w:szCs w:val="28"/>
          <w:lang w:eastAsia="uk-UA"/>
        </w:rPr>
      </w:pPr>
      <w:r w:rsidRPr="00DA583F">
        <w:rPr>
          <w:b/>
          <w:sz w:val="28"/>
          <w:szCs w:val="28"/>
          <w:lang w:eastAsia="uk-UA"/>
        </w:rPr>
        <w:t>Базова література:</w:t>
      </w:r>
    </w:p>
    <w:p w:rsidR="00DA583F" w:rsidRDefault="00DA583F" w:rsidP="00DA583F">
      <w:p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A583F">
        <w:rPr>
          <w:color w:val="333333"/>
          <w:sz w:val="28"/>
          <w:szCs w:val="28"/>
          <w:shd w:val="clear" w:color="auto" w:fill="FFFFFF"/>
        </w:rPr>
        <w:t>Заруба В.Я., Парфентенко І.А. Маркетинг роздрібної торгівлі: навчально-методичний посібник для студентів економічних спеціальностей. Харків: НТУ ХПІ. 2019. 106 с.</w:t>
      </w:r>
    </w:p>
    <w:p w:rsidR="00DA583F" w:rsidRP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A583F">
        <w:rPr>
          <w:color w:val="333333"/>
          <w:sz w:val="28"/>
          <w:szCs w:val="28"/>
          <w:shd w:val="clear" w:color="auto" w:fill="FFFFFF"/>
        </w:rPr>
        <w:t>Виноградова О.В. Сучасні види маркетингу: навч.посібник. Київ. 2019. 230 с.</w:t>
      </w:r>
    </w:p>
    <w:p w:rsidR="00DA583F" w:rsidRP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A583F">
        <w:rPr>
          <w:color w:val="333333"/>
          <w:sz w:val="28"/>
          <w:szCs w:val="28"/>
          <w:shd w:val="clear" w:color="auto" w:fill="FFFFFF"/>
        </w:rPr>
        <w:t>Апопій В.В. Організація торгівлі: підручник, 3-тє вид. Центр учбової літератури. 2009. 397 с.</w:t>
      </w:r>
    </w:p>
    <w:p w:rsidR="00DA583F" w:rsidRP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DA583F">
        <w:rPr>
          <w:color w:val="333333"/>
          <w:sz w:val="28"/>
          <w:szCs w:val="28"/>
          <w:shd w:val="clear" w:color="auto" w:fill="FFFFFF"/>
          <w:lang w:val="ru-RU"/>
        </w:rPr>
        <w:t>Снежинская М.В., Носова Н.С. Трейд-маркетинг - гарантия успешной торговли, или Как стимулировать оптовых и розничных торговцев: Практическое пособие / М.В. Снежинская, Н.С.Носова – М.: Альтэк, Дашков и Ко, 2011. – с.224.</w:t>
      </w:r>
    </w:p>
    <w:p w:rsidR="00DA583F" w:rsidRP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ru-RU"/>
        </w:rPr>
      </w:pPr>
      <w:r w:rsidRPr="00DA583F">
        <w:rPr>
          <w:color w:val="222222"/>
          <w:sz w:val="28"/>
          <w:szCs w:val="28"/>
          <w:shd w:val="clear" w:color="auto" w:fill="FFFFFF"/>
          <w:lang w:val="ru-RU"/>
        </w:rPr>
        <w:t>Джон Бредлі, Грег Тейн. Торгові війни. Битва за успіх на прилавках і онлайн. 2017 . 316 с.</w:t>
      </w:r>
    </w:p>
    <w:p w:rsidR="00DA583F" w:rsidRPr="00DA583F" w:rsidRDefault="00DA583F" w:rsidP="00DA583F">
      <w:pPr>
        <w:numPr>
          <w:ilvl w:val="0"/>
          <w:numId w:val="18"/>
        </w:numPr>
        <w:tabs>
          <w:tab w:val="left" w:pos="346"/>
          <w:tab w:val="left" w:pos="993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DA583F">
        <w:rPr>
          <w:color w:val="222222"/>
          <w:sz w:val="28"/>
          <w:szCs w:val="28"/>
          <w:shd w:val="clear" w:color="auto" w:fill="FFFFFF"/>
          <w:lang w:val="ru-RU"/>
        </w:rPr>
        <w:t>Котлер Ф. Маркетинг 4.0. КМ-БУКС. 2019. 224 с.</w:t>
      </w:r>
    </w:p>
    <w:p w:rsidR="00E5552B" w:rsidRDefault="00E5552B" w:rsidP="00E5552B">
      <w:pPr>
        <w:shd w:val="clear" w:color="auto" w:fill="FFFFFF"/>
        <w:spacing w:line="360" w:lineRule="auto"/>
        <w:ind w:left="360"/>
        <w:jc w:val="both"/>
        <w:textAlignment w:val="baseline"/>
        <w:rPr>
          <w:b/>
          <w:sz w:val="28"/>
          <w:szCs w:val="28"/>
          <w:lang w:eastAsia="uk-UA"/>
        </w:rPr>
      </w:pPr>
    </w:p>
    <w:p w:rsidR="00DA583F" w:rsidRDefault="00DA583F" w:rsidP="00E5552B">
      <w:pPr>
        <w:shd w:val="clear" w:color="auto" w:fill="FFFFFF"/>
        <w:spacing w:line="360" w:lineRule="auto"/>
        <w:ind w:left="360"/>
        <w:jc w:val="center"/>
        <w:textAlignment w:val="baseline"/>
        <w:rPr>
          <w:b/>
          <w:sz w:val="28"/>
          <w:szCs w:val="28"/>
          <w:lang w:eastAsia="uk-UA"/>
        </w:rPr>
      </w:pPr>
      <w:r w:rsidRPr="00DA583F">
        <w:rPr>
          <w:b/>
          <w:sz w:val="28"/>
          <w:szCs w:val="28"/>
          <w:lang w:eastAsia="uk-UA"/>
        </w:rPr>
        <w:t>Допоміжна література:</w:t>
      </w:r>
    </w:p>
    <w:p w:rsidR="00E5552B" w:rsidRPr="00DA583F" w:rsidRDefault="00E5552B" w:rsidP="00E5552B">
      <w:pPr>
        <w:shd w:val="clear" w:color="auto" w:fill="FFFFFF"/>
        <w:spacing w:line="360" w:lineRule="auto"/>
        <w:ind w:left="360"/>
        <w:jc w:val="center"/>
        <w:textAlignment w:val="baseline"/>
        <w:rPr>
          <w:b/>
          <w:sz w:val="28"/>
          <w:szCs w:val="28"/>
          <w:lang w:eastAsia="uk-UA"/>
        </w:rPr>
      </w:pPr>
    </w:p>
    <w:p w:rsidR="00DA583F" w:rsidRPr="00DA583F" w:rsidRDefault="00DA583F" w:rsidP="00E5552B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cs="TimesNewRomanPSMT"/>
          <w:sz w:val="28"/>
          <w:szCs w:val="28"/>
        </w:rPr>
      </w:pPr>
      <w:r w:rsidRPr="00DA583F">
        <w:rPr>
          <w:sz w:val="28"/>
          <w:szCs w:val="28"/>
        </w:rPr>
        <w:t>Торговельне підприємництво: монографія. За наук. ред. С.В.Князя. 2015. 724 с.</w:t>
      </w:r>
    </w:p>
    <w:p w:rsidR="00DA583F" w:rsidRPr="00DA583F" w:rsidRDefault="00DA583F" w:rsidP="00E5552B">
      <w:pPr>
        <w:numPr>
          <w:ilvl w:val="0"/>
          <w:numId w:val="24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Майовець Є.Й. Маркетинг: теорія та методологія. – Львів: ВЦ ЛНУ ім. І. Франка, 2015. – 450с.</w:t>
      </w:r>
    </w:p>
    <w:p w:rsidR="00E5552B" w:rsidRDefault="00DA583F" w:rsidP="00E5552B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cs="TimesNewRomanPSMT"/>
          <w:sz w:val="28"/>
          <w:szCs w:val="28"/>
          <w:lang w:val="ru-RU"/>
        </w:rPr>
      </w:pPr>
      <w:r w:rsidRPr="00DA583F">
        <w:rPr>
          <w:sz w:val="28"/>
          <w:szCs w:val="28"/>
        </w:rPr>
        <w:t>Практик</w:t>
      </w:r>
      <w:r w:rsidRPr="00DA583F">
        <w:rPr>
          <w:sz w:val="28"/>
          <w:szCs w:val="28"/>
          <w:lang w:val="ru-RU"/>
        </w:rPr>
        <w:t>ум з маркетингу: навч. посіб. / за ред. Проф. Майовця Є.Й. Львів: Видавництво «Край», 2014. 244 с.</w:t>
      </w:r>
    </w:p>
    <w:p w:rsidR="00DA583F" w:rsidRPr="00E5552B" w:rsidRDefault="00DA583F" w:rsidP="00E5552B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cs="TimesNewRomanPSMT"/>
          <w:sz w:val="28"/>
          <w:szCs w:val="28"/>
          <w:lang w:val="ru-RU"/>
        </w:rPr>
      </w:pPr>
      <w:r w:rsidRPr="00E5552B">
        <w:rPr>
          <w:sz w:val="28"/>
          <w:szCs w:val="28"/>
          <w:lang w:val="ru-RU"/>
        </w:rPr>
        <w:t>Словник термінів з маркетингу / за ред. Є.Й. Майовця. Львів: ЛНУ імені Івана Франка, 2019. 228 с.</w:t>
      </w:r>
    </w:p>
    <w:p w:rsidR="00DA583F" w:rsidRPr="00DA583F" w:rsidRDefault="00DA583F" w:rsidP="00E5552B">
      <w:pPr>
        <w:pStyle w:val="12"/>
        <w:widowControl w:val="0"/>
        <w:numPr>
          <w:ilvl w:val="0"/>
          <w:numId w:val="24"/>
        </w:numPr>
        <w:shd w:val="clear" w:color="auto" w:fill="FFFFFF"/>
        <w:tabs>
          <w:tab w:val="left" w:pos="331"/>
          <w:tab w:val="left" w:pos="851"/>
          <w:tab w:val="left" w:pos="993"/>
        </w:tabs>
        <w:spacing w:line="360" w:lineRule="auto"/>
        <w:contextualSpacing w:val="0"/>
        <w:jc w:val="both"/>
        <w:rPr>
          <w:bCs/>
          <w:spacing w:val="-6"/>
          <w:szCs w:val="28"/>
          <w:lang w:val="uk-UA"/>
        </w:rPr>
      </w:pPr>
      <w:r w:rsidRPr="00DA583F">
        <w:rPr>
          <w:szCs w:val="28"/>
          <w:lang w:val="uk-UA"/>
        </w:rPr>
        <w:t>Тенденції розвитку маркетингу в Україні: функціональний підхід: монографія / За наук. ред., проф. Є.Й. Майовця. Львів, 2016. 262 с.</w:t>
      </w:r>
    </w:p>
    <w:p w:rsidR="00E5552B" w:rsidRDefault="00E5552B" w:rsidP="00E5552B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DA583F" w:rsidRDefault="00DA583F" w:rsidP="00E5552B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 w:rsidRPr="00DA583F">
        <w:rPr>
          <w:b/>
          <w:bCs/>
          <w:sz w:val="28"/>
          <w:szCs w:val="28"/>
        </w:rPr>
        <w:t>Інформаційні ресурси</w:t>
      </w:r>
    </w:p>
    <w:p w:rsidR="00E5552B" w:rsidRPr="00DA583F" w:rsidRDefault="00E5552B" w:rsidP="00E5552B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:rsidR="00E5552B" w:rsidRPr="00E5552B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color w:val="333333"/>
          <w:sz w:val="28"/>
          <w:szCs w:val="28"/>
          <w:shd w:val="clear" w:color="auto" w:fill="FFFFFF"/>
        </w:rPr>
        <w:t xml:space="preserve">Сайт про маркетинг і PR </w:t>
      </w:r>
      <w:hyperlink r:id="rId7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http://www.prschik.kiev.ua</w:t>
        </w:r>
      </w:hyperlink>
      <w:r w:rsidR="00E5552B">
        <w:rPr>
          <w:color w:val="333333"/>
          <w:sz w:val="28"/>
          <w:szCs w:val="28"/>
          <w:shd w:val="clear" w:color="auto" w:fill="FFFFFF"/>
        </w:rPr>
        <w:t xml:space="preserve"> </w:t>
      </w:r>
      <w:r w:rsidRPr="00DA583F">
        <w:rPr>
          <w:color w:val="333333"/>
          <w:sz w:val="28"/>
          <w:szCs w:val="28"/>
          <w:shd w:val="clear" w:color="auto" w:fill="FFFFFF"/>
        </w:rPr>
        <w:t xml:space="preserve"> </w:t>
      </w:r>
      <w:hyperlink r:id="rId8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http://www.prschik.com</w:t>
        </w:r>
      </w:hyperlink>
      <w:r w:rsidR="00E5552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E5552B" w:rsidRPr="00E5552B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color w:val="333333"/>
          <w:sz w:val="28"/>
          <w:szCs w:val="28"/>
          <w:shd w:val="clear" w:color="auto" w:fill="FFFFFF"/>
        </w:rPr>
        <w:t xml:space="preserve">Сайт про маркетинг, рекламу, PR </w:t>
      </w:r>
      <w:hyperlink r:id="rId9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http://www.proreklamu.com</w:t>
        </w:r>
      </w:hyperlink>
      <w:r w:rsidR="00E5552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color w:val="333333"/>
          <w:sz w:val="28"/>
          <w:szCs w:val="28"/>
          <w:shd w:val="clear" w:color="auto" w:fill="FFFFFF"/>
        </w:rPr>
        <w:t xml:space="preserve">Cайт про маркетинг, рекламу і PR "Publicity" </w:t>
      </w:r>
      <w:hyperlink r:id="rId10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http://creating.kiev.ua</w:t>
        </w:r>
      </w:hyperlink>
      <w:r w:rsidR="00E5552B">
        <w:rPr>
          <w:color w:val="333333"/>
          <w:sz w:val="28"/>
          <w:szCs w:val="28"/>
          <w:shd w:val="clear" w:color="auto" w:fill="FFFFFF"/>
        </w:rPr>
        <w:t xml:space="preserve"> </w:t>
      </w:r>
      <w:r w:rsidRPr="00DA583F">
        <w:rPr>
          <w:sz w:val="28"/>
          <w:szCs w:val="28"/>
        </w:rPr>
        <w:tab/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 xml:space="preserve">«Маркетинг в Україні» / Науковий журнал / Доступно з </w:t>
      </w:r>
      <w:hyperlink r:id="rId11" w:history="1">
        <w:r w:rsidR="00E5552B" w:rsidRPr="000A1A9F">
          <w:rPr>
            <w:rStyle w:val="af"/>
            <w:sz w:val="28"/>
            <w:szCs w:val="28"/>
          </w:rPr>
          <w:t>http://uam.in.ua/rus/projects/marketing-in-ua/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«Маркетинг и реклама» / Науковий журнал</w:t>
      </w:r>
      <w:r w:rsidR="00E5552B">
        <w:rPr>
          <w:sz w:val="28"/>
          <w:szCs w:val="28"/>
        </w:rPr>
        <w:t xml:space="preserve"> / Доступно з </w:t>
      </w:r>
      <w:hyperlink r:id="rId12" w:history="1">
        <w:r w:rsidR="00E5552B" w:rsidRPr="000A1A9F">
          <w:rPr>
            <w:rStyle w:val="af"/>
            <w:sz w:val="28"/>
            <w:szCs w:val="28"/>
          </w:rPr>
          <w:t>http://mr.com.ua/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«Маркетинг і менеджмент інновацій» / Науковий журнал / Доступно</w:t>
      </w:r>
      <w:r w:rsidR="00E5552B">
        <w:rPr>
          <w:sz w:val="28"/>
          <w:szCs w:val="28"/>
        </w:rPr>
        <w:t xml:space="preserve"> з </w:t>
      </w:r>
      <w:hyperlink r:id="rId13" w:history="1">
        <w:r w:rsidR="00E5552B" w:rsidRPr="000A1A9F">
          <w:rPr>
            <w:rStyle w:val="af"/>
            <w:sz w:val="28"/>
            <w:szCs w:val="28"/>
          </w:rPr>
          <w:t>http://mmi.fem.sumdu.edu.ua/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 xml:space="preserve">Головне управління статистики України </w:t>
      </w:r>
      <w:hyperlink r:id="rId14" w:history="1">
        <w:r w:rsidR="00E5552B" w:rsidRPr="000A1A9F">
          <w:rPr>
            <w:rStyle w:val="af"/>
            <w:sz w:val="28"/>
            <w:szCs w:val="28"/>
          </w:rPr>
          <w:t>http://www.ukrstat.gov.ua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Українська Асоціац</w:t>
      </w:r>
      <w:r w:rsidR="00E5552B">
        <w:rPr>
          <w:sz w:val="28"/>
          <w:szCs w:val="28"/>
        </w:rPr>
        <w:t xml:space="preserve">ія Маркетингу </w:t>
      </w:r>
      <w:hyperlink r:id="rId15" w:history="1">
        <w:r w:rsidR="00E5552B" w:rsidRPr="000A1A9F">
          <w:rPr>
            <w:rStyle w:val="af"/>
            <w:sz w:val="28"/>
            <w:szCs w:val="28"/>
          </w:rPr>
          <w:t>http://uam.in.ua/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>Американська асоціація</w:t>
      </w:r>
      <w:r w:rsidR="00E5552B">
        <w:rPr>
          <w:sz w:val="28"/>
          <w:szCs w:val="28"/>
        </w:rPr>
        <w:t xml:space="preserve"> маркетингу </w:t>
      </w:r>
      <w:hyperlink r:id="rId16" w:history="1">
        <w:r w:rsidR="00E5552B" w:rsidRPr="000A1A9F">
          <w:rPr>
            <w:rStyle w:val="af"/>
            <w:sz w:val="28"/>
            <w:szCs w:val="28"/>
          </w:rPr>
          <w:t>https://www.ama.org</w:t>
        </w:r>
      </w:hyperlink>
      <w:r w:rsidR="00E5552B">
        <w:rPr>
          <w:sz w:val="28"/>
          <w:szCs w:val="28"/>
        </w:rPr>
        <w:t xml:space="preserve"> </w:t>
      </w:r>
    </w:p>
    <w:p w:rsidR="00DA583F" w:rsidRPr="00DA583F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sz w:val="28"/>
          <w:szCs w:val="28"/>
        </w:rPr>
        <w:t xml:space="preserve">Маркетинговий портал </w:t>
      </w:r>
      <w:hyperlink r:id="rId17" w:history="1">
        <w:r w:rsidRPr="00DA583F">
          <w:rPr>
            <w:rStyle w:val="af"/>
            <w:sz w:val="28"/>
            <w:szCs w:val="28"/>
          </w:rPr>
          <w:t>http://www.marketing-research.in.ua</w:t>
        </w:r>
      </w:hyperlink>
    </w:p>
    <w:p w:rsidR="00E5552B" w:rsidRPr="00E5552B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color w:val="222222"/>
          <w:sz w:val="28"/>
          <w:szCs w:val="28"/>
          <w:shd w:val="clear" w:color="auto" w:fill="FFFFFF"/>
          <w:lang w:val="ru-RU"/>
        </w:rPr>
        <w:t xml:space="preserve">Рекламний український портал "Рекламний простір" </w:t>
      </w:r>
      <w:hyperlink r:id="rId18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://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www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rup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com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ua</w:t>
        </w:r>
      </w:hyperlink>
      <w:r w:rsidR="00E5552B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2D270F" w:rsidRPr="00E5552B" w:rsidRDefault="00DA583F" w:rsidP="00E5552B">
      <w:pPr>
        <w:numPr>
          <w:ilvl w:val="0"/>
          <w:numId w:val="25"/>
        </w:num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 w:rsidRPr="00DA583F">
        <w:rPr>
          <w:color w:val="222222"/>
          <w:sz w:val="28"/>
          <w:szCs w:val="28"/>
          <w:shd w:val="clear" w:color="auto" w:fill="FFFFFF"/>
          <w:lang w:val="ru-RU"/>
        </w:rPr>
        <w:t>Сайт про маркетинг "</w:t>
      </w:r>
      <w:r w:rsidRPr="00DA583F">
        <w:rPr>
          <w:color w:val="222222"/>
          <w:sz w:val="28"/>
          <w:szCs w:val="28"/>
          <w:shd w:val="clear" w:color="auto" w:fill="FFFFFF"/>
        </w:rPr>
        <w:t>MarketingMix</w:t>
      </w:r>
      <w:r w:rsidRPr="00DA583F">
        <w:rPr>
          <w:color w:val="222222"/>
          <w:sz w:val="28"/>
          <w:szCs w:val="28"/>
          <w:shd w:val="clear" w:color="auto" w:fill="FFFFFF"/>
          <w:lang w:val="ru-RU"/>
        </w:rPr>
        <w:t xml:space="preserve">" </w:t>
      </w:r>
      <w:r w:rsidR="00E5552B">
        <w:rPr>
          <w:color w:val="222222"/>
          <w:sz w:val="28"/>
          <w:szCs w:val="28"/>
          <w:shd w:val="clear" w:color="auto" w:fill="FFFFFF"/>
          <w:lang w:val="ru-RU"/>
        </w:rPr>
        <w:t xml:space="preserve"> </w:t>
      </w:r>
      <w:hyperlink r:id="rId19" w:history="1">
        <w:r w:rsidR="00E5552B" w:rsidRPr="000A1A9F">
          <w:rPr>
            <w:rStyle w:val="af"/>
            <w:sz w:val="28"/>
            <w:szCs w:val="28"/>
            <w:shd w:val="clear" w:color="auto" w:fill="FFFFFF"/>
          </w:rPr>
          <w:t>http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://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www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mm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com</w:t>
        </w:r>
        <w:r w:rsidR="00E5552B" w:rsidRPr="000A1A9F">
          <w:rPr>
            <w:rStyle w:val="af"/>
            <w:sz w:val="28"/>
            <w:szCs w:val="28"/>
            <w:shd w:val="clear" w:color="auto" w:fill="FFFFFF"/>
            <w:lang w:val="ru-RU"/>
          </w:rPr>
          <w:t>.</w:t>
        </w:r>
        <w:r w:rsidR="00E5552B" w:rsidRPr="000A1A9F">
          <w:rPr>
            <w:rStyle w:val="af"/>
            <w:sz w:val="28"/>
            <w:szCs w:val="28"/>
            <w:shd w:val="clear" w:color="auto" w:fill="FFFFFF"/>
          </w:rPr>
          <w:t>ua</w:t>
        </w:r>
      </w:hyperlink>
      <w:r w:rsidR="00E5552B">
        <w:rPr>
          <w:sz w:val="28"/>
          <w:szCs w:val="28"/>
        </w:rPr>
        <w:t xml:space="preserve"> </w:t>
      </w:r>
    </w:p>
    <w:p w:rsidR="007646BE" w:rsidRDefault="007646BE" w:rsidP="007646BE">
      <w:pPr>
        <w:tabs>
          <w:tab w:val="left" w:pos="346"/>
          <w:tab w:val="left" w:pos="993"/>
        </w:tabs>
        <w:spacing w:line="360" w:lineRule="auto"/>
        <w:ind w:left="360"/>
        <w:jc w:val="both"/>
        <w:rPr>
          <w:sz w:val="28"/>
          <w:szCs w:val="28"/>
        </w:rPr>
      </w:pPr>
    </w:p>
    <w:p w:rsidR="007646BE" w:rsidRDefault="007646BE" w:rsidP="007646BE">
      <w:pPr>
        <w:tabs>
          <w:tab w:val="left" w:pos="346"/>
          <w:tab w:val="left" w:pos="993"/>
        </w:tabs>
        <w:spacing w:line="360" w:lineRule="auto"/>
        <w:ind w:left="360"/>
        <w:jc w:val="both"/>
        <w:rPr>
          <w:sz w:val="28"/>
          <w:szCs w:val="28"/>
        </w:rPr>
      </w:pPr>
    </w:p>
    <w:p w:rsidR="007646BE" w:rsidRPr="007646BE" w:rsidRDefault="002208F2" w:rsidP="002208F2">
      <w:pPr>
        <w:tabs>
          <w:tab w:val="left" w:pos="346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270F" w:rsidRDefault="002D270F" w:rsidP="00DD4523">
      <w:pPr>
        <w:pStyle w:val="3"/>
        <w:numPr>
          <w:ilvl w:val="0"/>
          <w:numId w:val="1"/>
        </w:num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Форма підсумкового контролю успішності навчання залік.</w:t>
      </w:r>
    </w:p>
    <w:p w:rsidR="00937A7B" w:rsidRPr="00937A7B" w:rsidRDefault="00937A7B" w:rsidP="00937A7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37A7B">
        <w:rPr>
          <w:noProof/>
          <w:sz w:val="28"/>
          <w:szCs w:val="28"/>
        </w:rPr>
        <w:t xml:space="preserve">При викладанні дисципліни </w:t>
      </w:r>
      <w:r w:rsidRPr="00937A7B">
        <w:rPr>
          <w:sz w:val="28"/>
          <w:szCs w:val="28"/>
        </w:rPr>
        <w:t>«</w:t>
      </w:r>
      <w:r w:rsidR="00E5552B">
        <w:rPr>
          <w:sz w:val="28"/>
          <w:szCs w:val="28"/>
        </w:rPr>
        <w:t>Трейд-маркетинг</w:t>
      </w:r>
      <w:r w:rsidRPr="00937A7B">
        <w:rPr>
          <w:sz w:val="28"/>
          <w:szCs w:val="28"/>
        </w:rPr>
        <w:t xml:space="preserve">» </w:t>
      </w:r>
      <w:r w:rsidRPr="00937A7B">
        <w:rPr>
          <w:noProof/>
          <w:sz w:val="28"/>
          <w:szCs w:val="28"/>
        </w:rPr>
        <w:t>використовуються такі методи контролю:</w:t>
      </w:r>
    </w:p>
    <w:p w:rsidR="002D270F" w:rsidRPr="00937A7B" w:rsidRDefault="00937A7B" w:rsidP="00937A7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37A7B">
        <w:rPr>
          <w:noProof/>
          <w:sz w:val="28"/>
          <w:szCs w:val="28"/>
        </w:rPr>
        <w:t>Поточний контроль здійснюється під час проведення практичних занять й змістових модулів і має на меті перевірку рівня підготовленості студента до виконання конкретної роботи. Його інструментами є контрольні роботи і тестування.</w:t>
      </w:r>
    </w:p>
    <w:p w:rsidR="002D270F" w:rsidRDefault="002D270F" w:rsidP="00DD452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Об'єктами поточного контролю знань студентів </w:t>
      </w:r>
      <w:r w:rsidR="00937A7B">
        <w:rPr>
          <w:sz w:val="28"/>
          <w:szCs w:val="28"/>
        </w:rPr>
        <w:t>з дисципліни «</w:t>
      </w:r>
      <w:r w:rsidR="00E5552B">
        <w:rPr>
          <w:sz w:val="28"/>
          <w:szCs w:val="28"/>
        </w:rPr>
        <w:t>Трейд-маркетинг</w:t>
      </w:r>
      <w:r>
        <w:rPr>
          <w:sz w:val="28"/>
          <w:szCs w:val="28"/>
        </w:rPr>
        <w:t>» є:</w:t>
      </w:r>
    </w:p>
    <w:p w:rsidR="002D270F" w:rsidRDefault="002D270F" w:rsidP="00DD4523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67"/>
        <w:jc w:val="both"/>
        <w:rPr>
          <w:spacing w:val="-14"/>
          <w:sz w:val="28"/>
          <w:szCs w:val="28"/>
        </w:rPr>
      </w:pPr>
      <w:r>
        <w:rPr>
          <w:sz w:val="28"/>
          <w:szCs w:val="28"/>
        </w:rPr>
        <w:t>1) систематичність та активність роботи на практичних заняттях;</w:t>
      </w:r>
    </w:p>
    <w:p w:rsidR="002D270F" w:rsidRDefault="002D270F" w:rsidP="00DD4523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виконання модульних (контрольних) завдань;</w:t>
      </w:r>
    </w:p>
    <w:p w:rsidR="002D270F" w:rsidRDefault="002D270F" w:rsidP="00DD4523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line="360" w:lineRule="auto"/>
        <w:ind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3) виконання самостійних (індивідуальних) завдань;</w:t>
      </w:r>
    </w:p>
    <w:p w:rsidR="002D270F" w:rsidRDefault="002D270F" w:rsidP="00DD452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оцінці систематичності та активності роботи студента на практичних заняттях враховується:</w:t>
      </w:r>
    </w:p>
    <w:p w:rsidR="00E5552B" w:rsidRDefault="002D270F" w:rsidP="00E5552B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рівень знань, продемонстрований у відповідях на практичних заняттях;</w:t>
      </w:r>
    </w:p>
    <w:p w:rsidR="00E5552B" w:rsidRDefault="002D270F" w:rsidP="00E5552B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5552B">
        <w:rPr>
          <w:sz w:val="28"/>
          <w:szCs w:val="28"/>
        </w:rPr>
        <w:t>активність при обговоренні дискусійних питань;</w:t>
      </w:r>
    </w:p>
    <w:p w:rsidR="002D270F" w:rsidRPr="00E5552B" w:rsidRDefault="002D270F" w:rsidP="00E5552B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5552B">
        <w:rPr>
          <w:sz w:val="28"/>
          <w:szCs w:val="28"/>
        </w:rPr>
        <w:t>результати виконання практичних робіт, завдань поточного контролю тощо.</w:t>
      </w:r>
    </w:p>
    <w:p w:rsidR="002D270F" w:rsidRDefault="002D270F" w:rsidP="00DD452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оцінці виконання модульних (контрольних) завдань враховується загальний рівень теоретичних знань та практичні навички, набуті студентами під час опанування відповідного змістовного модуля.</w:t>
      </w:r>
    </w:p>
    <w:p w:rsidR="002D270F" w:rsidRDefault="002D270F" w:rsidP="00DD4523">
      <w:pPr>
        <w:spacing w:line="360" w:lineRule="auto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Підсумковий контроль проводиться з метою оцінювання підсумкових результатів навчання і проводиться у формі заліку. </w:t>
      </w:r>
    </w:p>
    <w:p w:rsidR="002D270F" w:rsidRDefault="002D270F" w:rsidP="00DD4523">
      <w:pPr>
        <w:rPr>
          <w:sz w:val="28"/>
          <w:szCs w:val="28"/>
        </w:rPr>
      </w:pPr>
    </w:p>
    <w:p w:rsidR="002D270F" w:rsidRDefault="002D270F" w:rsidP="00DD4523">
      <w:pPr>
        <w:numPr>
          <w:ilvl w:val="0"/>
          <w:numId w:val="1"/>
        </w:numPr>
        <w:tabs>
          <w:tab w:val="left" w:pos="-180"/>
        </w:tabs>
        <w:ind w:left="0"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Засоби діагностики успішності навчання</w:t>
      </w:r>
    </w:p>
    <w:p w:rsidR="002D270F" w:rsidRDefault="002D270F" w:rsidP="00DD4523">
      <w:pPr>
        <w:tabs>
          <w:tab w:val="left" w:pos="-180"/>
        </w:tabs>
        <w:rPr>
          <w:b/>
          <w:bCs/>
          <w:sz w:val="28"/>
          <w:szCs w:val="28"/>
        </w:rPr>
      </w:pPr>
    </w:p>
    <w:p w:rsidR="002D270F" w:rsidRDefault="002D270F" w:rsidP="00DD452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навчально-пізнавальною діяльністю студентів є важливим структурним компонентом навчально-виховного процесу. Підсумкове оцінювання знань студентів здійснюється за поточним та проміжним контролем знань протягом семестру.</w:t>
      </w:r>
    </w:p>
    <w:p w:rsidR="002D270F" w:rsidRDefault="002208F2" w:rsidP="002208F2">
      <w:pPr>
        <w:spacing w:line="360" w:lineRule="auto"/>
        <w:jc w:val="both"/>
      </w:pPr>
      <w:r w:rsidRPr="002208F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25pt;height:711pt">
            <v:imagedata r:id="rId20" o:title="ост.стор.з.моїм підписомНПР"/>
          </v:shape>
        </w:pict>
      </w:r>
      <w:bookmarkStart w:id="0" w:name="_GoBack"/>
      <w:bookmarkEnd w:id="0"/>
    </w:p>
    <w:sectPr w:rsidR="002D270F" w:rsidSect="00886BC1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F48" w:rsidRDefault="002E0F48" w:rsidP="00232201">
      <w:r>
        <w:separator/>
      </w:r>
    </w:p>
  </w:endnote>
  <w:endnote w:type="continuationSeparator" w:id="0">
    <w:p w:rsidR="002E0F48" w:rsidRDefault="002E0F48" w:rsidP="00232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70F" w:rsidRDefault="002D270F" w:rsidP="00DA020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D270F" w:rsidRDefault="002D270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70F" w:rsidRDefault="002D270F" w:rsidP="00DA020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208F2">
      <w:rPr>
        <w:rStyle w:val="ae"/>
        <w:noProof/>
      </w:rPr>
      <w:t>2</w:t>
    </w:r>
    <w:r>
      <w:rPr>
        <w:rStyle w:val="ae"/>
      </w:rPr>
      <w:fldChar w:fldCharType="end"/>
    </w:r>
  </w:p>
  <w:p w:rsidR="002D270F" w:rsidRDefault="002D270F">
    <w:pPr>
      <w:pStyle w:val="ac"/>
      <w:jc w:val="center"/>
    </w:pPr>
  </w:p>
  <w:p w:rsidR="002D270F" w:rsidRDefault="002D270F" w:rsidP="00232201">
    <w:pPr>
      <w:pStyle w:val="ac"/>
      <w:tabs>
        <w:tab w:val="clear" w:pos="4677"/>
        <w:tab w:val="clear" w:pos="9355"/>
        <w:tab w:val="left" w:pos="279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F48" w:rsidRDefault="002E0F48" w:rsidP="00232201">
      <w:r>
        <w:separator/>
      </w:r>
    </w:p>
  </w:footnote>
  <w:footnote w:type="continuationSeparator" w:id="0">
    <w:p w:rsidR="002E0F48" w:rsidRDefault="002E0F48" w:rsidP="00232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EE4"/>
    <w:multiLevelType w:val="hybridMultilevel"/>
    <w:tmpl w:val="94540656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C32C6"/>
    <w:multiLevelType w:val="hybridMultilevel"/>
    <w:tmpl w:val="0DC8F244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E75CD"/>
    <w:multiLevelType w:val="hybridMultilevel"/>
    <w:tmpl w:val="06925B34"/>
    <w:lvl w:ilvl="0" w:tplc="5D0C1F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83E2DA6"/>
    <w:multiLevelType w:val="hybridMultilevel"/>
    <w:tmpl w:val="CE4609CE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744B2"/>
    <w:multiLevelType w:val="hybridMultilevel"/>
    <w:tmpl w:val="DA2C7F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636F4"/>
    <w:multiLevelType w:val="hybridMultilevel"/>
    <w:tmpl w:val="DCB6EA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65C02"/>
    <w:multiLevelType w:val="hybridMultilevel"/>
    <w:tmpl w:val="EC24D9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58"/>
    <w:multiLevelType w:val="hybridMultilevel"/>
    <w:tmpl w:val="74CE7B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A0DF3"/>
    <w:multiLevelType w:val="hybridMultilevel"/>
    <w:tmpl w:val="B6403E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14DBF"/>
    <w:multiLevelType w:val="hybridMultilevel"/>
    <w:tmpl w:val="DA2C7F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904EB"/>
    <w:multiLevelType w:val="hybridMultilevel"/>
    <w:tmpl w:val="A5AA1C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071C9"/>
    <w:multiLevelType w:val="hybridMultilevel"/>
    <w:tmpl w:val="1EAE7A2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9023B20"/>
    <w:multiLevelType w:val="singleLevel"/>
    <w:tmpl w:val="5C905EFC"/>
    <w:lvl w:ilvl="0">
      <w:start w:val="1"/>
      <w:numFmt w:val="bullet"/>
      <w:lvlText w:val=""/>
      <w:lvlJc w:val="left"/>
      <w:pPr>
        <w:tabs>
          <w:tab w:val="num" w:pos="661"/>
        </w:tabs>
        <w:ind w:firstLine="301"/>
      </w:pPr>
      <w:rPr>
        <w:rFonts w:ascii="Wingdings" w:hAnsi="Wingdings" w:hint="default"/>
        <w:sz w:val="22"/>
      </w:rPr>
    </w:lvl>
  </w:abstractNum>
  <w:abstractNum w:abstractNumId="13" w15:restartNumberingAfterBreak="0">
    <w:nsid w:val="3D9F35AD"/>
    <w:multiLevelType w:val="hybridMultilevel"/>
    <w:tmpl w:val="E4D8B27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4" w15:restartNumberingAfterBreak="0">
    <w:nsid w:val="45953A3A"/>
    <w:multiLevelType w:val="hybridMultilevel"/>
    <w:tmpl w:val="F6223DD6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E7A6D"/>
    <w:multiLevelType w:val="hybridMultilevel"/>
    <w:tmpl w:val="EBDE38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979FD"/>
    <w:multiLevelType w:val="hybridMultilevel"/>
    <w:tmpl w:val="40BE4D1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52335"/>
    <w:multiLevelType w:val="hybridMultilevel"/>
    <w:tmpl w:val="9C4482F0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97803"/>
    <w:multiLevelType w:val="hybridMultilevel"/>
    <w:tmpl w:val="9D4E3412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234A"/>
    <w:multiLevelType w:val="hybridMultilevel"/>
    <w:tmpl w:val="32ECEB7E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F73A3"/>
    <w:multiLevelType w:val="hybridMultilevel"/>
    <w:tmpl w:val="DA2C7F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F91521"/>
    <w:multiLevelType w:val="hybridMultilevel"/>
    <w:tmpl w:val="88382E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9840D4"/>
    <w:multiLevelType w:val="hybridMultilevel"/>
    <w:tmpl w:val="E4D8B27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3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4" w15:restartNumberingAfterBreak="0">
    <w:nsid w:val="74970D95"/>
    <w:multiLevelType w:val="hybridMultilevel"/>
    <w:tmpl w:val="64663AA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B792BBA"/>
    <w:multiLevelType w:val="hybridMultilevel"/>
    <w:tmpl w:val="637A9C74"/>
    <w:lvl w:ilvl="0" w:tplc="E2E4C1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22"/>
  </w:num>
  <w:num w:numId="6">
    <w:abstractNumId w:val="24"/>
  </w:num>
  <w:num w:numId="7">
    <w:abstractNumId w:val="11"/>
  </w:num>
  <w:num w:numId="8">
    <w:abstractNumId w:val="5"/>
  </w:num>
  <w:num w:numId="9">
    <w:abstractNumId w:val="16"/>
  </w:num>
  <w:num w:numId="10">
    <w:abstractNumId w:val="25"/>
  </w:num>
  <w:num w:numId="11">
    <w:abstractNumId w:val="3"/>
  </w:num>
  <w:num w:numId="12">
    <w:abstractNumId w:val="14"/>
  </w:num>
  <w:num w:numId="13">
    <w:abstractNumId w:val="7"/>
  </w:num>
  <w:num w:numId="14">
    <w:abstractNumId w:val="10"/>
  </w:num>
  <w:num w:numId="15">
    <w:abstractNumId w:val="8"/>
  </w:num>
  <w:num w:numId="16">
    <w:abstractNumId w:val="21"/>
  </w:num>
  <w:num w:numId="17">
    <w:abstractNumId w:val="6"/>
  </w:num>
  <w:num w:numId="18">
    <w:abstractNumId w:val="4"/>
  </w:num>
  <w:num w:numId="19">
    <w:abstractNumId w:val="18"/>
  </w:num>
  <w:num w:numId="20">
    <w:abstractNumId w:val="1"/>
  </w:num>
  <w:num w:numId="21">
    <w:abstractNumId w:val="17"/>
  </w:num>
  <w:num w:numId="22">
    <w:abstractNumId w:val="19"/>
  </w:num>
  <w:num w:numId="23">
    <w:abstractNumId w:val="15"/>
  </w:num>
  <w:num w:numId="24">
    <w:abstractNumId w:val="9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5ECD"/>
    <w:rsid w:val="001F0BA1"/>
    <w:rsid w:val="00206363"/>
    <w:rsid w:val="002208F2"/>
    <w:rsid w:val="00232201"/>
    <w:rsid w:val="0024450E"/>
    <w:rsid w:val="0027533C"/>
    <w:rsid w:val="002C6070"/>
    <w:rsid w:val="002D270F"/>
    <w:rsid w:val="002E0F48"/>
    <w:rsid w:val="002F0C6D"/>
    <w:rsid w:val="002F54DD"/>
    <w:rsid w:val="00307323"/>
    <w:rsid w:val="00356F5D"/>
    <w:rsid w:val="003B41C3"/>
    <w:rsid w:val="00431342"/>
    <w:rsid w:val="00482E12"/>
    <w:rsid w:val="0049532A"/>
    <w:rsid w:val="004D5B08"/>
    <w:rsid w:val="00552151"/>
    <w:rsid w:val="005D3EEC"/>
    <w:rsid w:val="005F0994"/>
    <w:rsid w:val="006D27F4"/>
    <w:rsid w:val="006F7B38"/>
    <w:rsid w:val="007473F7"/>
    <w:rsid w:val="007646BE"/>
    <w:rsid w:val="00811A6C"/>
    <w:rsid w:val="00886BC1"/>
    <w:rsid w:val="00937A7B"/>
    <w:rsid w:val="00947ABE"/>
    <w:rsid w:val="009630D3"/>
    <w:rsid w:val="009860C4"/>
    <w:rsid w:val="00A438AB"/>
    <w:rsid w:val="00A94F0D"/>
    <w:rsid w:val="00B031B5"/>
    <w:rsid w:val="00B72789"/>
    <w:rsid w:val="00B80D8F"/>
    <w:rsid w:val="00C504A2"/>
    <w:rsid w:val="00D12369"/>
    <w:rsid w:val="00D15C20"/>
    <w:rsid w:val="00D55ECD"/>
    <w:rsid w:val="00D937EC"/>
    <w:rsid w:val="00DA0200"/>
    <w:rsid w:val="00DA583F"/>
    <w:rsid w:val="00DC094F"/>
    <w:rsid w:val="00DD4523"/>
    <w:rsid w:val="00E5552B"/>
    <w:rsid w:val="00E81BE5"/>
    <w:rsid w:val="00E85C2C"/>
    <w:rsid w:val="00F7298F"/>
    <w:rsid w:val="00F90ABE"/>
    <w:rsid w:val="00FA7657"/>
    <w:rsid w:val="00FC2A92"/>
    <w:rsid w:val="00FD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24E002"/>
  <w15:docId w15:val="{63412DA1-2655-4B10-9F4C-E9E01D74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523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D4523"/>
    <w:pPr>
      <w:keepNext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DD4523"/>
    <w:pPr>
      <w:keepNext/>
      <w:ind w:firstLine="540"/>
      <w:jc w:val="center"/>
      <w:outlineLvl w:val="2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4523"/>
    <w:rPr>
      <w:rFonts w:eastAsia="Times New Roman" w:cs="Times New Roman"/>
      <w:sz w:val="28"/>
      <w:lang w:val="uk-UA" w:eastAsia="ru-RU"/>
    </w:rPr>
  </w:style>
  <w:style w:type="character" w:customStyle="1" w:styleId="30">
    <w:name w:val="Заголовок 3 Знак"/>
    <w:link w:val="3"/>
    <w:uiPriority w:val="99"/>
    <w:semiHidden/>
    <w:locked/>
    <w:rsid w:val="00DD4523"/>
    <w:rPr>
      <w:rFonts w:eastAsia="Times New Roman" w:cs="Times New Roman"/>
      <w:b/>
      <w:bCs/>
      <w:sz w:val="32"/>
      <w:lang w:val="uk-UA" w:eastAsia="ru-RU"/>
    </w:rPr>
  </w:style>
  <w:style w:type="paragraph" w:styleId="a3">
    <w:name w:val="Body Text"/>
    <w:basedOn w:val="a"/>
    <w:link w:val="a4"/>
    <w:uiPriority w:val="99"/>
    <w:semiHidden/>
    <w:rsid w:val="00DD4523"/>
    <w:rPr>
      <w:sz w:val="28"/>
    </w:rPr>
  </w:style>
  <w:style w:type="character" w:customStyle="1" w:styleId="a4">
    <w:name w:val="Основний текст Знак"/>
    <w:link w:val="a3"/>
    <w:uiPriority w:val="99"/>
    <w:semiHidden/>
    <w:locked/>
    <w:rsid w:val="00DD4523"/>
    <w:rPr>
      <w:rFonts w:eastAsia="Times New Roman" w:cs="Times New Roman"/>
      <w:sz w:val="28"/>
      <w:lang w:val="uk-UA" w:eastAsia="ru-RU"/>
    </w:rPr>
  </w:style>
  <w:style w:type="paragraph" w:styleId="a5">
    <w:name w:val="Body Text Indent"/>
    <w:basedOn w:val="a"/>
    <w:link w:val="a6"/>
    <w:uiPriority w:val="99"/>
    <w:rsid w:val="00DD4523"/>
    <w:pPr>
      <w:ind w:firstLine="540"/>
    </w:pPr>
    <w:rPr>
      <w:sz w:val="28"/>
    </w:rPr>
  </w:style>
  <w:style w:type="character" w:customStyle="1" w:styleId="a6">
    <w:name w:val="Основний текст з відступом Знак"/>
    <w:link w:val="a5"/>
    <w:uiPriority w:val="99"/>
    <w:locked/>
    <w:rsid w:val="00DD4523"/>
    <w:rPr>
      <w:rFonts w:eastAsia="Times New Roman" w:cs="Times New Roman"/>
      <w:sz w:val="28"/>
      <w:lang w:val="uk-UA" w:eastAsia="ru-RU"/>
    </w:rPr>
  </w:style>
  <w:style w:type="paragraph" w:customStyle="1" w:styleId="11">
    <w:name w:val="Обычный1"/>
    <w:basedOn w:val="a"/>
    <w:next w:val="a"/>
    <w:uiPriority w:val="99"/>
    <w:rsid w:val="00DD4523"/>
    <w:pPr>
      <w:autoSpaceDE w:val="0"/>
      <w:autoSpaceDN w:val="0"/>
      <w:adjustRightInd w:val="0"/>
    </w:pPr>
    <w:rPr>
      <w:lang w:eastAsia="uk-UA"/>
    </w:rPr>
  </w:style>
  <w:style w:type="paragraph" w:styleId="a7">
    <w:name w:val="List Paragraph"/>
    <w:basedOn w:val="a"/>
    <w:uiPriority w:val="99"/>
    <w:qFormat/>
    <w:rsid w:val="00DD4523"/>
    <w:pPr>
      <w:ind w:left="720" w:firstLine="709"/>
      <w:contextualSpacing/>
      <w:jc w:val="both"/>
    </w:pPr>
    <w:rPr>
      <w:rFonts w:eastAsia="Calibri"/>
      <w:szCs w:val="22"/>
      <w:lang w:val="ru-RU" w:eastAsia="en-US"/>
    </w:rPr>
  </w:style>
  <w:style w:type="paragraph" w:styleId="a8">
    <w:name w:val="Balloon Text"/>
    <w:basedOn w:val="a"/>
    <w:link w:val="a9"/>
    <w:uiPriority w:val="99"/>
    <w:semiHidden/>
    <w:rsid w:val="00232201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uiPriority w:val="99"/>
    <w:semiHidden/>
    <w:locked/>
    <w:rsid w:val="00232201"/>
    <w:rPr>
      <w:rFonts w:ascii="Tahoma" w:hAnsi="Tahoma" w:cs="Tahoma"/>
      <w:sz w:val="16"/>
      <w:szCs w:val="16"/>
      <w:lang w:val="uk-UA" w:eastAsia="ru-RU"/>
    </w:rPr>
  </w:style>
  <w:style w:type="paragraph" w:styleId="aa">
    <w:name w:val="header"/>
    <w:basedOn w:val="a"/>
    <w:link w:val="ab"/>
    <w:uiPriority w:val="99"/>
    <w:rsid w:val="00232201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locked/>
    <w:rsid w:val="00232201"/>
    <w:rPr>
      <w:rFonts w:eastAsia="Times New Roman" w:cs="Times New Roman"/>
      <w:lang w:val="uk-UA" w:eastAsia="ru-RU"/>
    </w:rPr>
  </w:style>
  <w:style w:type="paragraph" w:styleId="ac">
    <w:name w:val="footer"/>
    <w:basedOn w:val="a"/>
    <w:link w:val="ad"/>
    <w:uiPriority w:val="99"/>
    <w:rsid w:val="00232201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link w:val="ac"/>
    <w:uiPriority w:val="99"/>
    <w:locked/>
    <w:rsid w:val="00232201"/>
    <w:rPr>
      <w:rFonts w:eastAsia="Times New Roman" w:cs="Times New Roman"/>
      <w:lang w:val="uk-UA" w:eastAsia="ru-RU"/>
    </w:rPr>
  </w:style>
  <w:style w:type="character" w:styleId="ae">
    <w:name w:val="page number"/>
    <w:uiPriority w:val="99"/>
    <w:rsid w:val="00886BC1"/>
    <w:rPr>
      <w:rFonts w:cs="Times New Roman"/>
    </w:rPr>
  </w:style>
  <w:style w:type="paragraph" w:customStyle="1" w:styleId="xmsonormal">
    <w:name w:val="x_msonormal"/>
    <w:basedOn w:val="a"/>
    <w:rsid w:val="0027533C"/>
    <w:pPr>
      <w:spacing w:before="100" w:beforeAutospacing="1" w:after="100" w:afterAutospacing="1"/>
    </w:pPr>
    <w:rPr>
      <w:color w:val="000000"/>
      <w:lang w:val="ru-RU"/>
    </w:rPr>
  </w:style>
  <w:style w:type="paragraph" w:customStyle="1" w:styleId="12">
    <w:name w:val="Абзац списка1"/>
    <w:basedOn w:val="a"/>
    <w:qFormat/>
    <w:rsid w:val="00937A7B"/>
    <w:pPr>
      <w:ind w:left="720"/>
      <w:contextualSpacing/>
    </w:pPr>
    <w:rPr>
      <w:sz w:val="28"/>
      <w:szCs w:val="20"/>
      <w:lang w:val="ru-RU"/>
    </w:rPr>
  </w:style>
  <w:style w:type="character" w:styleId="af">
    <w:name w:val="Hyperlink"/>
    <w:unhideWhenUsed/>
    <w:rsid w:val="00937A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schik.com" TargetMode="External"/><Relationship Id="rId13" Type="http://schemas.openxmlformats.org/officeDocument/2006/relationships/hyperlink" Target="http://mmi.fem.sumdu.edu.ua/" TargetMode="External"/><Relationship Id="rId18" Type="http://schemas.openxmlformats.org/officeDocument/2006/relationships/hyperlink" Target="http://www.rup.com.ua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prschik.kiev.ua" TargetMode="External"/><Relationship Id="rId12" Type="http://schemas.openxmlformats.org/officeDocument/2006/relationships/hyperlink" Target="http://mr.com.ua/" TargetMode="External"/><Relationship Id="rId17" Type="http://schemas.openxmlformats.org/officeDocument/2006/relationships/hyperlink" Target="http://www.marketing-research.in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a.org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am.in.ua/rus/projects/marketing-in-u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uam.in.u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creating.kiev.ua" TargetMode="External"/><Relationship Id="rId19" Type="http://schemas.openxmlformats.org/officeDocument/2006/relationships/hyperlink" Target="http://www.mm.com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reklamu.com" TargetMode="External"/><Relationship Id="rId14" Type="http://schemas.openxmlformats.org/officeDocument/2006/relationships/hyperlink" Target="http://www.ukrstat.gov.ua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5160</Words>
  <Characters>2942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МІНІСТЕРСТВО ОСВІТИ І НАУКИ УКРАЇНИ</vt:lpstr>
      <vt:lpstr>Міністерство освіти і науки України</vt:lpstr>
      <vt:lpstr/>
      <vt:lpstr>Програма</vt:lpstr>
      <vt:lpstr>        1. Мета та завдання навчальної дисципліни</vt:lpstr>
      <vt:lpstr>        Форма підсумкового контролю успішності навчання залік.</vt:lpstr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Тарас</dc:creator>
  <cp:keywords/>
  <dc:description/>
  <cp:lastModifiedBy>Yulya</cp:lastModifiedBy>
  <cp:revision>15</cp:revision>
  <cp:lastPrinted>2016-03-12T17:18:00Z</cp:lastPrinted>
  <dcterms:created xsi:type="dcterms:W3CDTF">2020-02-12T11:41:00Z</dcterms:created>
  <dcterms:modified xsi:type="dcterms:W3CDTF">2021-10-07T15:48:00Z</dcterms:modified>
</cp:coreProperties>
</file>