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946C7" w:rsidRPr="00061121" w14:paraId="3248EF5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5BC23B3" w14:textId="05BD19C2" w:rsidR="002946C7" w:rsidRPr="00061121" w:rsidRDefault="002946C7">
            <w:pPr>
              <w:pStyle w:val="ECVPersonalInfo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DB27540" w14:textId="35DC5078" w:rsidR="002946C7" w:rsidRPr="00061121" w:rsidRDefault="00D332A0" w:rsidP="00D332A0">
            <w:pPr>
              <w:pStyle w:val="ECVNameField"/>
            </w:pPr>
            <w:r w:rsidRPr="00061121">
              <w:rPr>
                <w:color w:val="0E4194"/>
                <w:sz w:val="22"/>
                <w:szCs w:val="32"/>
              </w:rPr>
              <w:t>Olena VRUBLEVSKA</w:t>
            </w:r>
            <w:r w:rsidR="00684F28" w:rsidRPr="00061121">
              <w:rPr>
                <w:color w:val="0E4194"/>
                <w:sz w:val="22"/>
                <w:szCs w:val="32"/>
              </w:rPr>
              <w:t xml:space="preserve"> (PhD)</w:t>
            </w:r>
          </w:p>
        </w:tc>
      </w:tr>
      <w:tr w:rsidR="002946C7" w:rsidRPr="00061121" w14:paraId="4DD14DF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311D2D0" w14:textId="77777777" w:rsidR="002946C7" w:rsidRPr="00061121" w:rsidRDefault="002946C7">
            <w:pPr>
              <w:pStyle w:val="ECVComments"/>
            </w:pPr>
          </w:p>
        </w:tc>
      </w:tr>
      <w:tr w:rsidR="002946C7" w:rsidRPr="00061121" w14:paraId="302D1C7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CEF896A" w14:textId="77777777" w:rsidR="002946C7" w:rsidRPr="00061121" w:rsidRDefault="00D94AFA" w:rsidP="00D94AFA">
            <w:pPr>
              <w:pStyle w:val="ECVLeftHeading"/>
              <w:rPr>
                <w:caps w:val="0"/>
              </w:rPr>
            </w:pPr>
            <w:r w:rsidRPr="00061121">
              <w:rPr>
                <w:caps w:val="0"/>
              </w:rPr>
              <w:t>LIST OF SELECTED PUBLICATIONS</w:t>
            </w:r>
          </w:p>
          <w:p w14:paraId="7C7777FA" w14:textId="35C93EAD" w:rsidR="002946C7" w:rsidRPr="00061121" w:rsidRDefault="00B2071F" w:rsidP="00C10078">
            <w:pPr>
              <w:pStyle w:val="ECVLeftHeading"/>
            </w:pPr>
            <w:r w:rsidRPr="00061121">
              <w:rPr>
                <w:caps w:val="0"/>
              </w:rPr>
              <w:t>(</w:t>
            </w:r>
            <w:r w:rsidR="000B4274" w:rsidRPr="00061121">
              <w:rPr>
                <w:caps w:val="0"/>
              </w:rPr>
              <w:t>Total</w:t>
            </w:r>
            <w:r w:rsidRPr="00061121">
              <w:rPr>
                <w:caps w:val="0"/>
              </w:rPr>
              <w:t xml:space="preserve"> number – 10</w:t>
            </w:r>
            <w:r w:rsidR="00C10078" w:rsidRPr="00061121">
              <w:rPr>
                <w:caps w:val="0"/>
              </w:rPr>
              <w:t>0</w:t>
            </w:r>
            <w:r w:rsidRPr="00061121">
              <w:rPr>
                <w:caps w:val="0"/>
              </w:rPr>
              <w:t>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268610" w14:textId="7693B881" w:rsidR="009622BB" w:rsidRPr="00061121" w:rsidRDefault="00E806BC" w:rsidP="000B4274">
            <w:hyperlink r:id="rId8" w:history="1">
              <w:r w:rsidR="000B4274" w:rsidRPr="00061121">
                <w:rPr>
                  <w:rStyle w:val="a5"/>
                  <w:sz w:val="18"/>
                  <w:szCs w:val="28"/>
                </w:rPr>
                <w:t>https://scholar.google.com/citations?hl=uk&amp;user=mDkS6TgAAAAJ</w:t>
              </w:r>
            </w:hyperlink>
            <w:r w:rsidR="002946C7" w:rsidRPr="00061121">
              <w:t xml:space="preserve"> </w:t>
            </w:r>
          </w:p>
          <w:p w14:paraId="0E42B52C" w14:textId="1DD09B5C" w:rsidR="009622BB" w:rsidRPr="00061121" w:rsidRDefault="009622BB" w:rsidP="000B4274"/>
        </w:tc>
      </w:tr>
      <w:tr w:rsidR="009622BB" w:rsidRPr="00061121" w14:paraId="64BFCA26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51C6B02" w14:textId="77777777" w:rsidR="009622BB" w:rsidRPr="00061121" w:rsidRDefault="009622BB" w:rsidP="00D94AFA">
            <w:pPr>
              <w:pStyle w:val="ECVLeftHeading"/>
              <w:rPr>
                <w:caps w:val="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1E41FE26" w14:textId="34FEE01B" w:rsidR="009622BB" w:rsidRPr="00061121" w:rsidRDefault="009622BB" w:rsidP="0005333B"/>
        </w:tc>
      </w:tr>
    </w:tbl>
    <w:p w14:paraId="7196A553" w14:textId="2C1B75EE" w:rsidR="00220F27" w:rsidRPr="00220F27" w:rsidRDefault="00220F27" w:rsidP="00F4001D">
      <w:pPr>
        <w:pStyle w:val="2"/>
        <w:rPr>
          <w:color w:val="548DD4" w:themeColor="text2" w:themeTint="99"/>
          <w:sz w:val="22"/>
          <w:szCs w:val="22"/>
        </w:rPr>
      </w:pPr>
      <w:r w:rsidRPr="00220F27">
        <w:rPr>
          <w:color w:val="548DD4" w:themeColor="text2" w:themeTint="99"/>
          <w:sz w:val="22"/>
          <w:szCs w:val="22"/>
        </w:rPr>
        <w:t>Last 5 years</w:t>
      </w:r>
    </w:p>
    <w:p w14:paraId="71D47C1F" w14:textId="77777777" w:rsidR="00C153E1" w:rsidRPr="00061121" w:rsidRDefault="00C153E1" w:rsidP="00C153E1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Brochures</w:t>
      </w:r>
    </w:p>
    <w:p w14:paraId="7FAAABFE" w14:textId="77777777" w:rsidR="00C153E1" w:rsidRPr="00061121" w:rsidRDefault="00C153E1" w:rsidP="00C153E1">
      <w:pPr>
        <w:widowControl/>
        <w:numPr>
          <w:ilvl w:val="0"/>
          <w:numId w:val="21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</w:t>
      </w:r>
      <w:proofErr w:type="spellStart"/>
      <w:r w:rsidRPr="00061121">
        <w:rPr>
          <w:sz w:val="18"/>
          <w:szCs w:val="18"/>
        </w:rPr>
        <w:t>Holovko</w:t>
      </w:r>
      <w:proofErr w:type="spellEnd"/>
      <w:r w:rsidRPr="00061121">
        <w:rPr>
          <w:sz w:val="18"/>
          <w:szCs w:val="18"/>
        </w:rPr>
        <w:t xml:space="preserve">, A., </w:t>
      </w:r>
      <w:proofErr w:type="spellStart"/>
      <w:r w:rsidRPr="00061121">
        <w:rPr>
          <w:sz w:val="18"/>
          <w:szCs w:val="18"/>
        </w:rPr>
        <w:t>Kulchytska</w:t>
      </w:r>
      <w:proofErr w:type="spellEnd"/>
      <w:r w:rsidRPr="00061121">
        <w:rPr>
          <w:sz w:val="18"/>
          <w:szCs w:val="18"/>
        </w:rPr>
        <w:t xml:space="preserve">, E. </w:t>
      </w:r>
      <w:r w:rsidRPr="00061121">
        <w:rPr>
          <w:i/>
          <w:iCs/>
          <w:sz w:val="18"/>
          <w:szCs w:val="18"/>
        </w:rPr>
        <w:t>Curricula and the Guidelines for Studying the Course “Social Responsibility” within Higher Education Study Programs on the Specialty 075 “Marketing”.</w:t>
      </w:r>
      <w:r w:rsidRPr="00061121">
        <w:rPr>
          <w:sz w:val="18"/>
          <w:szCs w:val="18"/>
        </w:rPr>
        <w:t xml:space="preserve"> 2022. 72 p. Copyright certificate # 112358, issued by Ukrainian Institute of Intellectual Property</w:t>
      </w:r>
      <w:r>
        <w:rPr>
          <w:sz w:val="18"/>
          <w:szCs w:val="18"/>
        </w:rPr>
        <w:t>.</w:t>
      </w:r>
      <w:r w:rsidRPr="00061121">
        <w:rPr>
          <w:sz w:val="18"/>
          <w:szCs w:val="18"/>
        </w:rPr>
        <w:t xml:space="preserve"> (</w:t>
      </w:r>
      <w:r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51951D7E" w14:textId="77777777" w:rsidR="00C153E1" w:rsidRPr="00966ADD" w:rsidRDefault="00C153E1" w:rsidP="00C153E1">
      <w:pPr>
        <w:widowControl/>
        <w:numPr>
          <w:ilvl w:val="0"/>
          <w:numId w:val="21"/>
        </w:numPr>
        <w:suppressAutoHyphens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Vrublevska, O. </w:t>
      </w:r>
      <w:r w:rsidRPr="00ED3083">
        <w:rPr>
          <w:i/>
          <w:sz w:val="18"/>
          <w:szCs w:val="18"/>
        </w:rPr>
        <w:t xml:space="preserve">National Accounting: </w:t>
      </w:r>
      <w:r>
        <w:rPr>
          <w:i/>
          <w:sz w:val="18"/>
          <w:szCs w:val="18"/>
        </w:rPr>
        <w:t>Practicum for Students of Master Study Programme in Specialisation 073 “Management”</w:t>
      </w:r>
      <w:r w:rsidRPr="00966ADD">
        <w:rPr>
          <w:sz w:val="18"/>
          <w:szCs w:val="18"/>
        </w:rPr>
        <w:t>. – Lviv: UNFU, 201</w:t>
      </w:r>
      <w:r>
        <w:rPr>
          <w:sz w:val="18"/>
          <w:szCs w:val="18"/>
        </w:rPr>
        <w:t>8. – 67</w:t>
      </w:r>
      <w:r w:rsidRPr="00966ADD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 </w:t>
      </w:r>
      <w:r w:rsidRPr="00966ADD">
        <w:rPr>
          <w:sz w:val="18"/>
          <w:szCs w:val="18"/>
        </w:rPr>
        <w:t>(in Ukrainian).</w:t>
      </w:r>
    </w:p>
    <w:p w14:paraId="60994C1B" w14:textId="77777777" w:rsidR="00C153E1" w:rsidRPr="00061121" w:rsidRDefault="00C153E1" w:rsidP="00C153E1">
      <w:pPr>
        <w:widowControl/>
        <w:numPr>
          <w:ilvl w:val="0"/>
          <w:numId w:val="21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Environmental Governance: Guidelines for Students of Bachelor Study Programme in Specialty 101 “Ecology”</w:t>
      </w:r>
      <w:r w:rsidRPr="00061121">
        <w:rPr>
          <w:sz w:val="18"/>
          <w:szCs w:val="18"/>
        </w:rPr>
        <w:t>. Lviv: UNFU, 2017. 46 p. (</w:t>
      </w:r>
      <w:r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7533E9DD" w14:textId="4D96E330" w:rsidR="00C153E1" w:rsidRPr="00C153E1" w:rsidRDefault="00C153E1" w:rsidP="00C153E1">
      <w:pPr>
        <w:pStyle w:val="2"/>
        <w:rPr>
          <w:sz w:val="18"/>
          <w:szCs w:val="18"/>
        </w:rPr>
      </w:pPr>
      <w:r>
        <w:rPr>
          <w:sz w:val="18"/>
          <w:szCs w:val="18"/>
        </w:rPr>
        <w:t>Working papers</w:t>
      </w:r>
    </w:p>
    <w:p w14:paraId="639FBCF8" w14:textId="0C880BC7" w:rsidR="00C153E1" w:rsidRPr="00C153E1" w:rsidRDefault="00C153E1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C153E1">
        <w:rPr>
          <w:i/>
          <w:iCs/>
          <w:sz w:val="18"/>
          <w:szCs w:val="18"/>
        </w:rPr>
        <w:t xml:space="preserve">Analytical </w:t>
      </w:r>
      <w:r w:rsidR="00DE5E36">
        <w:rPr>
          <w:i/>
          <w:iCs/>
          <w:sz w:val="18"/>
          <w:szCs w:val="18"/>
        </w:rPr>
        <w:t>report</w:t>
      </w:r>
      <w:r w:rsidRPr="00C153E1">
        <w:rPr>
          <w:i/>
          <w:iCs/>
          <w:sz w:val="18"/>
          <w:szCs w:val="18"/>
        </w:rPr>
        <w:t xml:space="preserve"> on forecasting needs in specialists with higher education in specialties, where such forecasting is possible</w:t>
      </w:r>
      <w:r w:rsidRPr="00C153E1">
        <w:rPr>
          <w:sz w:val="18"/>
          <w:szCs w:val="18"/>
        </w:rPr>
        <w:t xml:space="preserve"> (Vrublevska</w:t>
      </w:r>
      <w:r>
        <w:rPr>
          <w:sz w:val="18"/>
          <w:szCs w:val="18"/>
        </w:rPr>
        <w:t>,</w:t>
      </w:r>
      <w:r w:rsidRPr="00C153E1">
        <w:rPr>
          <w:sz w:val="18"/>
          <w:szCs w:val="18"/>
        </w:rPr>
        <w:t xml:space="preserve"> O</w:t>
      </w:r>
      <w:r>
        <w:rPr>
          <w:sz w:val="18"/>
          <w:szCs w:val="18"/>
        </w:rPr>
        <w:t>.,</w:t>
      </w:r>
      <w:r w:rsidRPr="00C153E1">
        <w:rPr>
          <w:sz w:val="18"/>
          <w:szCs w:val="18"/>
        </w:rPr>
        <w:t xml:space="preserve"> M</w:t>
      </w:r>
      <w:r>
        <w:rPr>
          <w:sz w:val="18"/>
          <w:szCs w:val="18"/>
        </w:rPr>
        <w:t>inistry of Education and Science of Ukraine</w:t>
      </w:r>
      <w:r w:rsidRPr="00C153E1">
        <w:rPr>
          <w:sz w:val="18"/>
          <w:szCs w:val="18"/>
        </w:rPr>
        <w:t>, 02.11.2020</w:t>
      </w:r>
      <w:r>
        <w:rPr>
          <w:sz w:val="18"/>
          <w:szCs w:val="18"/>
        </w:rPr>
        <w:t>,</w:t>
      </w:r>
      <w:r w:rsidRPr="00C153E1">
        <w:rPr>
          <w:sz w:val="18"/>
          <w:szCs w:val="18"/>
        </w:rPr>
        <w:t xml:space="preserve"> № 3.2 / 9-</w:t>
      </w:r>
      <w:proofErr w:type="spellStart"/>
      <w:r>
        <w:rPr>
          <w:sz w:val="18"/>
          <w:szCs w:val="18"/>
          <w:lang w:val="uk-UA"/>
        </w:rPr>
        <w:t>вн</w:t>
      </w:r>
      <w:proofErr w:type="spellEnd"/>
      <w:r w:rsidRPr="00C153E1">
        <w:rPr>
          <w:sz w:val="18"/>
          <w:szCs w:val="18"/>
        </w:rPr>
        <w:t>-20).</w:t>
      </w:r>
    </w:p>
    <w:p w14:paraId="02214F56" w14:textId="1F3DDA79" w:rsidR="00C153E1" w:rsidRP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DE5E36">
        <w:rPr>
          <w:sz w:val="18"/>
          <w:szCs w:val="18"/>
        </w:rPr>
        <w:t>Analytical report</w:t>
      </w:r>
      <w:r w:rsidR="00C153E1" w:rsidRPr="00C153E1">
        <w:rPr>
          <w:sz w:val="18"/>
          <w:szCs w:val="18"/>
        </w:rPr>
        <w:t xml:space="preserve"> "</w:t>
      </w:r>
      <w:r w:rsidR="00C153E1" w:rsidRPr="00C153E1">
        <w:rPr>
          <w:i/>
          <w:iCs/>
          <w:sz w:val="18"/>
          <w:szCs w:val="18"/>
        </w:rPr>
        <w:t>Employment forecast and skills need in the European Union</w:t>
      </w:r>
      <w:r w:rsidR="00C153E1" w:rsidRPr="00C153E1">
        <w:rPr>
          <w:sz w:val="18"/>
          <w:szCs w:val="18"/>
        </w:rPr>
        <w:t>"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.,</w:t>
      </w:r>
      <w:r w:rsidR="00C153E1" w:rsidRPr="00C153E1">
        <w:rPr>
          <w:sz w:val="18"/>
          <w:szCs w:val="18"/>
        </w:rPr>
        <w:t xml:space="preserve">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21.05.2019</w:t>
      </w:r>
      <w:r w:rsidR="00C153E1">
        <w:rPr>
          <w:sz w:val="18"/>
          <w:szCs w:val="18"/>
          <w:lang w:val="en-US"/>
        </w:rPr>
        <w:t>,</w:t>
      </w:r>
      <w:r w:rsidR="00C153E1" w:rsidRPr="00C153E1">
        <w:rPr>
          <w:sz w:val="18"/>
          <w:szCs w:val="18"/>
        </w:rPr>
        <w:t xml:space="preserve"> № 3/3-</w:t>
      </w:r>
      <w:proofErr w:type="spellStart"/>
      <w:r w:rsidR="00C153E1">
        <w:rPr>
          <w:sz w:val="18"/>
          <w:szCs w:val="18"/>
          <w:lang w:val="uk-UA"/>
        </w:rPr>
        <w:t>вн</w:t>
      </w:r>
      <w:proofErr w:type="spellEnd"/>
      <w:r w:rsidR="00C153E1" w:rsidRPr="00C153E1">
        <w:rPr>
          <w:sz w:val="18"/>
          <w:szCs w:val="18"/>
        </w:rPr>
        <w:t>-19).</w:t>
      </w:r>
    </w:p>
    <w:p w14:paraId="52ED5688" w14:textId="5AF32591" w:rsidR="00C153E1" w:rsidRP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DE5E36">
        <w:rPr>
          <w:sz w:val="18"/>
          <w:szCs w:val="18"/>
        </w:rPr>
        <w:t xml:space="preserve">Analytical report </w:t>
      </w:r>
      <w:r w:rsidR="00C153E1" w:rsidRPr="00C153E1">
        <w:rPr>
          <w:sz w:val="18"/>
          <w:szCs w:val="18"/>
        </w:rPr>
        <w:t>"</w:t>
      </w:r>
      <w:r w:rsidR="00C153E1" w:rsidRPr="00C153E1">
        <w:rPr>
          <w:i/>
          <w:iCs/>
          <w:sz w:val="18"/>
          <w:szCs w:val="18"/>
        </w:rPr>
        <w:t>The mechanism of financing adult education: a review of foreign experience</w:t>
      </w:r>
      <w:r w:rsidR="00C153E1" w:rsidRPr="00C153E1">
        <w:rPr>
          <w:sz w:val="18"/>
          <w:szCs w:val="18"/>
        </w:rPr>
        <w:t>"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.,</w:t>
      </w:r>
      <w:r w:rsidR="00C153E1" w:rsidRPr="00C153E1">
        <w:rPr>
          <w:sz w:val="18"/>
          <w:szCs w:val="18"/>
        </w:rPr>
        <w:t xml:space="preserve">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21.05.2019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№ 3/2-</w:t>
      </w:r>
      <w:proofErr w:type="spellStart"/>
      <w:r w:rsidR="00C153E1">
        <w:rPr>
          <w:sz w:val="18"/>
          <w:szCs w:val="18"/>
          <w:lang w:val="uk-UA"/>
        </w:rPr>
        <w:t>вн</w:t>
      </w:r>
      <w:proofErr w:type="spellEnd"/>
      <w:r w:rsidR="00C153E1" w:rsidRPr="00C153E1">
        <w:rPr>
          <w:sz w:val="18"/>
          <w:szCs w:val="18"/>
        </w:rPr>
        <w:t>-19).</w:t>
      </w:r>
    </w:p>
    <w:p w14:paraId="277DC796" w14:textId="77A95CBC" w:rsidR="00C153E1" w:rsidRDefault="00DE5E36" w:rsidP="00C153E1">
      <w:pPr>
        <w:widowControl/>
        <w:numPr>
          <w:ilvl w:val="0"/>
          <w:numId w:val="34"/>
        </w:numPr>
        <w:suppressAutoHyphens w:val="0"/>
        <w:spacing w:after="120"/>
        <w:rPr>
          <w:sz w:val="18"/>
          <w:szCs w:val="18"/>
        </w:rPr>
      </w:pPr>
      <w:r w:rsidRPr="00C153E1">
        <w:rPr>
          <w:i/>
          <w:iCs/>
          <w:sz w:val="18"/>
          <w:szCs w:val="18"/>
        </w:rPr>
        <w:t xml:space="preserve">Analytical </w:t>
      </w:r>
      <w:r>
        <w:rPr>
          <w:i/>
          <w:iCs/>
          <w:sz w:val="18"/>
          <w:szCs w:val="18"/>
        </w:rPr>
        <w:t>report</w:t>
      </w:r>
      <w:r w:rsidRPr="00C153E1">
        <w:rPr>
          <w:i/>
          <w:iCs/>
          <w:sz w:val="18"/>
          <w:szCs w:val="18"/>
        </w:rPr>
        <w:t xml:space="preserve"> </w:t>
      </w:r>
      <w:r w:rsidR="00C153E1" w:rsidRPr="00C153E1">
        <w:rPr>
          <w:i/>
          <w:iCs/>
          <w:sz w:val="18"/>
          <w:szCs w:val="18"/>
        </w:rPr>
        <w:t>on the policy to improve the system of admission of foreigners to Ukrainian higher education institutions</w:t>
      </w:r>
      <w:r w:rsidR="00C153E1" w:rsidRPr="00C153E1">
        <w:rPr>
          <w:sz w:val="18"/>
          <w:szCs w:val="18"/>
        </w:rPr>
        <w:t xml:space="preserve"> (Vrublevska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O</w:t>
      </w:r>
      <w:r w:rsidR="00C153E1">
        <w:rPr>
          <w:sz w:val="18"/>
          <w:szCs w:val="18"/>
        </w:rPr>
        <w:t>.</w:t>
      </w:r>
      <w:r w:rsidR="00C153E1" w:rsidRPr="00C153E1">
        <w:rPr>
          <w:sz w:val="18"/>
          <w:szCs w:val="18"/>
        </w:rPr>
        <w:t>, M</w:t>
      </w:r>
      <w:r w:rsidR="00C153E1">
        <w:rPr>
          <w:sz w:val="18"/>
          <w:szCs w:val="18"/>
        </w:rPr>
        <w:t>inistry of Education and Science of Ukraine</w:t>
      </w:r>
      <w:r w:rsidR="00C153E1" w:rsidRPr="00C153E1">
        <w:rPr>
          <w:sz w:val="18"/>
          <w:szCs w:val="18"/>
        </w:rPr>
        <w:t>, 04.06.2020</w:t>
      </w:r>
      <w:r w:rsidR="00C153E1">
        <w:rPr>
          <w:sz w:val="18"/>
          <w:szCs w:val="18"/>
        </w:rPr>
        <w:t>,</w:t>
      </w:r>
      <w:r w:rsidR="00C153E1" w:rsidRPr="00C153E1">
        <w:rPr>
          <w:sz w:val="18"/>
          <w:szCs w:val="18"/>
        </w:rPr>
        <w:t xml:space="preserve"> № 3/315-</w:t>
      </w:r>
      <w:proofErr w:type="spellStart"/>
      <w:r w:rsidR="00C153E1">
        <w:rPr>
          <w:sz w:val="18"/>
          <w:szCs w:val="18"/>
          <w:lang w:val="uk-UA"/>
        </w:rPr>
        <w:t>вн</w:t>
      </w:r>
      <w:proofErr w:type="spellEnd"/>
      <w:r w:rsidR="00C153E1" w:rsidRPr="00C153E1">
        <w:rPr>
          <w:sz w:val="18"/>
          <w:szCs w:val="18"/>
        </w:rPr>
        <w:t>-20).</w:t>
      </w:r>
    </w:p>
    <w:p w14:paraId="4D81C5B9" w14:textId="2DB8BCA0" w:rsidR="00220F27" w:rsidRPr="00220F27" w:rsidRDefault="00220F27" w:rsidP="00220F27">
      <w:pPr>
        <w:pStyle w:val="2"/>
        <w:rPr>
          <w:color w:val="548DD4" w:themeColor="text2" w:themeTint="99"/>
          <w:sz w:val="22"/>
          <w:szCs w:val="22"/>
        </w:rPr>
      </w:pPr>
      <w:r w:rsidRPr="00220F27">
        <w:rPr>
          <w:color w:val="548DD4" w:themeColor="text2" w:themeTint="99"/>
          <w:sz w:val="22"/>
          <w:szCs w:val="22"/>
        </w:rPr>
        <w:t>Other</w:t>
      </w:r>
    </w:p>
    <w:p w14:paraId="3B13E535" w14:textId="3242EE44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Books and chapters</w:t>
      </w:r>
    </w:p>
    <w:p w14:paraId="054D0696" w14:textId="67878DD9" w:rsidR="00F4001D" w:rsidRPr="00061121" w:rsidRDefault="00F4001D" w:rsidP="00F4001D">
      <w:pPr>
        <w:widowControl/>
        <w:numPr>
          <w:ilvl w:val="0"/>
          <w:numId w:val="13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Economics of Nature Usage for Researchers in </w:t>
      </w:r>
      <w:r w:rsidR="0005333B" w:rsidRPr="00061121">
        <w:rPr>
          <w:i/>
          <w:sz w:val="18"/>
          <w:szCs w:val="18"/>
        </w:rPr>
        <w:t xml:space="preserve">the Field of the </w:t>
      </w:r>
      <w:r w:rsidRPr="00061121">
        <w:rPr>
          <w:i/>
          <w:sz w:val="18"/>
          <w:szCs w:val="18"/>
        </w:rPr>
        <w:t>Environment.</w:t>
      </w:r>
      <w:r w:rsidRPr="00061121">
        <w:rPr>
          <w:sz w:val="18"/>
          <w:szCs w:val="18"/>
        </w:rPr>
        <w:t xml:space="preserve"> Textbook.</w:t>
      </w:r>
      <w:r w:rsidRPr="00061121">
        <w:rPr>
          <w:i/>
          <w:sz w:val="18"/>
          <w:szCs w:val="18"/>
        </w:rPr>
        <w:t xml:space="preserve"> </w:t>
      </w:r>
      <w:r w:rsidRPr="00061121">
        <w:rPr>
          <w:sz w:val="18"/>
          <w:szCs w:val="18"/>
        </w:rPr>
        <w:t>Lviv: Panorama, 2014. 128 p. (in Ukrainian)</w:t>
      </w:r>
    </w:p>
    <w:p w14:paraId="77026448" w14:textId="0D32ADEF" w:rsidR="00F4001D" w:rsidRPr="00061121" w:rsidRDefault="00F4001D" w:rsidP="00F4001D">
      <w:pPr>
        <w:widowControl/>
        <w:numPr>
          <w:ilvl w:val="0"/>
          <w:numId w:val="13"/>
        </w:numPr>
        <w:suppressAutoHyphens w:val="0"/>
        <w:spacing w:after="120"/>
        <w:rPr>
          <w:sz w:val="18"/>
          <w:szCs w:val="18"/>
        </w:rPr>
      </w:pPr>
      <w:proofErr w:type="spellStart"/>
      <w:r w:rsidRPr="00061121">
        <w:rPr>
          <w:i/>
          <w:sz w:val="18"/>
          <w:szCs w:val="18"/>
        </w:rPr>
        <w:t>Ecologisation</w:t>
      </w:r>
      <w:proofErr w:type="spellEnd"/>
      <w:r w:rsidRPr="00061121">
        <w:rPr>
          <w:i/>
          <w:sz w:val="18"/>
          <w:szCs w:val="18"/>
        </w:rPr>
        <w:t xml:space="preserve"> of Forest Use Under the Global Environmental Threats Mitigation</w:t>
      </w:r>
      <w:r w:rsidRPr="00061121">
        <w:rPr>
          <w:sz w:val="18"/>
          <w:szCs w:val="18"/>
        </w:rPr>
        <w:t>. Monograph. In co-authorship, edited by I.</w:t>
      </w:r>
      <w:r w:rsidR="003E024A">
        <w:t> </w:t>
      </w:r>
      <w:proofErr w:type="spellStart"/>
      <w:r w:rsidRPr="00061121">
        <w:rPr>
          <w:sz w:val="18"/>
          <w:szCs w:val="18"/>
        </w:rPr>
        <w:t>Syniakevych</w:t>
      </w:r>
      <w:proofErr w:type="spellEnd"/>
      <w:r w:rsidRPr="00061121">
        <w:rPr>
          <w:sz w:val="18"/>
          <w:szCs w:val="18"/>
        </w:rPr>
        <w:t xml:space="preserve">. Lviv: </w:t>
      </w:r>
      <w:proofErr w:type="spellStart"/>
      <w:r w:rsidRPr="00061121">
        <w:rPr>
          <w:sz w:val="18"/>
          <w:szCs w:val="18"/>
        </w:rPr>
        <w:t>Kamula</w:t>
      </w:r>
      <w:proofErr w:type="spellEnd"/>
      <w:r w:rsidRPr="00061121">
        <w:rPr>
          <w:sz w:val="18"/>
          <w:szCs w:val="18"/>
        </w:rPr>
        <w:t>, 2014. 592 p. (in Ukrainian). Chapter on pricing policy.</w:t>
      </w:r>
    </w:p>
    <w:p w14:paraId="31CE1C69" w14:textId="7D487A56" w:rsidR="00F4001D" w:rsidRPr="00061121" w:rsidRDefault="00F4001D" w:rsidP="00F4001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120"/>
        <w:rPr>
          <w:sz w:val="18"/>
          <w:szCs w:val="18"/>
        </w:rPr>
      </w:pPr>
      <w:r w:rsidRPr="00061121">
        <w:rPr>
          <w:i/>
          <w:sz w:val="18"/>
          <w:szCs w:val="18"/>
        </w:rPr>
        <w:t xml:space="preserve">Sustainable Development: Theory, Methodology, and Practice. </w:t>
      </w:r>
      <w:r w:rsidRPr="00061121">
        <w:rPr>
          <w:sz w:val="18"/>
          <w:szCs w:val="18"/>
        </w:rPr>
        <w:t xml:space="preserve">Textbook for universities, approved by the Ministry of Education and Science of Ukraine. In co-authorship, edited by </w:t>
      </w:r>
      <w:proofErr w:type="spellStart"/>
      <w:r w:rsidRPr="00061121">
        <w:rPr>
          <w:sz w:val="18"/>
          <w:szCs w:val="18"/>
        </w:rPr>
        <w:t>L.Melnyk</w:t>
      </w:r>
      <w:proofErr w:type="spellEnd"/>
      <w:r w:rsidRPr="00061121">
        <w:rPr>
          <w:sz w:val="18"/>
          <w:szCs w:val="18"/>
        </w:rPr>
        <w:t xml:space="preserve">. Sumy: </w:t>
      </w:r>
      <w:proofErr w:type="spellStart"/>
      <w:r w:rsidRPr="00061121">
        <w:rPr>
          <w:sz w:val="18"/>
          <w:szCs w:val="18"/>
        </w:rPr>
        <w:t>Universitetskaia</w:t>
      </w:r>
      <w:proofErr w:type="spellEnd"/>
      <w:r w:rsidRPr="00061121">
        <w:rPr>
          <w:sz w:val="18"/>
          <w:szCs w:val="18"/>
        </w:rPr>
        <w:t xml:space="preserve"> </w:t>
      </w:r>
      <w:proofErr w:type="spellStart"/>
      <w:r w:rsidRPr="00061121">
        <w:rPr>
          <w:sz w:val="18"/>
          <w:szCs w:val="18"/>
        </w:rPr>
        <w:t>kniga</w:t>
      </w:r>
      <w:proofErr w:type="spellEnd"/>
      <w:r w:rsidRPr="00061121">
        <w:rPr>
          <w:sz w:val="18"/>
          <w:szCs w:val="18"/>
        </w:rPr>
        <w:t>, 2009. – 1216 p. Chapter on environmental investment analysis (in Ukrainian)</w:t>
      </w:r>
    </w:p>
    <w:p w14:paraId="4B24C488" w14:textId="6C476E15" w:rsidR="00F4001D" w:rsidRPr="00061121" w:rsidRDefault="00F4001D" w:rsidP="00F4001D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120"/>
        <w:rPr>
          <w:sz w:val="18"/>
          <w:szCs w:val="18"/>
        </w:rPr>
      </w:pPr>
      <w:r w:rsidRPr="00061121">
        <w:rPr>
          <w:i/>
          <w:sz w:val="18"/>
          <w:szCs w:val="18"/>
        </w:rPr>
        <w:t xml:space="preserve">Forest Policy: Theory and Practice. </w:t>
      </w:r>
      <w:r w:rsidRPr="00061121">
        <w:rPr>
          <w:sz w:val="18"/>
          <w:szCs w:val="18"/>
        </w:rPr>
        <w:t>Monograph. In co-authorship, edited by I.</w:t>
      </w:r>
      <w:r w:rsidR="003E024A">
        <w:rPr>
          <w:sz w:val="18"/>
          <w:szCs w:val="18"/>
        </w:rPr>
        <w:t> </w:t>
      </w:r>
      <w:proofErr w:type="spellStart"/>
      <w:r w:rsidRPr="00061121">
        <w:rPr>
          <w:sz w:val="18"/>
          <w:szCs w:val="18"/>
        </w:rPr>
        <w:t>Syniakevych</w:t>
      </w:r>
      <w:proofErr w:type="spellEnd"/>
      <w:r w:rsidRPr="00061121">
        <w:rPr>
          <w:sz w:val="18"/>
          <w:szCs w:val="18"/>
        </w:rPr>
        <w:t xml:space="preserve">. Lviv: </w:t>
      </w:r>
      <w:proofErr w:type="spellStart"/>
      <w:r w:rsidRPr="00061121">
        <w:rPr>
          <w:sz w:val="18"/>
          <w:szCs w:val="18"/>
        </w:rPr>
        <w:t>Piramida</w:t>
      </w:r>
      <w:proofErr w:type="spellEnd"/>
      <w:r w:rsidRPr="00061121">
        <w:rPr>
          <w:sz w:val="18"/>
          <w:szCs w:val="18"/>
        </w:rPr>
        <w:t>, 2008. 612 p. (in Ukrainian). Ch.3 “The role of forest ecosystems in providing sustainable welfare”.</w:t>
      </w:r>
    </w:p>
    <w:p w14:paraId="5C946DD2" w14:textId="77777777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Articles</w:t>
      </w:r>
    </w:p>
    <w:p w14:paraId="543CA520" w14:textId="77777777" w:rsidR="00FE75CE" w:rsidRPr="00966ADD" w:rsidRDefault="00FE75CE" w:rsidP="00FE75CE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proofErr w:type="spellStart"/>
      <w:r w:rsidRPr="00966ADD">
        <w:rPr>
          <w:sz w:val="18"/>
          <w:szCs w:val="18"/>
        </w:rPr>
        <w:t>Prystaia</w:t>
      </w:r>
      <w:proofErr w:type="spellEnd"/>
      <w:r w:rsidRPr="00966ADD">
        <w:rPr>
          <w:sz w:val="18"/>
          <w:szCs w:val="18"/>
        </w:rPr>
        <w:t xml:space="preserve">, O., Vrublevska, O. </w:t>
      </w:r>
      <w:r w:rsidRPr="00966ADD">
        <w:rPr>
          <w:i/>
          <w:sz w:val="18"/>
          <w:szCs w:val="18"/>
        </w:rPr>
        <w:t>Practical Training of Specialists for Wood Processing Industry: Dual Format.</w:t>
      </w:r>
      <w:r w:rsidRPr="00966ADD">
        <w:rPr>
          <w:sz w:val="18"/>
          <w:szCs w:val="18"/>
        </w:rPr>
        <w:t xml:space="preserve">  Scientific Papers of </w:t>
      </w:r>
      <w:proofErr w:type="spellStart"/>
      <w:r w:rsidRPr="00966ADD">
        <w:rPr>
          <w:sz w:val="18"/>
          <w:szCs w:val="18"/>
        </w:rPr>
        <w:t>Vinnytsia</w:t>
      </w:r>
      <w:proofErr w:type="spellEnd"/>
      <w:r w:rsidRPr="00966ADD">
        <w:rPr>
          <w:sz w:val="18"/>
          <w:szCs w:val="18"/>
        </w:rPr>
        <w:t xml:space="preserve"> </w:t>
      </w:r>
      <w:proofErr w:type="spellStart"/>
      <w:r w:rsidRPr="00966ADD">
        <w:rPr>
          <w:sz w:val="18"/>
          <w:szCs w:val="18"/>
        </w:rPr>
        <w:t>Politechnical</w:t>
      </w:r>
      <w:proofErr w:type="spellEnd"/>
      <w:r w:rsidRPr="00966ADD">
        <w:rPr>
          <w:sz w:val="18"/>
          <w:szCs w:val="18"/>
        </w:rPr>
        <w:t xml:space="preserve"> Institute. ‒ 2016. ‒ #1 (124). ‒ P.148-154. http://visnyk.vntu.edu.ua/index.php/visnyk/article/view/1891 (in Ukrainian).</w:t>
      </w:r>
    </w:p>
    <w:p w14:paraId="4545F804" w14:textId="159BC636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Analysis of Trends in National Accounting and Environmental-Economic Accounting</w:t>
      </w:r>
      <w:r w:rsidRPr="00061121">
        <w:rPr>
          <w:sz w:val="18"/>
          <w:szCs w:val="18"/>
        </w:rPr>
        <w:t>. Innovative Economy. 2013. #2 (40). P.156-159.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64F094EA" w14:textId="3A6A9D52" w:rsidR="00061121" w:rsidRPr="00061121" w:rsidRDefault="00061121" w:rsidP="00061121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Monitoring of UNECE Strategy for Education for Sustainable Development: Options and Tasks for UNFU as a Leader of the Process in Ukraine</w:t>
      </w:r>
      <w:r w:rsidRPr="00061121">
        <w:rPr>
          <w:sz w:val="18"/>
          <w:szCs w:val="18"/>
        </w:rPr>
        <w:t>. Forestry Education. Journal of Ukrainian National Forestry University</w:t>
      </w:r>
      <w:r w:rsidR="0001417F">
        <w:rPr>
          <w:sz w:val="18"/>
          <w:szCs w:val="18"/>
        </w:rPr>
        <w:t xml:space="preserve">. </w:t>
      </w:r>
      <w:r w:rsidRPr="00061121">
        <w:rPr>
          <w:sz w:val="18"/>
          <w:szCs w:val="18"/>
        </w:rPr>
        <w:t>#11-12 (514-515). 2013.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28488C6B" w14:textId="66A39C50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Price Policy in the Sphere of Forest Usage</w:t>
      </w:r>
      <w:r w:rsidR="00C775A6" w:rsidRPr="00061121">
        <w:rPr>
          <w:i/>
          <w:sz w:val="18"/>
          <w:szCs w:val="18"/>
        </w:rPr>
        <w:t>,</w:t>
      </w:r>
      <w:r w:rsidRPr="00061121">
        <w:rPr>
          <w:i/>
          <w:sz w:val="18"/>
          <w:szCs w:val="18"/>
        </w:rPr>
        <w:t xml:space="preserve"> and Change of the Role of State.</w:t>
      </w:r>
      <w:r w:rsidRPr="00061121">
        <w:rPr>
          <w:sz w:val="18"/>
          <w:szCs w:val="18"/>
        </w:rPr>
        <w:t xml:space="preserve">  Scientific Papers of Ukrainian National Forestry University. – 2012. – Issue 22.1. - 404 p. – P. 63-70.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 </w:t>
      </w:r>
    </w:p>
    <w:p w14:paraId="27E4B9A0" w14:textId="1596B6ED" w:rsidR="00061121" w:rsidRPr="00061121" w:rsidRDefault="00061121" w:rsidP="00061121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lastRenderedPageBreak/>
        <w:t xml:space="preserve">Vrublevska, O. </w:t>
      </w:r>
      <w:r w:rsidRPr="00061121">
        <w:rPr>
          <w:i/>
          <w:sz w:val="18"/>
          <w:szCs w:val="18"/>
        </w:rPr>
        <w:t>The Role of "Environmental and Natural Resource Economics" for Implementation of "Education for Sustainable Development" Process at High School.</w:t>
      </w:r>
      <w:r w:rsidRPr="00061121">
        <w:rPr>
          <w:sz w:val="18"/>
          <w:szCs w:val="18"/>
        </w:rPr>
        <w:t xml:space="preserve"> Scientific Papers of Ukrainian National Forestry University. Issue 21.19. 2011. P. 310-315.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 </w:t>
      </w:r>
    </w:p>
    <w:p w14:paraId="023FABFB" w14:textId="6D24C81F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>Economic Evaluation of the Forest Impacts on Agricultural Production.</w:t>
      </w:r>
      <w:r w:rsidRPr="00061121">
        <w:rPr>
          <w:sz w:val="18"/>
          <w:szCs w:val="18"/>
        </w:rPr>
        <w:t xml:space="preserve"> Scientific Papers of Lviv State University of Agriculture: Economics of Agriculture. 2008. #15. 685 p. P.672-678.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5FB57E1E" w14:textId="0888F780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</w:t>
      </w:r>
      <w:proofErr w:type="spellStart"/>
      <w:r w:rsidRPr="00061121">
        <w:rPr>
          <w:sz w:val="18"/>
          <w:szCs w:val="18"/>
        </w:rPr>
        <w:t>Pavlishchuk</w:t>
      </w:r>
      <w:proofErr w:type="spellEnd"/>
      <w:r w:rsidRPr="00061121">
        <w:rPr>
          <w:sz w:val="18"/>
          <w:szCs w:val="18"/>
        </w:rPr>
        <w:t xml:space="preserve">, O. </w:t>
      </w:r>
      <w:r w:rsidRPr="00061121">
        <w:rPr>
          <w:i/>
          <w:sz w:val="18"/>
          <w:szCs w:val="18"/>
        </w:rPr>
        <w:t>Economic Evaluation of the Carbon Deposition by Forests.</w:t>
      </w:r>
      <w:r w:rsidRPr="00061121">
        <w:rPr>
          <w:sz w:val="18"/>
          <w:szCs w:val="18"/>
        </w:rPr>
        <w:t xml:space="preserve"> Scientific Papers of National University of Agriculture / Silviculture. </w:t>
      </w:r>
      <w:r w:rsidR="0001417F" w:rsidRPr="00061121">
        <w:rPr>
          <w:sz w:val="18"/>
          <w:szCs w:val="18"/>
        </w:rPr>
        <w:t>Horticulture.</w:t>
      </w:r>
      <w:r w:rsidRPr="00061121">
        <w:rPr>
          <w:sz w:val="18"/>
          <w:szCs w:val="18"/>
        </w:rPr>
        <w:t xml:space="preserve"> 2008. 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 xml:space="preserve">ssue </w:t>
      </w:r>
      <w:r w:rsidR="0001417F">
        <w:rPr>
          <w:sz w:val="18"/>
          <w:szCs w:val="18"/>
        </w:rPr>
        <w:t>#</w:t>
      </w:r>
      <w:r w:rsidRPr="00061121">
        <w:rPr>
          <w:sz w:val="18"/>
          <w:szCs w:val="18"/>
        </w:rPr>
        <w:t>122. 354 p. P.108-116.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50B43F1C" w14:textId="6847BC9F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Taxonomy of Methods for the Economic Evaluation of Socio-Ecological Functions of Forests</w:t>
      </w:r>
      <w:r w:rsidRPr="00061121">
        <w:rPr>
          <w:sz w:val="18"/>
          <w:szCs w:val="18"/>
        </w:rPr>
        <w:t>. Regional Economy. 2007.  #4. P.118-126.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2DE5E978" w14:textId="0F97AF15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Analysis of the Legislative Regulation of Forest Assets Evaluation in Ukraine</w:t>
      </w:r>
      <w:r w:rsidRPr="00061121">
        <w:rPr>
          <w:sz w:val="18"/>
          <w:szCs w:val="18"/>
        </w:rPr>
        <w:t>. Scientific Papers of Ukrainian National Forestry University. 2007. Issue 17.1 336 p.  P.160-170.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683A6154" w14:textId="19C60361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>Vrublevska, O.</w:t>
      </w:r>
      <w:r w:rsidRPr="00061121">
        <w:rPr>
          <w:i/>
          <w:sz w:val="18"/>
          <w:szCs w:val="18"/>
        </w:rPr>
        <w:t xml:space="preserve"> Forest Rent: Rising and Distribution</w:t>
      </w:r>
      <w:r w:rsidRPr="00061121">
        <w:rPr>
          <w:sz w:val="18"/>
          <w:szCs w:val="18"/>
        </w:rPr>
        <w:t>. Scientific Papers of Ukrainian National Forestry University. 2007. Issue 17.2 336 p.  P.11-17.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22B4D153" w14:textId="74B59F62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</w:t>
      </w:r>
      <w:proofErr w:type="spellStart"/>
      <w:r w:rsidRPr="00061121">
        <w:rPr>
          <w:sz w:val="18"/>
          <w:szCs w:val="18"/>
        </w:rPr>
        <w:t>Kulchytsky-Zhyhailo</w:t>
      </w:r>
      <w:proofErr w:type="spellEnd"/>
      <w:r w:rsidRPr="00061121">
        <w:rPr>
          <w:sz w:val="18"/>
          <w:szCs w:val="18"/>
        </w:rPr>
        <w:t xml:space="preserve">, I. </w:t>
      </w:r>
      <w:r w:rsidRPr="00061121">
        <w:rPr>
          <w:i/>
          <w:sz w:val="18"/>
          <w:szCs w:val="18"/>
        </w:rPr>
        <w:t>Quantification and Economic Evaluation of the Forest Impacts on Watersheds.</w:t>
      </w:r>
      <w:r w:rsidRPr="00061121">
        <w:rPr>
          <w:sz w:val="18"/>
          <w:szCs w:val="18"/>
        </w:rPr>
        <w:t xml:space="preserve"> Scientific Papers of Ukrainian National Forestry University. 2007. 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ssue 17.6. 312 p. P.58-64.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0DCF0FA8" w14:textId="41752997" w:rsidR="00F4001D" w:rsidRPr="00061121" w:rsidRDefault="00F4001D" w:rsidP="00F4001D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>Economic Evaluation of the Soil Protective Role of Forests.</w:t>
      </w:r>
      <w:r w:rsidRPr="00061121">
        <w:rPr>
          <w:sz w:val="18"/>
          <w:szCs w:val="18"/>
        </w:rPr>
        <w:t xml:space="preserve"> Scientific Papers of Ukrainian National Forestry University. 2007. Issue 17.8. 336 p. P.133-139.  (</w:t>
      </w:r>
      <w:r w:rsidR="0001417F" w:rsidRPr="00061121">
        <w:rPr>
          <w:sz w:val="18"/>
          <w:szCs w:val="18"/>
        </w:rPr>
        <w:t>In</w:t>
      </w:r>
      <w:r w:rsidRPr="00061121">
        <w:rPr>
          <w:sz w:val="18"/>
          <w:szCs w:val="18"/>
        </w:rPr>
        <w:t xml:space="preserve"> Ukrainian).</w:t>
      </w:r>
    </w:p>
    <w:p w14:paraId="4DF4EE31" w14:textId="1318FF24" w:rsidR="00061121" w:rsidRPr="00522D97" w:rsidRDefault="00061121" w:rsidP="008009E6">
      <w:pPr>
        <w:widowControl/>
        <w:numPr>
          <w:ilvl w:val="0"/>
          <w:numId w:val="14"/>
        </w:numPr>
        <w:suppressAutoHyphens w:val="0"/>
        <w:spacing w:after="120"/>
        <w:rPr>
          <w:sz w:val="18"/>
          <w:szCs w:val="18"/>
        </w:rPr>
      </w:pPr>
      <w:r w:rsidRPr="00522D97">
        <w:rPr>
          <w:sz w:val="18"/>
          <w:szCs w:val="18"/>
        </w:rPr>
        <w:t xml:space="preserve">Vrublevska, O. </w:t>
      </w:r>
      <w:r w:rsidRPr="00522D97">
        <w:rPr>
          <w:i/>
          <w:sz w:val="18"/>
          <w:szCs w:val="18"/>
        </w:rPr>
        <w:t>Green National Accounting Methodology and Role of the Economic Evaluation of Forest Goods and Services in Measuring the Development Indicators</w:t>
      </w:r>
      <w:r w:rsidRPr="00522D97">
        <w:rPr>
          <w:sz w:val="18"/>
          <w:szCs w:val="18"/>
        </w:rPr>
        <w:t>. Socio-economic research in transition period. Sustainable development of Carpathian region: State of art and strategy for action. Scientific Papers. – Lviv: Institute for Regional Research. 2006. Issue. 6 (62). 276 p. P.164-176. (</w:t>
      </w:r>
      <w:r w:rsidR="0001417F" w:rsidRPr="00522D97">
        <w:rPr>
          <w:sz w:val="18"/>
          <w:szCs w:val="18"/>
        </w:rPr>
        <w:t>In</w:t>
      </w:r>
      <w:r w:rsidRPr="00522D97">
        <w:rPr>
          <w:sz w:val="18"/>
          <w:szCs w:val="18"/>
        </w:rPr>
        <w:t xml:space="preserve"> Ukrainian).</w:t>
      </w:r>
    </w:p>
    <w:p w14:paraId="5B9863D7" w14:textId="77777777" w:rsidR="00F4001D" w:rsidRPr="00061121" w:rsidRDefault="00F4001D" w:rsidP="00F4001D">
      <w:pPr>
        <w:pStyle w:val="2"/>
        <w:rPr>
          <w:sz w:val="18"/>
          <w:szCs w:val="18"/>
        </w:rPr>
      </w:pPr>
      <w:r w:rsidRPr="00061121">
        <w:rPr>
          <w:sz w:val="18"/>
          <w:szCs w:val="18"/>
        </w:rPr>
        <w:t>Brochures</w:t>
      </w:r>
    </w:p>
    <w:p w14:paraId="7609441B" w14:textId="7AEC36F2" w:rsidR="00F4001D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O., Sakal, O. </w:t>
      </w:r>
      <w:r w:rsidRPr="00061121">
        <w:rPr>
          <w:i/>
          <w:sz w:val="18"/>
          <w:szCs w:val="18"/>
        </w:rPr>
        <w:t xml:space="preserve">Economics of Nature Usage. Curriculum and Guidelines for Studying the Discipline for </w:t>
      </w:r>
      <w:r w:rsidRPr="00061121">
        <w:rPr>
          <w:i/>
          <w:sz w:val="18"/>
        </w:rPr>
        <w:t>Students of Master Study in Specialty 205 “Forestry”</w:t>
      </w:r>
      <w:r w:rsidRPr="00061121">
        <w:rPr>
          <w:sz w:val="18"/>
          <w:szCs w:val="18"/>
        </w:rPr>
        <w:t>. Lviv: UNFU, 2016. 32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5C86B958" w14:textId="1B0CAC8C" w:rsidR="00F4001D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  <w:rPr>
          <w:sz w:val="18"/>
          <w:szCs w:val="18"/>
        </w:rPr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Economics of Nature Usage. Curriculum and Guidelines for Control Work</w:t>
      </w:r>
      <w:r w:rsidRPr="00061121">
        <w:rPr>
          <w:i/>
          <w:sz w:val="18"/>
        </w:rPr>
        <w:t xml:space="preserve"> for Students of Distance Training of Study Program 6.040106 “Ecology, Protection of the Environment and Sustainable Nature Usage”</w:t>
      </w:r>
      <w:r w:rsidRPr="00061121">
        <w:rPr>
          <w:sz w:val="18"/>
        </w:rPr>
        <w:t>.</w:t>
      </w:r>
      <w:r w:rsidRPr="00061121">
        <w:rPr>
          <w:sz w:val="18"/>
          <w:szCs w:val="18"/>
        </w:rPr>
        <w:t xml:space="preserve"> 2nd ed. Lviv: UNFU, 2015. 44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41828F14" w14:textId="3ED206E5" w:rsidR="00B85F6C" w:rsidRPr="00061121" w:rsidRDefault="00F4001D" w:rsidP="00220F27">
      <w:pPr>
        <w:widowControl/>
        <w:numPr>
          <w:ilvl w:val="0"/>
          <w:numId w:val="32"/>
        </w:numPr>
        <w:suppressAutoHyphens w:val="0"/>
        <w:spacing w:after="120"/>
      </w:pPr>
      <w:r w:rsidRPr="00061121">
        <w:rPr>
          <w:sz w:val="18"/>
          <w:szCs w:val="18"/>
        </w:rPr>
        <w:t xml:space="preserve">Vrublevska, O. </w:t>
      </w:r>
      <w:r w:rsidRPr="00061121">
        <w:rPr>
          <w:i/>
          <w:sz w:val="18"/>
          <w:szCs w:val="18"/>
        </w:rPr>
        <w:t>Guidelines for Studying</w:t>
      </w:r>
      <w:r w:rsidR="0001417F">
        <w:rPr>
          <w:i/>
          <w:sz w:val="18"/>
          <w:szCs w:val="18"/>
        </w:rPr>
        <w:t xml:space="preserve"> </w:t>
      </w:r>
      <w:r w:rsidRPr="00061121">
        <w:rPr>
          <w:i/>
          <w:sz w:val="18"/>
        </w:rPr>
        <w:t>Environmental Economics for Students of Study Program 8.18010017 “Environmental and Natural Resource Economics”</w:t>
      </w:r>
      <w:r w:rsidRPr="00061121">
        <w:rPr>
          <w:i/>
          <w:sz w:val="18"/>
          <w:szCs w:val="18"/>
        </w:rPr>
        <w:t>.</w:t>
      </w:r>
      <w:r w:rsidRPr="00061121">
        <w:rPr>
          <w:sz w:val="18"/>
          <w:szCs w:val="18"/>
        </w:rPr>
        <w:t xml:space="preserve"> Lviv. 2013. 27 p. (</w:t>
      </w:r>
      <w:r w:rsidR="0001417F">
        <w:rPr>
          <w:sz w:val="18"/>
          <w:szCs w:val="18"/>
        </w:rPr>
        <w:t>I</w:t>
      </w:r>
      <w:r w:rsidRPr="00061121">
        <w:rPr>
          <w:sz w:val="18"/>
          <w:szCs w:val="18"/>
        </w:rPr>
        <w:t>n Ukrainian).</w:t>
      </w:r>
    </w:p>
    <w:p w14:paraId="219431F6" w14:textId="7FE329B9" w:rsidR="000535D4" w:rsidRPr="002869A3" w:rsidRDefault="00F4001D" w:rsidP="00220F27">
      <w:pPr>
        <w:widowControl/>
        <w:numPr>
          <w:ilvl w:val="0"/>
          <w:numId w:val="32"/>
        </w:numPr>
        <w:suppressAutoHyphens w:val="0"/>
        <w:spacing w:after="120"/>
      </w:pPr>
      <w:r w:rsidRPr="00BE35F1">
        <w:rPr>
          <w:sz w:val="18"/>
          <w:szCs w:val="18"/>
        </w:rPr>
        <w:t xml:space="preserve">Vrublevska, O. </w:t>
      </w:r>
      <w:r w:rsidRPr="00BE35F1">
        <w:rPr>
          <w:i/>
          <w:sz w:val="18"/>
          <w:szCs w:val="18"/>
        </w:rPr>
        <w:t xml:space="preserve">Guidelines for </w:t>
      </w:r>
      <w:r w:rsidR="00C775A6" w:rsidRPr="00BE35F1">
        <w:rPr>
          <w:i/>
          <w:sz w:val="18"/>
          <w:szCs w:val="18"/>
        </w:rPr>
        <w:t>Studying “Integrated</w:t>
      </w:r>
      <w:r w:rsidRPr="00BE35F1">
        <w:rPr>
          <w:i/>
          <w:sz w:val="18"/>
        </w:rPr>
        <w:t xml:space="preserve"> Environmental and Economic Accounting” for Students of Study Program 8.04010601 “Ecology and Protection of the Environment”</w:t>
      </w:r>
      <w:r w:rsidRPr="00BE35F1">
        <w:rPr>
          <w:i/>
          <w:sz w:val="18"/>
          <w:szCs w:val="18"/>
        </w:rPr>
        <w:t>.</w:t>
      </w:r>
      <w:r w:rsidRPr="00BE35F1">
        <w:rPr>
          <w:sz w:val="18"/>
          <w:szCs w:val="18"/>
        </w:rPr>
        <w:t xml:space="preserve"> Lviv. 2010. </w:t>
      </w:r>
      <w:r w:rsidR="00B85F6C" w:rsidRPr="00BE35F1">
        <w:rPr>
          <w:sz w:val="18"/>
          <w:szCs w:val="18"/>
        </w:rPr>
        <w:t>19 p. (</w:t>
      </w:r>
      <w:r w:rsidR="0001417F" w:rsidRPr="00BE35F1">
        <w:rPr>
          <w:sz w:val="18"/>
          <w:szCs w:val="18"/>
        </w:rPr>
        <w:t>I</w:t>
      </w:r>
      <w:r w:rsidR="00B85F6C" w:rsidRPr="00BE35F1">
        <w:rPr>
          <w:sz w:val="18"/>
          <w:szCs w:val="18"/>
        </w:rPr>
        <w:t>n Ukrainian).</w:t>
      </w:r>
    </w:p>
    <w:sectPr w:rsidR="000535D4" w:rsidRPr="002869A3" w:rsidSect="00F86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9B0E" w14:textId="77777777" w:rsidR="00E806BC" w:rsidRDefault="00E806BC">
      <w:r>
        <w:separator/>
      </w:r>
    </w:p>
  </w:endnote>
  <w:endnote w:type="continuationSeparator" w:id="0">
    <w:p w14:paraId="190849CB" w14:textId="77777777" w:rsidR="00E806BC" w:rsidRDefault="00E806BC">
      <w:r>
        <w:continuationSeparator/>
      </w:r>
    </w:p>
  </w:endnote>
  <w:endnote w:type="continuationNotice" w:id="1">
    <w:p w14:paraId="1D60E924" w14:textId="77777777" w:rsidR="00E806BC" w:rsidRDefault="00E80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B60C" w14:textId="77777777" w:rsidR="00661154" w:rsidRDefault="00661154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BBFF" w14:textId="77777777" w:rsidR="00661154" w:rsidRDefault="00661154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1930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DB7B" w14:textId="77777777" w:rsidR="00956D07" w:rsidRDefault="00956D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EC88" w14:textId="77777777" w:rsidR="00E806BC" w:rsidRDefault="00E806BC">
      <w:r>
        <w:separator/>
      </w:r>
    </w:p>
  </w:footnote>
  <w:footnote w:type="continuationSeparator" w:id="0">
    <w:p w14:paraId="770775A1" w14:textId="77777777" w:rsidR="00E806BC" w:rsidRDefault="00E806BC">
      <w:r>
        <w:continuationSeparator/>
      </w:r>
    </w:p>
  </w:footnote>
  <w:footnote w:type="continuationNotice" w:id="1">
    <w:p w14:paraId="3A24661F" w14:textId="77777777" w:rsidR="00E806BC" w:rsidRDefault="00E80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DBF9" w14:textId="594A6084" w:rsidR="00661154" w:rsidRDefault="00661154">
    <w:pPr>
      <w:pStyle w:val="ECVCurriculumVitaeNextPages"/>
    </w:pPr>
    <w:r>
      <w:t xml:space="preserve"> </w:t>
    </w:r>
    <w:r>
      <w:tab/>
      <w:t xml:space="preserve"> </w:t>
    </w:r>
    <w:r w:rsidR="00BC7656">
      <w:rPr>
        <w:szCs w:val="20"/>
      </w:rPr>
      <w:t>List of publications</w:t>
    </w:r>
    <w:r>
      <w:rPr>
        <w:szCs w:val="20"/>
      </w:rPr>
      <w:tab/>
      <w:t xml:space="preserve"> Olena VRUBLEVSKA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02A6" w14:textId="45E7663F" w:rsidR="00661154" w:rsidRDefault="00661154">
    <w:pPr>
      <w:pStyle w:val="ECVCurriculumVitaeNextPages"/>
    </w:pPr>
    <w:r>
      <w:t xml:space="preserve"> </w:t>
    </w:r>
    <w:r>
      <w:tab/>
      <w:t xml:space="preserve"> </w:t>
    </w:r>
    <w:r w:rsidR="00C63782">
      <w:rPr>
        <w:szCs w:val="20"/>
      </w:rPr>
      <w:t>List of publications</w:t>
    </w:r>
    <w:r>
      <w:rPr>
        <w:szCs w:val="20"/>
      </w:rPr>
      <w:tab/>
      <w:t xml:space="preserve"> Olena VRUBLEVSKA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D84" w14:textId="77777777" w:rsidR="00956D07" w:rsidRDefault="00956D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13209CA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56171"/>
    <w:multiLevelType w:val="hybridMultilevel"/>
    <w:tmpl w:val="4C5E24BE"/>
    <w:lvl w:ilvl="0" w:tplc="4F388ACC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56D28"/>
    <w:multiLevelType w:val="hybridMultilevel"/>
    <w:tmpl w:val="AA1A1E5C"/>
    <w:lvl w:ilvl="0" w:tplc="B3CA032A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5459B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04FA9"/>
    <w:multiLevelType w:val="hybridMultilevel"/>
    <w:tmpl w:val="BB5407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746F3"/>
    <w:multiLevelType w:val="hybridMultilevel"/>
    <w:tmpl w:val="39861548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42523"/>
    <w:multiLevelType w:val="hybridMultilevel"/>
    <w:tmpl w:val="39861548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A7206"/>
    <w:multiLevelType w:val="hybridMultilevel"/>
    <w:tmpl w:val="515CD0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21A"/>
    <w:multiLevelType w:val="multilevel"/>
    <w:tmpl w:val="A2C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B28F5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439"/>
    <w:multiLevelType w:val="hybridMultilevel"/>
    <w:tmpl w:val="4EB83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619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17F4C"/>
    <w:multiLevelType w:val="hybridMultilevel"/>
    <w:tmpl w:val="236C2FB4"/>
    <w:lvl w:ilvl="0" w:tplc="75129756">
      <w:start w:val="1"/>
      <w:numFmt w:val="bullet"/>
      <w:pStyle w:val="1"/>
      <w:lvlText w:val=""/>
      <w:lvlJc w:val="left"/>
      <w:pPr>
        <w:tabs>
          <w:tab w:val="num" w:pos="1163"/>
        </w:tabs>
        <w:ind w:left="116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41703702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6591D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550A1"/>
    <w:multiLevelType w:val="multilevel"/>
    <w:tmpl w:val="834C912E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457D"/>
    <w:multiLevelType w:val="hybridMultilevel"/>
    <w:tmpl w:val="4EB83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1C03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E09EF"/>
    <w:multiLevelType w:val="hybridMultilevel"/>
    <w:tmpl w:val="B80E7C4C"/>
    <w:lvl w:ilvl="0" w:tplc="696AA28E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FC7"/>
    <w:multiLevelType w:val="hybridMultilevel"/>
    <w:tmpl w:val="834C912E"/>
    <w:lvl w:ilvl="0" w:tplc="99CA79C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2B2"/>
    <w:multiLevelType w:val="hybridMultilevel"/>
    <w:tmpl w:val="200CC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5466DF"/>
    <w:multiLevelType w:val="hybridMultilevel"/>
    <w:tmpl w:val="7D66488E"/>
    <w:lvl w:ilvl="0" w:tplc="01102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A3AD3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56D2"/>
    <w:multiLevelType w:val="hybridMultilevel"/>
    <w:tmpl w:val="06DC9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10A8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451A6"/>
    <w:multiLevelType w:val="hybridMultilevel"/>
    <w:tmpl w:val="3A60FA02"/>
    <w:lvl w:ilvl="0" w:tplc="6F126F16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269DC"/>
    <w:multiLevelType w:val="hybridMultilevel"/>
    <w:tmpl w:val="200CC886"/>
    <w:lvl w:ilvl="0" w:tplc="D414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66399"/>
    <w:multiLevelType w:val="multilevel"/>
    <w:tmpl w:val="492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6601F2"/>
    <w:multiLevelType w:val="multilevel"/>
    <w:tmpl w:val="3A60FA02"/>
    <w:lvl w:ilvl="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27949">
    <w:abstractNumId w:val="0"/>
  </w:num>
  <w:num w:numId="2" w16cid:durableId="385839481">
    <w:abstractNumId w:val="1"/>
  </w:num>
  <w:num w:numId="3" w16cid:durableId="241835272">
    <w:abstractNumId w:val="4"/>
  </w:num>
  <w:num w:numId="4" w16cid:durableId="423845352">
    <w:abstractNumId w:val="3"/>
  </w:num>
  <w:num w:numId="5" w16cid:durableId="2142992212">
    <w:abstractNumId w:val="27"/>
  </w:num>
  <w:num w:numId="6" w16cid:durableId="1659993025">
    <w:abstractNumId w:val="24"/>
  </w:num>
  <w:num w:numId="7" w16cid:durableId="1571227835">
    <w:abstractNumId w:val="30"/>
  </w:num>
  <w:num w:numId="8" w16cid:durableId="41178601">
    <w:abstractNumId w:val="19"/>
  </w:num>
  <w:num w:numId="9" w16cid:durableId="275214330">
    <w:abstractNumId w:val="11"/>
  </w:num>
  <w:num w:numId="10" w16cid:durableId="31467020">
    <w:abstractNumId w:val="21"/>
  </w:num>
  <w:num w:numId="11" w16cid:durableId="1456605669">
    <w:abstractNumId w:val="17"/>
  </w:num>
  <w:num w:numId="12" w16cid:durableId="548423926">
    <w:abstractNumId w:val="20"/>
  </w:num>
  <w:num w:numId="13" w16cid:durableId="1256864340">
    <w:abstractNumId w:val="8"/>
  </w:num>
  <w:num w:numId="14" w16cid:durableId="1218203058">
    <w:abstractNumId w:val="15"/>
  </w:num>
  <w:num w:numId="15" w16cid:durableId="460195992">
    <w:abstractNumId w:val="23"/>
  </w:num>
  <w:num w:numId="16" w16cid:durableId="919876464">
    <w:abstractNumId w:val="7"/>
  </w:num>
  <w:num w:numId="17" w16cid:durableId="1646009463">
    <w:abstractNumId w:val="26"/>
  </w:num>
  <w:num w:numId="18" w16cid:durableId="304622484">
    <w:abstractNumId w:val="6"/>
  </w:num>
  <w:num w:numId="19" w16cid:durableId="80765315">
    <w:abstractNumId w:val="16"/>
  </w:num>
  <w:num w:numId="20" w16cid:durableId="690836845">
    <w:abstractNumId w:val="0"/>
  </w:num>
  <w:num w:numId="21" w16cid:durableId="1657608193">
    <w:abstractNumId w:val="28"/>
  </w:num>
  <w:num w:numId="22" w16cid:durableId="1167595056">
    <w:abstractNumId w:val="14"/>
  </w:num>
  <w:num w:numId="23" w16cid:durableId="1550142432">
    <w:abstractNumId w:val="9"/>
  </w:num>
  <w:num w:numId="24" w16cid:durableId="1449734102">
    <w:abstractNumId w:val="10"/>
  </w:num>
  <w:num w:numId="25" w16cid:durableId="2089497681">
    <w:abstractNumId w:val="12"/>
  </w:num>
  <w:num w:numId="26" w16cid:durableId="326636444">
    <w:abstractNumId w:val="25"/>
  </w:num>
  <w:num w:numId="27" w16cid:durableId="372734549">
    <w:abstractNumId w:val="20"/>
  </w:num>
  <w:num w:numId="28" w16cid:durableId="167063039">
    <w:abstractNumId w:val="29"/>
  </w:num>
  <w:num w:numId="29" w16cid:durableId="946812388">
    <w:abstractNumId w:val="22"/>
  </w:num>
  <w:num w:numId="30" w16cid:durableId="17636490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534046">
    <w:abstractNumId w:val="13"/>
  </w:num>
  <w:num w:numId="32" w16cid:durableId="509876486">
    <w:abstractNumId w:val="5"/>
  </w:num>
  <w:num w:numId="33" w16cid:durableId="2064598532">
    <w:abstractNumId w:val="0"/>
  </w:num>
  <w:num w:numId="34" w16cid:durableId="131695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3C46"/>
    <w:rsid w:val="00003D16"/>
    <w:rsid w:val="000048E7"/>
    <w:rsid w:val="00004BEC"/>
    <w:rsid w:val="00004CD0"/>
    <w:rsid w:val="000055CF"/>
    <w:rsid w:val="0000793F"/>
    <w:rsid w:val="0001417F"/>
    <w:rsid w:val="000159BB"/>
    <w:rsid w:val="00016D2A"/>
    <w:rsid w:val="000175C4"/>
    <w:rsid w:val="00027566"/>
    <w:rsid w:val="00040D6B"/>
    <w:rsid w:val="0005041D"/>
    <w:rsid w:val="00051B15"/>
    <w:rsid w:val="0005333B"/>
    <w:rsid w:val="000535D4"/>
    <w:rsid w:val="0005646B"/>
    <w:rsid w:val="00061121"/>
    <w:rsid w:val="00062DBB"/>
    <w:rsid w:val="00065A05"/>
    <w:rsid w:val="00071114"/>
    <w:rsid w:val="00071D95"/>
    <w:rsid w:val="000816C6"/>
    <w:rsid w:val="00093CA9"/>
    <w:rsid w:val="00093D9F"/>
    <w:rsid w:val="00094C4B"/>
    <w:rsid w:val="000B4274"/>
    <w:rsid w:val="000B480E"/>
    <w:rsid w:val="000C156D"/>
    <w:rsid w:val="000C4085"/>
    <w:rsid w:val="000C6299"/>
    <w:rsid w:val="000E683F"/>
    <w:rsid w:val="000F4085"/>
    <w:rsid w:val="000F7ACA"/>
    <w:rsid w:val="00100BC9"/>
    <w:rsid w:val="0010246F"/>
    <w:rsid w:val="0011305A"/>
    <w:rsid w:val="00121B2E"/>
    <w:rsid w:val="00122925"/>
    <w:rsid w:val="00131B63"/>
    <w:rsid w:val="00132023"/>
    <w:rsid w:val="0014378B"/>
    <w:rsid w:val="00145FAA"/>
    <w:rsid w:val="00146B97"/>
    <w:rsid w:val="00147CBD"/>
    <w:rsid w:val="001505FB"/>
    <w:rsid w:val="001512ED"/>
    <w:rsid w:val="0015298C"/>
    <w:rsid w:val="00157E54"/>
    <w:rsid w:val="00175252"/>
    <w:rsid w:val="0017694C"/>
    <w:rsid w:val="00176A30"/>
    <w:rsid w:val="00177996"/>
    <w:rsid w:val="001803C8"/>
    <w:rsid w:val="00191067"/>
    <w:rsid w:val="001914AD"/>
    <w:rsid w:val="00192941"/>
    <w:rsid w:val="0019485C"/>
    <w:rsid w:val="00197216"/>
    <w:rsid w:val="001B1F9E"/>
    <w:rsid w:val="001B3A4C"/>
    <w:rsid w:val="001C52F7"/>
    <w:rsid w:val="001D05DC"/>
    <w:rsid w:val="001D3A7B"/>
    <w:rsid w:val="001D4D95"/>
    <w:rsid w:val="001E3A7B"/>
    <w:rsid w:val="001F031B"/>
    <w:rsid w:val="001F5580"/>
    <w:rsid w:val="00203D0A"/>
    <w:rsid w:val="00205CF9"/>
    <w:rsid w:val="00212C16"/>
    <w:rsid w:val="0021633C"/>
    <w:rsid w:val="002175AE"/>
    <w:rsid w:val="00220F27"/>
    <w:rsid w:val="00221491"/>
    <w:rsid w:val="00223BD6"/>
    <w:rsid w:val="00225463"/>
    <w:rsid w:val="00232A86"/>
    <w:rsid w:val="00236BC1"/>
    <w:rsid w:val="00237F53"/>
    <w:rsid w:val="002440EA"/>
    <w:rsid w:val="00245617"/>
    <w:rsid w:val="00251248"/>
    <w:rsid w:val="00252AE6"/>
    <w:rsid w:val="00256D33"/>
    <w:rsid w:val="00256E2A"/>
    <w:rsid w:val="002579A5"/>
    <w:rsid w:val="00267C8D"/>
    <w:rsid w:val="00282457"/>
    <w:rsid w:val="002869A3"/>
    <w:rsid w:val="0029468D"/>
    <w:rsid w:val="002946C7"/>
    <w:rsid w:val="00295E8C"/>
    <w:rsid w:val="002A16A0"/>
    <w:rsid w:val="002A22A2"/>
    <w:rsid w:val="002A2F06"/>
    <w:rsid w:val="002A407D"/>
    <w:rsid w:val="002A4C7A"/>
    <w:rsid w:val="002A7518"/>
    <w:rsid w:val="002A7F5A"/>
    <w:rsid w:val="002B1BEF"/>
    <w:rsid w:val="002D4CFF"/>
    <w:rsid w:val="002D7A48"/>
    <w:rsid w:val="002E4A78"/>
    <w:rsid w:val="002E5C77"/>
    <w:rsid w:val="002E62E9"/>
    <w:rsid w:val="002F061C"/>
    <w:rsid w:val="002F1023"/>
    <w:rsid w:val="002F1A5A"/>
    <w:rsid w:val="002F2206"/>
    <w:rsid w:val="002F2F82"/>
    <w:rsid w:val="002F3416"/>
    <w:rsid w:val="002F3C14"/>
    <w:rsid w:val="003008FF"/>
    <w:rsid w:val="00302A9C"/>
    <w:rsid w:val="00315927"/>
    <w:rsid w:val="00320F2F"/>
    <w:rsid w:val="00326D8A"/>
    <w:rsid w:val="0033173F"/>
    <w:rsid w:val="00331BD8"/>
    <w:rsid w:val="00344B0B"/>
    <w:rsid w:val="0034630D"/>
    <w:rsid w:val="00352349"/>
    <w:rsid w:val="00357BFA"/>
    <w:rsid w:val="003608E8"/>
    <w:rsid w:val="00364940"/>
    <w:rsid w:val="0037690D"/>
    <w:rsid w:val="003816D9"/>
    <w:rsid w:val="003854AF"/>
    <w:rsid w:val="0039111C"/>
    <w:rsid w:val="00392B6E"/>
    <w:rsid w:val="00396140"/>
    <w:rsid w:val="003A0E77"/>
    <w:rsid w:val="003A15F4"/>
    <w:rsid w:val="003A1FBC"/>
    <w:rsid w:val="003A3736"/>
    <w:rsid w:val="003A6953"/>
    <w:rsid w:val="003B014E"/>
    <w:rsid w:val="003B2F3C"/>
    <w:rsid w:val="003B6BFD"/>
    <w:rsid w:val="003C1AB8"/>
    <w:rsid w:val="003C35AA"/>
    <w:rsid w:val="003C40D6"/>
    <w:rsid w:val="003D0193"/>
    <w:rsid w:val="003D191D"/>
    <w:rsid w:val="003D6056"/>
    <w:rsid w:val="003E024A"/>
    <w:rsid w:val="003E0EA7"/>
    <w:rsid w:val="003E19A0"/>
    <w:rsid w:val="003E7715"/>
    <w:rsid w:val="003F1A2B"/>
    <w:rsid w:val="003F3DC6"/>
    <w:rsid w:val="003F4B10"/>
    <w:rsid w:val="0041394D"/>
    <w:rsid w:val="00414AB4"/>
    <w:rsid w:val="004267DA"/>
    <w:rsid w:val="00432443"/>
    <w:rsid w:val="0043752D"/>
    <w:rsid w:val="004413DB"/>
    <w:rsid w:val="00447B71"/>
    <w:rsid w:val="0045071F"/>
    <w:rsid w:val="004650FF"/>
    <w:rsid w:val="0046799F"/>
    <w:rsid w:val="00470B95"/>
    <w:rsid w:val="00470D2A"/>
    <w:rsid w:val="00485F8B"/>
    <w:rsid w:val="00492E37"/>
    <w:rsid w:val="00494DA0"/>
    <w:rsid w:val="00497AEA"/>
    <w:rsid w:val="004A628B"/>
    <w:rsid w:val="004B1A93"/>
    <w:rsid w:val="004C26CC"/>
    <w:rsid w:val="004C3952"/>
    <w:rsid w:val="004C4C69"/>
    <w:rsid w:val="004C522D"/>
    <w:rsid w:val="004C7444"/>
    <w:rsid w:val="004D07DA"/>
    <w:rsid w:val="004D0ED4"/>
    <w:rsid w:val="004D45F9"/>
    <w:rsid w:val="004D7F0E"/>
    <w:rsid w:val="004E1E28"/>
    <w:rsid w:val="004E58DA"/>
    <w:rsid w:val="004E5F17"/>
    <w:rsid w:val="004F41D0"/>
    <w:rsid w:val="00505337"/>
    <w:rsid w:val="0050605B"/>
    <w:rsid w:val="00514DD1"/>
    <w:rsid w:val="00515AC6"/>
    <w:rsid w:val="00520E11"/>
    <w:rsid w:val="00522A0F"/>
    <w:rsid w:val="00522D97"/>
    <w:rsid w:val="00525A89"/>
    <w:rsid w:val="00526A58"/>
    <w:rsid w:val="005317EA"/>
    <w:rsid w:val="00535213"/>
    <w:rsid w:val="00535758"/>
    <w:rsid w:val="005400F4"/>
    <w:rsid w:val="00541549"/>
    <w:rsid w:val="00544076"/>
    <w:rsid w:val="005476D4"/>
    <w:rsid w:val="00563F68"/>
    <w:rsid w:val="00570361"/>
    <w:rsid w:val="005720DE"/>
    <w:rsid w:val="00574C67"/>
    <w:rsid w:val="005766D5"/>
    <w:rsid w:val="00576BEC"/>
    <w:rsid w:val="0059402D"/>
    <w:rsid w:val="00597B00"/>
    <w:rsid w:val="005B14C5"/>
    <w:rsid w:val="005B234F"/>
    <w:rsid w:val="005B37E8"/>
    <w:rsid w:val="005B5D15"/>
    <w:rsid w:val="005B7D03"/>
    <w:rsid w:val="005C2ED3"/>
    <w:rsid w:val="005D3A49"/>
    <w:rsid w:val="005D6901"/>
    <w:rsid w:val="005E120F"/>
    <w:rsid w:val="005E1A88"/>
    <w:rsid w:val="005E5923"/>
    <w:rsid w:val="005E6CDC"/>
    <w:rsid w:val="005F0647"/>
    <w:rsid w:val="005F0C34"/>
    <w:rsid w:val="005F108B"/>
    <w:rsid w:val="005F3BE6"/>
    <w:rsid w:val="005F62DD"/>
    <w:rsid w:val="005F6560"/>
    <w:rsid w:val="0060386C"/>
    <w:rsid w:val="006053B3"/>
    <w:rsid w:val="006063E9"/>
    <w:rsid w:val="00614C44"/>
    <w:rsid w:val="00616BFC"/>
    <w:rsid w:val="00620B47"/>
    <w:rsid w:val="00626735"/>
    <w:rsid w:val="00626B39"/>
    <w:rsid w:val="006279A0"/>
    <w:rsid w:val="006325C9"/>
    <w:rsid w:val="00635A6E"/>
    <w:rsid w:val="00642EC1"/>
    <w:rsid w:val="006438C3"/>
    <w:rsid w:val="00645446"/>
    <w:rsid w:val="0065747C"/>
    <w:rsid w:val="00661154"/>
    <w:rsid w:val="006663E1"/>
    <w:rsid w:val="0067444F"/>
    <w:rsid w:val="00677095"/>
    <w:rsid w:val="00684F28"/>
    <w:rsid w:val="006A0E65"/>
    <w:rsid w:val="006A47FF"/>
    <w:rsid w:val="006A4A69"/>
    <w:rsid w:val="006A752E"/>
    <w:rsid w:val="006B157A"/>
    <w:rsid w:val="006B2733"/>
    <w:rsid w:val="006C3730"/>
    <w:rsid w:val="006C43EE"/>
    <w:rsid w:val="006C7FE2"/>
    <w:rsid w:val="006D07BA"/>
    <w:rsid w:val="006D4DC2"/>
    <w:rsid w:val="006D74B9"/>
    <w:rsid w:val="006E7528"/>
    <w:rsid w:val="006F0272"/>
    <w:rsid w:val="006F6155"/>
    <w:rsid w:val="006F6FBD"/>
    <w:rsid w:val="007012F1"/>
    <w:rsid w:val="00704AD7"/>
    <w:rsid w:val="007131C9"/>
    <w:rsid w:val="00713B46"/>
    <w:rsid w:val="00716822"/>
    <w:rsid w:val="00724C42"/>
    <w:rsid w:val="0074008A"/>
    <w:rsid w:val="00746A9A"/>
    <w:rsid w:val="007527FD"/>
    <w:rsid w:val="00756161"/>
    <w:rsid w:val="00774B7E"/>
    <w:rsid w:val="00774DAB"/>
    <w:rsid w:val="0077538A"/>
    <w:rsid w:val="0077712A"/>
    <w:rsid w:val="007900D6"/>
    <w:rsid w:val="0079136A"/>
    <w:rsid w:val="00792B82"/>
    <w:rsid w:val="00793E49"/>
    <w:rsid w:val="007941A1"/>
    <w:rsid w:val="007A0C53"/>
    <w:rsid w:val="007A2338"/>
    <w:rsid w:val="007B6162"/>
    <w:rsid w:val="007B76AF"/>
    <w:rsid w:val="007C0838"/>
    <w:rsid w:val="007C6663"/>
    <w:rsid w:val="007D04F0"/>
    <w:rsid w:val="007D5673"/>
    <w:rsid w:val="007D57D8"/>
    <w:rsid w:val="007D76A0"/>
    <w:rsid w:val="007E21FA"/>
    <w:rsid w:val="007E254C"/>
    <w:rsid w:val="007E7E62"/>
    <w:rsid w:val="007F0362"/>
    <w:rsid w:val="007F31C4"/>
    <w:rsid w:val="0080026D"/>
    <w:rsid w:val="008003D6"/>
    <w:rsid w:val="00800DF0"/>
    <w:rsid w:val="00803B75"/>
    <w:rsid w:val="00807E0C"/>
    <w:rsid w:val="00811488"/>
    <w:rsid w:val="00820920"/>
    <w:rsid w:val="008212D8"/>
    <w:rsid w:val="00821DD4"/>
    <w:rsid w:val="00822C9D"/>
    <w:rsid w:val="0082663E"/>
    <w:rsid w:val="00827C5B"/>
    <w:rsid w:val="0083089B"/>
    <w:rsid w:val="008354A8"/>
    <w:rsid w:val="0083605A"/>
    <w:rsid w:val="008455BD"/>
    <w:rsid w:val="008503AF"/>
    <w:rsid w:val="00853E21"/>
    <w:rsid w:val="00856643"/>
    <w:rsid w:val="008646C8"/>
    <w:rsid w:val="00865E72"/>
    <w:rsid w:val="00882EDF"/>
    <w:rsid w:val="0088380B"/>
    <w:rsid w:val="00883C5A"/>
    <w:rsid w:val="008A0E68"/>
    <w:rsid w:val="008A20D6"/>
    <w:rsid w:val="008A588F"/>
    <w:rsid w:val="008A6FAF"/>
    <w:rsid w:val="008B2EA6"/>
    <w:rsid w:val="008B531E"/>
    <w:rsid w:val="008C0015"/>
    <w:rsid w:val="008C1D67"/>
    <w:rsid w:val="008C25B3"/>
    <w:rsid w:val="008D09A4"/>
    <w:rsid w:val="008D37BC"/>
    <w:rsid w:val="008E3289"/>
    <w:rsid w:val="008E4A06"/>
    <w:rsid w:val="008E5046"/>
    <w:rsid w:val="008E5AB4"/>
    <w:rsid w:val="008E6ABD"/>
    <w:rsid w:val="008F0BBB"/>
    <w:rsid w:val="008F63B6"/>
    <w:rsid w:val="00900AFA"/>
    <w:rsid w:val="00903870"/>
    <w:rsid w:val="00904213"/>
    <w:rsid w:val="009059B7"/>
    <w:rsid w:val="0091205E"/>
    <w:rsid w:val="009140E6"/>
    <w:rsid w:val="0091529C"/>
    <w:rsid w:val="00922348"/>
    <w:rsid w:val="00922F8C"/>
    <w:rsid w:val="0092364D"/>
    <w:rsid w:val="009241CC"/>
    <w:rsid w:val="009317F5"/>
    <w:rsid w:val="00932931"/>
    <w:rsid w:val="00932EC0"/>
    <w:rsid w:val="00934F44"/>
    <w:rsid w:val="00937D9B"/>
    <w:rsid w:val="00941DB5"/>
    <w:rsid w:val="009500B9"/>
    <w:rsid w:val="00953EB9"/>
    <w:rsid w:val="00956D07"/>
    <w:rsid w:val="009622BB"/>
    <w:rsid w:val="00964F80"/>
    <w:rsid w:val="00965220"/>
    <w:rsid w:val="00965C9B"/>
    <w:rsid w:val="00966ADD"/>
    <w:rsid w:val="009675A2"/>
    <w:rsid w:val="00973032"/>
    <w:rsid w:val="00973E67"/>
    <w:rsid w:val="009770AC"/>
    <w:rsid w:val="00983A50"/>
    <w:rsid w:val="00985D8E"/>
    <w:rsid w:val="00986EEC"/>
    <w:rsid w:val="00991E42"/>
    <w:rsid w:val="00993A62"/>
    <w:rsid w:val="009A09D8"/>
    <w:rsid w:val="009A3A34"/>
    <w:rsid w:val="009A4173"/>
    <w:rsid w:val="009B7FAB"/>
    <w:rsid w:val="009C0548"/>
    <w:rsid w:val="009C0D6F"/>
    <w:rsid w:val="009C5D51"/>
    <w:rsid w:val="009C6B02"/>
    <w:rsid w:val="009D1E67"/>
    <w:rsid w:val="009E73FB"/>
    <w:rsid w:val="009F2172"/>
    <w:rsid w:val="009F512C"/>
    <w:rsid w:val="009F7B0E"/>
    <w:rsid w:val="00A0559B"/>
    <w:rsid w:val="00A17C52"/>
    <w:rsid w:val="00A21772"/>
    <w:rsid w:val="00A2287C"/>
    <w:rsid w:val="00A248C8"/>
    <w:rsid w:val="00A30205"/>
    <w:rsid w:val="00A30F7C"/>
    <w:rsid w:val="00A3100B"/>
    <w:rsid w:val="00A33927"/>
    <w:rsid w:val="00A349AA"/>
    <w:rsid w:val="00A35132"/>
    <w:rsid w:val="00A4109E"/>
    <w:rsid w:val="00A45A37"/>
    <w:rsid w:val="00A4642D"/>
    <w:rsid w:val="00A60A2B"/>
    <w:rsid w:val="00A620BC"/>
    <w:rsid w:val="00A6401F"/>
    <w:rsid w:val="00A724DD"/>
    <w:rsid w:val="00A73985"/>
    <w:rsid w:val="00A80C5A"/>
    <w:rsid w:val="00A825DA"/>
    <w:rsid w:val="00A838F5"/>
    <w:rsid w:val="00A847DA"/>
    <w:rsid w:val="00AA0FE4"/>
    <w:rsid w:val="00AA3B71"/>
    <w:rsid w:val="00AB7EDF"/>
    <w:rsid w:val="00AC20E0"/>
    <w:rsid w:val="00AC679B"/>
    <w:rsid w:val="00AD18A5"/>
    <w:rsid w:val="00AD2D5E"/>
    <w:rsid w:val="00AD43D7"/>
    <w:rsid w:val="00AD64DE"/>
    <w:rsid w:val="00AD780D"/>
    <w:rsid w:val="00AE7A8C"/>
    <w:rsid w:val="00AF07EA"/>
    <w:rsid w:val="00AF7194"/>
    <w:rsid w:val="00B00696"/>
    <w:rsid w:val="00B00C20"/>
    <w:rsid w:val="00B02E9E"/>
    <w:rsid w:val="00B03E1B"/>
    <w:rsid w:val="00B06F5F"/>
    <w:rsid w:val="00B07B73"/>
    <w:rsid w:val="00B17EE1"/>
    <w:rsid w:val="00B2071F"/>
    <w:rsid w:val="00B21B9D"/>
    <w:rsid w:val="00B22372"/>
    <w:rsid w:val="00B24F61"/>
    <w:rsid w:val="00B25D3A"/>
    <w:rsid w:val="00B33D8C"/>
    <w:rsid w:val="00B352BB"/>
    <w:rsid w:val="00B370BF"/>
    <w:rsid w:val="00B378DB"/>
    <w:rsid w:val="00B40728"/>
    <w:rsid w:val="00B40DBE"/>
    <w:rsid w:val="00B42907"/>
    <w:rsid w:val="00B43349"/>
    <w:rsid w:val="00B514A6"/>
    <w:rsid w:val="00B52857"/>
    <w:rsid w:val="00B56246"/>
    <w:rsid w:val="00B61EEC"/>
    <w:rsid w:val="00B64ACC"/>
    <w:rsid w:val="00B7139D"/>
    <w:rsid w:val="00B72C0A"/>
    <w:rsid w:val="00B737C8"/>
    <w:rsid w:val="00B8199F"/>
    <w:rsid w:val="00B839B5"/>
    <w:rsid w:val="00B85F6C"/>
    <w:rsid w:val="00B92E50"/>
    <w:rsid w:val="00BA0773"/>
    <w:rsid w:val="00BA2286"/>
    <w:rsid w:val="00BA5775"/>
    <w:rsid w:val="00BB30F1"/>
    <w:rsid w:val="00BB6262"/>
    <w:rsid w:val="00BC3BF0"/>
    <w:rsid w:val="00BC758E"/>
    <w:rsid w:val="00BC7656"/>
    <w:rsid w:val="00BC7A4A"/>
    <w:rsid w:val="00BC7E05"/>
    <w:rsid w:val="00BD2B1E"/>
    <w:rsid w:val="00BD4318"/>
    <w:rsid w:val="00BE35F1"/>
    <w:rsid w:val="00BE6633"/>
    <w:rsid w:val="00BF2244"/>
    <w:rsid w:val="00BF550B"/>
    <w:rsid w:val="00BF7948"/>
    <w:rsid w:val="00BF7C69"/>
    <w:rsid w:val="00C040D8"/>
    <w:rsid w:val="00C10078"/>
    <w:rsid w:val="00C153E1"/>
    <w:rsid w:val="00C16E67"/>
    <w:rsid w:val="00C17420"/>
    <w:rsid w:val="00C210BE"/>
    <w:rsid w:val="00C23E00"/>
    <w:rsid w:val="00C4349D"/>
    <w:rsid w:val="00C56082"/>
    <w:rsid w:val="00C61802"/>
    <w:rsid w:val="00C621D3"/>
    <w:rsid w:val="00C62DD3"/>
    <w:rsid w:val="00C63782"/>
    <w:rsid w:val="00C637EA"/>
    <w:rsid w:val="00C672C6"/>
    <w:rsid w:val="00C728A7"/>
    <w:rsid w:val="00C730EA"/>
    <w:rsid w:val="00C775A6"/>
    <w:rsid w:val="00C8379F"/>
    <w:rsid w:val="00C84076"/>
    <w:rsid w:val="00C8543E"/>
    <w:rsid w:val="00C87B41"/>
    <w:rsid w:val="00C90BD8"/>
    <w:rsid w:val="00C91E9A"/>
    <w:rsid w:val="00C94BBC"/>
    <w:rsid w:val="00CB22D0"/>
    <w:rsid w:val="00CB49E6"/>
    <w:rsid w:val="00CB78CE"/>
    <w:rsid w:val="00CC0547"/>
    <w:rsid w:val="00CC2746"/>
    <w:rsid w:val="00CC58F3"/>
    <w:rsid w:val="00CC770F"/>
    <w:rsid w:val="00CD34C4"/>
    <w:rsid w:val="00CD5555"/>
    <w:rsid w:val="00CE3457"/>
    <w:rsid w:val="00CE787A"/>
    <w:rsid w:val="00D033D1"/>
    <w:rsid w:val="00D06AE1"/>
    <w:rsid w:val="00D0737B"/>
    <w:rsid w:val="00D07625"/>
    <w:rsid w:val="00D11500"/>
    <w:rsid w:val="00D11CA3"/>
    <w:rsid w:val="00D12955"/>
    <w:rsid w:val="00D12EF7"/>
    <w:rsid w:val="00D1578F"/>
    <w:rsid w:val="00D203C7"/>
    <w:rsid w:val="00D25352"/>
    <w:rsid w:val="00D332A0"/>
    <w:rsid w:val="00D36519"/>
    <w:rsid w:val="00D402A2"/>
    <w:rsid w:val="00D4615D"/>
    <w:rsid w:val="00D46165"/>
    <w:rsid w:val="00D51E5A"/>
    <w:rsid w:val="00D56EA7"/>
    <w:rsid w:val="00D57BC7"/>
    <w:rsid w:val="00D61E3A"/>
    <w:rsid w:val="00D65113"/>
    <w:rsid w:val="00D65AED"/>
    <w:rsid w:val="00D70B7F"/>
    <w:rsid w:val="00D7376E"/>
    <w:rsid w:val="00D737E1"/>
    <w:rsid w:val="00D84371"/>
    <w:rsid w:val="00D85D50"/>
    <w:rsid w:val="00D93C14"/>
    <w:rsid w:val="00D94AFA"/>
    <w:rsid w:val="00D95F02"/>
    <w:rsid w:val="00D97B3C"/>
    <w:rsid w:val="00DA2F8D"/>
    <w:rsid w:val="00DA3CE1"/>
    <w:rsid w:val="00DA40AE"/>
    <w:rsid w:val="00DA449A"/>
    <w:rsid w:val="00DA7D1E"/>
    <w:rsid w:val="00DB078D"/>
    <w:rsid w:val="00DB3B1F"/>
    <w:rsid w:val="00DC0E19"/>
    <w:rsid w:val="00DC69EA"/>
    <w:rsid w:val="00DD2746"/>
    <w:rsid w:val="00DD2D33"/>
    <w:rsid w:val="00DD33B9"/>
    <w:rsid w:val="00DD45FA"/>
    <w:rsid w:val="00DE119A"/>
    <w:rsid w:val="00DE523D"/>
    <w:rsid w:val="00DE5E36"/>
    <w:rsid w:val="00DE65A6"/>
    <w:rsid w:val="00DE72CA"/>
    <w:rsid w:val="00DE75AB"/>
    <w:rsid w:val="00DF14F3"/>
    <w:rsid w:val="00DF197C"/>
    <w:rsid w:val="00DF256C"/>
    <w:rsid w:val="00DF5D83"/>
    <w:rsid w:val="00DF78F5"/>
    <w:rsid w:val="00E02863"/>
    <w:rsid w:val="00E221C2"/>
    <w:rsid w:val="00E23B18"/>
    <w:rsid w:val="00E24FE9"/>
    <w:rsid w:val="00E447DD"/>
    <w:rsid w:val="00E44B32"/>
    <w:rsid w:val="00E51C63"/>
    <w:rsid w:val="00E677C9"/>
    <w:rsid w:val="00E75BFA"/>
    <w:rsid w:val="00E806BC"/>
    <w:rsid w:val="00E80881"/>
    <w:rsid w:val="00E8416B"/>
    <w:rsid w:val="00E841DF"/>
    <w:rsid w:val="00EA0011"/>
    <w:rsid w:val="00EA4FCB"/>
    <w:rsid w:val="00EA68B8"/>
    <w:rsid w:val="00EB0365"/>
    <w:rsid w:val="00EB06FF"/>
    <w:rsid w:val="00EB407E"/>
    <w:rsid w:val="00EB62CA"/>
    <w:rsid w:val="00EB72EE"/>
    <w:rsid w:val="00ED1930"/>
    <w:rsid w:val="00ED3083"/>
    <w:rsid w:val="00ED5BBF"/>
    <w:rsid w:val="00ED7C86"/>
    <w:rsid w:val="00EE3080"/>
    <w:rsid w:val="00EE459E"/>
    <w:rsid w:val="00EF5CD5"/>
    <w:rsid w:val="00EF637F"/>
    <w:rsid w:val="00F0070B"/>
    <w:rsid w:val="00F019FF"/>
    <w:rsid w:val="00F034F6"/>
    <w:rsid w:val="00F0430C"/>
    <w:rsid w:val="00F063CA"/>
    <w:rsid w:val="00F06D40"/>
    <w:rsid w:val="00F14EC9"/>
    <w:rsid w:val="00F1622C"/>
    <w:rsid w:val="00F20445"/>
    <w:rsid w:val="00F206B9"/>
    <w:rsid w:val="00F20802"/>
    <w:rsid w:val="00F22E56"/>
    <w:rsid w:val="00F33DA1"/>
    <w:rsid w:val="00F36114"/>
    <w:rsid w:val="00F36346"/>
    <w:rsid w:val="00F4001D"/>
    <w:rsid w:val="00F40CF9"/>
    <w:rsid w:val="00F47A19"/>
    <w:rsid w:val="00F525AE"/>
    <w:rsid w:val="00F551C4"/>
    <w:rsid w:val="00F67AC8"/>
    <w:rsid w:val="00F724EC"/>
    <w:rsid w:val="00F737FD"/>
    <w:rsid w:val="00F81734"/>
    <w:rsid w:val="00F829E9"/>
    <w:rsid w:val="00F86753"/>
    <w:rsid w:val="00F90D50"/>
    <w:rsid w:val="00F9100E"/>
    <w:rsid w:val="00F91E9D"/>
    <w:rsid w:val="00FA0133"/>
    <w:rsid w:val="00FA0CEA"/>
    <w:rsid w:val="00FA26EF"/>
    <w:rsid w:val="00FA4202"/>
    <w:rsid w:val="00FB6E70"/>
    <w:rsid w:val="00FC33F5"/>
    <w:rsid w:val="00FD155B"/>
    <w:rsid w:val="00FD2C43"/>
    <w:rsid w:val="00FD4C29"/>
    <w:rsid w:val="00FD53D5"/>
    <w:rsid w:val="00FD640D"/>
    <w:rsid w:val="00FE3DB5"/>
    <w:rsid w:val="00FE5348"/>
    <w:rsid w:val="00FE75CE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2DDF3"/>
  <w15:docId w15:val="{639632F0-3F5C-4C2A-9FE0-FE2529DC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5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0">
    <w:name w:val="heading 1"/>
    <w:basedOn w:val="Heading"/>
    <w:next w:val="a0"/>
    <w:qFormat/>
    <w:rsid w:val="00F86753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link w:val="20"/>
    <w:qFormat/>
    <w:rsid w:val="00F86753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F8675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8675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86753"/>
  </w:style>
  <w:style w:type="character" w:customStyle="1" w:styleId="Bullets">
    <w:name w:val="Bullets"/>
    <w:rsid w:val="00F86753"/>
    <w:rPr>
      <w:rFonts w:ascii="OpenSymbol" w:eastAsia="OpenSymbol" w:hAnsi="OpenSymbol" w:cs="OpenSymbol"/>
    </w:rPr>
  </w:style>
  <w:style w:type="character" w:styleId="a4">
    <w:name w:val="line number"/>
    <w:rsid w:val="00F86753"/>
  </w:style>
  <w:style w:type="character" w:styleId="a5">
    <w:name w:val="Hyperlink"/>
    <w:rsid w:val="00F86753"/>
    <w:rPr>
      <w:color w:val="000080"/>
      <w:u w:val="single"/>
    </w:rPr>
  </w:style>
  <w:style w:type="character" w:customStyle="1" w:styleId="ECVInternetLink">
    <w:name w:val="_ECV_InternetLink"/>
    <w:rsid w:val="00F8675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8675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F86753"/>
    <w:rPr>
      <w:color w:val="800000"/>
      <w:u w:val="single"/>
    </w:rPr>
  </w:style>
  <w:style w:type="paragraph" w:customStyle="1" w:styleId="Heading">
    <w:name w:val="Heading"/>
    <w:basedOn w:val="a"/>
    <w:next w:val="a0"/>
    <w:rsid w:val="00F86753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F86753"/>
    <w:pPr>
      <w:spacing w:line="100" w:lineRule="atLeast"/>
    </w:pPr>
  </w:style>
  <w:style w:type="paragraph" w:styleId="a7">
    <w:name w:val="List"/>
    <w:basedOn w:val="a0"/>
    <w:rsid w:val="00F86753"/>
  </w:style>
  <w:style w:type="paragraph" w:styleId="a8">
    <w:name w:val="caption"/>
    <w:basedOn w:val="a"/>
    <w:qFormat/>
    <w:rsid w:val="00F8675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F86753"/>
    <w:pPr>
      <w:suppressLineNumbers/>
    </w:pPr>
  </w:style>
  <w:style w:type="paragraph" w:customStyle="1" w:styleId="TableContents">
    <w:name w:val="Table Contents"/>
    <w:basedOn w:val="a"/>
    <w:rsid w:val="00F86753"/>
    <w:pPr>
      <w:suppressLineNumbers/>
    </w:pPr>
  </w:style>
  <w:style w:type="paragraph" w:customStyle="1" w:styleId="TableHeading">
    <w:name w:val="Table Heading"/>
    <w:basedOn w:val="TableContents"/>
    <w:rsid w:val="00F8675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8675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86753"/>
    <w:rPr>
      <w:color w:val="404040"/>
      <w:sz w:val="20"/>
    </w:rPr>
  </w:style>
  <w:style w:type="paragraph" w:customStyle="1" w:styleId="ECVRightColumn">
    <w:name w:val="_ECV_RightColumn"/>
    <w:basedOn w:val="TableContents"/>
    <w:rsid w:val="00F8675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8675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8675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8675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8675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8675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8675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86753"/>
  </w:style>
  <w:style w:type="paragraph" w:customStyle="1" w:styleId="Table">
    <w:name w:val="Table"/>
    <w:basedOn w:val="a8"/>
    <w:rsid w:val="00F86753"/>
  </w:style>
  <w:style w:type="paragraph" w:customStyle="1" w:styleId="ECVSubSectionHeading">
    <w:name w:val="_ECV_SubSectionHeading"/>
    <w:basedOn w:val="ECVRightColumn"/>
    <w:rsid w:val="00F8675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8675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F8675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86753"/>
    <w:pPr>
      <w:spacing w:before="0"/>
    </w:pPr>
  </w:style>
  <w:style w:type="paragraph" w:customStyle="1" w:styleId="ECVHeadingBullet">
    <w:name w:val="_ECV_HeadingBullet"/>
    <w:basedOn w:val="ECVLeftHeading"/>
    <w:rsid w:val="00F8675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86753"/>
    <w:pPr>
      <w:spacing w:before="0" w:line="100" w:lineRule="atLeast"/>
    </w:pPr>
  </w:style>
  <w:style w:type="paragraph" w:customStyle="1" w:styleId="CVMajor">
    <w:name w:val="CV Major"/>
    <w:basedOn w:val="a"/>
    <w:rsid w:val="00F8675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8675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F8675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86753"/>
    <w:rPr>
      <w:color w:val="17ACE6"/>
    </w:rPr>
  </w:style>
  <w:style w:type="paragraph" w:styleId="a9">
    <w:name w:val="header"/>
    <w:basedOn w:val="a"/>
    <w:rsid w:val="00F8675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86753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F8675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86753"/>
  </w:style>
  <w:style w:type="paragraph" w:customStyle="1" w:styleId="ECVLeftDetails">
    <w:name w:val="_ECV_LeftDetails"/>
    <w:basedOn w:val="ECVLeftHeading"/>
    <w:rsid w:val="00F86753"/>
    <w:pPr>
      <w:spacing w:before="23"/>
    </w:pPr>
    <w:rPr>
      <w:caps w:val="0"/>
    </w:rPr>
  </w:style>
  <w:style w:type="paragraph" w:styleId="aa">
    <w:name w:val="footer"/>
    <w:basedOn w:val="a"/>
    <w:rsid w:val="00F8675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8675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8675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8675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8675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F8675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86753"/>
    <w:rPr>
      <w:u w:val="single"/>
    </w:rPr>
  </w:style>
  <w:style w:type="paragraph" w:customStyle="1" w:styleId="ECVText">
    <w:name w:val="_ECV_Text"/>
    <w:basedOn w:val="a0"/>
    <w:rsid w:val="00F86753"/>
  </w:style>
  <w:style w:type="paragraph" w:customStyle="1" w:styleId="ECVBusinessSector">
    <w:name w:val="_ECV_BusinessSector"/>
    <w:basedOn w:val="ECVOrganisationDetails"/>
    <w:rsid w:val="00F86753"/>
    <w:pPr>
      <w:spacing w:before="113" w:after="0"/>
    </w:pPr>
  </w:style>
  <w:style w:type="paragraph" w:customStyle="1" w:styleId="ECVLanguageName">
    <w:name w:val="_ECV_LanguageName"/>
    <w:basedOn w:val="ECVLanguageCertificate"/>
    <w:rsid w:val="00F8675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86753"/>
    <w:pPr>
      <w:spacing w:before="57"/>
    </w:pPr>
  </w:style>
  <w:style w:type="paragraph" w:customStyle="1" w:styleId="ECVOccupationalFieldHeading">
    <w:name w:val="_ECV_OccupationalFieldHeading"/>
    <w:basedOn w:val="ECVLeftHeading"/>
    <w:rsid w:val="00F86753"/>
    <w:pPr>
      <w:spacing w:before="57"/>
    </w:pPr>
  </w:style>
  <w:style w:type="paragraph" w:customStyle="1" w:styleId="ECVGenderRow">
    <w:name w:val="_ECV_GenderRow"/>
    <w:basedOn w:val="a"/>
    <w:rsid w:val="00F8675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8675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F86753"/>
  </w:style>
  <w:style w:type="paragraph" w:customStyle="1" w:styleId="ECVBusinessSectorRow">
    <w:name w:val="_ECV_BusinessSectorRow"/>
    <w:basedOn w:val="a"/>
    <w:rsid w:val="00F86753"/>
  </w:style>
  <w:style w:type="paragraph" w:customStyle="1" w:styleId="ECVBlueBox">
    <w:name w:val="_ECV_BlueBox"/>
    <w:basedOn w:val="ECVNarrowSpacing"/>
    <w:rsid w:val="00F8675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86753"/>
  </w:style>
  <w:style w:type="paragraph" w:customStyle="1" w:styleId="ESPText">
    <w:name w:val="_ESP_Text"/>
    <w:basedOn w:val="ECVText"/>
    <w:rsid w:val="00F86753"/>
  </w:style>
  <w:style w:type="paragraph" w:customStyle="1" w:styleId="ESPHeading">
    <w:name w:val="_ESP_Heading"/>
    <w:basedOn w:val="ESPText"/>
    <w:rsid w:val="00F86753"/>
    <w:rPr>
      <w:b/>
      <w:bCs/>
      <w:sz w:val="32"/>
      <w:szCs w:val="32"/>
    </w:rPr>
  </w:style>
  <w:style w:type="paragraph" w:customStyle="1" w:styleId="Footerleft">
    <w:name w:val="Footer left"/>
    <w:basedOn w:val="a"/>
    <w:rsid w:val="00F8675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F8675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86753"/>
  </w:style>
  <w:style w:type="character" w:styleId="ab">
    <w:name w:val="annotation reference"/>
    <w:basedOn w:val="a1"/>
    <w:uiPriority w:val="99"/>
    <w:semiHidden/>
    <w:unhideWhenUsed/>
    <w:rsid w:val="009059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59B7"/>
    <w:rPr>
      <w:sz w:val="20"/>
      <w:szCs w:val="18"/>
    </w:rPr>
  </w:style>
  <w:style w:type="character" w:customStyle="1" w:styleId="ad">
    <w:name w:val="Текст примітки Знак"/>
    <w:basedOn w:val="a1"/>
    <w:link w:val="ac"/>
    <w:uiPriority w:val="99"/>
    <w:semiHidden/>
    <w:rsid w:val="009059B7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59B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059B7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9059B7"/>
    <w:rPr>
      <w:rFonts w:ascii="Tahoma" w:hAnsi="Tahoma"/>
      <w:szCs w:val="14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9059B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f2">
    <w:name w:val="Document Map"/>
    <w:basedOn w:val="a"/>
    <w:link w:val="af3"/>
    <w:uiPriority w:val="99"/>
    <w:semiHidden/>
    <w:unhideWhenUsed/>
    <w:rsid w:val="00904213"/>
    <w:rPr>
      <w:rFonts w:ascii="Tahoma" w:hAnsi="Tahoma"/>
      <w:szCs w:val="1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90421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1">
    <w:name w:val="1 интерв"/>
    <w:basedOn w:val="a"/>
    <w:rsid w:val="0079136A"/>
    <w:pPr>
      <w:widowControl/>
      <w:numPr>
        <w:numId w:val="22"/>
      </w:numPr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2"/>
      <w:szCs w:val="20"/>
      <w:lang w:val="uk-UA" w:eastAsia="ru-RU" w:bidi="ar-SA"/>
    </w:rPr>
  </w:style>
  <w:style w:type="paragraph" w:styleId="af4">
    <w:name w:val="Normal (Web)"/>
    <w:basedOn w:val="a"/>
    <w:uiPriority w:val="99"/>
    <w:semiHidden/>
    <w:unhideWhenUsed/>
    <w:rsid w:val="001505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uk-UA" w:eastAsia="uk-UA" w:bidi="ar-SA"/>
    </w:rPr>
  </w:style>
  <w:style w:type="paragraph" w:styleId="af5">
    <w:name w:val="List Paragraph"/>
    <w:basedOn w:val="a"/>
    <w:uiPriority w:val="34"/>
    <w:qFormat/>
    <w:rsid w:val="0033173F"/>
    <w:pPr>
      <w:ind w:left="720"/>
      <w:contextualSpacing/>
    </w:pPr>
  </w:style>
  <w:style w:type="character" w:styleId="af6">
    <w:name w:val="Unresolved Mention"/>
    <w:basedOn w:val="a1"/>
    <w:uiPriority w:val="99"/>
    <w:semiHidden/>
    <w:unhideWhenUsed/>
    <w:rsid w:val="00684F28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rsid w:val="0017694C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uk&amp;user=mDkS6TgAAAA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E5F7-72F1-40FA-A356-9BD86E1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4097</Words>
  <Characters>2336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6421</CharactersWithSpaces>
  <SharedDoc>false</SharedDoc>
  <HLinks>
    <vt:vector size="36" baseType="variant">
      <vt:variant>
        <vt:i4>3407981</vt:i4>
      </vt:variant>
      <vt:variant>
        <vt:i4>15</vt:i4>
      </vt:variant>
      <vt:variant>
        <vt:i4>0</vt:i4>
      </vt:variant>
      <vt:variant>
        <vt:i4>5</vt:i4>
      </vt:variant>
      <vt:variant>
        <vt:lpwstr>http://www.brighton.ac.uk/bbs/eaces/papers/1e2.pdf</vt:lpwstr>
      </vt:variant>
      <vt:variant>
        <vt:lpwstr/>
      </vt:variant>
      <vt:variant>
        <vt:i4>4325481</vt:i4>
      </vt:variant>
      <vt:variant>
        <vt:i4>12</vt:i4>
      </vt:variant>
      <vt:variant>
        <vt:i4>0</vt:i4>
      </vt:variant>
      <vt:variant>
        <vt:i4>5</vt:i4>
      </vt:variant>
      <vt:variant>
        <vt:lpwstr>http://nltu.edu.ua/images/stories/gazeta/2012/OL_11-12_2012_web.pdf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http://tme.umo.edu.ua/docs/9/23.pdf</vt:lpwstr>
      </vt:variant>
      <vt:variant>
        <vt:lpwstr/>
      </vt:variant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http://nltu.edu.ua/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http://www.liet.lviv.ua/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http://nltu.edu.ua/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О.В.</dc:creator>
  <cp:keywords>Europass, CV, Cedefop</cp:keywords>
  <dc:description>Europass CV</dc:description>
  <cp:lastModifiedBy>Олена Врублевська</cp:lastModifiedBy>
  <cp:revision>3</cp:revision>
  <cp:lastPrinted>2022-06-08T10:52:00Z</cp:lastPrinted>
  <dcterms:created xsi:type="dcterms:W3CDTF">2022-06-08T16:00:00Z</dcterms:created>
  <dcterms:modified xsi:type="dcterms:W3CDTF">2022-06-13T09:05:00Z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