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</w:pPr>
      <w:r w:rsidRPr="00CD63C9">
        <w:rPr>
          <w:rFonts w:ascii="Times New Roman" w:eastAsia="Times New Roman" w:hAnsi="Times New Roman" w:cs="Times New Roman"/>
          <w:b/>
          <w:bCs/>
          <w:sz w:val="24"/>
          <w:szCs w:val="24"/>
          <w:lang w:eastAsia="uk-UA" w:bidi="uk-UA"/>
        </w:rPr>
        <w:t>МІНІСТЕРСТВО ОСВІТИ І НАУКИ УКРАЇНИ</w:t>
      </w: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Львівський національний університет імені Івана Франка </w:t>
      </w: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  <w:r w:rsidRPr="00CD63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Факультет </w:t>
      </w:r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Економічний факультет</w:t>
      </w: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  <w:r w:rsidRPr="00CD63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Кафедра </w:t>
      </w:r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3C62E0" w:rsidRPr="00CD63C9" w:rsidRDefault="003C62E0" w:rsidP="003C62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Затверджено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 засіданні кафедри </w:t>
      </w:r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соціального забезпечення та управління персоналом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Економічного факультету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Львівського національного університету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імені Івана Франка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(протокол № _____ від ______ 2022 року)</w:t>
      </w:r>
    </w:p>
    <w:p w:rsidR="003C62E0" w:rsidRPr="00CD63C9" w:rsidRDefault="003C62E0" w:rsidP="003C62E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</w:pPr>
      <w:r w:rsidRPr="00CD63C9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Завідувача кафедри </w:t>
      </w:r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 xml:space="preserve">                                 Н.З.</w:t>
      </w:r>
      <w:proofErr w:type="spellStart"/>
      <w:r w:rsidRPr="00CD63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uk-UA"/>
        </w:rPr>
        <w:t>Шегинська</w:t>
      </w:r>
      <w:proofErr w:type="spellEnd"/>
    </w:p>
    <w:p w:rsidR="005B2C9D" w:rsidRPr="00CD63C9" w:rsidRDefault="005B2C9D" w:rsidP="005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9D" w:rsidRPr="00CD63C9" w:rsidRDefault="005B2C9D" w:rsidP="005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9D" w:rsidRPr="00CD63C9" w:rsidRDefault="005B2C9D" w:rsidP="005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03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63C9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CD63C9">
        <w:rPr>
          <w:rFonts w:ascii="Times New Roman" w:hAnsi="Times New Roman" w:cs="Times New Roman"/>
          <w:b/>
          <w:sz w:val="28"/>
          <w:szCs w:val="28"/>
        </w:rPr>
        <w:t xml:space="preserve"> з навчальної дисципліни</w:t>
      </w:r>
    </w:p>
    <w:p w:rsidR="006B485E" w:rsidRPr="00CD63C9" w:rsidRDefault="006B485E" w:rsidP="0003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C9">
        <w:rPr>
          <w:rFonts w:ascii="Times New Roman" w:hAnsi="Times New Roman" w:cs="Times New Roman"/>
          <w:b/>
          <w:sz w:val="28"/>
          <w:szCs w:val="28"/>
        </w:rPr>
        <w:t>«</w:t>
      </w:r>
      <w:r w:rsidRPr="00CD63C9">
        <w:rPr>
          <w:rFonts w:ascii="Times New Roman" w:hAnsi="Times New Roman" w:cs="Times New Roman"/>
          <w:b/>
          <w:sz w:val="28"/>
          <w:szCs w:val="28"/>
          <w:u w:val="single"/>
        </w:rPr>
        <w:t>Методологія наукових досліджень</w:t>
      </w:r>
      <w:r w:rsidR="00C03937" w:rsidRPr="00CD63C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 сфері соціального забезпечення</w:t>
      </w:r>
      <w:r w:rsidRPr="00CD63C9">
        <w:rPr>
          <w:rFonts w:ascii="Times New Roman" w:hAnsi="Times New Roman" w:cs="Times New Roman"/>
          <w:b/>
          <w:sz w:val="28"/>
          <w:szCs w:val="28"/>
        </w:rPr>
        <w:t>»,</w:t>
      </w:r>
    </w:p>
    <w:p w:rsidR="00030D02" w:rsidRPr="00CD63C9" w:rsidRDefault="006B485E" w:rsidP="00030D02">
      <w:pPr>
        <w:ind w:left="284" w:right="141" w:firstLine="850"/>
        <w:jc w:val="center"/>
        <w:rPr>
          <w:sz w:val="28"/>
          <w:szCs w:val="28"/>
        </w:rPr>
      </w:pPr>
      <w:r w:rsidRPr="00CD63C9">
        <w:rPr>
          <w:rFonts w:ascii="Times New Roman" w:hAnsi="Times New Roman" w:cs="Times New Roman"/>
          <w:b/>
          <w:sz w:val="28"/>
          <w:szCs w:val="28"/>
        </w:rPr>
        <w:t xml:space="preserve">що викладається в межах ОПП (ОПН) </w:t>
      </w:r>
      <w:r w:rsidR="00030D02" w:rsidRPr="00CD63C9">
        <w:rPr>
          <w:rFonts w:ascii="Times New Roman" w:hAnsi="Times New Roman" w:cs="Times New Roman"/>
          <w:b/>
          <w:sz w:val="28"/>
          <w:szCs w:val="28"/>
        </w:rPr>
        <w:t>«Управління у сфері соціального забезпечення»</w:t>
      </w:r>
    </w:p>
    <w:p w:rsidR="006B485E" w:rsidRPr="00CD63C9" w:rsidRDefault="006B485E" w:rsidP="00030D02">
      <w:pPr>
        <w:ind w:left="284" w:right="141"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C9">
        <w:rPr>
          <w:rFonts w:ascii="Times New Roman" w:hAnsi="Times New Roman" w:cs="Times New Roman"/>
          <w:b/>
          <w:sz w:val="28"/>
          <w:szCs w:val="28"/>
        </w:rPr>
        <w:t>другого (магістерського) рівня вищої освіти для здобувачів з</w:t>
      </w:r>
    </w:p>
    <w:p w:rsidR="006B485E" w:rsidRPr="00CD63C9" w:rsidRDefault="006B485E" w:rsidP="0003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C9">
        <w:rPr>
          <w:rFonts w:ascii="Times New Roman" w:hAnsi="Times New Roman" w:cs="Times New Roman"/>
          <w:b/>
          <w:sz w:val="28"/>
          <w:szCs w:val="28"/>
        </w:rPr>
        <w:t xml:space="preserve">спеціальності     </w:t>
      </w:r>
      <w:r w:rsidR="00030D02" w:rsidRPr="00CD63C9">
        <w:rPr>
          <w:rFonts w:ascii="Times New Roman" w:hAnsi="Times New Roman" w:cs="Times New Roman"/>
          <w:b/>
          <w:sz w:val="28"/>
          <w:szCs w:val="28"/>
        </w:rPr>
        <w:t>«</w:t>
      </w:r>
      <w:r w:rsidRPr="00CD63C9">
        <w:rPr>
          <w:rFonts w:ascii="Times New Roman" w:hAnsi="Times New Roman" w:cs="Times New Roman"/>
          <w:b/>
          <w:sz w:val="28"/>
          <w:szCs w:val="28"/>
        </w:rPr>
        <w:t>соціальне забезпечення</w:t>
      </w:r>
      <w:r w:rsidR="00030D02" w:rsidRPr="00CD63C9">
        <w:rPr>
          <w:rFonts w:ascii="Times New Roman" w:hAnsi="Times New Roman" w:cs="Times New Roman"/>
          <w:b/>
          <w:sz w:val="28"/>
          <w:szCs w:val="28"/>
        </w:rPr>
        <w:t>»</w:t>
      </w: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Pr="00CD63C9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85E" w:rsidRDefault="006B485E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C9">
        <w:rPr>
          <w:rFonts w:ascii="Times New Roman" w:hAnsi="Times New Roman" w:cs="Times New Roman"/>
          <w:b/>
          <w:sz w:val="28"/>
          <w:szCs w:val="28"/>
        </w:rPr>
        <w:t>Львів</w:t>
      </w:r>
    </w:p>
    <w:p w:rsidR="003E24E5" w:rsidRDefault="003E24E5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E5" w:rsidRPr="00CD63C9" w:rsidRDefault="003E24E5" w:rsidP="005B2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9D" w:rsidRPr="00CD63C9" w:rsidRDefault="005B2C9D" w:rsidP="005B2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45"/>
        <w:gridCol w:w="7610"/>
      </w:tblGrid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6770" w:type="dxa"/>
          </w:tcPr>
          <w:p w:rsidR="00C46DDD" w:rsidRPr="00CD63C9" w:rsidRDefault="00861015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Методологія  наукових  досліджень</w:t>
            </w:r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у сфері соціального забезпечення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6770" w:type="dxa"/>
          </w:tcPr>
          <w:p w:rsidR="00C46DDD" w:rsidRPr="00CD63C9" w:rsidRDefault="00861015" w:rsidP="0086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Україна, 790000, м. Львів, просп. Свободи 18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6770" w:type="dxa"/>
          </w:tcPr>
          <w:p w:rsidR="00C46DDD" w:rsidRPr="00CD63C9" w:rsidRDefault="00861015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Економічний факультет, кафедра соціального забезпечення та управління персоналом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6770" w:type="dxa"/>
          </w:tcPr>
          <w:p w:rsidR="00C46DDD" w:rsidRPr="00CD63C9" w:rsidRDefault="00AF5CD7" w:rsidP="0027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11D1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  <w:r w:rsidR="002711D1" w:rsidRPr="00CD63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3C9">
              <w:rPr>
                <w:rFonts w:ascii="Times New Roman" w:hAnsi="Times New Roman"/>
                <w:sz w:val="24"/>
                <w:szCs w:val="24"/>
              </w:rPr>
              <w:t xml:space="preserve">232 </w:t>
            </w:r>
            <w:r w:rsidR="002711D1" w:rsidRPr="00CD63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D63C9">
              <w:rPr>
                <w:rFonts w:ascii="Times New Roman" w:hAnsi="Times New Roman"/>
                <w:sz w:val="24"/>
                <w:szCs w:val="24"/>
              </w:rPr>
              <w:t>Соціальне забезпечення</w:t>
            </w:r>
            <w:r w:rsidR="002711D1" w:rsidRPr="00CD63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Викладачі дисципліни</w:t>
            </w:r>
          </w:p>
        </w:tc>
        <w:tc>
          <w:tcPr>
            <w:tcW w:w="6770" w:type="dxa"/>
          </w:tcPr>
          <w:p w:rsidR="00C46DDD" w:rsidRPr="00CD63C9" w:rsidRDefault="002711D1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Семів</w:t>
            </w:r>
            <w:proofErr w:type="spellEnd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Любов Казимирівна, </w:t>
            </w:r>
            <w:proofErr w:type="spellStart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д.е.н</w:t>
            </w:r>
            <w:proofErr w:type="spellEnd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.,проф. , професор кафедри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6770" w:type="dxa"/>
          </w:tcPr>
          <w:p w:rsidR="00C46DDD" w:rsidRPr="00CD63C9" w:rsidRDefault="002711D1" w:rsidP="005B2C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semivlubov@gmail.com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C46DDD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6770" w:type="dxa"/>
          </w:tcPr>
          <w:p w:rsidR="00C46DDD" w:rsidRPr="00CD63C9" w:rsidRDefault="002711D1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лекцій/практичних занять (за попередньою домовленістю), Також можливі он-лайн консультації через S</w:t>
            </w:r>
            <w:proofErr w:type="spellStart"/>
            <w:r w:rsidRPr="00CD6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kype</w:t>
            </w:r>
            <w:proofErr w:type="spellEnd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або подібні ресурси.</w:t>
            </w:r>
          </w:p>
        </w:tc>
      </w:tr>
      <w:tr w:rsidR="00C46DDD" w:rsidRPr="00CD63C9" w:rsidTr="00C46DDD">
        <w:tc>
          <w:tcPr>
            <w:tcW w:w="3085" w:type="dxa"/>
          </w:tcPr>
          <w:p w:rsidR="00C46DDD" w:rsidRPr="00CD63C9" w:rsidRDefault="005A0810" w:rsidP="005A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Сторінка дисципліни</w:t>
            </w:r>
          </w:p>
        </w:tc>
        <w:tc>
          <w:tcPr>
            <w:tcW w:w="6770" w:type="dxa"/>
          </w:tcPr>
          <w:p w:rsidR="00C46DDD" w:rsidRPr="00CD63C9" w:rsidRDefault="00C46DDD" w:rsidP="00E976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0D02" w:rsidRPr="00CD63C9" w:rsidTr="00C46DDD">
        <w:tc>
          <w:tcPr>
            <w:tcW w:w="3085" w:type="dxa"/>
          </w:tcPr>
          <w:p w:rsidR="00030D02" w:rsidRPr="00CD63C9" w:rsidRDefault="00030D02" w:rsidP="005A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6770" w:type="dxa"/>
          </w:tcPr>
          <w:p w:rsidR="00030D02" w:rsidRPr="00CD63C9" w:rsidRDefault="00030D02" w:rsidP="00AB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«Методологія наукових досліджень у сфері соціального забезпечення» є нормативною навчальною дисципліною  циклу загальної підготовки зі спеціальності </w:t>
            </w:r>
            <w:r w:rsidR="00361B3A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«соціальне забезпечення», що викладається в межах ООП «Управління у сфері соціального забезпечення», викладається у </w:t>
            </w:r>
            <w:r w:rsidR="00FE0BEE" w:rsidRPr="00CD63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1B3A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 4 кредит</w:t>
            </w:r>
            <w:r w:rsidR="00AB7488" w:rsidRPr="00CD63C9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</w:tr>
      <w:tr w:rsidR="005A0810" w:rsidRPr="00CD63C9" w:rsidTr="00C46DDD">
        <w:tc>
          <w:tcPr>
            <w:tcW w:w="3085" w:type="dxa"/>
          </w:tcPr>
          <w:p w:rsidR="005A0810" w:rsidRPr="00CD63C9" w:rsidRDefault="005A081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6770" w:type="dxa"/>
          </w:tcPr>
          <w:p w:rsidR="008E0246" w:rsidRPr="00CD63C9" w:rsidRDefault="00030D02" w:rsidP="0024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</w:t>
            </w:r>
            <w:r w:rsidR="008E0246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формує професійні компетенції нової генерації практикуючих фахівців з питань соціального забезпечення в Україні, аналітиків та науковців, які будуть володіти як практичними так і рекомендаційними методами, через глибокий аналіз та базові знання розвивати та вдосконалювати </w:t>
            </w:r>
            <w:r w:rsidR="00245809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наукові засади </w:t>
            </w:r>
            <w:r w:rsidR="008E0246" w:rsidRPr="00CD63C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245809" w:rsidRPr="00CD63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0246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роботи держави.</w:t>
            </w:r>
          </w:p>
        </w:tc>
      </w:tr>
      <w:tr w:rsidR="005A0810" w:rsidRPr="00CD63C9" w:rsidTr="00C46DDD">
        <w:tc>
          <w:tcPr>
            <w:tcW w:w="3085" w:type="dxa"/>
          </w:tcPr>
          <w:p w:rsidR="005A0810" w:rsidRPr="00CD63C9" w:rsidRDefault="005A081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Мета та цілі дисципліни</w:t>
            </w:r>
          </w:p>
        </w:tc>
        <w:tc>
          <w:tcPr>
            <w:tcW w:w="6770" w:type="dxa"/>
          </w:tcPr>
          <w:p w:rsidR="005A0810" w:rsidRPr="00CD63C9" w:rsidRDefault="008E0246" w:rsidP="00361B3A">
            <w:pPr>
              <w:rPr>
                <w:rFonts w:ascii="Times New Roman" w:hAnsi="Times New Roman"/>
                <w:sz w:val="24"/>
                <w:szCs w:val="24"/>
              </w:rPr>
            </w:pPr>
            <w:r w:rsidRPr="00CD63C9">
              <w:rPr>
                <w:rFonts w:ascii="Times New Roman" w:hAnsi="Times New Roman"/>
                <w:sz w:val="24"/>
                <w:szCs w:val="24"/>
              </w:rPr>
              <w:t xml:space="preserve">Підготовка висококваліфікованих, професійних та перспективних фахівців з соціального забезпечення, які володіють  новими поглядами та способом мислення щодо управління та реалізації можливостей розвитку соціальної роботи в країні, здатних ідентифікувати та вирішувати складні </w:t>
            </w:r>
            <w:r w:rsidR="00361B3A" w:rsidRPr="00CD63C9">
              <w:rPr>
                <w:rFonts w:ascii="Times New Roman" w:hAnsi="Times New Roman"/>
                <w:sz w:val="24"/>
                <w:szCs w:val="24"/>
              </w:rPr>
              <w:t xml:space="preserve">науково-практичні проблеми та </w:t>
            </w:r>
            <w:r w:rsidRPr="00CD63C9">
              <w:rPr>
                <w:rFonts w:ascii="Times New Roman" w:hAnsi="Times New Roman"/>
                <w:sz w:val="24"/>
                <w:szCs w:val="24"/>
              </w:rPr>
              <w:t>спеціалізовані задачі у сфері соціального забезпечення.</w:t>
            </w:r>
          </w:p>
          <w:p w:rsidR="00097AA1" w:rsidRPr="00CD63C9" w:rsidRDefault="00097AA1" w:rsidP="00361B3A">
            <w:pPr>
              <w:rPr>
                <w:rFonts w:ascii="Times New Roman" w:hAnsi="Times New Roman"/>
                <w:sz w:val="24"/>
                <w:szCs w:val="24"/>
              </w:rPr>
            </w:pPr>
            <w:r w:rsidRPr="00CD63C9">
              <w:rPr>
                <w:rFonts w:ascii="Times New Roman" w:hAnsi="Times New Roman"/>
                <w:sz w:val="24"/>
                <w:szCs w:val="24"/>
              </w:rPr>
              <w:t>Цілі:</w:t>
            </w:r>
          </w:p>
          <w:p w:rsidR="00097AA1" w:rsidRPr="00CD63C9" w:rsidRDefault="00097AA1" w:rsidP="00097AA1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1.Опанувати знання 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теоретичних основ наукового пізнання, фундаментальних, загальних та специфічних законів, що функціонують у різних галузях наукового пізнання, зокрема у сфері соціального забезпечення</w:t>
            </w:r>
          </w:p>
          <w:p w:rsidR="00097AA1" w:rsidRPr="00CD63C9" w:rsidRDefault="00097AA1" w:rsidP="00097AA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2. Набути навиків технології  пошуку та обробки наукової інформації</w:t>
            </w:r>
          </w:p>
          <w:p w:rsidR="00097AA1" w:rsidRPr="00CD63C9" w:rsidRDefault="00097AA1" w:rsidP="00097AA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3. Знати методи, прийоми і способи емпіричного і теоретичного рівнів дослідження, процедури забезпечення верифікації  результатів дослідження</w:t>
            </w:r>
          </w:p>
          <w:p w:rsidR="00097AA1" w:rsidRPr="00CD63C9" w:rsidRDefault="00097AA1" w:rsidP="00097AA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4. Вміти формулювати задачі, теоретичні посилки і робочі гіпотези наукового дослідження;</w:t>
            </w:r>
          </w:p>
          <w:p w:rsidR="00097AA1" w:rsidRPr="00CD63C9" w:rsidRDefault="00097AA1" w:rsidP="00097AA1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5. Володіти навиками організації і планування наукового дослідження у сфері соціального забезпечення</w:t>
            </w:r>
          </w:p>
          <w:p w:rsidR="00097AA1" w:rsidRPr="00CD63C9" w:rsidRDefault="00097AA1" w:rsidP="00097AA1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6. Володіти навиками добирати і  аналізувати необхідну інформацію по темі наукового дослідження; перевіряти гіпотези і прийняття рішення; </w:t>
            </w:r>
          </w:p>
          <w:p w:rsidR="00097AA1" w:rsidRPr="00CD63C9" w:rsidRDefault="00097AA1" w:rsidP="00097AA1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7. Вміти узагальнювати результати досліджень і формулювати висновки</w:t>
            </w:r>
          </w:p>
          <w:p w:rsidR="00097AA1" w:rsidRPr="00CD63C9" w:rsidRDefault="00097AA1" w:rsidP="00097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8. Вміти за результатами дослідження  підготувати науковий звіт,доповідь та   статтю.</w:t>
            </w:r>
          </w:p>
        </w:tc>
      </w:tr>
      <w:tr w:rsidR="005A0810" w:rsidRPr="00CD63C9" w:rsidTr="00C46DDD">
        <w:tc>
          <w:tcPr>
            <w:tcW w:w="3085" w:type="dxa"/>
          </w:tcPr>
          <w:p w:rsidR="005A0810" w:rsidRPr="00CD63C9" w:rsidRDefault="005A081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для вивчення 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6770" w:type="dxa"/>
          </w:tcPr>
          <w:p w:rsidR="005A0810" w:rsidRPr="00CD63C9" w:rsidRDefault="00C96AFA" w:rsidP="005B2C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Основна</w:t>
            </w:r>
          </w:p>
          <w:p w:rsidR="00C96AFA" w:rsidRPr="00CD63C9" w:rsidRDefault="00C96AFA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bCs/>
              </w:rPr>
              <w:t>1</w:t>
            </w:r>
            <w:r w:rsidRPr="00CD63C9">
              <w:rPr>
                <w:sz w:val="20"/>
                <w:szCs w:val="20"/>
              </w:rPr>
              <w:t xml:space="preserve">. Білуха М.Т.Методологія наукових досліджень. </w:t>
            </w:r>
            <w:proofErr w:type="spellStart"/>
            <w:r w:rsidRPr="00CD63C9">
              <w:rPr>
                <w:sz w:val="20"/>
                <w:szCs w:val="20"/>
              </w:rPr>
              <w:t>Підручник.-</w:t>
            </w:r>
            <w:proofErr w:type="spellEnd"/>
            <w:r w:rsidRPr="00CD63C9">
              <w:rPr>
                <w:sz w:val="20"/>
                <w:szCs w:val="20"/>
              </w:rPr>
              <w:t xml:space="preserve"> К.: АБЦ, 2002.</w:t>
            </w:r>
          </w:p>
          <w:p w:rsidR="00C96AFA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lastRenderedPageBreak/>
              <w:t>2</w:t>
            </w:r>
            <w:r w:rsidR="00C96AFA" w:rsidRPr="00CD63C9">
              <w:rPr>
                <w:sz w:val="20"/>
                <w:szCs w:val="20"/>
              </w:rPr>
              <w:t xml:space="preserve">.   </w:t>
            </w:r>
            <w:proofErr w:type="spellStart"/>
            <w:r w:rsidR="00C96AFA" w:rsidRPr="00CD63C9">
              <w:rPr>
                <w:sz w:val="20"/>
                <w:szCs w:val="20"/>
              </w:rPr>
              <w:t>Єріна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А.М., </w:t>
            </w:r>
            <w:proofErr w:type="spellStart"/>
            <w:r w:rsidR="00C96AFA" w:rsidRPr="00CD63C9">
              <w:rPr>
                <w:sz w:val="20"/>
                <w:szCs w:val="20"/>
              </w:rPr>
              <w:t>Закотай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В.Б., </w:t>
            </w:r>
            <w:proofErr w:type="spellStart"/>
            <w:r w:rsidR="00C96AFA" w:rsidRPr="00CD63C9">
              <w:rPr>
                <w:sz w:val="20"/>
                <w:szCs w:val="20"/>
              </w:rPr>
              <w:t>Єрін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Д.Л. Методологія наукових досліджень: Навчальний посібник. – К.: Центр навчальної літератури, 2004. – 212 с.</w:t>
            </w:r>
          </w:p>
          <w:p w:rsidR="003253F1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3</w:t>
            </w:r>
            <w:r w:rsidR="00C96AFA" w:rsidRPr="00CD63C9">
              <w:rPr>
                <w:sz w:val="20"/>
                <w:szCs w:val="20"/>
              </w:rPr>
              <w:t xml:space="preserve">. </w:t>
            </w:r>
            <w:proofErr w:type="spellStart"/>
            <w:r w:rsidRPr="00CD63C9">
              <w:rPr>
                <w:sz w:val="20"/>
                <w:szCs w:val="20"/>
              </w:rPr>
              <w:t>Каламбет</w:t>
            </w:r>
            <w:proofErr w:type="spellEnd"/>
            <w:r w:rsidRPr="00CD63C9">
              <w:rPr>
                <w:sz w:val="20"/>
                <w:szCs w:val="20"/>
              </w:rPr>
              <w:t xml:space="preserve"> С.В. </w:t>
            </w:r>
            <w:proofErr w:type="spellStart"/>
            <w:r w:rsidRPr="00CD63C9">
              <w:rPr>
                <w:sz w:val="20"/>
                <w:szCs w:val="20"/>
              </w:rPr>
              <w:t>Методолія</w:t>
            </w:r>
            <w:proofErr w:type="spellEnd"/>
            <w:r w:rsidRPr="00CD63C9">
              <w:rPr>
                <w:sz w:val="20"/>
                <w:szCs w:val="20"/>
              </w:rPr>
              <w:t xml:space="preserve"> наукових досліджень: </w:t>
            </w:r>
            <w:proofErr w:type="spellStart"/>
            <w:r w:rsidRPr="00CD63C9">
              <w:rPr>
                <w:sz w:val="20"/>
                <w:szCs w:val="20"/>
              </w:rPr>
              <w:t>Навч</w:t>
            </w:r>
            <w:proofErr w:type="spellEnd"/>
            <w:r w:rsidRPr="00CD63C9">
              <w:rPr>
                <w:sz w:val="20"/>
                <w:szCs w:val="20"/>
              </w:rPr>
              <w:t xml:space="preserve">. </w:t>
            </w:r>
            <w:proofErr w:type="spellStart"/>
            <w:r w:rsidRPr="00CD63C9">
              <w:rPr>
                <w:sz w:val="20"/>
                <w:szCs w:val="20"/>
              </w:rPr>
              <w:t>посіб</w:t>
            </w:r>
            <w:proofErr w:type="spellEnd"/>
            <w:r w:rsidRPr="00CD63C9">
              <w:rPr>
                <w:sz w:val="20"/>
                <w:szCs w:val="20"/>
              </w:rPr>
              <w:t xml:space="preserve">. / С.В. </w:t>
            </w:r>
            <w:proofErr w:type="spellStart"/>
            <w:r w:rsidRPr="00CD63C9">
              <w:rPr>
                <w:sz w:val="20"/>
                <w:szCs w:val="20"/>
              </w:rPr>
              <w:t>Каламбет</w:t>
            </w:r>
            <w:proofErr w:type="spellEnd"/>
            <w:r w:rsidRPr="00CD63C9">
              <w:rPr>
                <w:sz w:val="20"/>
                <w:szCs w:val="20"/>
              </w:rPr>
              <w:t xml:space="preserve">, С.І. Іванов, Ю.В. </w:t>
            </w:r>
            <w:proofErr w:type="spellStart"/>
            <w:r w:rsidRPr="00CD63C9">
              <w:rPr>
                <w:sz w:val="20"/>
                <w:szCs w:val="20"/>
              </w:rPr>
              <w:t>Півняк</w:t>
            </w:r>
            <w:proofErr w:type="spellEnd"/>
            <w:r w:rsidRPr="00CD63C9">
              <w:rPr>
                <w:sz w:val="20"/>
                <w:szCs w:val="20"/>
              </w:rPr>
              <w:t xml:space="preserve"> Ю.В. – </w:t>
            </w:r>
            <w:proofErr w:type="spellStart"/>
            <w:r w:rsidRPr="00CD63C9">
              <w:rPr>
                <w:sz w:val="20"/>
                <w:szCs w:val="20"/>
              </w:rPr>
              <w:t>Дн-вськ</w:t>
            </w:r>
            <w:proofErr w:type="spellEnd"/>
            <w:r w:rsidRPr="00CD63C9">
              <w:rPr>
                <w:sz w:val="20"/>
                <w:szCs w:val="20"/>
              </w:rPr>
              <w:t xml:space="preserve">: Вид-во </w:t>
            </w:r>
            <w:proofErr w:type="spellStart"/>
            <w:r w:rsidRPr="00CD63C9">
              <w:rPr>
                <w:sz w:val="20"/>
                <w:szCs w:val="20"/>
              </w:rPr>
              <w:t>Маковецький</w:t>
            </w:r>
            <w:proofErr w:type="spellEnd"/>
            <w:r w:rsidRPr="00CD63C9">
              <w:rPr>
                <w:sz w:val="20"/>
                <w:szCs w:val="20"/>
              </w:rPr>
              <w:t xml:space="preserve">, 2015. – 191 с. </w:t>
            </w:r>
          </w:p>
          <w:p w:rsidR="00C96AFA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4</w:t>
            </w:r>
            <w:r w:rsidR="00C96AFA" w:rsidRPr="00CD63C9">
              <w:rPr>
                <w:sz w:val="20"/>
                <w:szCs w:val="20"/>
              </w:rPr>
              <w:t xml:space="preserve">. Ковальчук В.В., </w:t>
            </w:r>
            <w:proofErr w:type="spellStart"/>
            <w:r w:rsidR="00C96AFA" w:rsidRPr="00CD63C9">
              <w:rPr>
                <w:sz w:val="20"/>
                <w:szCs w:val="20"/>
              </w:rPr>
              <w:t>Моїсєєв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Л.М. Основи наукових досліджень: Навчальний посібник. _ 2-е видання. – К.: ВД «Професіонал», 2004. – 208 с.</w:t>
            </w:r>
          </w:p>
          <w:p w:rsidR="00C96AFA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5</w:t>
            </w:r>
            <w:r w:rsidR="00C96AFA" w:rsidRPr="00CD63C9">
              <w:rPr>
                <w:sz w:val="20"/>
                <w:szCs w:val="20"/>
              </w:rPr>
              <w:t xml:space="preserve">. </w:t>
            </w:r>
            <w:proofErr w:type="spellStart"/>
            <w:r w:rsidR="00C96AFA" w:rsidRPr="00CD63C9">
              <w:rPr>
                <w:sz w:val="20"/>
                <w:szCs w:val="20"/>
              </w:rPr>
              <w:t>Марцин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В.С. Наукознавство:Підручник. – К.: УБС НБУ, 2007. – 579 с.</w:t>
            </w:r>
          </w:p>
          <w:p w:rsidR="003253F1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6.Медвідь В. Ю., Данько Ю. І., </w:t>
            </w:r>
            <w:proofErr w:type="spellStart"/>
            <w:r w:rsidRPr="00CD63C9">
              <w:rPr>
                <w:sz w:val="20"/>
                <w:szCs w:val="20"/>
              </w:rPr>
              <w:t>Коблянська</w:t>
            </w:r>
            <w:proofErr w:type="spellEnd"/>
            <w:r w:rsidRPr="00CD63C9">
              <w:rPr>
                <w:sz w:val="20"/>
                <w:szCs w:val="20"/>
              </w:rPr>
              <w:t xml:space="preserve"> І. І. Методологія та організація наукових досліджень (у структурно-логічних схемах і таблицях): </w:t>
            </w:r>
            <w:proofErr w:type="spellStart"/>
            <w:r w:rsidRPr="00CD63C9">
              <w:rPr>
                <w:sz w:val="20"/>
                <w:szCs w:val="20"/>
              </w:rPr>
              <w:t>навч</w:t>
            </w:r>
            <w:proofErr w:type="spellEnd"/>
            <w:r w:rsidRPr="00CD63C9">
              <w:rPr>
                <w:sz w:val="20"/>
                <w:szCs w:val="20"/>
              </w:rPr>
              <w:t xml:space="preserve">. </w:t>
            </w:r>
            <w:proofErr w:type="spellStart"/>
            <w:r w:rsidRPr="00CD63C9">
              <w:rPr>
                <w:sz w:val="20"/>
                <w:szCs w:val="20"/>
              </w:rPr>
              <w:t>посіб</w:t>
            </w:r>
            <w:proofErr w:type="spellEnd"/>
            <w:r w:rsidRPr="00CD63C9">
              <w:rPr>
                <w:sz w:val="20"/>
                <w:szCs w:val="20"/>
              </w:rPr>
              <w:t>. Суми: СНАУ, 2020</w:t>
            </w:r>
          </w:p>
          <w:p w:rsidR="00C96AFA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7</w:t>
            </w:r>
            <w:r w:rsidR="00C96AFA" w:rsidRPr="00CD63C9">
              <w:rPr>
                <w:sz w:val="20"/>
                <w:szCs w:val="20"/>
              </w:rPr>
              <w:t xml:space="preserve">. </w:t>
            </w:r>
            <w:proofErr w:type="spellStart"/>
            <w:r w:rsidR="00C96AFA" w:rsidRPr="00CD63C9">
              <w:rPr>
                <w:sz w:val="20"/>
                <w:szCs w:val="20"/>
              </w:rPr>
              <w:t>Стеченко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Д. М., </w:t>
            </w:r>
            <w:proofErr w:type="spellStart"/>
            <w:r w:rsidR="00C96AFA" w:rsidRPr="00CD63C9">
              <w:rPr>
                <w:sz w:val="20"/>
                <w:szCs w:val="20"/>
              </w:rPr>
              <w:t>Чмир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О. С. Методологія наукових досліджень: Підручник. — К.: Знання, 2005. – 310 с.</w:t>
            </w:r>
          </w:p>
          <w:p w:rsidR="00C96AFA" w:rsidRPr="00CD63C9" w:rsidRDefault="003253F1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8</w:t>
            </w:r>
            <w:r w:rsidR="00C96AFA" w:rsidRPr="00CD63C9">
              <w:rPr>
                <w:sz w:val="20"/>
                <w:szCs w:val="20"/>
              </w:rPr>
              <w:t xml:space="preserve">. </w:t>
            </w:r>
            <w:proofErr w:type="spellStart"/>
            <w:r w:rsidR="00C96AFA" w:rsidRPr="00CD63C9">
              <w:rPr>
                <w:sz w:val="20"/>
                <w:szCs w:val="20"/>
              </w:rPr>
              <w:t>Романчиков</w:t>
            </w:r>
            <w:proofErr w:type="spellEnd"/>
            <w:r w:rsidR="00C96AFA" w:rsidRPr="00CD63C9">
              <w:rPr>
                <w:sz w:val="20"/>
                <w:szCs w:val="20"/>
              </w:rPr>
              <w:t xml:space="preserve"> В.І. Основи наукових досліджень. Навчальний посібник. – К.: Центр учбової літератури, 2007. – 254 с.</w:t>
            </w:r>
          </w:p>
          <w:p w:rsidR="00C96AFA" w:rsidRPr="00CD63C9" w:rsidRDefault="00C96AFA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9. Управління персоналом в умовах економіки знань.   </w:t>
            </w:r>
            <w:r w:rsidRPr="00CD63C9">
              <w:rPr>
                <w:rFonts w:eastAsia="Calibri"/>
                <w:bCs/>
                <w:sz w:val="20"/>
                <w:szCs w:val="20"/>
              </w:rPr>
              <w:t xml:space="preserve">Монографія. Університет банківської справи НБУ. </w:t>
            </w:r>
            <w:proofErr w:type="spellStart"/>
            <w:r w:rsidRPr="00CD63C9">
              <w:rPr>
                <w:rFonts w:eastAsia="Calibri"/>
                <w:bCs/>
                <w:sz w:val="20"/>
                <w:szCs w:val="20"/>
              </w:rPr>
              <w:t>Редкол</w:t>
            </w:r>
            <w:proofErr w:type="spellEnd"/>
            <w:r w:rsidRPr="00CD63C9">
              <w:rPr>
                <w:rFonts w:eastAsia="Calibri"/>
                <w:bCs/>
                <w:sz w:val="20"/>
                <w:szCs w:val="20"/>
              </w:rPr>
              <w:t xml:space="preserve">.: </w:t>
            </w:r>
            <w:proofErr w:type="spellStart"/>
            <w:r w:rsidRPr="00CD63C9">
              <w:rPr>
                <w:rFonts w:eastAsia="Calibri"/>
                <w:sz w:val="20"/>
                <w:szCs w:val="20"/>
              </w:rPr>
              <w:t>відпов</w:t>
            </w:r>
            <w:proofErr w:type="spellEnd"/>
            <w:r w:rsidRPr="00CD63C9">
              <w:rPr>
                <w:rFonts w:eastAsia="Calibri"/>
                <w:sz w:val="20"/>
                <w:szCs w:val="20"/>
              </w:rPr>
              <w:t>. редактор Л.К.</w:t>
            </w:r>
            <w:proofErr w:type="spellStart"/>
            <w:r w:rsidRPr="00CD63C9">
              <w:rPr>
                <w:rFonts w:eastAsia="Calibri"/>
                <w:sz w:val="20"/>
                <w:szCs w:val="20"/>
              </w:rPr>
              <w:t>Семів</w:t>
            </w:r>
            <w:proofErr w:type="spellEnd"/>
            <w:r w:rsidRPr="00CD63C9">
              <w:rPr>
                <w:rFonts w:eastAsia="Calibri"/>
                <w:sz w:val="20"/>
                <w:szCs w:val="20"/>
              </w:rPr>
              <w:t xml:space="preserve">. – </w:t>
            </w:r>
            <w:r w:rsidRPr="00CD63C9">
              <w:rPr>
                <w:bCs/>
                <w:iCs/>
                <w:sz w:val="20"/>
                <w:szCs w:val="20"/>
              </w:rPr>
              <w:t xml:space="preserve">К.: УБС НБУ, </w:t>
            </w:r>
            <w:r w:rsidRPr="00CD63C9">
              <w:rPr>
                <w:rFonts w:eastAsia="Calibri"/>
                <w:sz w:val="20"/>
                <w:szCs w:val="20"/>
              </w:rPr>
              <w:t>20</w:t>
            </w:r>
            <w:r w:rsidRPr="00CD63C9">
              <w:rPr>
                <w:sz w:val="20"/>
                <w:szCs w:val="20"/>
              </w:rPr>
              <w:t>11</w:t>
            </w:r>
            <w:r w:rsidRPr="00CD63C9">
              <w:rPr>
                <w:rFonts w:eastAsia="Calibri"/>
                <w:sz w:val="20"/>
                <w:szCs w:val="20"/>
              </w:rPr>
              <w:t>. -     480 с.</w:t>
            </w:r>
          </w:p>
          <w:p w:rsidR="00C96AFA" w:rsidRPr="00CD63C9" w:rsidRDefault="00C96AFA" w:rsidP="00C96AFA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>10.</w:t>
            </w:r>
            <w:r w:rsidR="003253F1" w:rsidRPr="00CD63C9">
              <w:rPr>
                <w:sz w:val="20"/>
                <w:szCs w:val="20"/>
              </w:rPr>
              <w:t xml:space="preserve"> </w:t>
            </w:r>
            <w:r w:rsidRPr="00CD63C9">
              <w:rPr>
                <w:sz w:val="20"/>
                <w:szCs w:val="20"/>
              </w:rPr>
              <w:t xml:space="preserve">А. С. </w:t>
            </w:r>
            <w:proofErr w:type="spellStart"/>
            <w:r w:rsidRPr="00CD63C9">
              <w:rPr>
                <w:sz w:val="20"/>
                <w:szCs w:val="20"/>
              </w:rPr>
              <w:t>Філіпенко</w:t>
            </w:r>
            <w:proofErr w:type="spellEnd"/>
            <w:r w:rsidRPr="00CD63C9">
              <w:rPr>
                <w:sz w:val="20"/>
                <w:szCs w:val="20"/>
              </w:rPr>
              <w:t xml:space="preserve">. Основи наукових досліджень. Конспект лекцій. Київ. </w:t>
            </w:r>
            <w:proofErr w:type="spellStart"/>
            <w:r w:rsidRPr="00CD63C9">
              <w:rPr>
                <w:sz w:val="20"/>
                <w:szCs w:val="20"/>
              </w:rPr>
              <w:t>Академвидав</w:t>
            </w:r>
            <w:proofErr w:type="spellEnd"/>
            <w:r w:rsidRPr="00CD63C9">
              <w:rPr>
                <w:sz w:val="20"/>
                <w:szCs w:val="20"/>
              </w:rPr>
              <w:t xml:space="preserve">,  2005. - </w:t>
            </w:r>
            <w:hyperlink r:id="rId5" w:history="1">
              <w:r w:rsidR="003253F1" w:rsidRPr="00CD63C9">
                <w:rPr>
                  <w:rStyle w:val="a4"/>
                  <w:color w:val="auto"/>
                  <w:sz w:val="20"/>
                  <w:szCs w:val="20"/>
                </w:rPr>
                <w:t>http://posek.km.ua/biblioteka</w:t>
              </w:r>
            </w:hyperlink>
          </w:p>
          <w:p w:rsidR="003253F1" w:rsidRPr="00CD63C9" w:rsidRDefault="003253F1" w:rsidP="003253F1">
            <w:pPr>
              <w:keepNext/>
              <w:widowControl w:val="0"/>
              <w:tabs>
                <w:tab w:val="left" w:pos="360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D63C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Інформаційні ресурси в Інтернет</w:t>
            </w:r>
          </w:p>
          <w:p w:rsidR="003253F1" w:rsidRPr="00CD63C9" w:rsidRDefault="003253F1" w:rsidP="003253F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1.Офіційний сайт Національного інституту стратегічних досліджень // Режим доступу: </w:t>
            </w:r>
            <w:hyperlink r:id="rId6"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http://www.niss.gov.ua</w:t>
              </w:r>
            </w:hyperlink>
            <w:r w:rsidRPr="00CD63C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253F1" w:rsidRPr="00CD63C9" w:rsidRDefault="003253F1" w:rsidP="003253F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2.Офіційний сайт Міністерства соціальної політики України // Режим доступу: </w:t>
            </w:r>
            <w:hyperlink r:id="rId7"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https://www.msp.gov.ua/</w:t>
              </w:r>
            </w:hyperlink>
          </w:p>
          <w:p w:rsidR="003253F1" w:rsidRPr="00CD63C9" w:rsidRDefault="003253F1" w:rsidP="003253F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3.Офіційний сайт</w:t>
            </w:r>
            <w:r w:rsidRPr="00CD63C9">
              <w:rPr>
                <w:rStyle w:val="a4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 xml:space="preserve">Інституту  демографії та соціальних досліджень </w:t>
            </w:r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імені М.В. </w:t>
            </w:r>
            <w:proofErr w:type="spellStart"/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 xml:space="preserve"> // Режим доступу: </w:t>
            </w:r>
            <w:hyperlink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proofErr w:type="spellStart"/>
            </w:hyperlink>
            <w:hyperlink r:id="rId8"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www.idss.org.ua</w:t>
              </w:r>
              <w:proofErr w:type="spellEnd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</w:hyperlink>
          </w:p>
          <w:p w:rsidR="003253F1" w:rsidRPr="00CD63C9" w:rsidRDefault="003253F1" w:rsidP="003253F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Style w:val="a4"/>
                <w:rFonts w:ascii="Times New Roman" w:hAnsi="Times New Roman"/>
                <w:color w:val="auto"/>
                <w:sz w:val="20"/>
                <w:szCs w:val="20"/>
                <w:u w:val="none"/>
              </w:rPr>
              <w:t>4.Офіційний сайт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 xml:space="preserve"> НУ «Інститут регіональних досліджень імені М.Ш. Долішнього НАН України» // Режим доступу: </w:t>
            </w:r>
            <w:hyperlink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</w:hyperlink>
            <w:proofErr w:type="spellStart"/>
            <w:r w:rsidRPr="00CD63C9">
              <w:rPr>
                <w:rFonts w:ascii="Times New Roman" w:hAnsi="Times New Roman"/>
                <w:sz w:val="20"/>
                <w:szCs w:val="20"/>
                <w:lang w:val="en-US"/>
              </w:rPr>
              <w:t>ird</w:t>
            </w:r>
            <w:proofErr w:type="spellEnd"/>
            <w:r w:rsidRPr="00CD63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63C9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CD63C9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D63C9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proofErr w:type="spellEnd"/>
            <w:r w:rsidRPr="00CD63C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3253F1" w:rsidRPr="00CD63C9" w:rsidRDefault="003253F1" w:rsidP="003253F1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5.Офіційний сайт Державного комітету статистики України // Режим доступу: </w:t>
            </w:r>
            <w:hyperlink r:id="rId9" w:history="1"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http://</w:t>
              </w:r>
              <w:proofErr w:type="spellStart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ukrstat</w:t>
              </w:r>
              <w:proofErr w:type="spellEnd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gov</w:t>
              </w:r>
              <w:proofErr w:type="spellEnd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D63C9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  <w:p w:rsidR="00C96AFA" w:rsidRPr="00CD63C9" w:rsidRDefault="003253F1" w:rsidP="00030D02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CD63C9">
              <w:rPr>
                <w:rStyle w:val="a6"/>
                <w:b w:val="0"/>
                <w:bCs w:val="0"/>
                <w:sz w:val="20"/>
                <w:szCs w:val="20"/>
              </w:rPr>
              <w:t>6.Офіційний сайт Департаменту соціального захисту населення ЛОДА // Режим доступу:</w:t>
            </w:r>
            <w:r w:rsidRPr="00CD63C9">
              <w:t xml:space="preserve"> </w:t>
            </w:r>
            <w:r w:rsidRPr="00CD63C9">
              <w:rPr>
                <w:rStyle w:val="a6"/>
                <w:b w:val="0"/>
                <w:bCs w:val="0"/>
                <w:sz w:val="20"/>
                <w:szCs w:val="20"/>
              </w:rPr>
              <w:t>https://loda.gov.ua/structural-unit/17059?categoryId=6654</w:t>
            </w:r>
          </w:p>
        </w:tc>
      </w:tr>
      <w:tr w:rsidR="005A0810" w:rsidRPr="00CD63C9" w:rsidTr="00C46DDD">
        <w:tc>
          <w:tcPr>
            <w:tcW w:w="3085" w:type="dxa"/>
          </w:tcPr>
          <w:p w:rsidR="005A0810" w:rsidRPr="00CD63C9" w:rsidRDefault="005A081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6770" w:type="dxa"/>
          </w:tcPr>
          <w:p w:rsidR="005A0810" w:rsidRPr="00CD63C9" w:rsidRDefault="00FE0BEE" w:rsidP="0024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Всього аудиторних занять – 48 год.</w:t>
            </w:r>
            <w:r w:rsidR="00245809" w:rsidRPr="00CD63C9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них л</w:t>
            </w:r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екції – 32 </w:t>
            </w:r>
            <w:proofErr w:type="spellStart"/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, практичні – 16 год., 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самостійна робота – 7</w:t>
            </w:r>
            <w:r w:rsidR="00245809" w:rsidRPr="00CD63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, в т.ч. </w:t>
            </w:r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>індивідуальні науково-дослідні завдання – 2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0D02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2F2730" w:rsidRPr="00CD63C9" w:rsidTr="00B91BA7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770" w:type="dxa"/>
            <w:vAlign w:val="center"/>
          </w:tcPr>
          <w:p w:rsidR="002F2730" w:rsidRPr="00CD63C9" w:rsidRDefault="002F2730" w:rsidP="00160820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D63C9"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РНД </w:t>
            </w:r>
            <w:r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1.Студент демонструє знання 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теоретичних основ наукового пізнання, фундаментальних, загальних та специфічних законів, що функціонують у різних галузях наукового пізнання</w:t>
            </w:r>
          </w:p>
          <w:p w:rsidR="002F2730" w:rsidRPr="00CD63C9" w:rsidRDefault="00CD63C9" w:rsidP="00160820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2F2730" w:rsidRPr="00CD63C9">
              <w:rPr>
                <w:rFonts w:ascii="Times New Roman" w:hAnsi="Times New Roman"/>
                <w:sz w:val="20"/>
                <w:szCs w:val="20"/>
              </w:rPr>
              <w:t>2 Студент   знає технології  пошуку та обробки наукової інформації</w:t>
            </w:r>
          </w:p>
          <w:p w:rsidR="002F2730" w:rsidRPr="00CD63C9" w:rsidRDefault="00CD63C9" w:rsidP="00160820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2F2730" w:rsidRPr="00CD63C9">
              <w:rPr>
                <w:rFonts w:ascii="Times New Roman" w:hAnsi="Times New Roman"/>
                <w:sz w:val="20"/>
                <w:szCs w:val="20"/>
              </w:rPr>
              <w:t>3. Студент знає методи, прийоми і способи емпіричного і теоретичного рівнів дослідження, процедури забезпечення верифікації  результатів дослідження</w:t>
            </w:r>
          </w:p>
          <w:p w:rsidR="002F2730" w:rsidRPr="00CD63C9" w:rsidRDefault="00CD63C9" w:rsidP="00160820">
            <w:pPr>
              <w:keepNext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sz w:val="20"/>
                <w:szCs w:val="20"/>
              </w:rPr>
              <w:t xml:space="preserve">РНД </w:t>
            </w:r>
            <w:r w:rsidR="002F2730" w:rsidRPr="00CD63C9">
              <w:rPr>
                <w:rFonts w:ascii="Times New Roman" w:hAnsi="Times New Roman"/>
                <w:sz w:val="20"/>
                <w:szCs w:val="20"/>
              </w:rPr>
              <w:t>4. Студент вміє формулювати задачі, теоретичні посилки і робочі гіпотези наукового дослідження;</w:t>
            </w:r>
          </w:p>
          <w:p w:rsidR="002F2730" w:rsidRPr="00CD63C9" w:rsidRDefault="00CD63C9" w:rsidP="0016082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5. Студент володіє навиками організації і планування наукового дослідження, працюючи в команді</w:t>
            </w:r>
          </w:p>
          <w:p w:rsidR="002F2730" w:rsidRPr="00CD63C9" w:rsidRDefault="00CD63C9" w:rsidP="0016082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6. Студент володіє навиками добирати і  аналізувати необхідну інформацію по темі наукового дослідження;</w:t>
            </w:r>
          </w:p>
          <w:p w:rsidR="002F2730" w:rsidRPr="00CD63C9" w:rsidRDefault="00CD63C9" w:rsidP="0016082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7. Студент отримує навики перевірки гіпотез і прийняття рішення; </w:t>
            </w:r>
          </w:p>
          <w:p w:rsidR="002F2730" w:rsidRPr="00CD63C9" w:rsidRDefault="00CD63C9" w:rsidP="0016082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8. Студент демонструє судження щодо прогнозних оцінок розвитку соціально-економічних явищ та їх інтерпретації;</w:t>
            </w:r>
          </w:p>
          <w:p w:rsidR="002F2730" w:rsidRPr="00CD63C9" w:rsidRDefault="00CD63C9" w:rsidP="0016082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9. Студент узагальнює результати досліджень і формулює висновки</w:t>
            </w:r>
          </w:p>
          <w:p w:rsidR="002F2730" w:rsidRPr="00CD63C9" w:rsidRDefault="00CD63C9" w:rsidP="002F2730">
            <w:pPr>
              <w:pStyle w:val="a5"/>
              <w:keepNext/>
              <w:widowControl w:val="0"/>
              <w:shd w:val="clear" w:color="auto" w:fill="FFFFFF"/>
              <w:spacing w:before="0" w:beforeAutospacing="0" w:after="58" w:afterAutospacing="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CD63C9">
              <w:rPr>
                <w:sz w:val="20"/>
                <w:szCs w:val="20"/>
              </w:rPr>
              <w:t xml:space="preserve">РНД </w:t>
            </w:r>
            <w:r w:rsidR="002F2730" w:rsidRPr="00CD63C9">
              <w:rPr>
                <w:sz w:val="20"/>
                <w:szCs w:val="20"/>
              </w:rPr>
              <w:t>10. Студент отримує навики за результатами дослідження  підготувати науковий звіт,  доповідь та   статтю.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Ключові слова</w:t>
            </w:r>
          </w:p>
        </w:tc>
        <w:tc>
          <w:tcPr>
            <w:tcW w:w="6770" w:type="dxa"/>
          </w:tcPr>
          <w:p w:rsidR="002F2730" w:rsidRPr="00CD63C9" w:rsidRDefault="002E4CA1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Методологія, методи, наукова інформація, наукове дослідження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Формат курсу</w:t>
            </w:r>
          </w:p>
        </w:tc>
        <w:tc>
          <w:tcPr>
            <w:tcW w:w="6770" w:type="dxa"/>
          </w:tcPr>
          <w:p w:rsidR="002F2730" w:rsidRPr="00CD63C9" w:rsidRDefault="002E4CA1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Очний. Проведення лекцій, практичних, консультацій та організація самостійної роботи для кращого розуміння тем.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</w:tc>
        <w:tc>
          <w:tcPr>
            <w:tcW w:w="6770" w:type="dxa"/>
          </w:tcPr>
          <w:p w:rsidR="002E4CA1" w:rsidRPr="00CD63C9" w:rsidRDefault="002E4CA1" w:rsidP="002E4CA1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>Тема 1.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Наука як специфічна сфера людської діяльності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E4CA1" w:rsidRPr="00CD63C9" w:rsidRDefault="002E4CA1" w:rsidP="002E4CA1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 xml:space="preserve">Тема 2. 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Основні поняття і категорії наукової методології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E4CA1" w:rsidRPr="00CD63C9" w:rsidRDefault="002E4CA1" w:rsidP="002E4CA1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 xml:space="preserve">Тема 3. 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Методологія наукових досліджень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45809" w:rsidRPr="00CD63C9" w:rsidRDefault="002E4CA1" w:rsidP="0024580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 xml:space="preserve">Тема 4. 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Методика виконання наукових досліджень у сфері соціального забезпечення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45809" w:rsidRPr="00CD63C9" w:rsidRDefault="002E4CA1" w:rsidP="0024580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Тема 5. 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Інформаційна база наукового дослідження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E4CA1" w:rsidRPr="00CD63C9" w:rsidRDefault="00245809" w:rsidP="002E4CA1">
            <w:pPr>
              <w:keepNext/>
              <w:widowContro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2E4CA1" w:rsidRPr="00CD63C9">
              <w:rPr>
                <w:rFonts w:ascii="Times New Roman" w:hAnsi="Times New Roman"/>
                <w:bCs/>
                <w:sz w:val="20"/>
                <w:szCs w:val="20"/>
              </w:rPr>
              <w:t>Тема 6.</w:t>
            </w:r>
            <w:r w:rsidR="002E4CA1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Наукова організація дослідного процесу</w:t>
            </w:r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 (4 </w:t>
            </w:r>
            <w:proofErr w:type="spellStart"/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45809" w:rsidRPr="00CD63C9" w:rsidRDefault="002E4CA1" w:rsidP="00245809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>Тема 7. Основні етапи наукового дослідження</w:t>
            </w:r>
            <w:r w:rsidR="00245809" w:rsidRPr="00CD63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  <w:p w:rsidR="002F2730" w:rsidRPr="00CD63C9" w:rsidRDefault="002E4CA1" w:rsidP="00245809">
            <w:pPr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/>
                <w:bCs/>
                <w:sz w:val="20"/>
                <w:szCs w:val="20"/>
              </w:rPr>
              <w:t>Тема 8. Організація викладу результатів наукового дослідження</w:t>
            </w:r>
            <w:r w:rsidR="00245809" w:rsidRPr="00CD63C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 xml:space="preserve">(4 </w:t>
            </w:r>
            <w:proofErr w:type="spellStart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год</w:t>
            </w:r>
            <w:proofErr w:type="spellEnd"/>
            <w:r w:rsidR="00245809" w:rsidRPr="00CD63C9">
              <w:rPr>
                <w:rStyle w:val="a6"/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6770" w:type="dxa"/>
          </w:tcPr>
          <w:p w:rsidR="002F2730" w:rsidRPr="00CD63C9" w:rsidRDefault="002E4CA1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3C9">
              <w:rPr>
                <w:rFonts w:ascii="Times New Roman" w:hAnsi="Times New Roman" w:cs="Times New Roman"/>
                <w:sz w:val="20"/>
                <w:szCs w:val="20"/>
              </w:rPr>
              <w:t>Залік у кінці 2 семестру за результатами поточного оцінювання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770" w:type="dxa"/>
          </w:tcPr>
          <w:p w:rsidR="002F2730" w:rsidRPr="00CD63C9" w:rsidRDefault="002E4CA1" w:rsidP="002E4CA1">
            <w:pPr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>Навчальна дисципліна «Методологія наукових досліджень</w:t>
            </w:r>
            <w:r w:rsidR="00D73C41"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 сфері соціального забезпечення</w:t>
            </w:r>
            <w:r w:rsidRPr="00CD63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базується на знаннях, які містяться в 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Законах України, постановах Верховної Ради і Кабінету Міністрів України з питань розвитку науки і науково-технічної політики, а також відомчих матеріалах Міністерства соціальної політики України</w:t>
            </w:r>
            <w:r w:rsidR="00D73C41" w:rsidRPr="00CD63C9">
              <w:rPr>
                <w:rFonts w:ascii="Times New Roman" w:hAnsi="Times New Roman"/>
                <w:sz w:val="20"/>
                <w:szCs w:val="20"/>
              </w:rPr>
              <w:t xml:space="preserve"> та департаменту соціального захисту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, теоретичних і аналітичних матеріалах Інституту</w:t>
            </w:r>
            <w:r w:rsidR="00D73C41" w:rsidRPr="00CD63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 xml:space="preserve">демографії та соціальних досліджень </w:t>
            </w:r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імені М.В.</w:t>
            </w:r>
            <w:proofErr w:type="spellStart"/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Птухи</w:t>
            </w:r>
            <w:proofErr w:type="spellEnd"/>
            <w:r w:rsidRPr="00CD63C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НАН України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, НУ «Інститут р</w:t>
            </w:r>
            <w:r w:rsidR="00245809" w:rsidRPr="00CD63C9">
              <w:rPr>
                <w:rFonts w:ascii="Times New Roman" w:hAnsi="Times New Roman"/>
                <w:sz w:val="20"/>
                <w:szCs w:val="20"/>
              </w:rPr>
              <w:t>егіональних досліджень імені М.І</w:t>
            </w:r>
            <w:r w:rsidRPr="00CD63C9">
              <w:rPr>
                <w:rFonts w:ascii="Times New Roman" w:hAnsi="Times New Roman"/>
                <w:sz w:val="20"/>
                <w:szCs w:val="20"/>
              </w:rPr>
              <w:t>. Долішнього НАН України», статистичних матеріалах Державної служби статистики тощо</w:t>
            </w:r>
            <w:r w:rsidR="00D73C41" w:rsidRPr="00CD63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A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770" w:type="dxa"/>
          </w:tcPr>
          <w:p w:rsidR="002F2730" w:rsidRPr="003E24E5" w:rsidRDefault="00D73C41" w:rsidP="00D73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Презентація, лекції, дискусії, </w:t>
            </w:r>
            <w:r w:rsidRPr="003E24E5">
              <w:rPr>
                <w:rFonts w:ascii="Times New Roman" w:hAnsi="Times New Roman"/>
                <w:sz w:val="20"/>
                <w:szCs w:val="20"/>
              </w:rPr>
              <w:t>виконання індивідуальної роботи (підготовка вступу до кваліфікаційної магістерської роботи та публікація тез/статті на студентську наукову конференцію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Необхідне обладнання</w:t>
            </w:r>
          </w:p>
        </w:tc>
        <w:tc>
          <w:tcPr>
            <w:tcW w:w="6770" w:type="dxa"/>
          </w:tcPr>
          <w:p w:rsidR="00F2745E" w:rsidRPr="003E24E5" w:rsidRDefault="00CD63C9" w:rsidP="00B54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Ноутбук, персональний комп’ютер, мобільний пристрій (телефон, планшет) з підключенням до Інтернет для комунікації та опитувань, виконання домашніх завдань, виконання завдань самостійної роботи, проходження тестування (поточний, підсумковий контроль) і програмне забезпечення для роботи з освітнім контентом дисципліни та виконання передбачених видів освітньої діяльності: Microsoft </w:t>
            </w:r>
            <w:proofErr w:type="spellStart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Teams</w:t>
            </w:r>
            <w:proofErr w:type="spellEnd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Zoom</w:t>
            </w:r>
            <w:proofErr w:type="spellEnd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Moodle</w:t>
            </w:r>
            <w:proofErr w:type="spellEnd"/>
            <w:r w:rsidRPr="003E24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Microsoft Outlook.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Критерій оцінювання (окремо для кожного виду навчальної діяльності)</w:t>
            </w:r>
          </w:p>
        </w:tc>
        <w:tc>
          <w:tcPr>
            <w:tcW w:w="6770" w:type="dxa"/>
          </w:tcPr>
          <w:tbl>
            <w:tblPr>
              <w:tblW w:w="73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4259"/>
              <w:gridCol w:w="3125"/>
            </w:tblGrid>
            <w:tr w:rsidR="00D73C41" w:rsidRPr="00CD63C9" w:rsidTr="00160820">
              <w:trPr>
                <w:trHeight w:val="581"/>
              </w:trPr>
              <w:tc>
                <w:tcPr>
                  <w:tcW w:w="4259" w:type="dxa"/>
                  <w:vMerge w:val="restart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Форми контролю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Максимальна кількість балів</w:t>
                  </w:r>
                </w:p>
              </w:tc>
            </w:tr>
            <w:tr w:rsidR="00D73C41" w:rsidRPr="00CD63C9" w:rsidTr="00160820">
              <w:trPr>
                <w:trHeight w:val="475"/>
              </w:trPr>
              <w:tc>
                <w:tcPr>
                  <w:tcW w:w="4259" w:type="dxa"/>
                  <w:vMerge/>
                  <w:tcBorders>
                    <w:top w:val="nil"/>
                  </w:tcBorders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Денна форма навчання</w:t>
                  </w:r>
                </w:p>
              </w:tc>
            </w:tr>
            <w:tr w:rsidR="00D73C41" w:rsidRPr="00CD63C9" w:rsidTr="00160820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Поточний контроль: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73C41" w:rsidRPr="00CD63C9" w:rsidTr="00160820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AB7488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Обговорення актуальних публікацій у журналах або наукових збірниках статей по питаннях методології наукових досліджень у сфері </w:t>
                  </w:r>
                  <w:proofErr w:type="spellStart"/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соцільного</w:t>
                  </w:r>
                  <w:proofErr w:type="spellEnd"/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 xml:space="preserve"> забезпечення</w:t>
                  </w:r>
                  <w:r w:rsidR="00AB7488" w:rsidRPr="00CD63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8 х 2 бали =</w:t>
                  </w:r>
                </w:p>
                <w:p w:rsidR="00D73C41" w:rsidRPr="00CD63C9" w:rsidRDefault="00D73C41" w:rsidP="00D73C41">
                  <w:pPr>
                    <w:keepNext/>
                    <w:widowControl w:val="0"/>
                    <w:autoSpaceDE w:val="0"/>
                    <w:autoSpaceDN w:val="0"/>
                    <w:spacing w:after="0" w:line="217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16 балів</w:t>
                  </w:r>
                </w:p>
              </w:tc>
            </w:tr>
            <w:tr w:rsidR="00D73C41" w:rsidRPr="00CD63C9" w:rsidTr="00160820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D73C41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Виконання індивідуальної роботи (підготовка вступу до кваліфікаційної магістерської роботи)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D73C41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14 балів</w:t>
                  </w:r>
                </w:p>
              </w:tc>
            </w:tr>
            <w:tr w:rsidR="00D73C41" w:rsidRPr="00CD63C9" w:rsidTr="00160820">
              <w:trPr>
                <w:trHeight w:val="426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D73C41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Публікація тез/статті на студентську наукову конференцію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23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D73C41" w:rsidRPr="00CD63C9" w:rsidTr="00160820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Всього за результатами поточного контролю:</w:t>
                  </w:r>
                </w:p>
              </w:tc>
              <w:tc>
                <w:tcPr>
                  <w:tcW w:w="3125" w:type="dxa"/>
                  <w:shd w:val="clear" w:color="auto" w:fill="FFFFFF" w:themeFill="background1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D73C41" w:rsidRPr="00CD63C9" w:rsidTr="00160820">
              <w:trPr>
                <w:trHeight w:val="214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AB7488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Підсумковий контроль: залік</w:t>
                  </w:r>
                  <w:r w:rsidR="00AB7488" w:rsidRPr="00CD63C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AB7488" w:rsidRPr="00CD63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(</w:t>
                  </w:r>
                  <w:proofErr w:type="spellStart"/>
                  <w:r w:rsidR="00AB7488" w:rsidRPr="00CD63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контрольна</w:t>
                  </w:r>
                  <w:proofErr w:type="spellEnd"/>
                  <w:r w:rsidR="00AB7488" w:rsidRPr="00CD63C9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робота)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50</w:t>
                  </w:r>
                </w:p>
              </w:tc>
            </w:tr>
            <w:tr w:rsidR="00D73C41" w:rsidRPr="00CD63C9" w:rsidTr="00160820">
              <w:trPr>
                <w:trHeight w:val="213"/>
              </w:trPr>
              <w:tc>
                <w:tcPr>
                  <w:tcW w:w="4259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Всього</w:t>
                  </w:r>
                </w:p>
              </w:tc>
              <w:tc>
                <w:tcPr>
                  <w:tcW w:w="3125" w:type="dxa"/>
                  <w:vAlign w:val="center"/>
                </w:tcPr>
                <w:p w:rsidR="00D73C41" w:rsidRPr="00CD63C9" w:rsidRDefault="00D73C41" w:rsidP="00160820">
                  <w:pPr>
                    <w:keepNext/>
                    <w:widowControl w:val="0"/>
                    <w:autoSpaceDE w:val="0"/>
                    <w:autoSpaceDN w:val="0"/>
                    <w:spacing w:after="0" w:line="21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D63C9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2F2730" w:rsidRPr="003E24E5" w:rsidRDefault="002F2730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Письмові роботи</w:t>
            </w:r>
            <w:r w:rsidR="006E39DF" w:rsidRPr="003E24E5">
              <w:rPr>
                <w:rFonts w:ascii="Times New Roman" w:hAnsi="Times New Roman" w:cs="Times New Roman"/>
                <w:sz w:val="20"/>
                <w:szCs w:val="20"/>
              </w:rPr>
              <w:t>. Очікується, що студенти виконають декілька видів письмових робіт</w:t>
            </w:r>
            <w:r w:rsidR="00B541BE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704D2" w:rsidRPr="003E24E5">
              <w:rPr>
                <w:rFonts w:ascii="Times New Roman" w:hAnsi="Times New Roman" w:cs="Times New Roman"/>
                <w:sz w:val="20"/>
                <w:szCs w:val="20"/>
              </w:rPr>
              <w:t>есе</w:t>
            </w:r>
            <w:r w:rsidR="00B541BE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1BE" w:rsidRPr="003E24E5">
              <w:rPr>
                <w:rFonts w:ascii="Times New Roman" w:hAnsi="Times New Roman"/>
                <w:sz w:val="20"/>
                <w:szCs w:val="20"/>
              </w:rPr>
              <w:t>підготовка вступу до кваліфікаційної магістерської роботи</w:t>
            </w:r>
            <w:r w:rsidR="00A704D2" w:rsidRPr="003E24E5">
              <w:rPr>
                <w:rFonts w:ascii="Times New Roman" w:hAnsi="Times New Roman"/>
                <w:sz w:val="20"/>
                <w:szCs w:val="20"/>
              </w:rPr>
              <w:t>, тези/стаття</w:t>
            </w:r>
            <w:r w:rsidR="00B541BE" w:rsidRPr="003E2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41BE" w:rsidRPr="003E24E5" w:rsidRDefault="002F2730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Академічна доброчесність</w:t>
            </w:r>
            <w:r w:rsidR="006E39DF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41BE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 xml:space="preserve">Очікується, що роботи студентів будуть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 xml:space="preserve">. Виявлення ознак академічної </w:t>
            </w:r>
            <w:proofErr w:type="spellStart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>недоброчесності</w:t>
            </w:r>
            <w:proofErr w:type="spellEnd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 xml:space="preserve"> в письмовій роботі студента є підставою для її </w:t>
            </w:r>
            <w:proofErr w:type="spellStart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>незарахуванння</w:t>
            </w:r>
            <w:proofErr w:type="spellEnd"/>
            <w:r w:rsidR="00B541BE" w:rsidRPr="003E24E5">
              <w:rPr>
                <w:rFonts w:ascii="Times New Roman" w:eastAsia="Times New Roman" w:hAnsi="Times New Roman"/>
                <w:sz w:val="20"/>
                <w:szCs w:val="20"/>
              </w:rPr>
              <w:t xml:space="preserve"> викладачем, незалежно від масштабів плагіату чи обману. </w:t>
            </w:r>
          </w:p>
          <w:p w:rsidR="002F2730" w:rsidRPr="003E24E5" w:rsidRDefault="002F2730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Відвідання занять</w:t>
            </w:r>
            <w:r w:rsidR="006E39DF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 – обов’язкова вимога.</w:t>
            </w:r>
          </w:p>
          <w:p w:rsidR="002F2730" w:rsidRPr="003E24E5" w:rsidRDefault="002F2730" w:rsidP="005B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Література</w:t>
            </w:r>
            <w:r w:rsidR="006E39DF" w:rsidRPr="003E2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6E39DF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 заохочення студентів до використання інших джерел літератури, крім рекомендованих..</w:t>
            </w:r>
          </w:p>
          <w:p w:rsidR="002F2730" w:rsidRPr="00CD63C9" w:rsidRDefault="002F2730" w:rsidP="00B5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Політика виставлення балів</w:t>
            </w:r>
            <w:r w:rsidR="006E39DF" w:rsidRPr="003E24E5">
              <w:rPr>
                <w:rFonts w:ascii="Times New Roman" w:hAnsi="Times New Roman" w:cs="Times New Roman"/>
                <w:sz w:val="20"/>
                <w:szCs w:val="20"/>
              </w:rPr>
              <w:t xml:space="preserve"> – враховуються бали, що набрані у процесі поточного контролю (обговорення питань, участь в диспутах, індивідуальна робота, тези, стаття).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>Питання до екзамену  (чи питання до контрольної роботи)</w:t>
            </w:r>
          </w:p>
        </w:tc>
        <w:tc>
          <w:tcPr>
            <w:tcW w:w="6770" w:type="dxa"/>
          </w:tcPr>
          <w:p w:rsidR="002F2730" w:rsidRDefault="00856F3C" w:rsidP="00CD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Питання до </w:t>
            </w:r>
            <w:r w:rsidR="00A704D2"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контрольної 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підсумкової </w:t>
            </w:r>
            <w:r w:rsidR="00A704D2" w:rsidRPr="00CD63C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r w:rsidRPr="00CD6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3C9" w:rsidRPr="00CD63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D63C9" w:rsidRP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CD63C9" w:rsidRPr="001C4469">
              <w:rPr>
                <w:bCs/>
                <w:sz w:val="20"/>
                <w:szCs w:val="20"/>
              </w:rPr>
              <w:t>Мета, завдання дисципліни «методологія наукових досліджень»</w:t>
            </w:r>
          </w:p>
          <w:p w:rsidR="00CD63C9" w:rsidRPr="001C4469" w:rsidRDefault="00CD63C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4469">
              <w:rPr>
                <w:bCs/>
                <w:sz w:val="20"/>
                <w:szCs w:val="20"/>
              </w:rPr>
              <w:t>2. Наука як форма пізнання світу. Поняття і особливості наукового пізнання.</w:t>
            </w:r>
          </w:p>
          <w:p w:rsidR="00CD63C9" w:rsidRPr="001C4469" w:rsidRDefault="00CD63C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4469">
              <w:rPr>
                <w:bCs/>
                <w:sz w:val="20"/>
                <w:szCs w:val="20"/>
                <w:lang w:val="ru-RU"/>
              </w:rPr>
              <w:t>3</w:t>
            </w:r>
            <w:r w:rsidRPr="001C4469">
              <w:rPr>
                <w:bCs/>
                <w:sz w:val="20"/>
                <w:szCs w:val="20"/>
              </w:rPr>
              <w:t>. Наукове дослідження як форма розвитку науки.</w:t>
            </w:r>
          </w:p>
          <w:p w:rsidR="00CD63C9" w:rsidRPr="001C4469" w:rsidRDefault="00CD63C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1C4469">
              <w:rPr>
                <w:bCs/>
                <w:sz w:val="20"/>
                <w:szCs w:val="20"/>
              </w:rPr>
              <w:t xml:space="preserve">4. Основні ознаки менеджера персоналу дослідницького типу </w:t>
            </w:r>
          </w:p>
          <w:p w:rsidR="00CD63C9" w:rsidRP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D63C9" w:rsidRPr="001C4469">
              <w:rPr>
                <w:bCs/>
                <w:sz w:val="20"/>
                <w:szCs w:val="20"/>
              </w:rPr>
              <w:t>. Наукова ідея як спроба нетрадиційного пояснення явищ.</w:t>
            </w:r>
          </w:p>
          <w:p w:rsid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</w:t>
            </w:r>
            <w:r w:rsidR="00CD63C9" w:rsidRPr="001C4469">
              <w:rPr>
                <w:bCs/>
                <w:sz w:val="20"/>
                <w:szCs w:val="20"/>
              </w:rPr>
              <w:t xml:space="preserve">. Основні форми наукового пізнання (факт, гіпотеза, закон, концепція, теорія). </w:t>
            </w:r>
          </w:p>
          <w:p w:rsidR="00CD63C9" w:rsidRP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 </w:t>
            </w:r>
            <w:r w:rsidR="00CD63C9" w:rsidRPr="001C4469">
              <w:rPr>
                <w:bCs/>
                <w:sz w:val="20"/>
                <w:szCs w:val="20"/>
              </w:rPr>
              <w:t>Поняття про наукові факти та їх роль у науковому дослідженні.</w:t>
            </w:r>
          </w:p>
          <w:p w:rsidR="00CD63C9" w:rsidRP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CD63C9" w:rsidRPr="001C4469">
              <w:rPr>
                <w:bCs/>
                <w:sz w:val="20"/>
                <w:szCs w:val="20"/>
              </w:rPr>
              <w:t>. Формування та обґрунтування наукових гіпотез. Види гіпотез.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D63C9" w:rsidRPr="001C4469">
              <w:rPr>
                <w:bCs/>
                <w:sz w:val="20"/>
                <w:szCs w:val="20"/>
              </w:rPr>
              <w:t xml:space="preserve">.  Наукові закони. Концепція. Поняття наукової теорії 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rStyle w:val="a6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  <w:r w:rsidR="00CD63C9" w:rsidRPr="001C4469">
              <w:rPr>
                <w:rStyle w:val="a6"/>
                <w:b w:val="0"/>
                <w:sz w:val="20"/>
                <w:szCs w:val="20"/>
              </w:rPr>
              <w:t>Методологія наукових досліджень. Методологічні принципи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6"/>
                <w:b w:val="0"/>
                <w:sz w:val="20"/>
                <w:szCs w:val="20"/>
              </w:rPr>
              <w:t>11.</w:t>
            </w:r>
            <w:r w:rsidR="00CD63C9" w:rsidRPr="001C4469">
              <w:rPr>
                <w:sz w:val="20"/>
                <w:szCs w:val="20"/>
              </w:rPr>
              <w:t>Класифікація та характеристика загальнонаукових методів. Основні групи загальних методів.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  <w:r w:rsidR="00CD63C9" w:rsidRPr="001C4469">
              <w:rPr>
                <w:sz w:val="20"/>
                <w:szCs w:val="20"/>
              </w:rPr>
              <w:t>Системний підхід в дослідженні управління</w:t>
            </w:r>
            <w:r>
              <w:rPr>
                <w:sz w:val="20"/>
                <w:szCs w:val="20"/>
              </w:rPr>
              <w:t xml:space="preserve"> та соціальному забезпеченні.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 w:rsidR="00CD63C9" w:rsidRPr="001C4469">
              <w:rPr>
                <w:sz w:val="20"/>
                <w:szCs w:val="20"/>
              </w:rPr>
              <w:t>Синергетика</w:t>
            </w:r>
            <w:proofErr w:type="spellEnd"/>
            <w:r w:rsidR="00CD63C9" w:rsidRPr="001C4469">
              <w:rPr>
                <w:sz w:val="20"/>
                <w:szCs w:val="20"/>
              </w:rPr>
              <w:t xml:space="preserve"> як теорія самоорганізації і розвитку окремих цілісних систем. Основні поняття </w:t>
            </w:r>
            <w:proofErr w:type="spellStart"/>
            <w:r w:rsidR="00CD63C9" w:rsidRPr="001C4469">
              <w:rPr>
                <w:sz w:val="20"/>
                <w:szCs w:val="20"/>
              </w:rPr>
              <w:t>синергетики</w:t>
            </w:r>
            <w:proofErr w:type="spellEnd"/>
            <w:r w:rsidR="00CD63C9" w:rsidRPr="001C4469">
              <w:rPr>
                <w:sz w:val="20"/>
                <w:szCs w:val="20"/>
              </w:rPr>
              <w:t>.</w:t>
            </w:r>
          </w:p>
          <w:p w:rsidR="00CD63C9" w:rsidRPr="001C4469" w:rsidRDefault="00CD63C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C4469">
              <w:rPr>
                <w:sz w:val="20"/>
                <w:szCs w:val="20"/>
              </w:rPr>
              <w:t>1</w:t>
            </w:r>
            <w:r w:rsidR="001C4469">
              <w:rPr>
                <w:sz w:val="20"/>
                <w:szCs w:val="20"/>
              </w:rPr>
              <w:t>4</w:t>
            </w:r>
            <w:r w:rsidRPr="001C4469">
              <w:rPr>
                <w:sz w:val="20"/>
                <w:szCs w:val="20"/>
              </w:rPr>
              <w:t xml:space="preserve">. Актуальні проблеми </w:t>
            </w:r>
            <w:r w:rsidR="001C4469">
              <w:rPr>
                <w:sz w:val="20"/>
                <w:szCs w:val="20"/>
              </w:rPr>
              <w:t>соціального забезпечення</w:t>
            </w:r>
            <w:r w:rsidRPr="001C4469">
              <w:rPr>
                <w:sz w:val="20"/>
                <w:szCs w:val="20"/>
              </w:rPr>
              <w:t xml:space="preserve">, що потребують наукового супроводу. </w:t>
            </w:r>
          </w:p>
          <w:p w:rsidR="00CD63C9" w:rsidRPr="001C4469" w:rsidRDefault="001C4469" w:rsidP="00CD63C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D63C9" w:rsidRPr="001C4469">
              <w:rPr>
                <w:sz w:val="20"/>
                <w:szCs w:val="20"/>
              </w:rPr>
              <w:t xml:space="preserve">. Найпоширеніші методи наукових досліджень актуальних проблем </w:t>
            </w:r>
            <w:r>
              <w:rPr>
                <w:sz w:val="20"/>
                <w:szCs w:val="20"/>
              </w:rPr>
              <w:t>соціального забезпечення</w:t>
            </w:r>
            <w:r w:rsidRPr="001C4469">
              <w:rPr>
                <w:sz w:val="20"/>
                <w:szCs w:val="20"/>
              </w:rPr>
              <w:t xml:space="preserve"> </w:t>
            </w:r>
            <w:r w:rsidR="00CD63C9" w:rsidRPr="001C446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D63C9" w:rsidRPr="001C4469">
              <w:rPr>
                <w:sz w:val="20"/>
                <w:szCs w:val="20"/>
              </w:rPr>
              <w:t xml:space="preserve">. Роль інформації в наукових дослідженнях. Зв’язок дослідницької та інформаційної діяльності.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CD63C9" w:rsidRPr="001C4469">
              <w:rPr>
                <w:sz w:val="20"/>
                <w:szCs w:val="20"/>
              </w:rPr>
              <w:t>Класифікація наукових досліджень. Літературні джерела, матеріали практики, результати наукових досліджень, нормативні документи.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CD63C9" w:rsidRPr="001C4469">
              <w:rPr>
                <w:sz w:val="20"/>
                <w:szCs w:val="20"/>
              </w:rPr>
              <w:t>Первинна і вторинна наукова інформація. Сигнальна, релевантна (виправдана), бібліографічна і нова (основна) інформація. Форми сигнальної інформації: реферат, анотація, тези, резюме.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CD63C9" w:rsidRPr="001C4469">
              <w:rPr>
                <w:sz w:val="20"/>
                <w:szCs w:val="20"/>
              </w:rPr>
              <w:t xml:space="preserve">Принципи збирання інформаційного матеріалу: цілеспрямованість, структурованість, вибірковість.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CD63C9" w:rsidRPr="001C4469">
              <w:rPr>
                <w:sz w:val="20"/>
                <w:szCs w:val="20"/>
              </w:rPr>
              <w:t xml:space="preserve">Користування законодавчою, нормативно-довідковою та фактографічною інформацією в процесі досліджень в галузі управління людськими ресурсами.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CD63C9" w:rsidRPr="001C4469">
              <w:rPr>
                <w:sz w:val="20"/>
                <w:szCs w:val="20"/>
              </w:rPr>
              <w:t>Класифікація джерел фактичної інформації дослідника про об`єкти дослідження та їх характеристика. Критерії ефективності інформації.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CD63C9" w:rsidRPr="001C4469">
              <w:rPr>
                <w:sz w:val="20"/>
                <w:szCs w:val="20"/>
              </w:rPr>
              <w:t>Система джерел наукової інформації. Організація роботи з науковими джерелами.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CD63C9" w:rsidRPr="001C4469">
              <w:rPr>
                <w:sz w:val="20"/>
                <w:szCs w:val="20"/>
              </w:rPr>
              <w:t>Робота з друкованими джерелами. Основні правила посилання і цитування. Облік, оформлення, систематизація та класифікація відібраного матеріалу.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CD63C9" w:rsidRPr="001C4469">
              <w:rPr>
                <w:sz w:val="20"/>
                <w:szCs w:val="20"/>
              </w:rPr>
              <w:t xml:space="preserve">Поняття статистичних даних. Первинна обробка даних та їх аналіз. 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="00CD63C9" w:rsidRPr="001C4469">
              <w:rPr>
                <w:sz w:val="20"/>
                <w:szCs w:val="20"/>
              </w:rPr>
              <w:t xml:space="preserve">Поняття бібліографії. Принципи складання бібліографії. 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CD63C9" w:rsidRPr="001C4469">
              <w:rPr>
                <w:sz w:val="20"/>
                <w:szCs w:val="20"/>
              </w:rPr>
              <w:t>Організація праці та її планування в наукових дослідженнях.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CD63C9" w:rsidRPr="001C4469">
              <w:rPr>
                <w:sz w:val="20"/>
                <w:szCs w:val="20"/>
              </w:rPr>
              <w:t xml:space="preserve">Психофізіологічні та соціально-психологічні особливості людини, що забезпечують успіх творчої праці у дослідницькій роботі. 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="00CD63C9" w:rsidRPr="001C4469">
              <w:rPr>
                <w:sz w:val="20"/>
                <w:szCs w:val="20"/>
              </w:rPr>
              <w:t>Роль консультування як форми організації наукового дослідження.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="00CD63C9" w:rsidRPr="001C4469">
              <w:rPr>
                <w:sz w:val="20"/>
                <w:szCs w:val="20"/>
              </w:rPr>
              <w:t>Організаційно-технологічні принципи ефективної побудови дослідницької діяльності.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CD63C9" w:rsidRPr="001C4469">
              <w:rPr>
                <w:sz w:val="20"/>
                <w:szCs w:val="20"/>
              </w:rPr>
              <w:t>Організація і послідовність проведення наукових досліджень. Рівні наукового дослідження.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  <w:r w:rsidR="00CD63C9" w:rsidRPr="001C4469">
              <w:rPr>
                <w:sz w:val="20"/>
                <w:szCs w:val="20"/>
              </w:rPr>
              <w:t xml:space="preserve">План дослідження як інструмент реалізації програми і розв’язання проблеми. 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  <w:r w:rsidR="00CD63C9" w:rsidRPr="001C4469">
              <w:rPr>
                <w:sz w:val="20"/>
                <w:szCs w:val="20"/>
              </w:rPr>
              <w:t xml:space="preserve">Поняття </w:t>
            </w:r>
            <w:proofErr w:type="spellStart"/>
            <w:r w:rsidR="00CD63C9" w:rsidRPr="001C4469">
              <w:rPr>
                <w:sz w:val="20"/>
                <w:szCs w:val="20"/>
              </w:rPr>
              <w:t>“програма</w:t>
            </w:r>
            <w:proofErr w:type="spellEnd"/>
            <w:r w:rsidR="00CD63C9" w:rsidRPr="001C4469">
              <w:rPr>
                <w:sz w:val="20"/>
                <w:szCs w:val="20"/>
              </w:rPr>
              <w:t xml:space="preserve"> </w:t>
            </w:r>
            <w:proofErr w:type="spellStart"/>
            <w:r w:rsidR="00CD63C9" w:rsidRPr="001C4469">
              <w:rPr>
                <w:sz w:val="20"/>
                <w:szCs w:val="20"/>
              </w:rPr>
              <w:t>дослідження”</w:t>
            </w:r>
            <w:proofErr w:type="spellEnd"/>
            <w:r w:rsidR="00CD63C9" w:rsidRPr="001C4469">
              <w:rPr>
                <w:sz w:val="20"/>
                <w:szCs w:val="20"/>
              </w:rPr>
              <w:t>. Основні складові програми дослідження.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  <w:r w:rsidR="00CD63C9" w:rsidRPr="001C4469">
              <w:rPr>
                <w:sz w:val="20"/>
                <w:szCs w:val="20"/>
              </w:rPr>
              <w:t xml:space="preserve">Постановка і формулювання наукової проблеми. Висунення і обґрунтування наукової гіпотези.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  <w:r w:rsidR="00CD63C9" w:rsidRPr="001C4469">
              <w:rPr>
                <w:sz w:val="20"/>
                <w:szCs w:val="20"/>
              </w:rPr>
              <w:t xml:space="preserve">Визначення об’єкта і предмета дослідження, актуальності дослідження, формулювання теми дослідження, мети і завдань дослідження.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  <w:r w:rsidR="00CD63C9" w:rsidRPr="001C4469">
              <w:rPr>
                <w:sz w:val="20"/>
                <w:szCs w:val="20"/>
              </w:rPr>
              <w:t>Визначення структури наукового дослідження. Особливості емпіричного та теоретичного рівнів наукового дослідження.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  <w:r w:rsidR="00CD63C9" w:rsidRPr="001C4469">
              <w:rPr>
                <w:sz w:val="20"/>
                <w:szCs w:val="20"/>
              </w:rPr>
              <w:t>Аналіз стану наукового дослідження обраної тематики та визначення ступеня наукової новизни запропонованого вирішення проблеми.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  <w:r w:rsidR="00CD63C9" w:rsidRPr="001C4469">
              <w:rPr>
                <w:sz w:val="20"/>
                <w:szCs w:val="20"/>
              </w:rPr>
              <w:t>Порядок обробки накопиченого матеріалу: упорядкування, систематизація виписок, відсікання надмірної інформації, розробка таблиць; обдумування та розробка системи викладення дослідження, формування висновків, положень; перевірка висновків та узагальнень; виявлення невирішених питань.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  <w:r w:rsidR="00CD63C9" w:rsidRPr="001C4469">
              <w:rPr>
                <w:sz w:val="20"/>
                <w:szCs w:val="20"/>
              </w:rPr>
              <w:t>Обґрунтування системи показників для дослідження управління персоналом.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r w:rsidR="00CD63C9" w:rsidRPr="001C4469">
              <w:rPr>
                <w:sz w:val="20"/>
                <w:szCs w:val="20"/>
              </w:rPr>
              <w:t>Прийоми узагальнення матеріалу: групування даних, порівняння, аналогії, узагальнюючі економічні показники, середні величини, відносні величини. Таблиці: прості, групові, комбінаційні.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CD63C9" w:rsidRPr="001C4469">
              <w:rPr>
                <w:sz w:val="20"/>
                <w:szCs w:val="20"/>
              </w:rPr>
              <w:t xml:space="preserve">Характеристика основних видів теоретичного узагальнення: висновки, формулювання понять, визначення наукових категорій, виявлення тенденцій, законів, створення теорії.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  <w:r w:rsidR="00CD63C9" w:rsidRPr="001C4469">
              <w:rPr>
                <w:sz w:val="20"/>
                <w:szCs w:val="20"/>
              </w:rPr>
              <w:t>Виклад та обґрунтування наукових результатів. Форми наукових праць в галузі управління людськими ресурсами.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  <w:r w:rsidR="00CD63C9" w:rsidRPr="001C4469">
              <w:rPr>
                <w:sz w:val="20"/>
                <w:szCs w:val="20"/>
              </w:rPr>
              <w:t xml:space="preserve">Види наукової продукції та їх зміст: огляд, реферат, науковий звіт, доповідь на наукову тему, тези доповіді, стаття, рецензія, монографія, брошура, навчальний </w:t>
            </w:r>
            <w:r w:rsidR="00CD63C9" w:rsidRPr="001C4469">
              <w:rPr>
                <w:sz w:val="20"/>
                <w:szCs w:val="20"/>
              </w:rPr>
              <w:lastRenderedPageBreak/>
              <w:t>посібник, підручник дисертація, курсова робота, дипломна робота.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  <w:r w:rsidR="00CD63C9" w:rsidRPr="001C4469">
              <w:rPr>
                <w:sz w:val="20"/>
                <w:szCs w:val="20"/>
              </w:rPr>
              <w:t>Звіт про науково-дослідну роботу, його зміст і методи складання.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  <w:r w:rsidR="00CD63C9" w:rsidRPr="001C4469">
              <w:rPr>
                <w:sz w:val="20"/>
                <w:szCs w:val="20"/>
              </w:rPr>
              <w:t xml:space="preserve">Дисертація як форма атестації наукових і науково-педагогічних кадрів.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  <w:r w:rsidR="00CD63C9" w:rsidRPr="001C4469">
              <w:rPr>
                <w:sz w:val="20"/>
                <w:szCs w:val="20"/>
              </w:rPr>
              <w:t>Види наукових видань (що рецензуються і що не рецензуються). Загальні вимоги, що висуваються до рукописів наукової праці.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  <w:r w:rsidR="00CD63C9" w:rsidRPr="001C4469">
              <w:rPr>
                <w:sz w:val="20"/>
                <w:szCs w:val="20"/>
              </w:rPr>
              <w:t>Етапи підготовки наукової праці: визначення структури і складання плану, відбір джерельної бази, викладення змісту, редагування.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  <w:r w:rsidR="00CD63C9" w:rsidRPr="001C4469">
              <w:rPr>
                <w:sz w:val="20"/>
                <w:szCs w:val="20"/>
              </w:rPr>
              <w:t xml:space="preserve">Структура наукової праці: зміст, заголовок, анотація, передмова (вступ), основний текст, післямова (висновки), список використаних джерел, додатки та їх зміст.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  <w:r w:rsidR="00CD63C9" w:rsidRPr="001C4469">
              <w:rPr>
                <w:sz w:val="20"/>
                <w:szCs w:val="20"/>
              </w:rPr>
              <w:t xml:space="preserve">Термінологія та фразеологія наукової прози. Особливості наукової мови, що впливають на мовностилістичне оформлення дослідження.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  <w:r w:rsidR="00CD63C9" w:rsidRPr="001C4469">
              <w:rPr>
                <w:sz w:val="20"/>
                <w:szCs w:val="20"/>
              </w:rPr>
              <w:t>Вимоги до оформлення наукової роботи.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  <w:r w:rsidR="00CD63C9" w:rsidRPr="001C4469">
              <w:rPr>
                <w:sz w:val="20"/>
                <w:szCs w:val="20"/>
              </w:rPr>
              <w:t>Правила етикету цитування та посилань на використаний матеріал. Правила подання формул та ілюстрацій: таблиць, графіків, схем.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  <w:r w:rsidR="00CD63C9" w:rsidRPr="001C4469">
              <w:rPr>
                <w:sz w:val="20"/>
                <w:szCs w:val="20"/>
              </w:rPr>
              <w:t xml:space="preserve">Поняття </w:t>
            </w:r>
            <w:proofErr w:type="spellStart"/>
            <w:r w:rsidR="00CD63C9" w:rsidRPr="001C4469">
              <w:rPr>
                <w:sz w:val="20"/>
                <w:szCs w:val="20"/>
              </w:rPr>
              <w:t>„ефективність</w:t>
            </w:r>
            <w:proofErr w:type="spellEnd"/>
            <w:r w:rsidR="00CD63C9" w:rsidRPr="001C4469">
              <w:rPr>
                <w:sz w:val="20"/>
                <w:szCs w:val="20"/>
              </w:rPr>
              <w:t xml:space="preserve"> наукових </w:t>
            </w:r>
            <w:proofErr w:type="spellStart"/>
            <w:r w:rsidR="00CD63C9" w:rsidRPr="001C4469">
              <w:rPr>
                <w:sz w:val="20"/>
                <w:szCs w:val="20"/>
              </w:rPr>
              <w:t>досліджень”</w:t>
            </w:r>
            <w:proofErr w:type="spellEnd"/>
            <w:r w:rsidR="00CD63C9" w:rsidRPr="001C4469">
              <w:rPr>
                <w:sz w:val="20"/>
                <w:szCs w:val="20"/>
              </w:rPr>
              <w:t xml:space="preserve">. Види економічної ефективності наукових досліджень.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  <w:r w:rsidR="00CD63C9" w:rsidRPr="001C4469">
              <w:rPr>
                <w:sz w:val="20"/>
                <w:szCs w:val="20"/>
              </w:rPr>
              <w:t>Основні методичні підходи до визначення ефекту від розробки і реалізації проектних рішень: системний, комплексний.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  <w:r w:rsidR="00CD63C9" w:rsidRPr="001C4469">
              <w:rPr>
                <w:sz w:val="20"/>
                <w:szCs w:val="20"/>
              </w:rPr>
              <w:t>Фактори, що впливають на ефективність дослідження.</w:t>
            </w:r>
          </w:p>
          <w:p w:rsid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  <w:r w:rsidR="00CD63C9" w:rsidRPr="001C4469">
              <w:rPr>
                <w:sz w:val="20"/>
                <w:szCs w:val="20"/>
              </w:rPr>
              <w:t xml:space="preserve">Обґрунтування вибору методу оцінки та системи показників оцінки ефекту від проектних рішень.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  <w:r w:rsidR="00CD63C9" w:rsidRPr="001C4469">
              <w:rPr>
                <w:sz w:val="20"/>
                <w:szCs w:val="20"/>
              </w:rPr>
              <w:t xml:space="preserve">Впровадження результатів дослідження в практичну діяльність. 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  <w:r w:rsidR="00CD63C9" w:rsidRPr="001C4469">
              <w:rPr>
                <w:sz w:val="20"/>
                <w:szCs w:val="20"/>
              </w:rPr>
              <w:t xml:space="preserve">Система державної організації наукових досліджень. 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  <w:r w:rsidR="00CD63C9" w:rsidRPr="001C4469">
              <w:rPr>
                <w:sz w:val="20"/>
                <w:szCs w:val="20"/>
              </w:rPr>
              <w:t>Нормативно-правові акти з питань науково-дослідної діяльності.</w:t>
            </w:r>
          </w:p>
          <w:p w:rsidR="00CD63C9" w:rsidRPr="001C446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  <w:r w:rsidR="00CD63C9" w:rsidRPr="001C4469">
              <w:rPr>
                <w:sz w:val="20"/>
                <w:szCs w:val="20"/>
              </w:rPr>
              <w:t>Організація наукових досліджень в наукових та навчальних установах.</w:t>
            </w:r>
          </w:p>
          <w:p w:rsidR="00CD63C9" w:rsidRPr="00CD63C9" w:rsidRDefault="001C4469" w:rsidP="001C4469">
            <w:pPr>
              <w:pStyle w:val="a5"/>
              <w:keepNext/>
              <w:widowControl w:val="0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59.</w:t>
            </w:r>
            <w:r w:rsidR="00CD63C9" w:rsidRPr="001C4469">
              <w:rPr>
                <w:sz w:val="20"/>
                <w:szCs w:val="20"/>
              </w:rPr>
              <w:t>Міжнародне співробітництво в науково-дослідній сфері.</w:t>
            </w:r>
          </w:p>
        </w:tc>
      </w:tr>
      <w:tr w:rsidR="002F2730" w:rsidRPr="00CD63C9" w:rsidTr="00C46DDD">
        <w:tc>
          <w:tcPr>
            <w:tcW w:w="3085" w:type="dxa"/>
          </w:tcPr>
          <w:p w:rsidR="002F2730" w:rsidRPr="00CD63C9" w:rsidRDefault="002F2730" w:rsidP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6770" w:type="dxa"/>
          </w:tcPr>
          <w:p w:rsidR="002F2730" w:rsidRPr="001C4469" w:rsidRDefault="002F2730" w:rsidP="00F26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69">
              <w:rPr>
                <w:rFonts w:ascii="Times New Roman" w:hAnsi="Times New Roman" w:cs="Times New Roman"/>
                <w:sz w:val="20"/>
                <w:szCs w:val="20"/>
              </w:rPr>
              <w:t>Анкету-оцінку з метою оцінювання  якості курсу буде надано по завершенню курсу</w:t>
            </w:r>
          </w:p>
        </w:tc>
      </w:tr>
    </w:tbl>
    <w:p w:rsidR="005B2C9D" w:rsidRDefault="005B2C9D" w:rsidP="005B2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4E5" w:rsidRPr="003E24E5" w:rsidRDefault="003E24E5" w:rsidP="005B2C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Професор кафедри соціального забезпечення та </w:t>
      </w:r>
    </w:p>
    <w:p w:rsidR="003E24E5" w:rsidRPr="003E24E5" w:rsidRDefault="003E24E5" w:rsidP="005B2C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24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управління персоналом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Семів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Л.К.</w:t>
      </w:r>
    </w:p>
    <w:sectPr w:rsidR="003E24E5" w:rsidRPr="003E24E5" w:rsidSect="00CD6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1190"/>
    <w:multiLevelType w:val="hybridMultilevel"/>
    <w:tmpl w:val="23082C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ECF"/>
    <w:multiLevelType w:val="hybridMultilevel"/>
    <w:tmpl w:val="671A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4F8B"/>
    <w:multiLevelType w:val="hybridMultilevel"/>
    <w:tmpl w:val="17C2DB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440F9"/>
    <w:multiLevelType w:val="hybridMultilevel"/>
    <w:tmpl w:val="2AD20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4666"/>
    <w:multiLevelType w:val="hybridMultilevel"/>
    <w:tmpl w:val="3A84546A"/>
    <w:lvl w:ilvl="0" w:tplc="EBC46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62157"/>
    <w:multiLevelType w:val="hybridMultilevel"/>
    <w:tmpl w:val="579A15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F5C1E"/>
    <w:multiLevelType w:val="hybridMultilevel"/>
    <w:tmpl w:val="974A89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408B"/>
    <w:multiLevelType w:val="hybridMultilevel"/>
    <w:tmpl w:val="BA1EA1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C3CE9"/>
    <w:multiLevelType w:val="hybridMultilevel"/>
    <w:tmpl w:val="32CE7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3A13"/>
    <w:multiLevelType w:val="hybridMultilevel"/>
    <w:tmpl w:val="C040CBA0"/>
    <w:lvl w:ilvl="0" w:tplc="AF90B2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470"/>
    <w:multiLevelType w:val="hybridMultilevel"/>
    <w:tmpl w:val="7A8A8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AF5"/>
    <w:multiLevelType w:val="hybridMultilevel"/>
    <w:tmpl w:val="1158D9D6"/>
    <w:lvl w:ilvl="0" w:tplc="1F1A99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FC2"/>
    <w:multiLevelType w:val="hybridMultilevel"/>
    <w:tmpl w:val="B22243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3975"/>
    <w:multiLevelType w:val="hybridMultilevel"/>
    <w:tmpl w:val="80B28F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36AD"/>
    <w:rsid w:val="00030D02"/>
    <w:rsid w:val="00097AA1"/>
    <w:rsid w:val="001036EA"/>
    <w:rsid w:val="0011563D"/>
    <w:rsid w:val="001243F6"/>
    <w:rsid w:val="001C4469"/>
    <w:rsid w:val="00245809"/>
    <w:rsid w:val="002711D1"/>
    <w:rsid w:val="002E4CA1"/>
    <w:rsid w:val="002F2730"/>
    <w:rsid w:val="003253F1"/>
    <w:rsid w:val="00361B3A"/>
    <w:rsid w:val="003C62E0"/>
    <w:rsid w:val="003E24E5"/>
    <w:rsid w:val="004536AD"/>
    <w:rsid w:val="005A0810"/>
    <w:rsid w:val="005B2C9D"/>
    <w:rsid w:val="006A1268"/>
    <w:rsid w:val="006B485E"/>
    <w:rsid w:val="006E39DF"/>
    <w:rsid w:val="00722AE0"/>
    <w:rsid w:val="00801C95"/>
    <w:rsid w:val="00856F3C"/>
    <w:rsid w:val="00861015"/>
    <w:rsid w:val="008E0246"/>
    <w:rsid w:val="00950B7A"/>
    <w:rsid w:val="00A704D2"/>
    <w:rsid w:val="00AB7488"/>
    <w:rsid w:val="00AF5CD7"/>
    <w:rsid w:val="00B32042"/>
    <w:rsid w:val="00B541BE"/>
    <w:rsid w:val="00BA2D54"/>
    <w:rsid w:val="00C03937"/>
    <w:rsid w:val="00C46DDD"/>
    <w:rsid w:val="00C83F0A"/>
    <w:rsid w:val="00C96AFA"/>
    <w:rsid w:val="00CD63C9"/>
    <w:rsid w:val="00CD647D"/>
    <w:rsid w:val="00D30149"/>
    <w:rsid w:val="00D35190"/>
    <w:rsid w:val="00D73C41"/>
    <w:rsid w:val="00E97630"/>
    <w:rsid w:val="00F269A8"/>
    <w:rsid w:val="00F2745E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96AFA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unhideWhenUsed/>
    <w:rsid w:val="00C9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uiPriority w:val="99"/>
    <w:qFormat/>
    <w:rsid w:val="00C96AFA"/>
    <w:rPr>
      <w:b/>
      <w:bCs/>
    </w:rPr>
  </w:style>
  <w:style w:type="paragraph" w:styleId="a7">
    <w:name w:val="List Paragraph"/>
    <w:basedOn w:val="a"/>
    <w:uiPriority w:val="34"/>
    <w:qFormat/>
    <w:rsid w:val="003253F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8">
    <w:name w:val="Emphasis"/>
    <w:uiPriority w:val="20"/>
    <w:qFormat/>
    <w:rsid w:val="00CD63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ss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p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ss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osek.km.ua/bibliote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rsta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10817</Words>
  <Characters>6167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Mamo4ka</dc:creator>
  <cp:lastModifiedBy>Mamo4ka</cp:lastModifiedBy>
  <cp:revision>3</cp:revision>
  <dcterms:created xsi:type="dcterms:W3CDTF">2022-10-13T16:14:00Z</dcterms:created>
  <dcterms:modified xsi:type="dcterms:W3CDTF">2022-10-16T15:41:00Z</dcterms:modified>
</cp:coreProperties>
</file>