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AD0" w:rsidRPr="00C0654D" w:rsidRDefault="00A22AD0" w:rsidP="00A22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  <w:r w:rsidRPr="00C06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МІНІСТЕРСТВО ОСВІТИ І НАУКИ УКРАЇНИ</w:t>
      </w:r>
    </w:p>
    <w:p w:rsidR="00A22AD0" w:rsidRPr="00C0654D" w:rsidRDefault="00A22AD0" w:rsidP="00A22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C06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Львівський національний університет імені Івана Франка </w:t>
      </w:r>
    </w:p>
    <w:p w:rsidR="00A22AD0" w:rsidRPr="00C0654D" w:rsidRDefault="00A22AD0" w:rsidP="00A22A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</w:pPr>
      <w:r w:rsidRPr="00C06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Факультет </w:t>
      </w:r>
      <w:r w:rsidRPr="00C0654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  <w:t>Економічний факультет</w:t>
      </w:r>
    </w:p>
    <w:p w:rsidR="00A22AD0" w:rsidRPr="00C0654D" w:rsidRDefault="00A22AD0" w:rsidP="00A22A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</w:pPr>
      <w:r w:rsidRPr="00C06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Кафедра </w:t>
      </w:r>
      <w:r w:rsidRPr="00C0654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  <w:t>соціального забезпечення та управління персоналом</w:t>
      </w:r>
    </w:p>
    <w:p w:rsidR="00A22AD0" w:rsidRPr="00C0654D" w:rsidRDefault="00A22AD0" w:rsidP="00A22A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</w:pPr>
    </w:p>
    <w:p w:rsidR="00A22AD0" w:rsidRPr="00C0654D" w:rsidRDefault="00A22AD0" w:rsidP="00A22A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</w:pPr>
    </w:p>
    <w:p w:rsidR="00A22AD0" w:rsidRPr="00C0654D" w:rsidRDefault="00A22AD0" w:rsidP="00A22A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</w:pPr>
    </w:p>
    <w:p w:rsidR="00A22AD0" w:rsidRPr="00C0654D" w:rsidRDefault="00A22AD0" w:rsidP="00A22A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</w:pPr>
    </w:p>
    <w:p w:rsidR="00A22AD0" w:rsidRPr="00C0654D" w:rsidRDefault="00A22AD0" w:rsidP="00A22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C06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Затверджено</w:t>
      </w:r>
    </w:p>
    <w:p w:rsidR="00A22AD0" w:rsidRPr="00C0654D" w:rsidRDefault="00A22AD0" w:rsidP="00A22AD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C065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На засіданні кафедри </w:t>
      </w:r>
      <w:r w:rsidRPr="00C0654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  <w:t>соціального забезпечення та управління персоналом</w:t>
      </w:r>
    </w:p>
    <w:p w:rsidR="00A22AD0" w:rsidRPr="00C0654D" w:rsidRDefault="00A22AD0" w:rsidP="00A22AD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</w:pPr>
      <w:r w:rsidRPr="00C0654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  <w:t>Економічного факультету</w:t>
      </w:r>
    </w:p>
    <w:p w:rsidR="00A22AD0" w:rsidRPr="00C0654D" w:rsidRDefault="00A22AD0" w:rsidP="00A22AD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C065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Львівського національного університету</w:t>
      </w:r>
    </w:p>
    <w:p w:rsidR="00A22AD0" w:rsidRPr="00C0654D" w:rsidRDefault="00A22AD0" w:rsidP="00A22AD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C065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імені Івана Франка</w:t>
      </w:r>
    </w:p>
    <w:p w:rsidR="00A22AD0" w:rsidRPr="00C0654D" w:rsidRDefault="00A22AD0" w:rsidP="00A22AD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C065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(протокол № _____ від ______ 2022 року)</w:t>
      </w:r>
    </w:p>
    <w:p w:rsidR="00A22AD0" w:rsidRPr="00C0654D" w:rsidRDefault="00A22AD0" w:rsidP="00A22AD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</w:pPr>
      <w:r w:rsidRPr="00C065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Завідувача кафедри </w:t>
      </w:r>
      <w:r w:rsidRPr="00C0654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  <w:t xml:space="preserve">                                 Н.З.</w:t>
      </w:r>
      <w:proofErr w:type="spellStart"/>
      <w:r w:rsidRPr="00C0654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  <w:t>Шегинська</w:t>
      </w:r>
      <w:proofErr w:type="spellEnd"/>
    </w:p>
    <w:p w:rsidR="00E97A62" w:rsidRPr="00E418D5" w:rsidRDefault="00E97A62" w:rsidP="00E97A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A62" w:rsidRPr="00E418D5" w:rsidRDefault="00E97A62" w:rsidP="00E97A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A62" w:rsidRPr="00E418D5" w:rsidRDefault="00E97A62" w:rsidP="00E97A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A62" w:rsidRPr="00E418D5" w:rsidRDefault="00E97A62" w:rsidP="00E9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A62" w:rsidRPr="00E418D5" w:rsidRDefault="00E97A62" w:rsidP="00E97A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418D5">
        <w:rPr>
          <w:rFonts w:ascii="Times New Roman" w:hAnsi="Times New Roman" w:cs="Times New Roman"/>
          <w:b/>
          <w:sz w:val="28"/>
          <w:szCs w:val="28"/>
        </w:rPr>
        <w:t>Силабус</w:t>
      </w:r>
      <w:proofErr w:type="spellEnd"/>
      <w:r w:rsidRPr="00E418D5">
        <w:rPr>
          <w:rFonts w:ascii="Times New Roman" w:hAnsi="Times New Roman" w:cs="Times New Roman"/>
          <w:b/>
          <w:sz w:val="28"/>
          <w:szCs w:val="28"/>
        </w:rPr>
        <w:t xml:space="preserve"> з навчальної дисципліни</w:t>
      </w:r>
    </w:p>
    <w:p w:rsidR="00E97A62" w:rsidRPr="00E418D5" w:rsidRDefault="00E97A62" w:rsidP="00E97A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8D5">
        <w:rPr>
          <w:rFonts w:ascii="Times New Roman" w:hAnsi="Times New Roman" w:cs="Times New Roman"/>
          <w:b/>
          <w:sz w:val="28"/>
          <w:szCs w:val="28"/>
        </w:rPr>
        <w:t>«</w:t>
      </w:r>
      <w:r w:rsidR="00372A84">
        <w:rPr>
          <w:rFonts w:ascii="Times New Roman" w:hAnsi="Times New Roman"/>
          <w:b/>
          <w:sz w:val="28"/>
          <w:szCs w:val="28"/>
        </w:rPr>
        <w:t>Практикум: робота центрів зайнятості</w:t>
      </w:r>
      <w:r w:rsidRPr="00E418D5">
        <w:rPr>
          <w:rFonts w:ascii="Times New Roman" w:hAnsi="Times New Roman" w:cs="Times New Roman"/>
          <w:b/>
          <w:sz w:val="28"/>
          <w:szCs w:val="28"/>
        </w:rPr>
        <w:t>»,</w:t>
      </w:r>
    </w:p>
    <w:p w:rsidR="00E97A62" w:rsidRPr="00E418D5" w:rsidRDefault="00E97A62" w:rsidP="00E97A62">
      <w:pPr>
        <w:spacing w:after="0"/>
        <w:ind w:firstLine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8D5">
        <w:rPr>
          <w:rFonts w:ascii="Times New Roman" w:hAnsi="Times New Roman" w:cs="Times New Roman"/>
          <w:b/>
          <w:sz w:val="28"/>
          <w:szCs w:val="28"/>
        </w:rPr>
        <w:t>що викладається в межах ОПП (ОПН)  «</w:t>
      </w:r>
      <w:r w:rsidR="00FD3F0D" w:rsidRPr="00E418D5">
        <w:rPr>
          <w:rFonts w:ascii="Times New Roman" w:hAnsi="Times New Roman" w:cs="Times New Roman"/>
          <w:b/>
          <w:sz w:val="28"/>
          <w:szCs w:val="28"/>
        </w:rPr>
        <w:t>соціальн</w:t>
      </w:r>
      <w:r w:rsidR="00372A84">
        <w:rPr>
          <w:rFonts w:ascii="Times New Roman" w:hAnsi="Times New Roman" w:cs="Times New Roman"/>
          <w:b/>
          <w:sz w:val="28"/>
          <w:szCs w:val="28"/>
        </w:rPr>
        <w:t>е</w:t>
      </w:r>
      <w:r w:rsidR="00C90DD7" w:rsidRPr="00E418D5">
        <w:rPr>
          <w:rFonts w:ascii="Times New Roman" w:hAnsi="Times New Roman" w:cs="Times New Roman"/>
          <w:b/>
          <w:sz w:val="28"/>
          <w:szCs w:val="28"/>
        </w:rPr>
        <w:t xml:space="preserve"> забезпечення</w:t>
      </w:r>
      <w:r w:rsidRPr="00E418D5">
        <w:rPr>
          <w:rFonts w:ascii="Times New Roman" w:hAnsi="Times New Roman" w:cs="Times New Roman"/>
          <w:b/>
          <w:sz w:val="28"/>
          <w:szCs w:val="28"/>
        </w:rPr>
        <w:t>»</w:t>
      </w:r>
    </w:p>
    <w:p w:rsidR="00E97A62" w:rsidRPr="00E418D5" w:rsidRDefault="008257FC" w:rsidP="00E97A62">
      <w:pPr>
        <w:spacing w:after="0"/>
        <w:ind w:firstLine="8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першого</w:t>
      </w:r>
      <w:r w:rsidR="00603F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7A62" w:rsidRPr="00E418D5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бакалаврського</w:t>
      </w:r>
      <w:r w:rsidR="00E97A62" w:rsidRPr="00E418D5">
        <w:rPr>
          <w:rFonts w:ascii="Times New Roman" w:hAnsi="Times New Roman" w:cs="Times New Roman"/>
          <w:b/>
          <w:sz w:val="28"/>
          <w:szCs w:val="28"/>
        </w:rPr>
        <w:t>) рівня вищої освіти для здобувачів з</w:t>
      </w:r>
    </w:p>
    <w:p w:rsidR="00E97A62" w:rsidRPr="00E418D5" w:rsidRDefault="00C70286" w:rsidP="00E97A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8D5">
        <w:rPr>
          <w:rFonts w:ascii="Times New Roman" w:hAnsi="Times New Roman" w:cs="Times New Roman"/>
          <w:b/>
          <w:sz w:val="28"/>
          <w:szCs w:val="28"/>
        </w:rPr>
        <w:t xml:space="preserve">спеціальності    </w:t>
      </w:r>
      <w:r w:rsidR="00E97A62" w:rsidRPr="00E418D5">
        <w:rPr>
          <w:rFonts w:ascii="Times New Roman" w:hAnsi="Times New Roman" w:cs="Times New Roman"/>
          <w:b/>
          <w:sz w:val="28"/>
          <w:szCs w:val="28"/>
        </w:rPr>
        <w:t>«</w:t>
      </w:r>
      <w:r w:rsidR="00C90DD7" w:rsidRPr="00E418D5">
        <w:rPr>
          <w:rFonts w:ascii="Times New Roman" w:hAnsi="Times New Roman" w:cs="Times New Roman"/>
          <w:b/>
          <w:sz w:val="28"/>
          <w:szCs w:val="28"/>
        </w:rPr>
        <w:t>соціальне забезпечення</w:t>
      </w:r>
      <w:r w:rsidR="00E97A62" w:rsidRPr="00E418D5">
        <w:rPr>
          <w:rFonts w:ascii="Times New Roman" w:hAnsi="Times New Roman" w:cs="Times New Roman"/>
          <w:b/>
          <w:sz w:val="28"/>
          <w:szCs w:val="28"/>
        </w:rPr>
        <w:t>»</w:t>
      </w:r>
    </w:p>
    <w:p w:rsidR="00E97A62" w:rsidRPr="00E418D5" w:rsidRDefault="00E97A62" w:rsidP="00E9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A62" w:rsidRPr="00E418D5" w:rsidRDefault="00E97A62" w:rsidP="00E9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A62" w:rsidRPr="00E418D5" w:rsidRDefault="00E97A62" w:rsidP="00E9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A62" w:rsidRPr="00E418D5" w:rsidRDefault="00E97A62" w:rsidP="00E9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A62" w:rsidRPr="00E418D5" w:rsidRDefault="00E97A62" w:rsidP="00E9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A62" w:rsidRPr="00E418D5" w:rsidRDefault="00E97A62" w:rsidP="00E9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A62" w:rsidRPr="00E418D5" w:rsidRDefault="00E97A62" w:rsidP="00E9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A62" w:rsidRPr="00E418D5" w:rsidRDefault="00E97A62" w:rsidP="00E9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A62" w:rsidRPr="00E418D5" w:rsidRDefault="00E97A62" w:rsidP="00E9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A62" w:rsidRPr="00E418D5" w:rsidRDefault="00E97A62" w:rsidP="00E9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A62" w:rsidRPr="00E418D5" w:rsidRDefault="00E97A62" w:rsidP="00E9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A62" w:rsidRPr="00E418D5" w:rsidRDefault="00E97A62" w:rsidP="00E9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A62" w:rsidRPr="00E418D5" w:rsidRDefault="00E97A62" w:rsidP="00E9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A62" w:rsidRPr="00E418D5" w:rsidRDefault="00E97A62" w:rsidP="00E9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A62" w:rsidRPr="00E418D5" w:rsidRDefault="00E97A62" w:rsidP="00E9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A62" w:rsidRPr="00E418D5" w:rsidRDefault="00E97A62" w:rsidP="00E9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A62" w:rsidRPr="00E418D5" w:rsidRDefault="00E97A62" w:rsidP="00E9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A62" w:rsidRPr="00E418D5" w:rsidRDefault="00E97A62" w:rsidP="00E9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AD0" w:rsidRDefault="00A22AD0" w:rsidP="00E9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AD0" w:rsidRDefault="00A22AD0" w:rsidP="00E9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2B6" w:rsidRDefault="009D32B6" w:rsidP="00E9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2B6" w:rsidRDefault="009D32B6" w:rsidP="00E9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A62" w:rsidRDefault="00E97A62" w:rsidP="00E9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8D5">
        <w:rPr>
          <w:rFonts w:ascii="Times New Roman" w:hAnsi="Times New Roman" w:cs="Times New Roman"/>
          <w:b/>
          <w:sz w:val="28"/>
          <w:szCs w:val="28"/>
        </w:rPr>
        <w:t>Львів</w:t>
      </w:r>
    </w:p>
    <w:p w:rsidR="009D32B6" w:rsidRDefault="009D32B6" w:rsidP="00E9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35"/>
        <w:gridCol w:w="7620"/>
      </w:tblGrid>
      <w:tr w:rsidR="00E97A62" w:rsidRPr="00E418D5" w:rsidTr="00FD53D6">
        <w:tc>
          <w:tcPr>
            <w:tcW w:w="2235" w:type="dxa"/>
          </w:tcPr>
          <w:p w:rsidR="00E97A62" w:rsidRPr="00E418D5" w:rsidRDefault="00E97A62" w:rsidP="006B1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 дисципліни</w:t>
            </w:r>
          </w:p>
        </w:tc>
        <w:tc>
          <w:tcPr>
            <w:tcW w:w="7620" w:type="dxa"/>
          </w:tcPr>
          <w:p w:rsidR="00E97A62" w:rsidRPr="00E418D5" w:rsidRDefault="00603FB5" w:rsidP="006B1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Практикум: робота центрів зайнятості</w:t>
            </w:r>
          </w:p>
        </w:tc>
      </w:tr>
      <w:tr w:rsidR="00E97A62" w:rsidRPr="00E418D5" w:rsidTr="00FD53D6">
        <w:tc>
          <w:tcPr>
            <w:tcW w:w="2235" w:type="dxa"/>
          </w:tcPr>
          <w:p w:rsidR="00E97A62" w:rsidRPr="00E418D5" w:rsidRDefault="00E97A62" w:rsidP="006B1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8D5">
              <w:rPr>
                <w:rFonts w:ascii="Times New Roman" w:hAnsi="Times New Roman" w:cs="Times New Roman"/>
                <w:sz w:val="24"/>
                <w:szCs w:val="24"/>
              </w:rPr>
              <w:t>Адреса викладання дисципліни</w:t>
            </w:r>
          </w:p>
        </w:tc>
        <w:tc>
          <w:tcPr>
            <w:tcW w:w="7620" w:type="dxa"/>
          </w:tcPr>
          <w:p w:rsidR="00E97A62" w:rsidRPr="00E418D5" w:rsidRDefault="00E97A62" w:rsidP="006B1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8D5">
              <w:rPr>
                <w:rFonts w:ascii="Times New Roman" w:hAnsi="Times New Roman" w:cs="Times New Roman"/>
                <w:sz w:val="20"/>
                <w:szCs w:val="20"/>
              </w:rPr>
              <w:t>Україна, 790000, м. Львів, просп. Свободи 18</w:t>
            </w:r>
          </w:p>
        </w:tc>
      </w:tr>
      <w:tr w:rsidR="00E97A62" w:rsidRPr="00E418D5" w:rsidTr="00FD53D6">
        <w:tc>
          <w:tcPr>
            <w:tcW w:w="2235" w:type="dxa"/>
          </w:tcPr>
          <w:p w:rsidR="00E97A62" w:rsidRPr="00E418D5" w:rsidRDefault="00E97A62" w:rsidP="006B1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8D5">
              <w:rPr>
                <w:rFonts w:ascii="Times New Roman" w:hAnsi="Times New Roman" w:cs="Times New Roman"/>
                <w:sz w:val="24"/>
                <w:szCs w:val="24"/>
              </w:rPr>
              <w:t>Факультет та кафедра, за якою закріплена дисципліна</w:t>
            </w:r>
          </w:p>
        </w:tc>
        <w:tc>
          <w:tcPr>
            <w:tcW w:w="7620" w:type="dxa"/>
          </w:tcPr>
          <w:p w:rsidR="00E97A62" w:rsidRPr="00E418D5" w:rsidRDefault="00E97A62" w:rsidP="006B1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8D5">
              <w:rPr>
                <w:rFonts w:ascii="Times New Roman" w:hAnsi="Times New Roman" w:cs="Times New Roman"/>
                <w:sz w:val="20"/>
                <w:szCs w:val="20"/>
              </w:rPr>
              <w:t>Економічний факультет, кафедра соціального забезпечення та управління персоналом</w:t>
            </w:r>
          </w:p>
        </w:tc>
      </w:tr>
      <w:tr w:rsidR="00E97A62" w:rsidRPr="00E418D5" w:rsidTr="00FD53D6">
        <w:tc>
          <w:tcPr>
            <w:tcW w:w="2235" w:type="dxa"/>
          </w:tcPr>
          <w:p w:rsidR="00E97A62" w:rsidRPr="00E418D5" w:rsidRDefault="00E97A62" w:rsidP="006B1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8D5">
              <w:rPr>
                <w:rFonts w:ascii="Times New Roman" w:hAnsi="Times New Roman" w:cs="Times New Roman"/>
                <w:sz w:val="24"/>
                <w:szCs w:val="24"/>
              </w:rPr>
              <w:t>Галузь знань, шифр та назва спеціальності</w:t>
            </w:r>
          </w:p>
        </w:tc>
        <w:tc>
          <w:tcPr>
            <w:tcW w:w="7620" w:type="dxa"/>
          </w:tcPr>
          <w:p w:rsidR="007963C0" w:rsidRPr="00E418D5" w:rsidRDefault="007963C0" w:rsidP="007963C0">
            <w:pPr>
              <w:rPr>
                <w:rFonts w:ascii="Times New Roman" w:hAnsi="Times New Roman"/>
                <w:sz w:val="20"/>
                <w:szCs w:val="20"/>
              </w:rPr>
            </w:pPr>
            <w:r w:rsidRPr="00E418D5">
              <w:rPr>
                <w:rFonts w:ascii="Times New Roman" w:hAnsi="Times New Roman" w:cs="Times New Roman"/>
                <w:sz w:val="20"/>
                <w:szCs w:val="20"/>
              </w:rPr>
              <w:t xml:space="preserve">23  «Соціальна робота»,  </w:t>
            </w:r>
            <w:r w:rsidRPr="00E418D5">
              <w:rPr>
                <w:rFonts w:ascii="Times New Roman" w:hAnsi="Times New Roman"/>
                <w:sz w:val="20"/>
                <w:szCs w:val="20"/>
              </w:rPr>
              <w:t>232  «Соціальне забезпечення»</w:t>
            </w:r>
          </w:p>
          <w:p w:rsidR="00E97A62" w:rsidRPr="00E418D5" w:rsidRDefault="00E97A62" w:rsidP="006B1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A62" w:rsidRPr="00E418D5" w:rsidTr="00FD53D6">
        <w:tc>
          <w:tcPr>
            <w:tcW w:w="2235" w:type="dxa"/>
          </w:tcPr>
          <w:p w:rsidR="00E97A62" w:rsidRPr="00E418D5" w:rsidRDefault="00E97A62" w:rsidP="006B1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8D5">
              <w:rPr>
                <w:rFonts w:ascii="Times New Roman" w:hAnsi="Times New Roman" w:cs="Times New Roman"/>
                <w:sz w:val="24"/>
                <w:szCs w:val="24"/>
              </w:rPr>
              <w:t>Викладачі дисципліни</w:t>
            </w:r>
          </w:p>
        </w:tc>
        <w:tc>
          <w:tcPr>
            <w:tcW w:w="7620" w:type="dxa"/>
          </w:tcPr>
          <w:p w:rsidR="00E97A62" w:rsidRPr="00E418D5" w:rsidRDefault="00E97A62" w:rsidP="006B1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18D5">
              <w:rPr>
                <w:rFonts w:ascii="Times New Roman" w:hAnsi="Times New Roman" w:cs="Times New Roman"/>
                <w:sz w:val="20"/>
                <w:szCs w:val="20"/>
              </w:rPr>
              <w:t>Семів</w:t>
            </w:r>
            <w:proofErr w:type="spellEnd"/>
            <w:r w:rsidRPr="00E418D5">
              <w:rPr>
                <w:rFonts w:ascii="Times New Roman" w:hAnsi="Times New Roman" w:cs="Times New Roman"/>
                <w:sz w:val="20"/>
                <w:szCs w:val="20"/>
              </w:rPr>
              <w:t xml:space="preserve"> Любов Казимирівна, </w:t>
            </w:r>
            <w:proofErr w:type="spellStart"/>
            <w:r w:rsidRPr="00E418D5">
              <w:rPr>
                <w:rFonts w:ascii="Times New Roman" w:hAnsi="Times New Roman" w:cs="Times New Roman"/>
                <w:sz w:val="20"/>
                <w:szCs w:val="20"/>
              </w:rPr>
              <w:t>д.е.н</w:t>
            </w:r>
            <w:proofErr w:type="spellEnd"/>
            <w:r w:rsidRPr="00E418D5">
              <w:rPr>
                <w:rFonts w:ascii="Times New Roman" w:hAnsi="Times New Roman" w:cs="Times New Roman"/>
                <w:sz w:val="20"/>
                <w:szCs w:val="20"/>
              </w:rPr>
              <w:t>.,проф. , професор кафедри</w:t>
            </w:r>
          </w:p>
        </w:tc>
      </w:tr>
      <w:tr w:rsidR="00E97A62" w:rsidRPr="00E418D5" w:rsidTr="00FD53D6">
        <w:tc>
          <w:tcPr>
            <w:tcW w:w="2235" w:type="dxa"/>
          </w:tcPr>
          <w:p w:rsidR="00E97A62" w:rsidRPr="00E418D5" w:rsidRDefault="00E97A62" w:rsidP="006B1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8D5">
              <w:rPr>
                <w:rFonts w:ascii="Times New Roman" w:hAnsi="Times New Roman" w:cs="Times New Roman"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620" w:type="dxa"/>
          </w:tcPr>
          <w:p w:rsidR="00E97A62" w:rsidRPr="00E418D5" w:rsidRDefault="00E97A62" w:rsidP="006B11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18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semivlubov@gmail.com</w:t>
            </w:r>
          </w:p>
        </w:tc>
      </w:tr>
      <w:tr w:rsidR="00E97A62" w:rsidRPr="00E418D5" w:rsidTr="00FD53D6">
        <w:tc>
          <w:tcPr>
            <w:tcW w:w="2235" w:type="dxa"/>
          </w:tcPr>
          <w:p w:rsidR="00E97A62" w:rsidRPr="00E418D5" w:rsidRDefault="00E97A62" w:rsidP="006B1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8D5">
              <w:rPr>
                <w:rFonts w:ascii="Times New Roman" w:hAnsi="Times New Roman" w:cs="Times New Roman"/>
                <w:sz w:val="24"/>
                <w:szCs w:val="24"/>
              </w:rPr>
              <w:t>Консультації з питань навчання по дисципліні відбуваються</w:t>
            </w:r>
          </w:p>
        </w:tc>
        <w:tc>
          <w:tcPr>
            <w:tcW w:w="7620" w:type="dxa"/>
          </w:tcPr>
          <w:p w:rsidR="00E97A62" w:rsidRPr="00E418D5" w:rsidRDefault="00E97A62" w:rsidP="006B1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8D5">
              <w:rPr>
                <w:rFonts w:ascii="Times New Roman" w:hAnsi="Times New Roman" w:cs="Times New Roman"/>
                <w:sz w:val="20"/>
                <w:szCs w:val="20"/>
              </w:rPr>
              <w:t>Консультації в день проведення лекцій/практичних занять (за попередньою домовленістю), Також можливі он-лайн консультації через S</w:t>
            </w:r>
            <w:proofErr w:type="spellStart"/>
            <w:r w:rsidRPr="00E418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kype</w:t>
            </w:r>
            <w:proofErr w:type="spellEnd"/>
            <w:r w:rsidRPr="00E418D5">
              <w:rPr>
                <w:rFonts w:ascii="Times New Roman" w:hAnsi="Times New Roman" w:cs="Times New Roman"/>
                <w:sz w:val="20"/>
                <w:szCs w:val="20"/>
              </w:rPr>
              <w:t xml:space="preserve"> або подібні ресурси.</w:t>
            </w:r>
          </w:p>
        </w:tc>
      </w:tr>
      <w:tr w:rsidR="00E97A62" w:rsidRPr="00E418D5" w:rsidTr="00FD53D6">
        <w:tc>
          <w:tcPr>
            <w:tcW w:w="2235" w:type="dxa"/>
          </w:tcPr>
          <w:p w:rsidR="00E97A62" w:rsidRPr="00E418D5" w:rsidRDefault="00E97A62" w:rsidP="006B1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8D5">
              <w:rPr>
                <w:rFonts w:ascii="Times New Roman" w:hAnsi="Times New Roman" w:cs="Times New Roman"/>
                <w:sz w:val="24"/>
                <w:szCs w:val="24"/>
              </w:rPr>
              <w:t>Сторінка дисципліни</w:t>
            </w:r>
          </w:p>
        </w:tc>
        <w:tc>
          <w:tcPr>
            <w:tcW w:w="7620" w:type="dxa"/>
          </w:tcPr>
          <w:p w:rsidR="00E97A62" w:rsidRPr="00E418D5" w:rsidRDefault="00A22AD0" w:rsidP="006B11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97A62" w:rsidRPr="00E418D5" w:rsidTr="00FD53D6">
        <w:tc>
          <w:tcPr>
            <w:tcW w:w="2235" w:type="dxa"/>
          </w:tcPr>
          <w:p w:rsidR="00E97A62" w:rsidRPr="00E418D5" w:rsidRDefault="00E97A62" w:rsidP="006B1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8D5">
              <w:rPr>
                <w:rFonts w:ascii="Times New Roman" w:hAnsi="Times New Roman" w:cs="Times New Roman"/>
                <w:sz w:val="24"/>
                <w:szCs w:val="24"/>
              </w:rPr>
              <w:t>Інформація про дисципліну</w:t>
            </w:r>
          </w:p>
        </w:tc>
        <w:tc>
          <w:tcPr>
            <w:tcW w:w="7620" w:type="dxa"/>
          </w:tcPr>
          <w:p w:rsidR="00E97A62" w:rsidRPr="00E418D5" w:rsidRDefault="00E97A62" w:rsidP="00947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8D5">
              <w:rPr>
                <w:rFonts w:ascii="Times New Roman" w:hAnsi="Times New Roman" w:cs="Times New Roman"/>
                <w:sz w:val="20"/>
                <w:szCs w:val="20"/>
              </w:rPr>
              <w:t>Дисципліна «</w:t>
            </w:r>
            <w:r w:rsidR="006E0350">
              <w:rPr>
                <w:rFonts w:ascii="Times New Roman" w:hAnsi="Times New Roman" w:cs="Times New Roman"/>
                <w:sz w:val="20"/>
                <w:szCs w:val="20"/>
              </w:rPr>
              <w:t>Практикум:робота центрів зайнятості</w:t>
            </w:r>
            <w:r w:rsidRPr="00E418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E03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8D5">
              <w:rPr>
                <w:rFonts w:ascii="Times New Roman" w:hAnsi="Times New Roman" w:cs="Times New Roman"/>
                <w:sz w:val="20"/>
                <w:szCs w:val="20"/>
              </w:rPr>
              <w:t xml:space="preserve"> є вибірковою  навчальною дисципліною , що викладається для спеціальності «</w:t>
            </w:r>
            <w:r w:rsidR="007963C0" w:rsidRPr="00E418D5">
              <w:rPr>
                <w:rFonts w:ascii="Times New Roman" w:hAnsi="Times New Roman" w:cs="Times New Roman"/>
                <w:sz w:val="20"/>
                <w:szCs w:val="20"/>
              </w:rPr>
              <w:t>соціальне забезпечення</w:t>
            </w:r>
            <w:r w:rsidRPr="00E418D5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7963C0" w:rsidRPr="00E418D5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="006E0350">
              <w:rPr>
                <w:rFonts w:ascii="Times New Roman" w:hAnsi="Times New Roman" w:cs="Times New Roman"/>
                <w:sz w:val="20"/>
                <w:szCs w:val="20"/>
              </w:rPr>
              <w:t xml:space="preserve">бакалаврів </w:t>
            </w:r>
            <w:r w:rsidR="007963C0" w:rsidRPr="00E41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8D5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r w:rsidR="006E03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</w:t>
            </w:r>
            <w:r w:rsidRPr="00E418D5">
              <w:rPr>
                <w:rFonts w:ascii="Times New Roman" w:hAnsi="Times New Roman" w:cs="Times New Roman"/>
                <w:sz w:val="20"/>
                <w:szCs w:val="20"/>
              </w:rPr>
              <w:t xml:space="preserve"> семестрі в обсязі  </w:t>
            </w:r>
            <w:r w:rsidR="00947F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418D5">
              <w:rPr>
                <w:rFonts w:ascii="Times New Roman" w:hAnsi="Times New Roman" w:cs="Times New Roman"/>
                <w:sz w:val="20"/>
                <w:szCs w:val="20"/>
              </w:rPr>
              <w:t xml:space="preserve"> кредит</w:t>
            </w:r>
            <w:r w:rsidR="00947F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418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97A62" w:rsidRPr="00E418D5" w:rsidTr="00FD53D6">
        <w:tc>
          <w:tcPr>
            <w:tcW w:w="2235" w:type="dxa"/>
          </w:tcPr>
          <w:p w:rsidR="00E97A62" w:rsidRPr="00E418D5" w:rsidRDefault="00E97A62" w:rsidP="006B1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8D5">
              <w:rPr>
                <w:rFonts w:ascii="Times New Roman" w:hAnsi="Times New Roman" w:cs="Times New Roman"/>
                <w:sz w:val="24"/>
                <w:szCs w:val="24"/>
              </w:rPr>
              <w:t>Коротка анотація дисципліни</w:t>
            </w:r>
          </w:p>
        </w:tc>
        <w:tc>
          <w:tcPr>
            <w:tcW w:w="7620" w:type="dxa"/>
          </w:tcPr>
          <w:p w:rsidR="00E97A62" w:rsidRPr="00E418D5" w:rsidRDefault="00E97A62" w:rsidP="007D6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8D5">
              <w:rPr>
                <w:rFonts w:ascii="Times New Roman" w:hAnsi="Times New Roman" w:cs="Times New Roman"/>
                <w:sz w:val="20"/>
                <w:szCs w:val="20"/>
              </w:rPr>
              <w:t xml:space="preserve">Дисципліна формує систему професійних </w:t>
            </w:r>
            <w:proofErr w:type="spellStart"/>
            <w:r w:rsidRPr="00E418D5">
              <w:rPr>
                <w:rFonts w:ascii="Times New Roman" w:hAnsi="Times New Roman" w:cs="Times New Roman"/>
                <w:sz w:val="20"/>
                <w:szCs w:val="20"/>
              </w:rPr>
              <w:t>компетенцій</w:t>
            </w:r>
            <w:proofErr w:type="spellEnd"/>
            <w:r w:rsidRPr="00E418D5">
              <w:rPr>
                <w:rFonts w:ascii="Times New Roman" w:hAnsi="Times New Roman" w:cs="Times New Roman"/>
                <w:sz w:val="20"/>
                <w:szCs w:val="20"/>
              </w:rPr>
              <w:t xml:space="preserve"> практикуючих </w:t>
            </w:r>
            <w:r w:rsidR="007963C0" w:rsidRPr="00E418D5">
              <w:rPr>
                <w:rFonts w:ascii="Times New Roman" w:hAnsi="Times New Roman" w:cs="Times New Roman"/>
                <w:sz w:val="20"/>
                <w:szCs w:val="20"/>
              </w:rPr>
              <w:t>фахівців</w:t>
            </w:r>
            <w:r w:rsidR="004B0687" w:rsidRPr="00E418D5">
              <w:rPr>
                <w:rFonts w:ascii="Times New Roman" w:hAnsi="Times New Roman" w:cs="Times New Roman"/>
                <w:sz w:val="20"/>
                <w:szCs w:val="20"/>
              </w:rPr>
              <w:t xml:space="preserve"> та управлінці</w:t>
            </w:r>
            <w:r w:rsidR="00FD53D6" w:rsidRPr="00E418D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963C0" w:rsidRPr="00E41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0350">
              <w:rPr>
                <w:rFonts w:ascii="Times New Roman" w:hAnsi="Times New Roman" w:cs="Times New Roman"/>
                <w:sz w:val="20"/>
                <w:szCs w:val="20"/>
              </w:rPr>
              <w:t xml:space="preserve">через опанування  </w:t>
            </w:r>
            <w:r w:rsidRPr="00E418D5">
              <w:rPr>
                <w:rFonts w:ascii="Times New Roman" w:hAnsi="Times New Roman" w:cs="Times New Roman"/>
                <w:sz w:val="20"/>
                <w:szCs w:val="20"/>
              </w:rPr>
              <w:t xml:space="preserve">знань та </w:t>
            </w:r>
            <w:r w:rsidR="006E0350">
              <w:rPr>
                <w:rFonts w:ascii="Times New Roman" w:hAnsi="Times New Roman" w:cs="Times New Roman"/>
                <w:sz w:val="20"/>
                <w:szCs w:val="20"/>
              </w:rPr>
              <w:t>практичних</w:t>
            </w:r>
            <w:r w:rsidR="006E0350" w:rsidRPr="00E41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8D5">
              <w:rPr>
                <w:rFonts w:ascii="Times New Roman" w:hAnsi="Times New Roman" w:cs="Times New Roman"/>
                <w:sz w:val="20"/>
                <w:szCs w:val="20"/>
              </w:rPr>
              <w:t xml:space="preserve">навиків </w:t>
            </w:r>
            <w:r w:rsidR="007963C0" w:rsidRPr="00E418D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B0687" w:rsidRPr="00E418D5">
              <w:rPr>
                <w:rFonts w:ascii="Times New Roman" w:hAnsi="Times New Roman" w:cs="Times New Roman"/>
                <w:sz w:val="20"/>
                <w:szCs w:val="20"/>
              </w:rPr>
              <w:t>роботи у</w:t>
            </w:r>
            <w:r w:rsidR="007963C0" w:rsidRPr="00E418D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E0350">
              <w:rPr>
                <w:rFonts w:ascii="Times New Roman" w:hAnsi="Times New Roman" w:cs="Times New Roman"/>
                <w:sz w:val="20"/>
                <w:szCs w:val="20"/>
              </w:rPr>
              <w:t xml:space="preserve">діяльності </w:t>
            </w:r>
            <w:r w:rsidR="007D6662">
              <w:rPr>
                <w:rFonts w:ascii="Times New Roman" w:hAnsi="Times New Roman" w:cs="Times New Roman"/>
                <w:sz w:val="20"/>
                <w:szCs w:val="20"/>
              </w:rPr>
              <w:t>Державного та обласних</w:t>
            </w:r>
            <w:r w:rsidR="006E0350">
              <w:rPr>
                <w:rFonts w:ascii="Times New Roman" w:hAnsi="Times New Roman" w:cs="Times New Roman"/>
                <w:sz w:val="20"/>
                <w:szCs w:val="20"/>
              </w:rPr>
              <w:t xml:space="preserve"> центрів зайнятості.</w:t>
            </w:r>
            <w:r w:rsidR="007963C0" w:rsidRPr="00E41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97A62" w:rsidRPr="00E418D5" w:rsidTr="00FD53D6">
        <w:tc>
          <w:tcPr>
            <w:tcW w:w="2235" w:type="dxa"/>
          </w:tcPr>
          <w:p w:rsidR="00E97A62" w:rsidRPr="0069237A" w:rsidRDefault="00E97A62" w:rsidP="006B1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37A">
              <w:rPr>
                <w:rFonts w:ascii="Times New Roman" w:hAnsi="Times New Roman" w:cs="Times New Roman"/>
                <w:sz w:val="20"/>
                <w:szCs w:val="20"/>
              </w:rPr>
              <w:t>Мета та цілі дисципліни</w:t>
            </w:r>
          </w:p>
        </w:tc>
        <w:tc>
          <w:tcPr>
            <w:tcW w:w="7620" w:type="dxa"/>
          </w:tcPr>
          <w:p w:rsidR="00603FB5" w:rsidRPr="0069237A" w:rsidRDefault="006E0350" w:rsidP="006B1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37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603FB5" w:rsidRPr="0069237A">
              <w:rPr>
                <w:rFonts w:ascii="Times New Roman" w:hAnsi="Times New Roman" w:cs="Times New Roman"/>
                <w:sz w:val="20"/>
                <w:szCs w:val="20"/>
              </w:rPr>
              <w:t xml:space="preserve">озкрити теоретичні і практичні питання функціонування </w:t>
            </w:r>
            <w:r w:rsidRPr="0069237A">
              <w:rPr>
                <w:rFonts w:ascii="Times New Roman" w:hAnsi="Times New Roman" w:cs="Times New Roman"/>
                <w:sz w:val="20"/>
                <w:szCs w:val="20"/>
              </w:rPr>
              <w:t>центрів зайнятості в Україні;</w:t>
            </w:r>
            <w:r w:rsidR="00603FB5" w:rsidRPr="0069237A">
              <w:rPr>
                <w:rFonts w:ascii="Times New Roman" w:hAnsi="Times New Roman" w:cs="Times New Roman"/>
                <w:sz w:val="20"/>
                <w:szCs w:val="20"/>
              </w:rPr>
              <w:t xml:space="preserve"> сформувати компетенції, вміння i навички застосування здобутих знань у практи</w:t>
            </w:r>
            <w:r w:rsidRPr="0069237A">
              <w:rPr>
                <w:rFonts w:ascii="Times New Roman" w:hAnsi="Times New Roman" w:cs="Times New Roman"/>
                <w:sz w:val="20"/>
                <w:szCs w:val="20"/>
              </w:rPr>
              <w:t>чній діяльності суб’єктів</w:t>
            </w:r>
            <w:r w:rsidR="00603FB5" w:rsidRPr="0069237A">
              <w:rPr>
                <w:rFonts w:ascii="Times New Roman" w:hAnsi="Times New Roman" w:cs="Times New Roman"/>
                <w:sz w:val="20"/>
                <w:szCs w:val="20"/>
              </w:rPr>
              <w:t xml:space="preserve"> ринку праці </w:t>
            </w:r>
            <w:r w:rsidRPr="0069237A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r w:rsidR="002B09E1" w:rsidRPr="0069237A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r w:rsidRPr="0069237A">
              <w:rPr>
                <w:rFonts w:ascii="Times New Roman" w:hAnsi="Times New Roman" w:cs="Times New Roman"/>
                <w:sz w:val="20"/>
                <w:szCs w:val="20"/>
              </w:rPr>
              <w:t xml:space="preserve">їх зв’язку з </w:t>
            </w:r>
            <w:r w:rsidR="00603FB5" w:rsidRPr="0069237A">
              <w:rPr>
                <w:rFonts w:ascii="Times New Roman" w:hAnsi="Times New Roman" w:cs="Times New Roman"/>
                <w:sz w:val="20"/>
                <w:szCs w:val="20"/>
              </w:rPr>
              <w:t>підприємства</w:t>
            </w:r>
            <w:r w:rsidRPr="0069237A">
              <w:rPr>
                <w:rFonts w:ascii="Times New Roman" w:hAnsi="Times New Roman" w:cs="Times New Roman"/>
                <w:sz w:val="20"/>
                <w:szCs w:val="20"/>
              </w:rPr>
              <w:t>ми та організаціями національного</w:t>
            </w:r>
            <w:r w:rsidR="00603FB5" w:rsidRPr="0069237A">
              <w:rPr>
                <w:rFonts w:ascii="Times New Roman" w:hAnsi="Times New Roman" w:cs="Times New Roman"/>
                <w:sz w:val="20"/>
                <w:szCs w:val="20"/>
              </w:rPr>
              <w:t xml:space="preserve"> господарства</w:t>
            </w:r>
            <w:r w:rsidRPr="006923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97A62" w:rsidRPr="0069237A" w:rsidRDefault="00E97A62" w:rsidP="006B1139">
            <w:pPr>
              <w:rPr>
                <w:rFonts w:ascii="Times New Roman" w:hAnsi="Times New Roman"/>
                <w:sz w:val="20"/>
                <w:szCs w:val="20"/>
              </w:rPr>
            </w:pPr>
            <w:r w:rsidRPr="0069237A">
              <w:rPr>
                <w:rFonts w:ascii="Times New Roman" w:hAnsi="Times New Roman"/>
                <w:sz w:val="20"/>
                <w:szCs w:val="20"/>
              </w:rPr>
              <w:t>Цілі:</w:t>
            </w:r>
          </w:p>
          <w:p w:rsidR="00D8294E" w:rsidRPr="0069237A" w:rsidRDefault="00D8294E" w:rsidP="00D829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69237A">
              <w:rPr>
                <w:rFonts w:ascii="Times New Roman" w:hAnsi="Times New Roman"/>
                <w:sz w:val="20"/>
                <w:szCs w:val="20"/>
              </w:rPr>
              <w:t xml:space="preserve">Знати об‘єкт, предмет і методи дослідження </w:t>
            </w:r>
            <w:r w:rsidR="007963C0" w:rsidRPr="0069237A">
              <w:rPr>
                <w:rFonts w:ascii="Times New Roman" w:hAnsi="Times New Roman"/>
                <w:sz w:val="20"/>
                <w:szCs w:val="20"/>
              </w:rPr>
              <w:t>дисципліни «</w:t>
            </w:r>
            <w:r w:rsidR="002B09E1" w:rsidRPr="0069237A">
              <w:rPr>
                <w:rFonts w:ascii="Times New Roman" w:hAnsi="Times New Roman"/>
                <w:sz w:val="20"/>
                <w:szCs w:val="20"/>
              </w:rPr>
              <w:t>практику: робота центрів зайнятості</w:t>
            </w:r>
            <w:r w:rsidR="007963C0" w:rsidRPr="0069237A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B09E1" w:rsidRPr="0069237A" w:rsidRDefault="002B09E1" w:rsidP="00D829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69237A">
              <w:rPr>
                <w:rFonts w:ascii="Times New Roman" w:hAnsi="Times New Roman"/>
                <w:bCs/>
                <w:sz w:val="20"/>
                <w:szCs w:val="20"/>
              </w:rPr>
              <w:t xml:space="preserve">Знати завдання та особливості роботи ДСЗ в Україні, зокрема </w:t>
            </w:r>
            <w:r w:rsidR="0069237A">
              <w:rPr>
                <w:rFonts w:ascii="Times New Roman" w:hAnsi="Times New Roman"/>
                <w:bCs/>
                <w:sz w:val="20"/>
                <w:szCs w:val="20"/>
              </w:rPr>
              <w:t xml:space="preserve">їх </w:t>
            </w:r>
            <w:r w:rsidRPr="0069237A">
              <w:rPr>
                <w:rFonts w:ascii="Times New Roman" w:hAnsi="Times New Roman"/>
                <w:bCs/>
                <w:sz w:val="20"/>
                <w:szCs w:val="20"/>
              </w:rPr>
              <w:t>нормативно-правові та організаційні засади.</w:t>
            </w:r>
            <w:r w:rsidR="004B0687" w:rsidRPr="006923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B09E1" w:rsidRPr="0069237A" w:rsidRDefault="002B09E1" w:rsidP="00D829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37A">
              <w:rPr>
                <w:rStyle w:val="aa"/>
                <w:rFonts w:ascii="Times New Roman" w:hAnsi="Times New Roman" w:cs="Times New Roman"/>
                <w:b w:val="0"/>
                <w:sz w:val="20"/>
                <w:szCs w:val="20"/>
              </w:rPr>
              <w:t>Знати характеристики та особливості застосування  соціальних послуг</w:t>
            </w:r>
            <w:r w:rsidR="0069237A">
              <w:rPr>
                <w:rStyle w:val="aa"/>
                <w:rFonts w:ascii="Times New Roman" w:hAnsi="Times New Roman" w:cs="Times New Roman"/>
                <w:b w:val="0"/>
                <w:sz w:val="20"/>
                <w:szCs w:val="20"/>
              </w:rPr>
              <w:t>,</w:t>
            </w:r>
            <w:r w:rsidRPr="0069237A">
              <w:rPr>
                <w:rStyle w:val="aa"/>
                <w:rFonts w:ascii="Times New Roman" w:hAnsi="Times New Roman" w:cs="Times New Roman"/>
                <w:b w:val="0"/>
                <w:sz w:val="20"/>
                <w:szCs w:val="20"/>
              </w:rPr>
              <w:t xml:space="preserve"> що надаються центрами зайнятості</w:t>
            </w:r>
          </w:p>
          <w:p w:rsidR="005E6596" w:rsidRPr="0069237A" w:rsidRDefault="004B0687" w:rsidP="005E659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69237A">
              <w:rPr>
                <w:rFonts w:ascii="Times New Roman" w:hAnsi="Times New Roman"/>
                <w:sz w:val="20"/>
                <w:szCs w:val="20"/>
              </w:rPr>
              <w:t xml:space="preserve">Мати теоретичні і практичні навички щодо </w:t>
            </w:r>
            <w:r w:rsidR="00C33EBE" w:rsidRPr="0069237A">
              <w:rPr>
                <w:rFonts w:ascii="Times New Roman" w:hAnsi="Times New Roman"/>
                <w:sz w:val="20"/>
                <w:szCs w:val="20"/>
              </w:rPr>
              <w:t xml:space="preserve">застосування </w:t>
            </w:r>
            <w:r w:rsidRPr="0069237A">
              <w:rPr>
                <w:rFonts w:ascii="Times New Roman" w:hAnsi="Times New Roman"/>
                <w:sz w:val="20"/>
                <w:szCs w:val="20"/>
              </w:rPr>
              <w:t xml:space="preserve">методів </w:t>
            </w:r>
            <w:r w:rsidR="00C33EBE" w:rsidRPr="0069237A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r w:rsidRPr="0069237A">
              <w:rPr>
                <w:rFonts w:ascii="Times New Roman" w:hAnsi="Times New Roman"/>
                <w:sz w:val="20"/>
                <w:szCs w:val="20"/>
              </w:rPr>
              <w:t xml:space="preserve">способів </w:t>
            </w:r>
            <w:r w:rsidR="00C33EBE" w:rsidRPr="0069237A">
              <w:rPr>
                <w:rFonts w:ascii="Times New Roman" w:hAnsi="Times New Roman"/>
                <w:sz w:val="20"/>
                <w:szCs w:val="20"/>
              </w:rPr>
              <w:t xml:space="preserve"> професійної підготовки, перепідготовки і підвищення кваліфікації безробітних у службі зайнятості</w:t>
            </w:r>
          </w:p>
          <w:p w:rsidR="005E6596" w:rsidRPr="0069237A" w:rsidRDefault="005E6596" w:rsidP="005E659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69237A">
              <w:rPr>
                <w:rFonts w:ascii="Times New Roman" w:hAnsi="Times New Roman"/>
                <w:bCs/>
                <w:sz w:val="20"/>
                <w:szCs w:val="20"/>
              </w:rPr>
              <w:t xml:space="preserve">Мати практичні навички  щодо організації </w:t>
            </w:r>
            <w:r w:rsidRPr="00692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громадських та інших робіт тимчасового характеру</w:t>
            </w:r>
          </w:p>
          <w:p w:rsidR="00D8294E" w:rsidRPr="0069237A" w:rsidRDefault="005E6596" w:rsidP="00D829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69237A">
              <w:rPr>
                <w:rFonts w:ascii="Times New Roman" w:hAnsi="Times New Roman"/>
                <w:sz w:val="20"/>
                <w:szCs w:val="20"/>
              </w:rPr>
              <w:t>Вміти розраховувати розміри матеріального забезпечення безробітних</w:t>
            </w:r>
          </w:p>
          <w:p w:rsidR="005E6596" w:rsidRPr="0069237A" w:rsidRDefault="005E6596" w:rsidP="005E659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923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Володіти знаннями щодо </w:t>
            </w:r>
            <w:r w:rsidRPr="00692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технологій надання послуг роботодавцям</w:t>
            </w:r>
          </w:p>
          <w:p w:rsidR="005E6596" w:rsidRPr="0069237A" w:rsidRDefault="005E6596" w:rsidP="005E6596">
            <w:pPr>
              <w:pStyle w:val="a5"/>
              <w:numPr>
                <w:ilvl w:val="0"/>
                <w:numId w:val="1"/>
              </w:numPr>
              <w:rPr>
                <w:rStyle w:val="aa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92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Знати специфіку надання послуг центрами зайнятості </w:t>
            </w:r>
            <w:r w:rsidRPr="0069237A">
              <w:rPr>
                <w:rStyle w:val="aa"/>
                <w:rFonts w:ascii="Times New Roman" w:hAnsi="Times New Roman" w:cs="Times New Roman"/>
                <w:b w:val="0"/>
                <w:sz w:val="20"/>
                <w:szCs w:val="20"/>
              </w:rPr>
              <w:t>категоріям осіб, недостатньо конкурентоспроможних на ринку праці.</w:t>
            </w:r>
          </w:p>
          <w:p w:rsidR="005E6596" w:rsidRPr="0069237A" w:rsidRDefault="0069237A" w:rsidP="0023637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9237A">
              <w:rPr>
                <w:rFonts w:ascii="Times New Roman" w:hAnsi="Times New Roman" w:cs="Times New Roman"/>
                <w:sz w:val="20"/>
                <w:szCs w:val="20"/>
              </w:rPr>
              <w:t>Знати порядок фінансування і фінансовий контроль установ ДСЗ</w:t>
            </w:r>
          </w:p>
          <w:p w:rsidR="0069237A" w:rsidRPr="0069237A" w:rsidRDefault="00656CC5" w:rsidP="0069237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923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Вміти </w:t>
            </w:r>
            <w:r w:rsidR="00236372" w:rsidRPr="006923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аналізувати і коректно застосовувати технології соціального захисту осіб під час воєнних дій в Україні</w:t>
            </w:r>
            <w:r w:rsidR="00FD53D6" w:rsidRPr="006923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особливо для внутрішньо переміщених осіб в межах України</w:t>
            </w:r>
            <w:r w:rsidR="00236372" w:rsidRPr="006923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та інших країнах.</w:t>
            </w:r>
          </w:p>
          <w:p w:rsidR="0069237A" w:rsidRPr="0069237A" w:rsidRDefault="0069237A" w:rsidP="0069237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Знати </w:t>
            </w:r>
            <w:hyperlink r:id="rId5" w:history="1">
              <w:r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о</w:t>
              </w:r>
              <w:r w:rsidRPr="0069237A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собливості роботи центрів зайнятості в умовах карантину</w:t>
              </w:r>
            </w:hyperlink>
          </w:p>
          <w:p w:rsidR="00FD53D6" w:rsidRPr="0069237A" w:rsidRDefault="00FD53D6" w:rsidP="0069237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923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Володіти знаннями щодо механізмів соціального захисту </w:t>
            </w:r>
            <w:r w:rsidR="0069237A" w:rsidRPr="006923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військовослужбовців,  членів їх сімей  та </w:t>
            </w:r>
            <w:r w:rsidRPr="006923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воїнів УЗС .</w:t>
            </w:r>
          </w:p>
        </w:tc>
      </w:tr>
      <w:tr w:rsidR="00E97A62" w:rsidRPr="00E418D5" w:rsidTr="00FD53D6">
        <w:tc>
          <w:tcPr>
            <w:tcW w:w="2235" w:type="dxa"/>
          </w:tcPr>
          <w:p w:rsidR="00E97A62" w:rsidRPr="00E418D5" w:rsidRDefault="00E97A62" w:rsidP="006B1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8D5">
              <w:rPr>
                <w:rFonts w:ascii="Times New Roman" w:hAnsi="Times New Roman" w:cs="Times New Roman"/>
                <w:sz w:val="24"/>
                <w:szCs w:val="24"/>
              </w:rPr>
              <w:t>Література для вивчення дисципліни</w:t>
            </w:r>
          </w:p>
        </w:tc>
        <w:tc>
          <w:tcPr>
            <w:tcW w:w="7620" w:type="dxa"/>
            <w:shd w:val="clear" w:color="auto" w:fill="auto"/>
          </w:tcPr>
          <w:p w:rsidR="00E97A62" w:rsidRPr="00E418D5" w:rsidRDefault="00E97A62" w:rsidP="006B1139">
            <w:pPr>
              <w:keepNext/>
              <w:widowControl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18D5">
              <w:rPr>
                <w:rFonts w:ascii="Times New Roman" w:hAnsi="Times New Roman"/>
                <w:b/>
                <w:bCs/>
                <w:sz w:val="20"/>
                <w:szCs w:val="20"/>
              </w:rPr>
              <w:t>Основна література</w:t>
            </w:r>
          </w:p>
          <w:p w:rsidR="00E05BE8" w:rsidRPr="00E05BE8" w:rsidRDefault="00E05BE8" w:rsidP="00E05BE8">
            <w:pPr>
              <w:keepNext/>
              <w:widowControl w:val="0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BE8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603FB5" w:rsidRPr="00E05BE8">
              <w:rPr>
                <w:rFonts w:ascii="Times New Roman" w:hAnsi="Times New Roman" w:cs="Times New Roman"/>
                <w:sz w:val="20"/>
                <w:szCs w:val="20"/>
              </w:rPr>
              <w:t xml:space="preserve">Ринок праці: практикум [Електронний ресурс] : </w:t>
            </w:r>
            <w:proofErr w:type="spellStart"/>
            <w:r w:rsidR="00603FB5" w:rsidRPr="00E05BE8">
              <w:rPr>
                <w:rFonts w:ascii="Times New Roman" w:hAnsi="Times New Roman" w:cs="Times New Roman"/>
                <w:sz w:val="20"/>
                <w:szCs w:val="20"/>
              </w:rPr>
              <w:t>навч</w:t>
            </w:r>
            <w:proofErr w:type="spellEnd"/>
            <w:r w:rsidR="00603FB5" w:rsidRPr="00E05BE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603FB5" w:rsidRPr="00E05BE8">
              <w:rPr>
                <w:rFonts w:ascii="Times New Roman" w:hAnsi="Times New Roman" w:cs="Times New Roman"/>
                <w:sz w:val="20"/>
                <w:szCs w:val="20"/>
              </w:rPr>
              <w:t>посіб</w:t>
            </w:r>
            <w:proofErr w:type="spellEnd"/>
            <w:r w:rsidR="00603FB5" w:rsidRPr="00E05BE8">
              <w:rPr>
                <w:rFonts w:ascii="Times New Roman" w:hAnsi="Times New Roman" w:cs="Times New Roman"/>
                <w:sz w:val="20"/>
                <w:szCs w:val="20"/>
              </w:rPr>
              <w:t xml:space="preserve">. для </w:t>
            </w:r>
            <w:proofErr w:type="spellStart"/>
            <w:r w:rsidR="00603FB5" w:rsidRPr="00E05BE8">
              <w:rPr>
                <w:rFonts w:ascii="Times New Roman" w:hAnsi="Times New Roman" w:cs="Times New Roman"/>
                <w:sz w:val="20"/>
                <w:szCs w:val="20"/>
              </w:rPr>
              <w:t>студ</w:t>
            </w:r>
            <w:proofErr w:type="spellEnd"/>
            <w:r w:rsidR="00603FB5" w:rsidRPr="00E05BE8">
              <w:rPr>
                <w:rFonts w:ascii="Times New Roman" w:hAnsi="Times New Roman" w:cs="Times New Roman"/>
                <w:sz w:val="20"/>
                <w:szCs w:val="20"/>
              </w:rPr>
              <w:t>. спеціальності 051 «Економіка», спеціалізації «Економіка праці та управління персоналом» / Є.А. Удовицька, Т.В.Павленко, Т.П.</w:t>
            </w:r>
            <w:proofErr w:type="spellStart"/>
            <w:r w:rsidR="00603FB5" w:rsidRPr="00E05BE8">
              <w:rPr>
                <w:rFonts w:ascii="Times New Roman" w:hAnsi="Times New Roman" w:cs="Times New Roman"/>
                <w:sz w:val="20"/>
                <w:szCs w:val="20"/>
              </w:rPr>
              <w:t>Лободзинська</w:t>
            </w:r>
            <w:proofErr w:type="spellEnd"/>
            <w:r w:rsidR="00603FB5" w:rsidRPr="00E05BE8">
              <w:rPr>
                <w:rFonts w:ascii="Times New Roman" w:hAnsi="Times New Roman" w:cs="Times New Roman"/>
                <w:sz w:val="20"/>
                <w:szCs w:val="20"/>
              </w:rPr>
              <w:t xml:space="preserve">; КПІ ім. Ігоря Сікорського. – Електронні текстові дані (1 файл: 217 </w:t>
            </w:r>
            <w:proofErr w:type="spellStart"/>
            <w:r w:rsidR="00603FB5" w:rsidRPr="00E05BE8">
              <w:rPr>
                <w:rFonts w:ascii="Times New Roman" w:hAnsi="Times New Roman" w:cs="Times New Roman"/>
                <w:sz w:val="20"/>
                <w:szCs w:val="20"/>
              </w:rPr>
              <w:t>Kбайт</w:t>
            </w:r>
            <w:proofErr w:type="spellEnd"/>
            <w:r w:rsidR="00603FB5" w:rsidRPr="00E05BE8">
              <w:rPr>
                <w:rFonts w:ascii="Times New Roman" w:hAnsi="Times New Roman" w:cs="Times New Roman"/>
                <w:sz w:val="20"/>
                <w:szCs w:val="20"/>
              </w:rPr>
              <w:t>). – Київ : КПІ ім. Ігоря Сікорського, 2020. – 68 с.</w:t>
            </w:r>
          </w:p>
          <w:p w:rsidR="00E05BE8" w:rsidRPr="00E05BE8" w:rsidRDefault="00E05BE8" w:rsidP="00E05BE8">
            <w:pPr>
              <w:keepNext/>
              <w:widowControl w:val="0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BE8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E05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Положення про державну службу зайнятості. / Постанова Кабінету Міністрів України № 47 від 24.06.1991.</w:t>
            </w:r>
          </w:p>
          <w:p w:rsidR="00F73584" w:rsidRPr="00E05BE8" w:rsidRDefault="00E05BE8" w:rsidP="00E05BE8">
            <w:pPr>
              <w:keepNext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B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</w:t>
            </w:r>
            <w:r w:rsidR="00331333" w:rsidRPr="00E05B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1A0" w:rsidRPr="00E05BE8">
              <w:rPr>
                <w:rFonts w:ascii="Times New Roman" w:hAnsi="Times New Roman" w:cs="Times New Roman"/>
                <w:sz w:val="20"/>
                <w:szCs w:val="20"/>
              </w:rPr>
              <w:t>Руженський</w:t>
            </w:r>
            <w:proofErr w:type="spellEnd"/>
            <w:r w:rsidR="008861A0" w:rsidRPr="00E05BE8">
              <w:rPr>
                <w:rFonts w:ascii="Times New Roman" w:hAnsi="Times New Roman" w:cs="Times New Roman"/>
                <w:sz w:val="20"/>
                <w:szCs w:val="20"/>
              </w:rPr>
              <w:t xml:space="preserve"> М.М. Соціальний захист населення в умовах формування ринкової моделі економіки України. Монографія. – К.: ІПК ДСЗУ, 2013. – 318 с</w:t>
            </w:r>
          </w:p>
          <w:p w:rsidR="00F73584" w:rsidRPr="00E05BE8" w:rsidRDefault="00E05BE8" w:rsidP="00E418D5">
            <w:pPr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5B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73584" w:rsidRPr="00E05BE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418D5" w:rsidRPr="00E05BE8">
              <w:rPr>
                <w:rFonts w:ascii="Times New Roman" w:hAnsi="Times New Roman" w:cs="Times New Roman"/>
                <w:sz w:val="20"/>
                <w:szCs w:val="20"/>
              </w:rPr>
              <w:t>Проект Плану відновлення України Матеріали робочої групи «Соціальний захист». Національна рада з відновлення України від наслідків війни - https://www.kmu.gov.ua/storage/app/sites/1/recoveryrada/ua/social-protection.pdf</w:t>
            </w:r>
          </w:p>
          <w:p w:rsidR="00DD1AA5" w:rsidRPr="00E05BE8" w:rsidRDefault="00E05BE8" w:rsidP="00E05BE8">
            <w:pPr>
              <w:keepNext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B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746D0" w:rsidRPr="00E05BE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5BE8">
              <w:rPr>
                <w:rFonts w:ascii="Times New Roman" w:hAnsi="Times New Roman" w:cs="Times New Roman"/>
                <w:sz w:val="20"/>
                <w:szCs w:val="20"/>
              </w:rPr>
              <w:t xml:space="preserve">Профілювання та кейс-менеджмент в сфері зайнятості населення: метод. посібник [авт. </w:t>
            </w:r>
            <w:proofErr w:type="spellStart"/>
            <w:r w:rsidRPr="00E05BE8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spellEnd"/>
            <w:r w:rsidRPr="00E05BE8">
              <w:rPr>
                <w:rFonts w:ascii="Times New Roman" w:hAnsi="Times New Roman" w:cs="Times New Roman"/>
                <w:sz w:val="20"/>
                <w:szCs w:val="20"/>
              </w:rPr>
              <w:t xml:space="preserve">.: О. Волгіна, Н. Гусак] / </w:t>
            </w:r>
            <w:proofErr w:type="spellStart"/>
            <w:r w:rsidRPr="00E05BE8">
              <w:rPr>
                <w:rFonts w:ascii="Times New Roman" w:hAnsi="Times New Roman" w:cs="Times New Roman"/>
                <w:sz w:val="20"/>
                <w:szCs w:val="20"/>
              </w:rPr>
              <w:t>упорядн</w:t>
            </w:r>
            <w:proofErr w:type="spellEnd"/>
            <w:r w:rsidRPr="00E05BE8">
              <w:rPr>
                <w:rFonts w:ascii="Times New Roman" w:hAnsi="Times New Roman" w:cs="Times New Roman"/>
                <w:sz w:val="20"/>
                <w:szCs w:val="20"/>
              </w:rPr>
              <w:t xml:space="preserve">. – </w:t>
            </w:r>
            <w:proofErr w:type="spellStart"/>
            <w:r w:rsidRPr="00E05BE8">
              <w:rPr>
                <w:rFonts w:ascii="Times New Roman" w:hAnsi="Times New Roman" w:cs="Times New Roman"/>
                <w:sz w:val="20"/>
                <w:szCs w:val="20"/>
              </w:rPr>
              <w:t>заг</w:t>
            </w:r>
            <w:proofErr w:type="spellEnd"/>
            <w:r w:rsidRPr="00E05BE8">
              <w:rPr>
                <w:rFonts w:ascii="Times New Roman" w:hAnsi="Times New Roman" w:cs="Times New Roman"/>
                <w:sz w:val="20"/>
                <w:szCs w:val="20"/>
              </w:rPr>
              <w:t xml:space="preserve">. ред. О. Іванова, О. Волгіна; ПРООН в Україні, Проект «Підтримка реформи соціального сектору в Україні». – К.: </w:t>
            </w:r>
            <w:proofErr w:type="spellStart"/>
            <w:r w:rsidRPr="00E05BE8">
              <w:rPr>
                <w:rFonts w:ascii="Times New Roman" w:hAnsi="Times New Roman" w:cs="Times New Roman"/>
                <w:sz w:val="20"/>
                <w:szCs w:val="20"/>
              </w:rPr>
              <w:t>Ваіте</w:t>
            </w:r>
            <w:proofErr w:type="spellEnd"/>
            <w:r w:rsidRPr="00E05BE8">
              <w:rPr>
                <w:rFonts w:ascii="Times New Roman" w:hAnsi="Times New Roman" w:cs="Times New Roman"/>
                <w:sz w:val="20"/>
                <w:szCs w:val="20"/>
              </w:rPr>
              <w:t>, 2017. – 72 с. - http://ekmair.ukma.edu.ua/bitstream/handle/123456789/12768/Profiliuvannia_ta_keis-menedzhment_v_sferi_zainiatosti_naselennia.pdf?sequence=1</w:t>
            </w:r>
          </w:p>
          <w:p w:rsidR="00F746D0" w:rsidRPr="00E05BE8" w:rsidRDefault="00E05BE8" w:rsidP="00652CB8">
            <w:pPr>
              <w:keepNext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B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746D0" w:rsidRPr="00E05BE8">
              <w:rPr>
                <w:rFonts w:ascii="Times New Roman" w:hAnsi="Times New Roman" w:cs="Times New Roman"/>
                <w:sz w:val="20"/>
                <w:szCs w:val="20"/>
              </w:rPr>
              <w:t xml:space="preserve">. Електронний журнал «Бухгалтер». Статті «Соціальний -захист» - </w:t>
            </w:r>
            <w:hyperlink r:id="rId6" w:history="1">
              <w:r w:rsidR="00F746D0" w:rsidRPr="00E05BE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</w:rPr>
                <w:t>https://buhgalter.com.ua/articles/soctsialniy-zahist/</w:t>
              </w:r>
            </w:hyperlink>
          </w:p>
          <w:p w:rsidR="00F746D0" w:rsidRPr="00E05BE8" w:rsidRDefault="00E05BE8" w:rsidP="00652CB8">
            <w:pPr>
              <w:keepNext/>
              <w:widowControl w:val="0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9F9F9"/>
              </w:rPr>
            </w:pPr>
            <w:r w:rsidRPr="00E05B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746D0" w:rsidRPr="009D32B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746D0" w:rsidRPr="009D32B6">
              <w:rPr>
                <w:rStyle w:val="aa"/>
                <w:rFonts w:ascii="Times New Roman" w:hAnsi="Times New Roman" w:cs="Times New Roman"/>
                <w:b w:val="0"/>
                <w:sz w:val="20"/>
                <w:szCs w:val="20"/>
              </w:rPr>
              <w:t>С</w:t>
            </w:r>
            <w:r w:rsidR="009D32B6" w:rsidRPr="009D32B6">
              <w:rPr>
                <w:rStyle w:val="aa"/>
                <w:rFonts w:ascii="Times New Roman" w:hAnsi="Times New Roman" w:cs="Times New Roman"/>
                <w:b w:val="0"/>
                <w:sz w:val="20"/>
                <w:szCs w:val="20"/>
              </w:rPr>
              <w:t>оціальний захист сьогодні</w:t>
            </w:r>
            <w:r w:rsidR="009D32B6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:</w:t>
            </w:r>
            <w:r w:rsidR="00F746D0" w:rsidRPr="009D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746D0" w:rsidRPr="009D32B6">
              <w:rPr>
                <w:rFonts w:ascii="Times New Roman" w:hAnsi="Times New Roman" w:cs="Times New Roman"/>
                <w:sz w:val="20"/>
                <w:szCs w:val="20"/>
              </w:rPr>
              <w:t>щомісяч</w:t>
            </w:r>
            <w:proofErr w:type="spellEnd"/>
            <w:r w:rsidR="00F746D0" w:rsidRPr="009D32B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F746D0" w:rsidRPr="009D32B6">
              <w:rPr>
                <w:rFonts w:ascii="Times New Roman" w:hAnsi="Times New Roman" w:cs="Times New Roman"/>
                <w:sz w:val="20"/>
                <w:szCs w:val="20"/>
              </w:rPr>
              <w:t>інформ</w:t>
            </w:r>
            <w:proofErr w:type="spellEnd"/>
            <w:r w:rsidR="00F746D0" w:rsidRPr="009D32B6">
              <w:rPr>
                <w:rFonts w:ascii="Times New Roman" w:hAnsi="Times New Roman" w:cs="Times New Roman"/>
                <w:sz w:val="20"/>
                <w:szCs w:val="20"/>
              </w:rPr>
              <w:t xml:space="preserve">. та </w:t>
            </w:r>
            <w:proofErr w:type="spellStart"/>
            <w:r w:rsidR="00F746D0" w:rsidRPr="009D32B6">
              <w:rPr>
                <w:rFonts w:ascii="Times New Roman" w:hAnsi="Times New Roman" w:cs="Times New Roman"/>
                <w:sz w:val="20"/>
                <w:szCs w:val="20"/>
              </w:rPr>
              <w:t>наук.-вироб</w:t>
            </w:r>
            <w:proofErr w:type="spellEnd"/>
            <w:r w:rsidR="00F746D0" w:rsidRPr="009D32B6">
              <w:rPr>
                <w:rFonts w:ascii="Times New Roman" w:hAnsi="Times New Roman" w:cs="Times New Roman"/>
                <w:sz w:val="20"/>
                <w:szCs w:val="20"/>
              </w:rPr>
              <w:t xml:space="preserve">. журн. / М-во соціальної політики України - </w:t>
            </w:r>
            <w:hyperlink r:id="rId7" w:history="1">
              <w:r w:rsidR="00F746D0" w:rsidRPr="009D32B6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</w:rPr>
                <w:t>http://www.irbis-nbuv.gov.ua/cgi-bin/irbis_nbuv/cgiirbis_64.exe?I21DBN=JRN&amp;P21DBN=JRN&amp;S21STN=1&amp;S21REF=10&amp;S21FMT=fullwebr&amp;C21COM=S&amp;S21CNR=20&amp;S21P01=0&amp;S21P02=0&amp;S21P03=I=&amp;S21COLORTERMS=0&amp;S21STR=%D0%9668689</w:t>
              </w:r>
            </w:hyperlink>
          </w:p>
          <w:p w:rsidR="00F746D0" w:rsidRPr="00E05BE8" w:rsidRDefault="00E05BE8" w:rsidP="00652CB8">
            <w:pPr>
              <w:keepNext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BE8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>8</w:t>
            </w:r>
            <w:r w:rsidR="00F746D0" w:rsidRPr="00E05BE8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 xml:space="preserve">. </w:t>
            </w:r>
            <w:r w:rsidR="00F746D0" w:rsidRPr="00E05BE8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E436B7" w:rsidRPr="00E05BE8">
              <w:rPr>
                <w:rFonts w:ascii="Times New Roman" w:hAnsi="Times New Roman" w:cs="Times New Roman"/>
                <w:sz w:val="20"/>
                <w:szCs w:val="20"/>
              </w:rPr>
              <w:t xml:space="preserve">ифрові технології на службі у містян : соціальний захист </w:t>
            </w:r>
            <w:proofErr w:type="spellStart"/>
            <w:r w:rsidR="00E436B7" w:rsidRPr="00E05BE8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="00F746D0" w:rsidRPr="00E05BE8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r:id="rId8" w:history="1">
              <w:r w:rsidR="00E436B7" w:rsidRPr="00E05BE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</w:rPr>
                <w:t>https://kr.gov.ua/ua/news/pg/201219556202181_n/</w:t>
              </w:r>
            </w:hyperlink>
          </w:p>
          <w:p w:rsidR="00E436B7" w:rsidRPr="00E05BE8" w:rsidRDefault="00E05BE8" w:rsidP="00652CB8">
            <w:pPr>
              <w:keepNext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B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436B7" w:rsidRPr="00E05BE8">
              <w:rPr>
                <w:rFonts w:ascii="Times New Roman" w:hAnsi="Times New Roman" w:cs="Times New Roman"/>
                <w:sz w:val="20"/>
                <w:szCs w:val="20"/>
              </w:rPr>
              <w:t xml:space="preserve">.Закон України. Про соціальний і правовий захист військовослужбовців та членів їх сімей. </w:t>
            </w:r>
            <w:r w:rsidR="00E436B7" w:rsidRPr="00E05B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ВВР, 2021, № 41. - https://zakon.rada.gov.ua/laws/show/2011-12#Text</w:t>
            </w:r>
          </w:p>
          <w:p w:rsidR="00656CC5" w:rsidRPr="00E05BE8" w:rsidRDefault="00656CC5" w:rsidP="00656CC5">
            <w:pPr>
              <w:keepNext/>
              <w:widowContro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0" w:name="n3"/>
            <w:bookmarkEnd w:id="0"/>
            <w:r w:rsidRPr="00E05BE8">
              <w:rPr>
                <w:rFonts w:ascii="Times New Roman" w:hAnsi="Times New Roman"/>
                <w:b/>
                <w:bCs/>
                <w:sz w:val="20"/>
                <w:szCs w:val="20"/>
              </w:rPr>
              <w:t>Допоміжна</w:t>
            </w:r>
          </w:p>
          <w:p w:rsidR="00656CC5" w:rsidRPr="00E05BE8" w:rsidRDefault="00656CC5" w:rsidP="00656CC5">
            <w:pPr>
              <w:keepNext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05BE8">
              <w:rPr>
                <w:rFonts w:ascii="Times New Roman" w:hAnsi="Times New Roman"/>
                <w:b/>
                <w:sz w:val="20"/>
                <w:szCs w:val="20"/>
              </w:rPr>
              <w:t>Інформаційні ресурси</w:t>
            </w:r>
          </w:p>
          <w:p w:rsidR="00656CC5" w:rsidRPr="00907678" w:rsidRDefault="00656CC5" w:rsidP="009D32B6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5BE8">
              <w:rPr>
                <w:rFonts w:ascii="Times New Roman" w:hAnsi="Times New Roman"/>
                <w:sz w:val="20"/>
                <w:szCs w:val="20"/>
              </w:rPr>
              <w:t>Декларация</w:t>
            </w:r>
            <w:proofErr w:type="spellEnd"/>
            <w:r w:rsidRPr="00E05BE8">
              <w:rPr>
                <w:rFonts w:ascii="Times New Roman" w:hAnsi="Times New Roman"/>
                <w:sz w:val="20"/>
                <w:szCs w:val="20"/>
              </w:rPr>
              <w:t xml:space="preserve"> МОТ о </w:t>
            </w:r>
            <w:proofErr w:type="spellStart"/>
            <w:r w:rsidRPr="00E05BE8">
              <w:rPr>
                <w:rFonts w:ascii="Times New Roman" w:hAnsi="Times New Roman"/>
                <w:sz w:val="20"/>
                <w:szCs w:val="20"/>
              </w:rPr>
              <w:t>социальной</w:t>
            </w:r>
            <w:proofErr w:type="spellEnd"/>
            <w:r w:rsidRPr="00E05B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5BE8">
              <w:rPr>
                <w:rFonts w:ascii="Times New Roman" w:hAnsi="Times New Roman"/>
                <w:sz w:val="20"/>
                <w:szCs w:val="20"/>
              </w:rPr>
              <w:t>справедливости</w:t>
            </w:r>
            <w:proofErr w:type="spellEnd"/>
            <w:r w:rsidRPr="00E05BE8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E05BE8">
              <w:rPr>
                <w:rFonts w:ascii="Times New Roman" w:hAnsi="Times New Roman"/>
                <w:sz w:val="20"/>
                <w:szCs w:val="20"/>
              </w:rPr>
              <w:t>целях</w:t>
            </w:r>
            <w:proofErr w:type="spellEnd"/>
            <w:r w:rsidRPr="00E05B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5BE8">
              <w:rPr>
                <w:rFonts w:ascii="Times New Roman" w:hAnsi="Times New Roman"/>
                <w:sz w:val="20"/>
                <w:szCs w:val="20"/>
              </w:rPr>
              <w:t>справедливой</w:t>
            </w:r>
            <w:proofErr w:type="spellEnd"/>
            <w:r w:rsidRPr="00E05B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5BE8">
              <w:rPr>
                <w:rFonts w:ascii="Times New Roman" w:hAnsi="Times New Roman"/>
                <w:sz w:val="20"/>
                <w:szCs w:val="20"/>
              </w:rPr>
              <w:t>глобализации</w:t>
            </w:r>
            <w:proofErr w:type="spellEnd"/>
            <w:r w:rsidRPr="00E05BE8">
              <w:rPr>
                <w:rFonts w:ascii="Times New Roman" w:hAnsi="Times New Roman"/>
                <w:sz w:val="20"/>
                <w:szCs w:val="20"/>
              </w:rPr>
              <w:t xml:space="preserve"> [Електронний документ] ( 97-я </w:t>
            </w:r>
            <w:proofErr w:type="spellStart"/>
            <w:r w:rsidRPr="00E05BE8">
              <w:rPr>
                <w:rFonts w:ascii="Times New Roman" w:hAnsi="Times New Roman"/>
                <w:sz w:val="20"/>
                <w:szCs w:val="20"/>
              </w:rPr>
              <w:t>сессия</w:t>
            </w:r>
            <w:proofErr w:type="spellEnd"/>
            <w:r w:rsidRPr="00E05B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5BE8">
              <w:rPr>
                <w:rFonts w:ascii="Times New Roman" w:hAnsi="Times New Roman"/>
                <w:sz w:val="20"/>
                <w:szCs w:val="20"/>
              </w:rPr>
              <w:t>Международной</w:t>
            </w:r>
            <w:proofErr w:type="spellEnd"/>
            <w:r w:rsidRPr="00E05BE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E05BE8">
              <w:rPr>
                <w:rFonts w:ascii="Times New Roman" w:hAnsi="Times New Roman"/>
                <w:sz w:val="20"/>
                <w:szCs w:val="20"/>
              </w:rPr>
              <w:t>конференции</w:t>
            </w:r>
            <w:proofErr w:type="spellEnd"/>
            <w:r w:rsidRPr="00E05B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678">
              <w:rPr>
                <w:rFonts w:ascii="Times New Roman" w:hAnsi="Times New Roman" w:cs="Times New Roman"/>
                <w:sz w:val="20"/>
                <w:szCs w:val="20"/>
              </w:rPr>
              <w:t xml:space="preserve">труда 10.06.2008, Женева) [Електрон. документ] </w:t>
            </w:r>
            <w:proofErr w:type="spellStart"/>
            <w:r w:rsidRPr="0090767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hyperlink r:id="rId9" w:history="1">
              <w:r w:rsidR="00F746D0" w:rsidRPr="0090767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http</w:t>
              </w:r>
              <w:proofErr w:type="spellEnd"/>
              <w:r w:rsidR="00F746D0" w:rsidRPr="0090767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://www.ilo.org/wcmsp5/groups/public/@dgreports/@cabinet</w:t>
              </w:r>
            </w:hyperlink>
          </w:p>
          <w:p w:rsidR="00656CC5" w:rsidRPr="00907678" w:rsidRDefault="00E436B7" w:rsidP="00E436B7">
            <w:pPr>
              <w:keepNext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767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656CC5" w:rsidRPr="00907678">
              <w:rPr>
                <w:rFonts w:ascii="Times New Roman" w:hAnsi="Times New Roman" w:cs="Times New Roman"/>
                <w:sz w:val="20"/>
                <w:szCs w:val="20"/>
              </w:rPr>
              <w:t xml:space="preserve">Електронний журнал "Демографія та соціальна економіка" [Електронний ресурс]. – Режим доступу: http://www.idss.org.ua/journal/journal </w:t>
            </w:r>
          </w:p>
          <w:p w:rsidR="00656CC5" w:rsidRPr="00907678" w:rsidRDefault="00E436B7" w:rsidP="00E436B7">
            <w:pPr>
              <w:keepNext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767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656CC5" w:rsidRPr="00907678">
              <w:rPr>
                <w:rFonts w:ascii="Times New Roman" w:hAnsi="Times New Roman" w:cs="Times New Roman"/>
                <w:sz w:val="20"/>
                <w:szCs w:val="20"/>
              </w:rPr>
              <w:t>Національн</w:t>
            </w:r>
            <w:r w:rsidR="00907678" w:rsidRPr="0090767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56CC5" w:rsidRPr="00907678">
              <w:rPr>
                <w:rFonts w:ascii="Times New Roman" w:hAnsi="Times New Roman" w:cs="Times New Roman"/>
                <w:sz w:val="20"/>
                <w:szCs w:val="20"/>
              </w:rPr>
              <w:t xml:space="preserve"> доповід</w:t>
            </w:r>
            <w:r w:rsidR="00907678" w:rsidRPr="0090767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656CC5" w:rsidRPr="00907678">
              <w:rPr>
                <w:rFonts w:ascii="Times New Roman" w:hAnsi="Times New Roman" w:cs="Times New Roman"/>
                <w:sz w:val="20"/>
                <w:szCs w:val="20"/>
              </w:rPr>
              <w:t xml:space="preserve"> про людський розвиток 2011 </w:t>
            </w:r>
            <w:proofErr w:type="spellStart"/>
            <w:r w:rsidR="00656CC5" w:rsidRPr="00907678">
              <w:rPr>
                <w:rFonts w:ascii="Times New Roman" w:hAnsi="Times New Roman" w:cs="Times New Roman"/>
                <w:sz w:val="20"/>
                <w:szCs w:val="20"/>
              </w:rPr>
              <w:t>“Україна</w:t>
            </w:r>
            <w:proofErr w:type="spellEnd"/>
            <w:r w:rsidR="00656CC5" w:rsidRPr="00907678">
              <w:rPr>
                <w:rFonts w:ascii="Times New Roman" w:hAnsi="Times New Roman" w:cs="Times New Roman"/>
                <w:sz w:val="20"/>
                <w:szCs w:val="20"/>
              </w:rPr>
              <w:t xml:space="preserve">: на шляху до соціального </w:t>
            </w:r>
            <w:proofErr w:type="spellStart"/>
            <w:r w:rsidR="00656CC5" w:rsidRPr="00907678">
              <w:rPr>
                <w:rFonts w:ascii="Times New Roman" w:hAnsi="Times New Roman" w:cs="Times New Roman"/>
                <w:sz w:val="20"/>
                <w:szCs w:val="20"/>
              </w:rPr>
              <w:t>залучення”</w:t>
            </w:r>
            <w:proofErr w:type="spellEnd"/>
            <w:r w:rsidR="00656CC5" w:rsidRPr="00907678">
              <w:rPr>
                <w:rFonts w:ascii="Times New Roman" w:hAnsi="Times New Roman" w:cs="Times New Roman"/>
                <w:sz w:val="20"/>
                <w:szCs w:val="20"/>
              </w:rPr>
              <w:t xml:space="preserve"> [Електронний ресурс]. – Режим доступу: www.undp.org. </w:t>
            </w:r>
            <w:proofErr w:type="spellStart"/>
            <w:r w:rsidR="00656CC5" w:rsidRPr="00907678">
              <w:rPr>
                <w:rFonts w:ascii="Times New Roman" w:hAnsi="Times New Roman" w:cs="Times New Roman"/>
                <w:sz w:val="20"/>
                <w:szCs w:val="20"/>
              </w:rPr>
              <w:t>ua</w:t>
            </w:r>
            <w:proofErr w:type="spellEnd"/>
            <w:r w:rsidR="00656CC5" w:rsidRPr="0090767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656CC5" w:rsidRPr="00907678">
              <w:rPr>
                <w:rFonts w:ascii="Times New Roman" w:hAnsi="Times New Roman" w:cs="Times New Roman"/>
                <w:sz w:val="20"/>
                <w:szCs w:val="20"/>
              </w:rPr>
              <w:t>files</w:t>
            </w:r>
            <w:proofErr w:type="spellEnd"/>
            <w:r w:rsidR="00656CC5" w:rsidRPr="00907678">
              <w:rPr>
                <w:rFonts w:ascii="Times New Roman" w:hAnsi="Times New Roman" w:cs="Times New Roman"/>
                <w:sz w:val="20"/>
                <w:szCs w:val="20"/>
              </w:rPr>
              <w:t xml:space="preserve">/ua_95644NHDR_2011_Ukr.pdf. </w:t>
            </w:r>
          </w:p>
          <w:p w:rsidR="00656CC5" w:rsidRPr="00907678" w:rsidRDefault="00656CC5" w:rsidP="009D32B6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7678">
              <w:rPr>
                <w:rFonts w:ascii="Times New Roman" w:hAnsi="Times New Roman" w:cs="Times New Roman"/>
                <w:sz w:val="20"/>
                <w:szCs w:val="20"/>
              </w:rPr>
              <w:t xml:space="preserve"> Офіційний сайт Аналітичного центру ім. </w:t>
            </w:r>
            <w:proofErr w:type="spellStart"/>
            <w:r w:rsidRPr="00907678">
              <w:rPr>
                <w:rFonts w:ascii="Times New Roman" w:hAnsi="Times New Roman" w:cs="Times New Roman"/>
                <w:sz w:val="20"/>
                <w:szCs w:val="20"/>
              </w:rPr>
              <w:t>Розумкова</w:t>
            </w:r>
            <w:proofErr w:type="spellEnd"/>
            <w:r w:rsidRPr="00907678">
              <w:rPr>
                <w:rFonts w:ascii="Times New Roman" w:hAnsi="Times New Roman" w:cs="Times New Roman"/>
                <w:sz w:val="20"/>
                <w:szCs w:val="20"/>
              </w:rPr>
              <w:t xml:space="preserve"> // Режим доступу: </w:t>
            </w:r>
            <w:hyperlink r:id="rId10" w:history="1">
              <w:r w:rsidRPr="00907678">
                <w:rPr>
                  <w:rFonts w:ascii="Times New Roman" w:hAnsi="Times New Roman" w:cs="Times New Roman"/>
                  <w:sz w:val="20"/>
                  <w:szCs w:val="20"/>
                </w:rPr>
                <w:t>http://www.razumkov.org.ua</w:t>
              </w:r>
            </w:hyperlink>
            <w:r w:rsidRPr="0090767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56CC5" w:rsidRPr="00907678" w:rsidRDefault="00656CC5" w:rsidP="009D32B6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7678">
              <w:rPr>
                <w:rFonts w:ascii="Times New Roman" w:hAnsi="Times New Roman" w:cs="Times New Roman"/>
                <w:sz w:val="20"/>
                <w:szCs w:val="20"/>
              </w:rPr>
              <w:t xml:space="preserve">Офіційний сайт Верховної ради України // Режим доступу: </w:t>
            </w:r>
            <w:hyperlink r:id="rId11" w:history="1">
              <w:r w:rsidRPr="00907678">
                <w:rPr>
                  <w:rFonts w:ascii="Times New Roman" w:hAnsi="Times New Roman" w:cs="Times New Roman"/>
                  <w:sz w:val="20"/>
                  <w:szCs w:val="20"/>
                </w:rPr>
                <w:t>http://zakon.rada.gov.ua/laws</w:t>
              </w:r>
            </w:hyperlink>
          </w:p>
          <w:p w:rsidR="00656CC5" w:rsidRPr="00907678" w:rsidRDefault="00656CC5" w:rsidP="009D32B6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7678">
              <w:rPr>
                <w:rFonts w:ascii="Times New Roman" w:hAnsi="Times New Roman" w:cs="Times New Roman"/>
                <w:sz w:val="20"/>
                <w:szCs w:val="20"/>
              </w:rPr>
              <w:t xml:space="preserve">Офіційний сайт Державної служби зайнятості // Режим доступу: </w:t>
            </w:r>
            <w:hyperlink r:id="rId12" w:history="1">
              <w:r w:rsidRPr="00907678">
                <w:rPr>
                  <w:rFonts w:ascii="Times New Roman" w:hAnsi="Times New Roman" w:cs="Times New Roman"/>
                  <w:sz w:val="20"/>
                  <w:szCs w:val="20"/>
                </w:rPr>
                <w:t>http://www.dcz.gov.ua</w:t>
              </w:r>
            </w:hyperlink>
          </w:p>
          <w:p w:rsidR="00656CC5" w:rsidRPr="00907678" w:rsidRDefault="00656CC5" w:rsidP="009D32B6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7678">
              <w:rPr>
                <w:rFonts w:ascii="Times New Roman" w:hAnsi="Times New Roman" w:cs="Times New Roman"/>
                <w:sz w:val="20"/>
                <w:szCs w:val="20"/>
              </w:rPr>
              <w:t xml:space="preserve">Офіційний сайт Кабінету Міністрів України // Режим доступу: </w:t>
            </w:r>
            <w:hyperlink r:id="rId13" w:history="1">
              <w:r w:rsidRPr="00907678">
                <w:rPr>
                  <w:rFonts w:ascii="Times New Roman" w:hAnsi="Times New Roman" w:cs="Times New Roman"/>
                  <w:sz w:val="20"/>
                  <w:szCs w:val="20"/>
                </w:rPr>
                <w:t>http://msp.ark.gov.ua</w:t>
              </w:r>
            </w:hyperlink>
          </w:p>
          <w:p w:rsidR="00907678" w:rsidRDefault="00656CC5" w:rsidP="009D32B6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7678">
              <w:rPr>
                <w:rFonts w:ascii="Times New Roman" w:hAnsi="Times New Roman" w:cs="Times New Roman"/>
                <w:sz w:val="20"/>
                <w:szCs w:val="20"/>
              </w:rPr>
              <w:t xml:space="preserve">Офіційний сайт Міністерства соціальної політики // Режим доступу: </w:t>
            </w:r>
            <w:hyperlink r:id="rId14" w:history="1">
              <w:r w:rsidRPr="00907678">
                <w:rPr>
                  <w:rFonts w:ascii="Times New Roman" w:hAnsi="Times New Roman" w:cs="Times New Roman"/>
                  <w:sz w:val="20"/>
                  <w:szCs w:val="20"/>
                </w:rPr>
                <w:t>www.mlsp.gov.ua</w:t>
              </w:r>
            </w:hyperlink>
          </w:p>
          <w:p w:rsidR="00E436B7" w:rsidRPr="00907678" w:rsidRDefault="00656CC5" w:rsidP="009D32B6">
            <w:pPr>
              <w:keepNext/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7678">
              <w:rPr>
                <w:rFonts w:ascii="Times New Roman" w:hAnsi="Times New Roman" w:cs="Times New Roman"/>
                <w:sz w:val="20"/>
                <w:szCs w:val="20"/>
              </w:rPr>
              <w:t>Офіційний сайт Національного інституту стратегічних досліджень // Режим д</w:t>
            </w:r>
            <w:r w:rsidRPr="00907678">
              <w:rPr>
                <w:rFonts w:ascii="Times New Roman" w:hAnsi="Times New Roman"/>
                <w:sz w:val="20"/>
                <w:szCs w:val="20"/>
              </w:rPr>
              <w:t xml:space="preserve">оступу: </w:t>
            </w:r>
            <w:hyperlink r:id="rId15" w:history="1">
              <w:r w:rsidRPr="00907678">
                <w:rPr>
                  <w:rFonts w:ascii="Times New Roman" w:hAnsi="Times New Roman"/>
                  <w:sz w:val="20"/>
                  <w:szCs w:val="20"/>
                </w:rPr>
                <w:t>http://www.niss.gov.ua</w:t>
              </w:r>
            </w:hyperlink>
            <w:r w:rsidRPr="0090767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97A62" w:rsidRPr="00E418D5" w:rsidTr="00FD53D6">
        <w:tc>
          <w:tcPr>
            <w:tcW w:w="2235" w:type="dxa"/>
          </w:tcPr>
          <w:p w:rsidR="00E97A62" w:rsidRPr="00E418D5" w:rsidRDefault="00E97A62" w:rsidP="006B1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Обсяг курсу</w:t>
            </w:r>
          </w:p>
        </w:tc>
        <w:tc>
          <w:tcPr>
            <w:tcW w:w="7620" w:type="dxa"/>
          </w:tcPr>
          <w:p w:rsidR="00E97A62" w:rsidRPr="00E418D5" w:rsidRDefault="0078711D" w:rsidP="0078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8D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97A62" w:rsidRPr="00E418D5">
              <w:rPr>
                <w:rFonts w:ascii="Times New Roman" w:hAnsi="Times New Roman" w:cs="Times New Roman"/>
                <w:sz w:val="20"/>
                <w:szCs w:val="20"/>
              </w:rPr>
              <w:t xml:space="preserve">сього аудиторних занять – 64 год., з них лекції – 32 </w:t>
            </w:r>
            <w:proofErr w:type="spellStart"/>
            <w:r w:rsidR="00E97A62" w:rsidRPr="00E418D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  <w:r w:rsidR="00E97A62" w:rsidRPr="00E418D5">
              <w:rPr>
                <w:rFonts w:ascii="Times New Roman" w:hAnsi="Times New Roman" w:cs="Times New Roman"/>
                <w:sz w:val="20"/>
                <w:szCs w:val="20"/>
              </w:rPr>
              <w:t xml:space="preserve">, практичні – 32 год.. </w:t>
            </w:r>
          </w:p>
        </w:tc>
      </w:tr>
      <w:tr w:rsidR="00E97A62" w:rsidRPr="00E418D5" w:rsidTr="00FD53D6">
        <w:tc>
          <w:tcPr>
            <w:tcW w:w="2235" w:type="dxa"/>
          </w:tcPr>
          <w:p w:rsidR="00E97A62" w:rsidRPr="00E418D5" w:rsidRDefault="00E97A62" w:rsidP="006B1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DCE">
              <w:rPr>
                <w:rFonts w:ascii="Times New Roman" w:hAnsi="Times New Roman" w:cs="Times New Roman"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620" w:type="dxa"/>
            <w:vAlign w:val="center"/>
          </w:tcPr>
          <w:p w:rsidR="00CA7DCE" w:rsidRPr="00CA7DCE" w:rsidRDefault="00A22AD0" w:rsidP="00CA7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РНД </w:t>
            </w:r>
            <w:r w:rsidR="00433F39" w:rsidRPr="00CA7D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1.Студент демонструє знання </w:t>
            </w:r>
            <w:r w:rsidR="00433F39" w:rsidRPr="00CA7DCE">
              <w:rPr>
                <w:rFonts w:ascii="Times New Roman" w:hAnsi="Times New Roman" w:cs="Times New Roman"/>
                <w:sz w:val="20"/>
                <w:szCs w:val="20"/>
              </w:rPr>
              <w:t xml:space="preserve">про </w:t>
            </w:r>
            <w:r w:rsidR="00E418D5" w:rsidRPr="00CA7DCE">
              <w:rPr>
                <w:rFonts w:ascii="Times New Roman" w:hAnsi="Times New Roman" w:cs="Times New Roman"/>
                <w:sz w:val="20"/>
                <w:szCs w:val="20"/>
              </w:rPr>
              <w:t xml:space="preserve">об‘єкт, предмет і методи дослідження дисципліни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7DCE" w:rsidRPr="00CA7DCE">
              <w:rPr>
                <w:rFonts w:ascii="Times New Roman" w:hAnsi="Times New Roman" w:cs="Times New Roman"/>
                <w:sz w:val="20"/>
                <w:szCs w:val="20"/>
              </w:rPr>
              <w:t>«практика: робота центрів зайнятості»</w:t>
            </w:r>
          </w:p>
          <w:p w:rsidR="00CA7DCE" w:rsidRPr="00CA7DCE" w:rsidRDefault="00A22AD0" w:rsidP="00CA7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РНД </w:t>
            </w:r>
            <w:r w:rsidR="00CA7DCE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  <w:r w:rsidR="00CA7DCE" w:rsidRPr="00CA7DCE">
              <w:rPr>
                <w:rFonts w:ascii="Times New Roman" w:hAnsi="Times New Roman" w:cs="Times New Roman"/>
                <w:bCs/>
                <w:sz w:val="20"/>
                <w:szCs w:val="20"/>
              </w:rPr>
              <w:t>Студент усвідомлює завдання та особливості роботи ДСЗ в Україні, зокрема їх нормативно-правові та організаційні засади.</w:t>
            </w:r>
            <w:r w:rsidR="00CA7DCE" w:rsidRPr="00CA7D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A7DCE" w:rsidRPr="00CA7DCE" w:rsidRDefault="00A22AD0" w:rsidP="00CA7D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0"/>
                <w:szCs w:val="20"/>
              </w:rPr>
              <w:t xml:space="preserve">РНД </w:t>
            </w:r>
            <w:r w:rsidR="00CA7DCE">
              <w:rPr>
                <w:rStyle w:val="aa"/>
                <w:rFonts w:ascii="Times New Roman" w:hAnsi="Times New Roman" w:cs="Times New Roman"/>
                <w:b w:val="0"/>
                <w:sz w:val="20"/>
                <w:szCs w:val="20"/>
              </w:rPr>
              <w:t>3.</w:t>
            </w:r>
            <w:r w:rsidR="00CA7DCE" w:rsidRPr="00CA7DCE">
              <w:rPr>
                <w:rStyle w:val="aa"/>
                <w:rFonts w:ascii="Times New Roman" w:hAnsi="Times New Roman" w:cs="Times New Roman"/>
                <w:b w:val="0"/>
                <w:sz w:val="20"/>
                <w:szCs w:val="20"/>
              </w:rPr>
              <w:t>Студент має знати характеристики та особливості застосування  соціальних послуг, що надаються центрами зайнятості</w:t>
            </w:r>
          </w:p>
          <w:p w:rsidR="00CA7DCE" w:rsidRPr="00CA7DCE" w:rsidRDefault="00A22AD0" w:rsidP="00CA7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РНД </w:t>
            </w:r>
            <w:r w:rsidR="00CA7DC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CA7DCE" w:rsidRPr="00CA7DCE">
              <w:rPr>
                <w:rFonts w:ascii="Times New Roman" w:hAnsi="Times New Roman" w:cs="Times New Roman"/>
                <w:sz w:val="20"/>
                <w:szCs w:val="20"/>
              </w:rPr>
              <w:t>Студент володіє теоретичними і практичними навичками щодо застосування методів  та способів  професійної підготовки, перепідготовки і підвищення кваліфікації безробітних у службі зайнятості</w:t>
            </w:r>
          </w:p>
          <w:p w:rsidR="00CA7DCE" w:rsidRPr="00CA7DCE" w:rsidRDefault="00A22AD0" w:rsidP="00CA7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РНД </w:t>
            </w:r>
            <w:r w:rsidR="00CA7DCE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  <w:r w:rsidR="00CA7DCE" w:rsidRPr="00CA7D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Студент має практичні навички  щодо організації </w:t>
            </w:r>
            <w:r w:rsidR="00CA7DCE" w:rsidRPr="00CA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громадських та інших робіт тимчасового характеру</w:t>
            </w:r>
          </w:p>
          <w:p w:rsidR="00CA7DCE" w:rsidRPr="00CA7DCE" w:rsidRDefault="00A22AD0" w:rsidP="00CA7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РНД </w:t>
            </w:r>
            <w:r w:rsidR="00CA7DC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CA7DCE" w:rsidRPr="00CA7DCE">
              <w:rPr>
                <w:rFonts w:ascii="Times New Roman" w:hAnsi="Times New Roman" w:cs="Times New Roman"/>
                <w:sz w:val="20"/>
                <w:szCs w:val="20"/>
              </w:rPr>
              <w:t>Студент вміє розраховувати розміри матеріального забезпечення безробітних</w:t>
            </w:r>
          </w:p>
          <w:p w:rsidR="00CA7DCE" w:rsidRPr="00CA7DCE" w:rsidRDefault="00A22AD0" w:rsidP="00CA7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РНД </w:t>
            </w:r>
            <w:r w:rsidR="00CA7D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7.</w:t>
            </w:r>
            <w:r w:rsidR="00CA7DCE" w:rsidRPr="00CA7D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Студент володіє знаннями щодо </w:t>
            </w:r>
            <w:r w:rsidR="00CA7DCE" w:rsidRPr="00CA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технологій надання послуг роботодавцям</w:t>
            </w:r>
          </w:p>
          <w:p w:rsidR="00CA7DCE" w:rsidRPr="00CA7DCE" w:rsidRDefault="00A22AD0" w:rsidP="00CA7DCE">
            <w:pPr>
              <w:rPr>
                <w:rStyle w:val="aa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РНД </w:t>
            </w:r>
            <w:r w:rsidR="00CA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  <w:r w:rsidR="00CA7DCE" w:rsidRPr="00CA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Студент знає специфіку надання послуг центрами зайнятості </w:t>
            </w:r>
            <w:r w:rsidR="00CA7DCE" w:rsidRPr="00CA7DCE">
              <w:rPr>
                <w:rStyle w:val="aa"/>
                <w:rFonts w:ascii="Times New Roman" w:hAnsi="Times New Roman" w:cs="Times New Roman"/>
                <w:b w:val="0"/>
                <w:sz w:val="20"/>
                <w:szCs w:val="20"/>
              </w:rPr>
              <w:t>категоріям осіб, які є недостатньо конкурентоспроможними на ринку праці.</w:t>
            </w:r>
          </w:p>
          <w:p w:rsidR="00CA7DCE" w:rsidRPr="00CA7DCE" w:rsidRDefault="00A22AD0" w:rsidP="00CA7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РНД </w:t>
            </w:r>
            <w:r w:rsidR="00CA7DC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CA7DCE" w:rsidRPr="00CA7DCE">
              <w:rPr>
                <w:rFonts w:ascii="Times New Roman" w:hAnsi="Times New Roman" w:cs="Times New Roman"/>
                <w:sz w:val="20"/>
                <w:szCs w:val="20"/>
              </w:rPr>
              <w:t>Студент володіє основними положеннями щодо фінансування і фінансового контролю установ ДСЗ</w:t>
            </w:r>
          </w:p>
          <w:p w:rsidR="00CA7DCE" w:rsidRPr="00CA7DCE" w:rsidRDefault="00A22AD0" w:rsidP="00CA7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РНД </w:t>
            </w:r>
            <w:r w:rsidR="00CA7D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10.</w:t>
            </w:r>
            <w:r w:rsidR="00CA7DCE" w:rsidRPr="00CA7D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Студент вміє аналізувати і коректно застосовувати технології соціального захисту осіб під час воєнних дій в Україні, особливо щодо внутрішньо переміщених осіб в межах України та інших країнах.</w:t>
            </w:r>
          </w:p>
          <w:p w:rsidR="00CA7DCE" w:rsidRPr="00CA7DCE" w:rsidRDefault="00A22AD0" w:rsidP="00CA7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РНД </w:t>
            </w:r>
            <w:r w:rsidR="00CA7D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11.</w:t>
            </w:r>
            <w:r w:rsidR="00CA7DCE" w:rsidRPr="00CA7D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Студент знає </w:t>
            </w:r>
            <w:hyperlink r:id="rId16" w:history="1">
              <w:r w:rsidR="00CA7DCE" w:rsidRPr="00CA7DCE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особливості роботи центрів зайнятості в умовах карантину</w:t>
              </w:r>
            </w:hyperlink>
          </w:p>
          <w:p w:rsidR="00E91ABC" w:rsidRPr="00CA7DCE" w:rsidRDefault="00A22AD0" w:rsidP="00CA7DCE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РНД </w:t>
            </w:r>
            <w:r w:rsidR="00CA7D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12.</w:t>
            </w:r>
            <w:r w:rsidR="00CA7DCE" w:rsidRPr="00CA7D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Студент володіє знаннями щодо механізмів соціального захисту </w:t>
            </w:r>
            <w:r w:rsidR="00CA7DCE" w:rsidRPr="00CA7D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військовослужбовців,  членів їх сімей  та воїнів УЗС .</w:t>
            </w:r>
          </w:p>
        </w:tc>
      </w:tr>
      <w:tr w:rsidR="00E97A62" w:rsidRPr="00E418D5" w:rsidTr="00FD53D6">
        <w:tc>
          <w:tcPr>
            <w:tcW w:w="2235" w:type="dxa"/>
          </w:tcPr>
          <w:p w:rsidR="00E97A62" w:rsidRPr="00E418D5" w:rsidRDefault="00E97A62" w:rsidP="006B1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Ключові слова</w:t>
            </w:r>
          </w:p>
        </w:tc>
        <w:tc>
          <w:tcPr>
            <w:tcW w:w="7620" w:type="dxa"/>
          </w:tcPr>
          <w:p w:rsidR="00E97A62" w:rsidRPr="00E418D5" w:rsidRDefault="00B57982" w:rsidP="00B57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Практикум, центр зайнятості, с</w:t>
            </w:r>
            <w:r w:rsidR="00433F39" w:rsidRPr="00E418D5">
              <w:rPr>
                <w:rFonts w:ascii="Times New Roman" w:hAnsi="Times New Roman" w:cs="Times New Roman"/>
                <w:sz w:val="20"/>
                <w:szCs w:val="20"/>
              </w:rPr>
              <w:t>оціальн</w:t>
            </w:r>
            <w:r w:rsidR="00E837EB">
              <w:rPr>
                <w:rFonts w:ascii="Times New Roman" w:hAnsi="Times New Roman" w:cs="Times New Roman"/>
                <w:sz w:val="20"/>
                <w:szCs w:val="20"/>
              </w:rPr>
              <w:t xml:space="preserve">ий захист, категорії населення, </w:t>
            </w:r>
            <w:r w:rsidR="00433F39" w:rsidRPr="00E41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37EB">
              <w:rPr>
                <w:rFonts w:ascii="Times New Roman" w:hAnsi="Times New Roman" w:cs="Times New Roman"/>
                <w:sz w:val="20"/>
                <w:szCs w:val="20"/>
              </w:rPr>
              <w:t>трудова сфера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837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97A62" w:rsidRPr="00E418D5" w:rsidTr="00FD53D6">
        <w:tc>
          <w:tcPr>
            <w:tcW w:w="2235" w:type="dxa"/>
          </w:tcPr>
          <w:p w:rsidR="00E97A62" w:rsidRPr="00E418D5" w:rsidRDefault="00E97A62" w:rsidP="006B1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8D5">
              <w:rPr>
                <w:rFonts w:ascii="Times New Roman" w:hAnsi="Times New Roman" w:cs="Times New Roman"/>
                <w:sz w:val="24"/>
                <w:szCs w:val="24"/>
              </w:rPr>
              <w:t>Формат курсу</w:t>
            </w:r>
          </w:p>
        </w:tc>
        <w:tc>
          <w:tcPr>
            <w:tcW w:w="7620" w:type="dxa"/>
          </w:tcPr>
          <w:p w:rsidR="00E97A62" w:rsidRPr="00E418D5" w:rsidRDefault="00E97A62" w:rsidP="009D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8D5">
              <w:rPr>
                <w:rFonts w:ascii="Times New Roman" w:hAnsi="Times New Roman" w:cs="Times New Roman"/>
                <w:sz w:val="20"/>
                <w:szCs w:val="20"/>
              </w:rPr>
              <w:t>Очний. Проведення лекцій, практичних</w:t>
            </w:r>
            <w:r w:rsidR="00E91ABC" w:rsidRPr="00E418D5">
              <w:rPr>
                <w:rFonts w:ascii="Times New Roman" w:hAnsi="Times New Roman" w:cs="Times New Roman"/>
                <w:sz w:val="20"/>
                <w:szCs w:val="20"/>
              </w:rPr>
              <w:t xml:space="preserve"> занять та</w:t>
            </w:r>
            <w:r w:rsidRPr="00E418D5"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консультацій</w:t>
            </w:r>
            <w:r w:rsidR="00E91ABC" w:rsidRPr="00E418D5">
              <w:rPr>
                <w:rFonts w:ascii="Times New Roman" w:hAnsi="Times New Roman" w:cs="Times New Roman"/>
                <w:sz w:val="20"/>
                <w:szCs w:val="20"/>
              </w:rPr>
              <w:t xml:space="preserve">, а також </w:t>
            </w:r>
            <w:r w:rsidRPr="00E418D5">
              <w:rPr>
                <w:rFonts w:ascii="Times New Roman" w:hAnsi="Times New Roman" w:cs="Times New Roman"/>
                <w:sz w:val="20"/>
                <w:szCs w:val="20"/>
              </w:rPr>
              <w:t>організація самостійної роботи для кращого розуміння тем</w:t>
            </w:r>
            <w:r w:rsidRPr="00E418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7A62" w:rsidRPr="00E418D5" w:rsidTr="00FD53D6">
        <w:tc>
          <w:tcPr>
            <w:tcW w:w="2235" w:type="dxa"/>
          </w:tcPr>
          <w:p w:rsidR="00E97A62" w:rsidRPr="00E418D5" w:rsidRDefault="00E97A62" w:rsidP="006B1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8D5">
              <w:rPr>
                <w:rFonts w:ascii="Times New Roman" w:hAnsi="Times New Roman" w:cs="Times New Roman"/>
                <w:sz w:val="24"/>
                <w:szCs w:val="24"/>
              </w:rPr>
              <w:t>Теми</w:t>
            </w:r>
          </w:p>
        </w:tc>
        <w:tc>
          <w:tcPr>
            <w:tcW w:w="7620" w:type="dxa"/>
          </w:tcPr>
          <w:p w:rsidR="001562A8" w:rsidRDefault="00EC598F" w:rsidP="001562A8">
            <w:pPr>
              <w:keepNext/>
              <w:widowContro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418D5">
              <w:rPr>
                <w:rFonts w:ascii="Times New Roman" w:hAnsi="Times New Roman"/>
                <w:bCs/>
                <w:sz w:val="20"/>
                <w:szCs w:val="20"/>
              </w:rPr>
              <w:t xml:space="preserve">Тема 1. Теоретико-методологічні основи </w:t>
            </w:r>
            <w:r w:rsidR="007963C0" w:rsidRPr="00E418D5">
              <w:rPr>
                <w:rFonts w:ascii="Times New Roman" w:hAnsi="Times New Roman"/>
                <w:bCs/>
                <w:sz w:val="20"/>
                <w:szCs w:val="20"/>
              </w:rPr>
              <w:t>дисципліни</w:t>
            </w:r>
            <w:r w:rsidR="001562A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562A8" w:rsidRPr="0069237A">
              <w:rPr>
                <w:rFonts w:ascii="Times New Roman" w:hAnsi="Times New Roman"/>
                <w:sz w:val="20"/>
                <w:szCs w:val="20"/>
              </w:rPr>
              <w:t>«практику: робота центрів зайнятості»</w:t>
            </w:r>
            <w:r w:rsidR="007963C0" w:rsidRPr="00E418D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1562A8" w:rsidRPr="0069237A" w:rsidRDefault="001562A8" w:rsidP="001562A8">
            <w:pPr>
              <w:keepNext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Тема 2. З</w:t>
            </w:r>
            <w:r w:rsidRPr="0069237A">
              <w:rPr>
                <w:rFonts w:ascii="Times New Roman" w:hAnsi="Times New Roman"/>
                <w:bCs/>
                <w:sz w:val="20"/>
                <w:szCs w:val="20"/>
              </w:rPr>
              <w:t>авдання та особливості роботи ДСЗ в Україні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Н</w:t>
            </w:r>
            <w:r w:rsidRPr="0069237A">
              <w:rPr>
                <w:rFonts w:ascii="Times New Roman" w:hAnsi="Times New Roman"/>
                <w:bCs/>
                <w:sz w:val="20"/>
                <w:szCs w:val="20"/>
              </w:rPr>
              <w:t>ормативно-правові та організаційні засади.</w:t>
            </w:r>
            <w:r w:rsidRPr="006923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1562A8" w:rsidRDefault="001562A8" w:rsidP="001562A8">
            <w:pPr>
              <w:rPr>
                <w:rStyle w:val="aa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62A8">
              <w:rPr>
                <w:rStyle w:val="aa"/>
                <w:rFonts w:ascii="Times New Roman" w:hAnsi="Times New Roman" w:cs="Times New Roman"/>
                <w:b w:val="0"/>
                <w:sz w:val="20"/>
                <w:szCs w:val="20"/>
              </w:rPr>
              <w:t>Тема 3. Послуги центрів зайнятості в Україні</w:t>
            </w:r>
          </w:p>
          <w:p w:rsidR="006B6B48" w:rsidRPr="001562A8" w:rsidRDefault="006B6B48" w:rsidP="001562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4. Реєстрація у службі зайнятості</w:t>
            </w:r>
          </w:p>
          <w:p w:rsidR="00325AA3" w:rsidRDefault="006B6B48" w:rsidP="001562A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Тема 5. </w:t>
            </w:r>
            <w:r w:rsidR="00325AA3">
              <w:rPr>
                <w:rFonts w:ascii="Times New Roman" w:hAnsi="Times New Roman"/>
                <w:bCs/>
                <w:sz w:val="20"/>
                <w:szCs w:val="20"/>
              </w:rPr>
              <w:t>Пошук і надання роботи в державній службі зайнятості</w:t>
            </w:r>
          </w:p>
          <w:p w:rsidR="001562A8" w:rsidRPr="001562A8" w:rsidRDefault="00325AA3" w:rsidP="001562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6.</w:t>
            </w:r>
            <w:r w:rsidR="001562A8">
              <w:rPr>
                <w:rFonts w:ascii="Times New Roman" w:hAnsi="Times New Roman"/>
                <w:sz w:val="20"/>
                <w:szCs w:val="20"/>
              </w:rPr>
              <w:t>П</w:t>
            </w:r>
            <w:r w:rsidR="001562A8" w:rsidRPr="001562A8">
              <w:rPr>
                <w:rFonts w:ascii="Times New Roman" w:hAnsi="Times New Roman"/>
                <w:sz w:val="20"/>
                <w:szCs w:val="20"/>
              </w:rPr>
              <w:t>рофесійн</w:t>
            </w:r>
            <w:r w:rsidR="001562A8">
              <w:rPr>
                <w:rFonts w:ascii="Times New Roman" w:hAnsi="Times New Roman"/>
                <w:sz w:val="20"/>
                <w:szCs w:val="20"/>
              </w:rPr>
              <w:t>а</w:t>
            </w:r>
            <w:r w:rsidR="001562A8" w:rsidRPr="001562A8">
              <w:rPr>
                <w:rFonts w:ascii="Times New Roman" w:hAnsi="Times New Roman"/>
                <w:sz w:val="20"/>
                <w:szCs w:val="20"/>
              </w:rPr>
              <w:t xml:space="preserve"> підготовк</w:t>
            </w:r>
            <w:r w:rsidR="001562A8">
              <w:rPr>
                <w:rFonts w:ascii="Times New Roman" w:hAnsi="Times New Roman"/>
                <w:sz w:val="20"/>
                <w:szCs w:val="20"/>
              </w:rPr>
              <w:t>а</w:t>
            </w:r>
            <w:r w:rsidR="001562A8" w:rsidRPr="001562A8">
              <w:rPr>
                <w:rFonts w:ascii="Times New Roman" w:hAnsi="Times New Roman"/>
                <w:sz w:val="20"/>
                <w:szCs w:val="20"/>
              </w:rPr>
              <w:t>, перепідготовк</w:t>
            </w:r>
            <w:r w:rsidR="001562A8">
              <w:rPr>
                <w:rFonts w:ascii="Times New Roman" w:hAnsi="Times New Roman"/>
                <w:sz w:val="20"/>
                <w:szCs w:val="20"/>
              </w:rPr>
              <w:t>а</w:t>
            </w:r>
            <w:r w:rsidR="001562A8" w:rsidRPr="001562A8">
              <w:rPr>
                <w:rFonts w:ascii="Times New Roman" w:hAnsi="Times New Roman"/>
                <w:sz w:val="20"/>
                <w:szCs w:val="20"/>
              </w:rPr>
              <w:t xml:space="preserve"> і підвищення кваліфікації безробітних у службі зайнятості</w:t>
            </w:r>
          </w:p>
          <w:p w:rsidR="001562A8" w:rsidRPr="001562A8" w:rsidRDefault="006B6B48" w:rsidP="001562A8">
            <w:pPr>
              <w:rPr>
                <w:rFonts w:ascii="Times New Roman" w:hAnsi="Times New Roman"/>
                <w:sz w:val="20"/>
                <w:szCs w:val="20"/>
              </w:rPr>
            </w:pPr>
            <w:r w:rsidRPr="001562A8">
              <w:rPr>
                <w:rFonts w:ascii="Times New Roman" w:hAnsi="Times New Roman"/>
                <w:sz w:val="20"/>
                <w:szCs w:val="20"/>
              </w:rPr>
              <w:t xml:space="preserve">Тема </w:t>
            </w:r>
            <w:r w:rsidR="00325AA3">
              <w:rPr>
                <w:rFonts w:ascii="Times New Roman" w:hAnsi="Times New Roman"/>
                <w:sz w:val="20"/>
                <w:szCs w:val="20"/>
              </w:rPr>
              <w:t>7</w:t>
            </w:r>
            <w:r w:rsidRPr="001562A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1562A8">
              <w:rPr>
                <w:rFonts w:ascii="Times New Roman" w:hAnsi="Times New Roman"/>
                <w:bCs/>
                <w:sz w:val="20"/>
                <w:szCs w:val="20"/>
              </w:rPr>
              <w:t>Профорієнтаційні послуги центрів зайнятості</w:t>
            </w:r>
          </w:p>
          <w:p w:rsidR="001562A8" w:rsidRPr="001562A8" w:rsidRDefault="006B6B48" w:rsidP="00156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Тема </w:t>
            </w:r>
            <w:r w:rsidR="00325AA3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C0403A" w:rsidRPr="001562A8">
              <w:rPr>
                <w:rFonts w:ascii="Times New Roman" w:hAnsi="Times New Roman" w:cs="Times New Roman"/>
                <w:sz w:val="20"/>
                <w:szCs w:val="20"/>
              </w:rPr>
              <w:t xml:space="preserve">Діяльність центрів зайнятості у питаннях регулювання </w:t>
            </w:r>
            <w:r w:rsidR="00C0403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1562A8" w:rsidRPr="001562A8">
              <w:rPr>
                <w:rFonts w:ascii="Times New Roman" w:hAnsi="Times New Roman" w:cs="Times New Roman"/>
                <w:sz w:val="20"/>
                <w:szCs w:val="20"/>
              </w:rPr>
              <w:t>имчасов</w:t>
            </w:r>
            <w:r w:rsidR="00C0403A">
              <w:rPr>
                <w:rFonts w:ascii="Times New Roman" w:hAnsi="Times New Roman" w:cs="Times New Roman"/>
                <w:sz w:val="20"/>
                <w:szCs w:val="20"/>
              </w:rPr>
              <w:t>ої</w:t>
            </w:r>
            <w:r w:rsidR="001562A8" w:rsidRPr="001562A8">
              <w:rPr>
                <w:rFonts w:ascii="Times New Roman" w:hAnsi="Times New Roman" w:cs="Times New Roman"/>
                <w:sz w:val="20"/>
                <w:szCs w:val="20"/>
              </w:rPr>
              <w:t xml:space="preserve"> зайнят</w:t>
            </w:r>
            <w:r w:rsidR="00C0403A">
              <w:rPr>
                <w:rFonts w:ascii="Times New Roman" w:hAnsi="Times New Roman" w:cs="Times New Roman"/>
                <w:sz w:val="20"/>
                <w:szCs w:val="20"/>
              </w:rPr>
              <w:t>ості</w:t>
            </w:r>
            <w:r w:rsidR="001562A8" w:rsidRPr="001562A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562A8" w:rsidRPr="001562A8" w:rsidRDefault="006B6B48" w:rsidP="001562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Тема </w:t>
            </w:r>
            <w:r w:rsidR="00325AA3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1562A8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="001562A8" w:rsidRPr="001562A8">
              <w:rPr>
                <w:rFonts w:ascii="Times New Roman" w:hAnsi="Times New Roman"/>
                <w:sz w:val="20"/>
                <w:szCs w:val="20"/>
              </w:rPr>
              <w:t>атеріального забезпечення безробітних</w:t>
            </w:r>
            <w:r w:rsidR="001562A8">
              <w:rPr>
                <w:rFonts w:ascii="Times New Roman" w:hAnsi="Times New Roman"/>
                <w:sz w:val="20"/>
                <w:szCs w:val="20"/>
              </w:rPr>
              <w:br/>
            </w:r>
            <w:r w:rsidRPr="00E418D5">
              <w:rPr>
                <w:rFonts w:ascii="Times New Roman" w:hAnsi="Times New Roman"/>
                <w:bCs/>
                <w:sz w:val="20"/>
                <w:szCs w:val="20"/>
              </w:rPr>
              <w:t xml:space="preserve">Тема </w:t>
            </w:r>
            <w:r w:rsidR="00325AA3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 w:rsidRPr="00E418D5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562A8">
              <w:rPr>
                <w:rFonts w:ascii="Times New Roman" w:hAnsi="Times New Roman"/>
                <w:sz w:val="20"/>
                <w:szCs w:val="20"/>
              </w:rPr>
              <w:t>Надання центрами зайнятості послуг роботодавцям</w:t>
            </w:r>
          </w:p>
          <w:p w:rsidR="006B6B48" w:rsidRDefault="006B6B48" w:rsidP="006B6B4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1</w:t>
            </w:r>
            <w:r w:rsidR="006A5B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30C6F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адання послуг особливим категорія населення </w:t>
            </w:r>
          </w:p>
          <w:p w:rsidR="00830C6F" w:rsidRDefault="00830C6F" w:rsidP="00830C6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1</w:t>
            </w:r>
            <w:r w:rsidR="006A5B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0403A" w:rsidRPr="00156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403A">
              <w:rPr>
                <w:rFonts w:ascii="Times New Roman" w:hAnsi="Times New Roman" w:cs="Times New Roman"/>
                <w:sz w:val="20"/>
                <w:szCs w:val="20"/>
              </w:rPr>
              <w:t>Міжнародне співробітництво та інтеграція у світовий ринок праці у діяльності центрів зайнятості. Т</w:t>
            </w:r>
            <w:r w:rsidR="00C0403A" w:rsidRPr="001562A8">
              <w:rPr>
                <w:rFonts w:ascii="Times New Roman" w:hAnsi="Times New Roman" w:cs="Times New Roman"/>
                <w:sz w:val="20"/>
                <w:szCs w:val="20"/>
              </w:rPr>
              <w:t>рудов</w:t>
            </w:r>
            <w:r w:rsidR="00C0403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0403A" w:rsidRPr="001562A8">
              <w:rPr>
                <w:rFonts w:ascii="Times New Roman" w:hAnsi="Times New Roman" w:cs="Times New Roman"/>
                <w:sz w:val="20"/>
                <w:szCs w:val="20"/>
              </w:rPr>
              <w:t xml:space="preserve"> міграці</w:t>
            </w:r>
            <w:r w:rsidR="00C0403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C0403A" w:rsidRPr="00156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0C6F" w:rsidRDefault="00830C6F" w:rsidP="00830C6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1</w:t>
            </w:r>
            <w:r w:rsidR="00325A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0403A" w:rsidRPr="00156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5B9C">
              <w:rPr>
                <w:rFonts w:ascii="Times New Roman" w:hAnsi="Times New Roman" w:cs="Times New Roman"/>
                <w:sz w:val="20"/>
                <w:szCs w:val="20"/>
              </w:rPr>
              <w:t>Фінансування Державної служби зайнятості</w:t>
            </w:r>
          </w:p>
          <w:p w:rsidR="00830C6F" w:rsidRDefault="00830C6F" w:rsidP="00830C6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1</w:t>
            </w:r>
            <w:r w:rsidR="00325A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0403A">
              <w:rPr>
                <w:rFonts w:ascii="Times New Roman" w:hAnsi="Times New Roman" w:cs="Times New Roman"/>
                <w:sz w:val="20"/>
                <w:szCs w:val="20"/>
              </w:rPr>
              <w:t xml:space="preserve"> Соціальний захист військовослужбовців, членів їх сімей та воїнів УЗС.</w:t>
            </w:r>
          </w:p>
          <w:p w:rsidR="006A5B9C" w:rsidRPr="006A5B9C" w:rsidRDefault="00830C6F" w:rsidP="006A5B9C">
            <w:pPr>
              <w:keepNext/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1</w:t>
            </w:r>
            <w:r w:rsidR="006A5B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A5B9C" w:rsidRPr="006A5B9C">
              <w:rPr>
                <w:rFonts w:ascii="Times New Roman" w:hAnsi="Times New Roman" w:cs="Times New Roman"/>
                <w:sz w:val="20"/>
                <w:szCs w:val="20"/>
              </w:rPr>
              <w:t>Особливості роботи центрів зайнятості в умовах військового стану</w:t>
            </w:r>
          </w:p>
          <w:p w:rsidR="00830C6F" w:rsidRPr="00E418D5" w:rsidRDefault="00830C6F" w:rsidP="00830C6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16.</w:t>
            </w:r>
            <w:r w:rsidR="00325AA3">
              <w:rPr>
                <w:rFonts w:ascii="Times New Roman" w:hAnsi="Times New Roman" w:cs="Times New Roman"/>
                <w:sz w:val="20"/>
                <w:szCs w:val="20"/>
              </w:rPr>
              <w:t xml:space="preserve"> Аналітика та статистика в діяльності Державної служби зайнятості</w:t>
            </w:r>
          </w:p>
        </w:tc>
      </w:tr>
      <w:tr w:rsidR="00E97A62" w:rsidRPr="00E418D5" w:rsidTr="00FD53D6">
        <w:tc>
          <w:tcPr>
            <w:tcW w:w="2235" w:type="dxa"/>
          </w:tcPr>
          <w:p w:rsidR="00E97A62" w:rsidRPr="00E418D5" w:rsidRDefault="00E97A62" w:rsidP="006B1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8D5">
              <w:rPr>
                <w:rFonts w:ascii="Times New Roman" w:hAnsi="Times New Roman" w:cs="Times New Roman"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620" w:type="dxa"/>
          </w:tcPr>
          <w:p w:rsidR="00E97A62" w:rsidRPr="00E418D5" w:rsidRDefault="00325AA3" w:rsidP="0032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Залік </w:t>
            </w:r>
            <w:r w:rsidR="00E97A62" w:rsidRPr="00E41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1ABC" w:rsidRPr="00E418D5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97A62" w:rsidRPr="00E418D5">
              <w:rPr>
                <w:rFonts w:ascii="Times New Roman" w:hAnsi="Times New Roman" w:cs="Times New Roman"/>
                <w:sz w:val="20"/>
                <w:szCs w:val="20"/>
              </w:rPr>
              <w:t xml:space="preserve"> семестр</w:t>
            </w:r>
            <w:r w:rsidR="00467195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</w:tr>
      <w:tr w:rsidR="00E97A62" w:rsidRPr="00E418D5" w:rsidTr="00FD53D6">
        <w:tc>
          <w:tcPr>
            <w:tcW w:w="2235" w:type="dxa"/>
          </w:tcPr>
          <w:p w:rsidR="00E97A62" w:rsidRPr="00E418D5" w:rsidRDefault="00E97A62" w:rsidP="006B1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8D5">
              <w:rPr>
                <w:rFonts w:ascii="Times New Roman" w:hAnsi="Times New Roman" w:cs="Times New Roman"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620" w:type="dxa"/>
          </w:tcPr>
          <w:p w:rsidR="00E97A62" w:rsidRPr="00E418D5" w:rsidRDefault="00E97A62" w:rsidP="00325AA3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8D5">
              <w:rPr>
                <w:rFonts w:ascii="Times New Roman" w:hAnsi="Times New Roman"/>
                <w:sz w:val="20"/>
                <w:szCs w:val="20"/>
                <w:lang w:eastAsia="ru-RU"/>
              </w:rPr>
              <w:t>Навчальна дисципліна «</w:t>
            </w:r>
            <w:r w:rsidR="00325AA3">
              <w:rPr>
                <w:rFonts w:ascii="Times New Roman" w:hAnsi="Times New Roman"/>
                <w:sz w:val="20"/>
                <w:szCs w:val="20"/>
                <w:lang w:eastAsia="ru-RU"/>
              </w:rPr>
              <w:t>Практикум: робота центрів зайнятості</w:t>
            </w:r>
            <w:r w:rsidRPr="00E418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» базується на знаннях, які містяться в </w:t>
            </w:r>
            <w:r w:rsidRPr="00E418D5">
              <w:rPr>
                <w:rFonts w:ascii="Times New Roman" w:hAnsi="Times New Roman"/>
                <w:sz w:val="20"/>
                <w:szCs w:val="20"/>
              </w:rPr>
              <w:t>Законах України, постановах Верховної Ради і Кабінету Міністрів України з</w:t>
            </w:r>
            <w:r w:rsidR="003B6D61" w:rsidRPr="00E418D5">
              <w:rPr>
                <w:rFonts w:ascii="Times New Roman" w:hAnsi="Times New Roman"/>
                <w:sz w:val="20"/>
                <w:szCs w:val="20"/>
              </w:rPr>
              <w:t xml:space="preserve"> питань соціально-економічного розвитку,</w:t>
            </w:r>
            <w:r w:rsidRPr="00E418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6D61" w:rsidRPr="00E418D5">
              <w:rPr>
                <w:rFonts w:ascii="Times New Roman" w:hAnsi="Times New Roman"/>
                <w:sz w:val="20"/>
                <w:szCs w:val="20"/>
              </w:rPr>
              <w:t xml:space="preserve">соціальної </w:t>
            </w:r>
            <w:r w:rsidRPr="00E418D5">
              <w:rPr>
                <w:rFonts w:ascii="Times New Roman" w:hAnsi="Times New Roman"/>
                <w:sz w:val="20"/>
                <w:szCs w:val="20"/>
              </w:rPr>
              <w:t>політики</w:t>
            </w:r>
            <w:r w:rsidR="00467195">
              <w:rPr>
                <w:rFonts w:ascii="Times New Roman" w:hAnsi="Times New Roman"/>
                <w:sz w:val="20"/>
                <w:szCs w:val="20"/>
              </w:rPr>
              <w:t xml:space="preserve"> та соціального захисту</w:t>
            </w:r>
            <w:r w:rsidRPr="00E418D5">
              <w:rPr>
                <w:rFonts w:ascii="Times New Roman" w:hAnsi="Times New Roman"/>
                <w:sz w:val="20"/>
                <w:szCs w:val="20"/>
              </w:rPr>
              <w:t xml:space="preserve">, а також відомчих матеріалах Міністерства соціальної політики України та департаментів соціального захисту областей України, теоретичних і аналітичних матеріалах Інституту демографії та соціальних досліджень </w:t>
            </w:r>
            <w:r w:rsidRPr="00E418D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імені М.В.</w:t>
            </w:r>
            <w:r w:rsidR="0046719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418D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Птухи</w:t>
            </w:r>
            <w:proofErr w:type="spellEnd"/>
            <w:r w:rsidRPr="00E418D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НАН України</w:t>
            </w:r>
            <w:r w:rsidRPr="00E418D5">
              <w:rPr>
                <w:rFonts w:ascii="Times New Roman" w:hAnsi="Times New Roman"/>
                <w:sz w:val="20"/>
                <w:szCs w:val="20"/>
              </w:rPr>
              <w:t>, НУ «Інститут регіональних досліджень імені М.І. Долішнього НАН України», статистичних матеріалах Державної служби статистики тощо.</w:t>
            </w:r>
          </w:p>
        </w:tc>
      </w:tr>
      <w:tr w:rsidR="00E97A62" w:rsidRPr="00E418D5" w:rsidTr="00FD53D6">
        <w:tc>
          <w:tcPr>
            <w:tcW w:w="2235" w:type="dxa"/>
          </w:tcPr>
          <w:p w:rsidR="00E97A62" w:rsidRPr="00E418D5" w:rsidRDefault="00E97A62" w:rsidP="006B1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8D5">
              <w:rPr>
                <w:rFonts w:ascii="Times New Roman" w:hAnsi="Times New Roman" w:cs="Times New Roman"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0" w:type="dxa"/>
          </w:tcPr>
          <w:p w:rsidR="00E97A62" w:rsidRPr="00E418D5" w:rsidRDefault="00E97A62" w:rsidP="006B1139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418D5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Інтерактивні лекції (в т.ч. лекції гостьових лекторів);</w:t>
            </w:r>
          </w:p>
          <w:p w:rsidR="00E97A62" w:rsidRPr="00E418D5" w:rsidRDefault="00E97A62" w:rsidP="006B1139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418D5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практичні заняття (навчальні дискусії, мозковий штурм, розв’язок ситуаційних вправ (кейсів)); самостійне навчання (індивідуальна робота, робота в групах, </w:t>
            </w:r>
            <w:r w:rsidRPr="00E418D5">
              <w:rPr>
                <w:rFonts w:ascii="Times New Roman" w:hAnsi="Times New Roman"/>
                <w:sz w:val="20"/>
                <w:szCs w:val="20"/>
              </w:rPr>
              <w:t>виконання практичних завдань</w:t>
            </w:r>
            <w:r w:rsidRPr="00E418D5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). </w:t>
            </w:r>
          </w:p>
          <w:p w:rsidR="00E97A62" w:rsidRPr="00E418D5" w:rsidRDefault="00E97A62" w:rsidP="006B1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A62" w:rsidRPr="00E418D5" w:rsidTr="00FD53D6">
        <w:tc>
          <w:tcPr>
            <w:tcW w:w="2235" w:type="dxa"/>
          </w:tcPr>
          <w:p w:rsidR="00E97A62" w:rsidRPr="00E418D5" w:rsidRDefault="00E97A62" w:rsidP="006B1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8D5">
              <w:rPr>
                <w:rFonts w:ascii="Times New Roman" w:hAnsi="Times New Roman" w:cs="Times New Roman"/>
                <w:sz w:val="24"/>
                <w:szCs w:val="24"/>
              </w:rPr>
              <w:t>Необхідне обладнання</w:t>
            </w:r>
          </w:p>
        </w:tc>
        <w:tc>
          <w:tcPr>
            <w:tcW w:w="7620" w:type="dxa"/>
          </w:tcPr>
          <w:p w:rsidR="00E97A62" w:rsidRPr="00A22AD0" w:rsidRDefault="00A22AD0" w:rsidP="006B1139">
            <w:pPr>
              <w:widowControl w:val="0"/>
              <w:suppressAutoHyphens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A22AD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Ноутбук, персональний комп’ютер, мобільний пристрій (телефон, планшет) з підключенням до Інтернет для комунікації та опитувань, виконання домашніх завдань, виконання завдань самостійної роботи, проходження тестування (поточний, підсумковий контроль) і програмне забезпечення для роботи з освітнім контентом дисципліни та виконання передбачених видів освітньої діяльності: Microsoft </w:t>
            </w:r>
            <w:proofErr w:type="spellStart"/>
            <w:r w:rsidRPr="00A22AD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Teams</w:t>
            </w:r>
            <w:proofErr w:type="spellEnd"/>
            <w:r w:rsidRPr="00A22AD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A22AD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Zoom</w:t>
            </w:r>
            <w:proofErr w:type="spellEnd"/>
            <w:r w:rsidRPr="00A22AD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A22AD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Moodle</w:t>
            </w:r>
            <w:proofErr w:type="spellEnd"/>
            <w:r w:rsidRPr="00A22AD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Microsoft Outlook.</w:t>
            </w:r>
          </w:p>
        </w:tc>
      </w:tr>
      <w:tr w:rsidR="00E97A62" w:rsidRPr="00E418D5" w:rsidTr="00FD53D6">
        <w:tc>
          <w:tcPr>
            <w:tcW w:w="2235" w:type="dxa"/>
          </w:tcPr>
          <w:p w:rsidR="00E97A62" w:rsidRPr="00E418D5" w:rsidRDefault="00E97A62" w:rsidP="006B1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8D5">
              <w:rPr>
                <w:rFonts w:ascii="Times New Roman" w:hAnsi="Times New Roman" w:cs="Times New Roman"/>
                <w:sz w:val="24"/>
                <w:szCs w:val="24"/>
              </w:rPr>
              <w:t>Критерій оцінювання (окремо для кожного виду навчальної діяльності)</w:t>
            </w:r>
          </w:p>
        </w:tc>
        <w:tc>
          <w:tcPr>
            <w:tcW w:w="7620" w:type="dxa"/>
          </w:tcPr>
          <w:tbl>
            <w:tblPr>
              <w:tblW w:w="73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259"/>
              <w:gridCol w:w="3125"/>
            </w:tblGrid>
            <w:tr w:rsidR="00E97A62" w:rsidRPr="00E418D5" w:rsidTr="00FD53D6">
              <w:trPr>
                <w:trHeight w:val="581"/>
              </w:trPr>
              <w:tc>
                <w:tcPr>
                  <w:tcW w:w="4259" w:type="dxa"/>
                  <w:vMerge w:val="restart"/>
                  <w:vAlign w:val="center"/>
                </w:tcPr>
                <w:p w:rsidR="00E97A62" w:rsidRPr="00E418D5" w:rsidRDefault="00E97A62" w:rsidP="006B1139">
                  <w:pPr>
                    <w:keepNext/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18D5">
                    <w:rPr>
                      <w:rFonts w:ascii="Times New Roman" w:hAnsi="Times New Roman"/>
                      <w:sz w:val="20"/>
                      <w:szCs w:val="20"/>
                    </w:rPr>
                    <w:t>Форми контролю</w:t>
                  </w:r>
                </w:p>
              </w:tc>
              <w:tc>
                <w:tcPr>
                  <w:tcW w:w="3125" w:type="dxa"/>
                  <w:vAlign w:val="center"/>
                </w:tcPr>
                <w:p w:rsidR="00E97A62" w:rsidRPr="00E418D5" w:rsidRDefault="00E97A62" w:rsidP="006B1139">
                  <w:pPr>
                    <w:keepNext/>
                    <w:widowControl w:val="0"/>
                    <w:autoSpaceDE w:val="0"/>
                    <w:autoSpaceDN w:val="0"/>
                    <w:spacing w:after="0" w:line="21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18D5">
                    <w:rPr>
                      <w:rFonts w:ascii="Times New Roman" w:hAnsi="Times New Roman"/>
                      <w:sz w:val="20"/>
                      <w:szCs w:val="20"/>
                    </w:rPr>
                    <w:t>Максимальна кількість балів</w:t>
                  </w:r>
                </w:p>
              </w:tc>
            </w:tr>
            <w:tr w:rsidR="00E97A62" w:rsidRPr="00E418D5" w:rsidTr="00FD53D6">
              <w:trPr>
                <w:trHeight w:val="475"/>
              </w:trPr>
              <w:tc>
                <w:tcPr>
                  <w:tcW w:w="4259" w:type="dxa"/>
                  <w:vMerge/>
                  <w:tcBorders>
                    <w:top w:val="nil"/>
                  </w:tcBorders>
                  <w:vAlign w:val="center"/>
                </w:tcPr>
                <w:p w:rsidR="00E97A62" w:rsidRPr="00E418D5" w:rsidRDefault="00E97A62" w:rsidP="006B1139">
                  <w:pPr>
                    <w:keepNext/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25" w:type="dxa"/>
                  <w:vAlign w:val="center"/>
                </w:tcPr>
                <w:p w:rsidR="00E97A62" w:rsidRPr="00E418D5" w:rsidRDefault="00E97A62" w:rsidP="006B1139">
                  <w:pPr>
                    <w:keepNext/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18D5">
                    <w:rPr>
                      <w:rFonts w:ascii="Times New Roman" w:hAnsi="Times New Roman"/>
                      <w:sz w:val="20"/>
                      <w:szCs w:val="20"/>
                    </w:rPr>
                    <w:t>Денна форма навчання</w:t>
                  </w:r>
                </w:p>
              </w:tc>
            </w:tr>
            <w:tr w:rsidR="00E97A62" w:rsidRPr="00E418D5" w:rsidTr="00FD53D6">
              <w:trPr>
                <w:trHeight w:val="214"/>
              </w:trPr>
              <w:tc>
                <w:tcPr>
                  <w:tcW w:w="4259" w:type="dxa"/>
                  <w:vAlign w:val="center"/>
                </w:tcPr>
                <w:p w:rsidR="00E97A62" w:rsidRPr="00E418D5" w:rsidRDefault="00E97A62" w:rsidP="006B1139">
                  <w:pPr>
                    <w:keepNext/>
                    <w:widowControl w:val="0"/>
                    <w:autoSpaceDE w:val="0"/>
                    <w:autoSpaceDN w:val="0"/>
                    <w:spacing w:after="0" w:line="21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18D5">
                    <w:rPr>
                      <w:rFonts w:ascii="Times New Roman" w:hAnsi="Times New Roman"/>
                      <w:sz w:val="20"/>
                      <w:szCs w:val="20"/>
                    </w:rPr>
                    <w:t>Поточний контроль:</w:t>
                  </w:r>
                </w:p>
              </w:tc>
              <w:tc>
                <w:tcPr>
                  <w:tcW w:w="3125" w:type="dxa"/>
                  <w:vAlign w:val="center"/>
                </w:tcPr>
                <w:p w:rsidR="00E97A62" w:rsidRPr="00E418D5" w:rsidRDefault="00E97A62" w:rsidP="006B1139">
                  <w:pPr>
                    <w:keepNext/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97A62" w:rsidRPr="00E418D5" w:rsidTr="00FD53D6">
              <w:trPr>
                <w:trHeight w:val="426"/>
              </w:trPr>
              <w:tc>
                <w:tcPr>
                  <w:tcW w:w="4259" w:type="dxa"/>
                  <w:vAlign w:val="center"/>
                </w:tcPr>
                <w:p w:rsidR="00E97A62" w:rsidRPr="00E418D5" w:rsidRDefault="00E97A62" w:rsidP="00325AA3">
                  <w:pPr>
                    <w:keepNext/>
                    <w:widowControl w:val="0"/>
                    <w:autoSpaceDE w:val="0"/>
                    <w:autoSpaceDN w:val="0"/>
                    <w:spacing w:after="0" w:line="223" w:lineRule="exact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18D5">
                    <w:rPr>
                      <w:rFonts w:ascii="Times New Roman" w:hAnsi="Times New Roman"/>
                      <w:sz w:val="20"/>
                      <w:szCs w:val="20"/>
                    </w:rPr>
                    <w:t xml:space="preserve">Обговорення актуальних публікацій у журналах або наукових збірниках статей по </w:t>
                  </w:r>
                  <w:r w:rsidR="003B6D61" w:rsidRPr="00E418D5">
                    <w:rPr>
                      <w:rFonts w:ascii="Times New Roman" w:hAnsi="Times New Roman"/>
                      <w:sz w:val="20"/>
                      <w:szCs w:val="20"/>
                    </w:rPr>
                    <w:t xml:space="preserve">питаннях </w:t>
                  </w:r>
                  <w:r w:rsidR="00325AA3">
                    <w:rPr>
                      <w:rFonts w:ascii="Times New Roman" w:hAnsi="Times New Roman"/>
                      <w:sz w:val="20"/>
                      <w:szCs w:val="20"/>
                    </w:rPr>
                    <w:t>роботи ЦЗ</w:t>
                  </w:r>
                  <w:r w:rsidR="003B6D61" w:rsidRPr="00E418D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E418D5">
                    <w:rPr>
                      <w:rFonts w:ascii="Times New Roman" w:hAnsi="Times New Roman"/>
                      <w:sz w:val="20"/>
                      <w:szCs w:val="20"/>
                    </w:rPr>
                    <w:t>(есе,</w:t>
                  </w:r>
                  <w:r w:rsidRPr="00E418D5">
                    <w:rPr>
                      <w:rFonts w:ascii="Times New Roman" w:eastAsia="Arial Unicode MS" w:hAnsi="Times New Roman"/>
                      <w:sz w:val="20"/>
                      <w:szCs w:val="20"/>
                      <w:lang w:eastAsia="ru-RU"/>
                    </w:rPr>
                    <w:t xml:space="preserve"> розв’язок ситуаційних вправ (кейсів), </w:t>
                  </w:r>
                  <w:r w:rsidR="00EF57D4">
                    <w:rPr>
                      <w:rFonts w:ascii="Times New Roman" w:eastAsia="Arial Unicode MS" w:hAnsi="Times New Roman"/>
                      <w:sz w:val="20"/>
                      <w:szCs w:val="20"/>
                      <w:lang w:eastAsia="ru-RU"/>
                    </w:rPr>
                    <w:t>складання тестів,</w:t>
                  </w:r>
                  <w:r w:rsidR="00A22AD0">
                    <w:rPr>
                      <w:rFonts w:ascii="Times New Roman" w:eastAsia="Arial Unicode MS" w:hAnsi="Times New Roman"/>
                      <w:sz w:val="20"/>
                      <w:szCs w:val="20"/>
                      <w:lang w:eastAsia="ru-RU"/>
                    </w:rPr>
                    <w:t xml:space="preserve"> ментальних карт,</w:t>
                  </w:r>
                  <w:r w:rsidR="00EF57D4">
                    <w:rPr>
                      <w:rFonts w:ascii="Times New Roman" w:eastAsia="Arial Unicode MS" w:hAnsi="Times New Roman"/>
                      <w:sz w:val="20"/>
                      <w:szCs w:val="20"/>
                      <w:lang w:eastAsia="ru-RU"/>
                    </w:rPr>
                    <w:t xml:space="preserve"> виконання </w:t>
                  </w:r>
                  <w:r w:rsidRPr="00E418D5">
                    <w:rPr>
                      <w:rFonts w:ascii="Times New Roman" w:eastAsia="Arial Unicode MS" w:hAnsi="Times New Roman"/>
                      <w:sz w:val="20"/>
                      <w:szCs w:val="20"/>
                      <w:lang w:eastAsia="ru-RU"/>
                    </w:rPr>
                    <w:t>інших завдань</w:t>
                  </w:r>
                  <w:r w:rsidRPr="00E418D5">
                    <w:rPr>
                      <w:rFonts w:ascii="Times New Roman" w:hAnsi="Times New Roman"/>
                      <w:sz w:val="20"/>
                      <w:szCs w:val="20"/>
                    </w:rPr>
                    <w:t xml:space="preserve">), </w:t>
                  </w:r>
                </w:p>
              </w:tc>
              <w:tc>
                <w:tcPr>
                  <w:tcW w:w="3125" w:type="dxa"/>
                  <w:vAlign w:val="center"/>
                </w:tcPr>
                <w:p w:rsidR="00E97A62" w:rsidRPr="00E418D5" w:rsidRDefault="003B6D61" w:rsidP="006B1139">
                  <w:pPr>
                    <w:keepNext/>
                    <w:widowControl w:val="0"/>
                    <w:autoSpaceDE w:val="0"/>
                    <w:autoSpaceDN w:val="0"/>
                    <w:spacing w:after="0" w:line="223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18D5">
                    <w:rPr>
                      <w:rFonts w:ascii="Times New Roman" w:hAnsi="Times New Roman"/>
                      <w:sz w:val="20"/>
                      <w:szCs w:val="20"/>
                    </w:rPr>
                    <w:t>16</w:t>
                  </w:r>
                  <w:r w:rsidR="00E97A62" w:rsidRPr="00E418D5">
                    <w:rPr>
                      <w:rFonts w:ascii="Times New Roman" w:hAnsi="Times New Roman"/>
                      <w:sz w:val="20"/>
                      <w:szCs w:val="20"/>
                    </w:rPr>
                    <w:t xml:space="preserve"> х </w:t>
                  </w:r>
                  <w:r w:rsidRPr="00E418D5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  <w:r w:rsidR="00E97A62" w:rsidRPr="00E418D5">
                    <w:rPr>
                      <w:rFonts w:ascii="Times New Roman" w:hAnsi="Times New Roman"/>
                      <w:sz w:val="20"/>
                      <w:szCs w:val="20"/>
                    </w:rPr>
                    <w:t xml:space="preserve"> бали =</w:t>
                  </w:r>
                </w:p>
                <w:p w:rsidR="00E97A62" w:rsidRPr="00E418D5" w:rsidRDefault="00E97A62" w:rsidP="006B1139">
                  <w:pPr>
                    <w:keepNext/>
                    <w:widowControl w:val="0"/>
                    <w:autoSpaceDE w:val="0"/>
                    <w:autoSpaceDN w:val="0"/>
                    <w:spacing w:after="0" w:line="217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18D5">
                    <w:rPr>
                      <w:rFonts w:ascii="Times New Roman" w:hAnsi="Times New Roman"/>
                      <w:sz w:val="20"/>
                      <w:szCs w:val="20"/>
                    </w:rPr>
                    <w:t>32 бали</w:t>
                  </w:r>
                </w:p>
              </w:tc>
            </w:tr>
            <w:tr w:rsidR="00E97A62" w:rsidRPr="00E418D5" w:rsidTr="00FD53D6">
              <w:trPr>
                <w:trHeight w:val="426"/>
              </w:trPr>
              <w:tc>
                <w:tcPr>
                  <w:tcW w:w="4259" w:type="dxa"/>
                  <w:vAlign w:val="center"/>
                </w:tcPr>
                <w:p w:rsidR="00E97A62" w:rsidRPr="00E418D5" w:rsidRDefault="00467195" w:rsidP="006B1139">
                  <w:pPr>
                    <w:keepNext/>
                    <w:widowControl w:val="0"/>
                    <w:autoSpaceDE w:val="0"/>
                    <w:autoSpaceDN w:val="0"/>
                    <w:spacing w:after="0" w:line="223" w:lineRule="exac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Модульна контрольна робота</w:t>
                  </w:r>
                </w:p>
              </w:tc>
              <w:tc>
                <w:tcPr>
                  <w:tcW w:w="3125" w:type="dxa"/>
                  <w:vAlign w:val="center"/>
                </w:tcPr>
                <w:p w:rsidR="00E97A62" w:rsidRPr="00E418D5" w:rsidRDefault="00E97A62" w:rsidP="006B1139">
                  <w:pPr>
                    <w:keepNext/>
                    <w:widowControl w:val="0"/>
                    <w:autoSpaceDE w:val="0"/>
                    <w:autoSpaceDN w:val="0"/>
                    <w:spacing w:after="0" w:line="223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18D5">
                    <w:rPr>
                      <w:rFonts w:ascii="Times New Roman" w:hAnsi="Times New Roman"/>
                      <w:sz w:val="20"/>
                      <w:szCs w:val="20"/>
                    </w:rPr>
                    <w:t>18</w:t>
                  </w:r>
                </w:p>
              </w:tc>
            </w:tr>
            <w:tr w:rsidR="00E97A62" w:rsidRPr="00E418D5" w:rsidTr="00FD53D6">
              <w:trPr>
                <w:trHeight w:val="214"/>
              </w:trPr>
              <w:tc>
                <w:tcPr>
                  <w:tcW w:w="4259" w:type="dxa"/>
                  <w:vAlign w:val="center"/>
                </w:tcPr>
                <w:p w:rsidR="00E97A62" w:rsidRPr="00E418D5" w:rsidRDefault="00E97A62" w:rsidP="006B1139">
                  <w:pPr>
                    <w:keepNext/>
                    <w:widowControl w:val="0"/>
                    <w:autoSpaceDE w:val="0"/>
                    <w:autoSpaceDN w:val="0"/>
                    <w:spacing w:after="0" w:line="210" w:lineRule="exact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18D5">
                    <w:rPr>
                      <w:rFonts w:ascii="Times New Roman" w:hAnsi="Times New Roman"/>
                      <w:sz w:val="20"/>
                      <w:szCs w:val="20"/>
                    </w:rPr>
                    <w:t>Всього за результатами поточного контролю:</w:t>
                  </w:r>
                </w:p>
              </w:tc>
              <w:tc>
                <w:tcPr>
                  <w:tcW w:w="3125" w:type="dxa"/>
                  <w:shd w:val="clear" w:color="auto" w:fill="FFFFFF" w:themeFill="background1"/>
                  <w:vAlign w:val="center"/>
                </w:tcPr>
                <w:p w:rsidR="00E97A62" w:rsidRPr="00E418D5" w:rsidRDefault="00E97A62" w:rsidP="006B1139">
                  <w:pPr>
                    <w:keepNext/>
                    <w:widowControl w:val="0"/>
                    <w:autoSpaceDE w:val="0"/>
                    <w:autoSpaceDN w:val="0"/>
                    <w:spacing w:after="0" w:line="21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18D5">
                    <w:rPr>
                      <w:rFonts w:ascii="Times New Roman" w:hAnsi="Times New Roman"/>
                      <w:sz w:val="20"/>
                      <w:szCs w:val="20"/>
                    </w:rPr>
                    <w:t>50</w:t>
                  </w:r>
                </w:p>
              </w:tc>
            </w:tr>
            <w:tr w:rsidR="00E97A62" w:rsidRPr="00E418D5" w:rsidTr="00FD53D6">
              <w:trPr>
                <w:trHeight w:val="214"/>
              </w:trPr>
              <w:tc>
                <w:tcPr>
                  <w:tcW w:w="4259" w:type="dxa"/>
                  <w:vAlign w:val="center"/>
                </w:tcPr>
                <w:p w:rsidR="00E97A62" w:rsidRPr="00E418D5" w:rsidRDefault="00E97A62" w:rsidP="00907678">
                  <w:pPr>
                    <w:keepNext/>
                    <w:widowControl w:val="0"/>
                    <w:autoSpaceDE w:val="0"/>
                    <w:autoSpaceDN w:val="0"/>
                    <w:spacing w:after="0" w:line="210" w:lineRule="exact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18D5">
                    <w:rPr>
                      <w:rFonts w:ascii="Times New Roman" w:hAnsi="Times New Roman"/>
                      <w:sz w:val="20"/>
                      <w:szCs w:val="20"/>
                    </w:rPr>
                    <w:t xml:space="preserve">Підсумковий контроль: </w:t>
                  </w:r>
                  <w:r w:rsidR="00907678">
                    <w:rPr>
                      <w:rFonts w:ascii="Times New Roman" w:hAnsi="Times New Roman"/>
                      <w:sz w:val="20"/>
                      <w:szCs w:val="20"/>
                    </w:rPr>
                    <w:t>залік</w:t>
                  </w:r>
                </w:p>
              </w:tc>
              <w:tc>
                <w:tcPr>
                  <w:tcW w:w="3125" w:type="dxa"/>
                  <w:vAlign w:val="center"/>
                </w:tcPr>
                <w:p w:rsidR="00E97A62" w:rsidRPr="00E418D5" w:rsidRDefault="00E97A62" w:rsidP="006B1139">
                  <w:pPr>
                    <w:keepNext/>
                    <w:widowControl w:val="0"/>
                    <w:autoSpaceDE w:val="0"/>
                    <w:autoSpaceDN w:val="0"/>
                    <w:spacing w:after="0" w:line="21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18D5">
                    <w:rPr>
                      <w:rFonts w:ascii="Times New Roman" w:hAnsi="Times New Roman"/>
                      <w:sz w:val="20"/>
                      <w:szCs w:val="20"/>
                    </w:rPr>
                    <w:t>50</w:t>
                  </w:r>
                </w:p>
              </w:tc>
            </w:tr>
            <w:tr w:rsidR="00E97A62" w:rsidRPr="00E418D5" w:rsidTr="00FD53D6">
              <w:trPr>
                <w:trHeight w:val="213"/>
              </w:trPr>
              <w:tc>
                <w:tcPr>
                  <w:tcW w:w="4259" w:type="dxa"/>
                  <w:vAlign w:val="center"/>
                </w:tcPr>
                <w:p w:rsidR="00E97A62" w:rsidRPr="00E418D5" w:rsidRDefault="00E97A62" w:rsidP="006B1139">
                  <w:pPr>
                    <w:keepNext/>
                    <w:widowControl w:val="0"/>
                    <w:autoSpaceDE w:val="0"/>
                    <w:autoSpaceDN w:val="0"/>
                    <w:spacing w:after="0" w:line="210" w:lineRule="exact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18D5">
                    <w:rPr>
                      <w:rFonts w:ascii="Times New Roman" w:hAnsi="Times New Roman"/>
                      <w:sz w:val="20"/>
                      <w:szCs w:val="20"/>
                    </w:rPr>
                    <w:t>Всього</w:t>
                  </w:r>
                </w:p>
              </w:tc>
              <w:tc>
                <w:tcPr>
                  <w:tcW w:w="3125" w:type="dxa"/>
                  <w:vAlign w:val="center"/>
                </w:tcPr>
                <w:p w:rsidR="00E97A62" w:rsidRPr="00E418D5" w:rsidRDefault="00E97A62" w:rsidP="006B1139">
                  <w:pPr>
                    <w:keepNext/>
                    <w:widowControl w:val="0"/>
                    <w:autoSpaceDE w:val="0"/>
                    <w:autoSpaceDN w:val="0"/>
                    <w:spacing w:after="0" w:line="21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18D5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E97A62" w:rsidRPr="00E418D5" w:rsidRDefault="00E97A62" w:rsidP="006B1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A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Письмові роботи</w:t>
            </w:r>
            <w:r w:rsidRPr="00A22AD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E418D5">
              <w:rPr>
                <w:rFonts w:ascii="Times New Roman" w:hAnsi="Times New Roman" w:cs="Times New Roman"/>
                <w:sz w:val="20"/>
                <w:szCs w:val="20"/>
              </w:rPr>
              <w:t xml:space="preserve"> Очікується, що студенти виконають декілька видів письмових </w:t>
            </w:r>
            <w:r w:rsidRPr="00E41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робіт (есе, </w:t>
            </w:r>
            <w:r w:rsidRPr="00E418D5">
              <w:rPr>
                <w:rFonts w:ascii="Times New Roman" w:hAnsi="Times New Roman"/>
                <w:sz w:val="20"/>
                <w:szCs w:val="20"/>
              </w:rPr>
              <w:t>розрахунки за окремими темами, тези/стаття</w:t>
            </w:r>
            <w:r w:rsidRPr="00E418D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97A62" w:rsidRPr="00E418D5" w:rsidRDefault="00E97A62" w:rsidP="006B1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A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Академічна доброчесність</w:t>
            </w:r>
            <w:r w:rsidRPr="00A22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.</w:t>
            </w:r>
            <w:r w:rsidRPr="00E41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8D5">
              <w:rPr>
                <w:rFonts w:ascii="Times New Roman" w:eastAsia="Times New Roman" w:hAnsi="Times New Roman"/>
                <w:sz w:val="20"/>
                <w:szCs w:val="20"/>
              </w:rPr>
              <w:t xml:space="preserve">Очікується, що роботи студентів будуть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E418D5">
              <w:rPr>
                <w:rFonts w:ascii="Times New Roman" w:eastAsia="Times New Roman" w:hAnsi="Times New Roman"/>
                <w:sz w:val="20"/>
                <w:szCs w:val="20"/>
              </w:rPr>
              <w:t>недоброчесності</w:t>
            </w:r>
            <w:proofErr w:type="spellEnd"/>
            <w:r w:rsidRPr="00E418D5">
              <w:rPr>
                <w:rFonts w:ascii="Times New Roman" w:eastAsia="Times New Roman" w:hAnsi="Times New Roman"/>
                <w:sz w:val="20"/>
                <w:szCs w:val="20"/>
              </w:rPr>
              <w:t xml:space="preserve">. Виявлення ознак академічної </w:t>
            </w:r>
            <w:proofErr w:type="spellStart"/>
            <w:r w:rsidRPr="00E418D5">
              <w:rPr>
                <w:rFonts w:ascii="Times New Roman" w:eastAsia="Times New Roman" w:hAnsi="Times New Roman"/>
                <w:sz w:val="20"/>
                <w:szCs w:val="20"/>
              </w:rPr>
              <w:t>недоброчесності</w:t>
            </w:r>
            <w:proofErr w:type="spellEnd"/>
            <w:r w:rsidRPr="00E418D5">
              <w:rPr>
                <w:rFonts w:ascii="Times New Roman" w:eastAsia="Times New Roman" w:hAnsi="Times New Roman"/>
                <w:sz w:val="20"/>
                <w:szCs w:val="20"/>
              </w:rPr>
              <w:t xml:space="preserve"> в письмовій роботі студента є підставою для її </w:t>
            </w:r>
            <w:proofErr w:type="spellStart"/>
            <w:r w:rsidRPr="00E418D5">
              <w:rPr>
                <w:rFonts w:ascii="Times New Roman" w:eastAsia="Times New Roman" w:hAnsi="Times New Roman"/>
                <w:sz w:val="20"/>
                <w:szCs w:val="20"/>
              </w:rPr>
              <w:t>незарахуванння</w:t>
            </w:r>
            <w:proofErr w:type="spellEnd"/>
            <w:r w:rsidRPr="00E418D5">
              <w:rPr>
                <w:rFonts w:ascii="Times New Roman" w:eastAsia="Times New Roman" w:hAnsi="Times New Roman"/>
                <w:sz w:val="20"/>
                <w:szCs w:val="20"/>
              </w:rPr>
              <w:t xml:space="preserve"> викладачем, незалежно від масштабів плагіату чи обману. </w:t>
            </w:r>
          </w:p>
          <w:p w:rsidR="00E97A62" w:rsidRPr="00E418D5" w:rsidRDefault="00E97A62" w:rsidP="006B1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A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Відвідання занять</w:t>
            </w:r>
            <w:r w:rsidRPr="00A22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418D5">
              <w:rPr>
                <w:rFonts w:ascii="Times New Roman" w:hAnsi="Times New Roman" w:cs="Times New Roman"/>
                <w:sz w:val="20"/>
                <w:szCs w:val="20"/>
              </w:rPr>
              <w:t>– обов’язкова вимога.</w:t>
            </w:r>
          </w:p>
          <w:p w:rsidR="00E97A62" w:rsidRPr="00E418D5" w:rsidRDefault="00E97A62" w:rsidP="006B1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A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Література</w:t>
            </w:r>
            <w:r w:rsidRPr="00A22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418D5">
              <w:rPr>
                <w:rFonts w:ascii="Times New Roman" w:hAnsi="Times New Roman" w:cs="Times New Roman"/>
                <w:sz w:val="20"/>
                <w:szCs w:val="20"/>
              </w:rPr>
              <w:t>– заохочення студентів до використання інших джерел літератури, крім рекомендованих..</w:t>
            </w:r>
          </w:p>
          <w:p w:rsidR="00E97A62" w:rsidRPr="00E418D5" w:rsidRDefault="00E97A62" w:rsidP="006B1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A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Політика виставлення балів</w:t>
            </w:r>
            <w:r w:rsidRPr="00E418D5">
              <w:rPr>
                <w:rFonts w:ascii="Times New Roman" w:hAnsi="Times New Roman" w:cs="Times New Roman"/>
                <w:sz w:val="20"/>
                <w:szCs w:val="20"/>
              </w:rPr>
              <w:t xml:space="preserve"> – враховуються бали, що набрані у процесі поточного контролю (обговорення питань, участь в диспутах, есе, тези, стаття).</w:t>
            </w:r>
          </w:p>
        </w:tc>
      </w:tr>
      <w:tr w:rsidR="00E97A62" w:rsidRPr="00E418D5" w:rsidTr="00FD53D6">
        <w:tc>
          <w:tcPr>
            <w:tcW w:w="2235" w:type="dxa"/>
          </w:tcPr>
          <w:p w:rsidR="00E97A62" w:rsidRPr="00E418D5" w:rsidRDefault="00E97A62" w:rsidP="006B1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Питання до екзамену  (чи питання до контрольної роботи)</w:t>
            </w:r>
          </w:p>
        </w:tc>
        <w:tc>
          <w:tcPr>
            <w:tcW w:w="7620" w:type="dxa"/>
          </w:tcPr>
          <w:p w:rsidR="00E97A62" w:rsidRPr="001260DB" w:rsidRDefault="00E97A62" w:rsidP="00A22A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60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Питання до проведення підсумкової оцінки</w:t>
            </w:r>
            <w:r w:rsidR="00A22AD0" w:rsidRPr="001260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A22AD0" w:rsidRPr="001260DB" w:rsidRDefault="00A22AD0" w:rsidP="00A22AD0">
            <w:pPr>
              <w:keepNext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60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1.Основні поняття: «служба зайнятості»,  «соціальна послуга», «соціальний захист». Соціальне призначення соціальних послуг. </w:t>
            </w:r>
          </w:p>
          <w:p w:rsidR="00A22AD0" w:rsidRPr="001260DB" w:rsidRDefault="00A22AD0" w:rsidP="00A22AD0">
            <w:pPr>
              <w:keepNext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60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2.Політичні, економічні, ідеологічні та морально-психологічні чинники формування системи соціального захисту населення </w:t>
            </w:r>
          </w:p>
          <w:p w:rsidR="00A22AD0" w:rsidRPr="001260DB" w:rsidRDefault="00A22AD0" w:rsidP="00A22AD0">
            <w:pPr>
              <w:keepNext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60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3.Система органів соціального захисту Специфіка соціального захисту у соціальному забезпеченні. </w:t>
            </w:r>
          </w:p>
          <w:p w:rsidR="00A22AD0" w:rsidRPr="001260DB" w:rsidRDefault="00A22AD0" w:rsidP="00A22AD0">
            <w:pPr>
              <w:keepNext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60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4.Принципи та функції системи соціального захисту населення соціального захисту в країні з соціально-орієнтованою ринковою економікою. </w:t>
            </w:r>
          </w:p>
          <w:p w:rsidR="00A22AD0" w:rsidRPr="001260DB" w:rsidRDefault="00A22AD0" w:rsidP="002C4310">
            <w:pPr>
              <w:keepNext/>
              <w:widowControl w:val="0"/>
              <w:jc w:val="both"/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260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  <w:r w:rsidR="002C4310" w:rsidRPr="001260DB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Завдання діяльності Державної служби зайнятості України.</w:t>
            </w:r>
          </w:p>
          <w:p w:rsidR="002C4310" w:rsidRPr="001260DB" w:rsidRDefault="002C4310" w:rsidP="002C4310">
            <w:pPr>
              <w:keepNext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60DB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6. Нормативно-правові засади діяльності Державної служби зайнятості України</w:t>
            </w:r>
          </w:p>
          <w:p w:rsidR="00A22AD0" w:rsidRPr="001260DB" w:rsidRDefault="00A22AD0" w:rsidP="00A22AD0">
            <w:pPr>
              <w:pStyle w:val="a8"/>
              <w:keepNext/>
              <w:widowControl w:val="0"/>
              <w:shd w:val="clear" w:color="auto" w:fill="FBFBFB"/>
              <w:spacing w:before="0" w:beforeAutospacing="0" w:after="0" w:afterAutospacing="0"/>
              <w:jc w:val="both"/>
              <w:rPr>
                <w:rStyle w:val="aa"/>
                <w:b w:val="0"/>
                <w:color w:val="000000" w:themeColor="text1"/>
                <w:sz w:val="20"/>
                <w:szCs w:val="20"/>
              </w:rPr>
            </w:pPr>
            <w:r w:rsidRPr="001260DB">
              <w:rPr>
                <w:rStyle w:val="aa"/>
                <w:b w:val="0"/>
                <w:color w:val="000000" w:themeColor="text1"/>
                <w:sz w:val="20"/>
                <w:szCs w:val="20"/>
              </w:rPr>
              <w:t xml:space="preserve">7. </w:t>
            </w:r>
            <w:r w:rsidR="002C4310" w:rsidRPr="001260DB">
              <w:rPr>
                <w:rStyle w:val="aa"/>
                <w:b w:val="0"/>
                <w:color w:val="000000" w:themeColor="text1"/>
                <w:sz w:val="20"/>
                <w:szCs w:val="20"/>
              </w:rPr>
              <w:t>Організаційні основи діяльності Державної служби зайнятості України</w:t>
            </w:r>
          </w:p>
          <w:p w:rsidR="002C4310" w:rsidRPr="001260DB" w:rsidRDefault="00A22AD0" w:rsidP="00A22AD0">
            <w:pPr>
              <w:pStyle w:val="a8"/>
              <w:keepNext/>
              <w:widowControl w:val="0"/>
              <w:shd w:val="clear" w:color="auto" w:fill="FBFBFB"/>
              <w:spacing w:before="0" w:beforeAutospacing="0" w:after="0" w:afterAutospacing="0"/>
              <w:jc w:val="both"/>
              <w:rPr>
                <w:rStyle w:val="aa"/>
                <w:b w:val="0"/>
                <w:color w:val="000000" w:themeColor="text1"/>
                <w:sz w:val="20"/>
                <w:szCs w:val="20"/>
              </w:rPr>
            </w:pPr>
            <w:r w:rsidRPr="001260DB">
              <w:rPr>
                <w:rStyle w:val="aa"/>
                <w:b w:val="0"/>
                <w:color w:val="000000" w:themeColor="text1"/>
                <w:sz w:val="20"/>
                <w:szCs w:val="20"/>
              </w:rPr>
              <w:t>8.</w:t>
            </w:r>
            <w:r w:rsidR="002C4310" w:rsidRPr="001260DB">
              <w:rPr>
                <w:rStyle w:val="aa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2C4310" w:rsidRPr="001260DB">
              <w:rPr>
                <w:color w:val="000000" w:themeColor="text1"/>
                <w:sz w:val="20"/>
                <w:szCs w:val="20"/>
              </w:rPr>
              <w:t>Сфери впливу, повноваження і компетенцію в реалізації різних напрямів соціального захисту, що здійснює ДСЗ.</w:t>
            </w:r>
          </w:p>
          <w:p w:rsidR="00A22AD0" w:rsidRPr="001260DB" w:rsidRDefault="00A22AD0" w:rsidP="002C4310">
            <w:pPr>
              <w:pStyle w:val="a8"/>
              <w:keepNext/>
              <w:widowControl w:val="0"/>
              <w:shd w:val="clear" w:color="auto" w:fill="FBFBFB"/>
              <w:spacing w:before="0" w:beforeAutospacing="0" w:after="0" w:afterAutospacing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1260DB">
              <w:rPr>
                <w:rStyle w:val="aa"/>
                <w:b w:val="0"/>
                <w:color w:val="000000" w:themeColor="text1"/>
                <w:sz w:val="20"/>
                <w:szCs w:val="20"/>
              </w:rPr>
              <w:t>9.</w:t>
            </w:r>
            <w:r w:rsidRPr="001260DB">
              <w:rPr>
                <w:color w:val="000000" w:themeColor="text1"/>
                <w:sz w:val="20"/>
                <w:szCs w:val="20"/>
              </w:rPr>
              <w:t>Закон України "Про загальнообов'язкове державне соціальне страху</w:t>
            </w:r>
            <w:r w:rsidRPr="001260DB">
              <w:rPr>
                <w:color w:val="000000" w:themeColor="text1"/>
                <w:sz w:val="20"/>
                <w:szCs w:val="20"/>
              </w:rPr>
              <w:softHyphen/>
              <w:t>вання на випадок безробіття". Активна політика зайнятості. Пасивна політика зайнятості.</w:t>
            </w:r>
          </w:p>
          <w:p w:rsidR="002C4310" w:rsidRPr="001260DB" w:rsidRDefault="002C4310" w:rsidP="00A22AD0">
            <w:pPr>
              <w:keepNext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60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</w:t>
            </w:r>
            <w:r w:rsidR="00A22AD0" w:rsidRPr="001260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Система професійного навчання безробітних громадян і незайнятого населення. </w:t>
            </w:r>
            <w:r w:rsidRPr="001260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11. </w:t>
            </w:r>
            <w:r w:rsidR="00A22AD0" w:rsidRPr="001260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Організація громадських робіт.</w:t>
            </w:r>
          </w:p>
          <w:p w:rsidR="00A22AD0" w:rsidRPr="001260DB" w:rsidRDefault="002C4310" w:rsidP="00A22AD0">
            <w:pPr>
              <w:keepNext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60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</w:t>
            </w:r>
            <w:r w:rsidR="00A22AD0" w:rsidRPr="001260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Єдина технологія обслуговування населення в центрах зайнятості (ЄТОН).</w:t>
            </w:r>
          </w:p>
          <w:p w:rsidR="00A22AD0" w:rsidRPr="001260DB" w:rsidRDefault="002C4310" w:rsidP="00A22AD0">
            <w:pPr>
              <w:keepNext/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60DB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13.</w:t>
            </w:r>
            <w:r w:rsidR="00A22AD0" w:rsidRPr="001260DB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Поняття «соціальна послуга». Соціальні послуги, що надаються центрами зайнятості. </w:t>
            </w:r>
          </w:p>
          <w:p w:rsidR="00A22AD0" w:rsidRPr="001260DB" w:rsidRDefault="002C4310" w:rsidP="002C4310">
            <w:pPr>
              <w:pStyle w:val="a8"/>
              <w:keepNext/>
              <w:widowControl w:val="0"/>
              <w:shd w:val="clear" w:color="auto" w:fill="FBFBFB"/>
              <w:spacing w:before="0" w:beforeAutospacing="0" w:after="0" w:afterAutospacing="0"/>
              <w:jc w:val="both"/>
              <w:rPr>
                <w:rStyle w:val="aa"/>
                <w:b w:val="0"/>
                <w:color w:val="000000" w:themeColor="text1"/>
                <w:sz w:val="20"/>
                <w:szCs w:val="20"/>
              </w:rPr>
            </w:pPr>
            <w:r w:rsidRPr="001260DB">
              <w:rPr>
                <w:rStyle w:val="aa"/>
                <w:b w:val="0"/>
                <w:color w:val="000000" w:themeColor="text1"/>
                <w:sz w:val="20"/>
                <w:szCs w:val="20"/>
              </w:rPr>
              <w:t>14.</w:t>
            </w:r>
            <w:r w:rsidR="00A22AD0" w:rsidRPr="001260DB">
              <w:rPr>
                <w:rStyle w:val="aa"/>
                <w:b w:val="0"/>
                <w:color w:val="000000" w:themeColor="text1"/>
                <w:sz w:val="20"/>
                <w:szCs w:val="20"/>
              </w:rPr>
              <w:t>Розподіл повноважень щодо надання послуг між Державним, регіональними і базовими центрами зайнятості.</w:t>
            </w:r>
          </w:p>
          <w:p w:rsidR="00A22AD0" w:rsidRPr="001260DB" w:rsidRDefault="002C4310" w:rsidP="002C4310">
            <w:pPr>
              <w:keepNext/>
              <w:widowControl w:val="0"/>
              <w:jc w:val="both"/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260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</w:t>
            </w:r>
            <w:r w:rsidR="00A22AD0" w:rsidRPr="001260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Шість цільових блоків ЄТОН: </w:t>
            </w:r>
          </w:p>
          <w:p w:rsidR="00A22AD0" w:rsidRPr="001260DB" w:rsidRDefault="002C4310" w:rsidP="002C4310">
            <w:pPr>
              <w:keepNext/>
              <w:widowControl w:val="0"/>
              <w:jc w:val="both"/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260DB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16. </w:t>
            </w:r>
            <w:r w:rsidR="00A22AD0" w:rsidRPr="001260DB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Підходяща робота</w:t>
            </w:r>
          </w:p>
          <w:p w:rsidR="00A22AD0" w:rsidRPr="001260DB" w:rsidRDefault="002C4310" w:rsidP="002C4310">
            <w:pPr>
              <w:pStyle w:val="a8"/>
              <w:keepNext/>
              <w:widowControl w:val="0"/>
              <w:shd w:val="clear" w:color="auto" w:fill="FBFBFB"/>
              <w:spacing w:before="0" w:beforeAutospacing="0" w:after="0" w:afterAutospacing="0"/>
              <w:jc w:val="both"/>
              <w:rPr>
                <w:rStyle w:val="aa"/>
                <w:b w:val="0"/>
                <w:color w:val="000000" w:themeColor="text1"/>
                <w:sz w:val="20"/>
                <w:szCs w:val="20"/>
              </w:rPr>
            </w:pPr>
            <w:r w:rsidRPr="001260DB">
              <w:rPr>
                <w:rStyle w:val="aa"/>
                <w:b w:val="0"/>
                <w:color w:val="000000" w:themeColor="text1"/>
                <w:sz w:val="20"/>
                <w:szCs w:val="20"/>
              </w:rPr>
              <w:t>17.</w:t>
            </w:r>
            <w:r w:rsidR="00A22AD0" w:rsidRPr="001260DB">
              <w:rPr>
                <w:rStyle w:val="aa"/>
                <w:b w:val="0"/>
                <w:color w:val="000000" w:themeColor="text1"/>
                <w:sz w:val="20"/>
                <w:szCs w:val="20"/>
              </w:rPr>
              <w:t xml:space="preserve">Нормативно-правова база реєстрації у службі зайнятості. </w:t>
            </w:r>
          </w:p>
          <w:p w:rsidR="00A22AD0" w:rsidRPr="001260DB" w:rsidRDefault="002C4310" w:rsidP="002C4310">
            <w:pPr>
              <w:pStyle w:val="a8"/>
              <w:keepNext/>
              <w:widowControl w:val="0"/>
              <w:shd w:val="clear" w:color="auto" w:fill="FBFBFB"/>
              <w:spacing w:before="0" w:beforeAutospacing="0" w:after="0" w:afterAutospacing="0"/>
              <w:jc w:val="both"/>
              <w:rPr>
                <w:rStyle w:val="aa"/>
                <w:b w:val="0"/>
                <w:color w:val="000000" w:themeColor="text1"/>
                <w:sz w:val="20"/>
                <w:szCs w:val="20"/>
              </w:rPr>
            </w:pPr>
            <w:r w:rsidRPr="001260DB">
              <w:rPr>
                <w:rStyle w:val="aa"/>
                <w:b w:val="0"/>
                <w:color w:val="000000" w:themeColor="text1"/>
                <w:sz w:val="20"/>
                <w:szCs w:val="20"/>
              </w:rPr>
              <w:t xml:space="preserve">18. </w:t>
            </w:r>
            <w:r w:rsidR="00A22AD0" w:rsidRPr="001260DB">
              <w:rPr>
                <w:rStyle w:val="aa"/>
                <w:b w:val="0"/>
                <w:color w:val="000000" w:themeColor="text1"/>
                <w:sz w:val="20"/>
                <w:szCs w:val="20"/>
              </w:rPr>
              <w:t xml:space="preserve">Реєстрація в службі зайнятості </w:t>
            </w:r>
            <w:proofErr w:type="spellStart"/>
            <w:r w:rsidR="00A22AD0" w:rsidRPr="001260DB">
              <w:rPr>
                <w:rStyle w:val="aa"/>
                <w:b w:val="0"/>
                <w:color w:val="000000" w:themeColor="text1"/>
                <w:sz w:val="20"/>
                <w:szCs w:val="20"/>
              </w:rPr>
              <w:t>онлайн</w:t>
            </w:r>
            <w:proofErr w:type="spellEnd"/>
          </w:p>
          <w:p w:rsidR="00A22AD0" w:rsidRPr="001260DB" w:rsidRDefault="002C4310" w:rsidP="002C4310">
            <w:pPr>
              <w:pStyle w:val="a8"/>
              <w:keepNext/>
              <w:widowControl w:val="0"/>
              <w:shd w:val="clear" w:color="auto" w:fill="FBFBFB"/>
              <w:spacing w:before="0" w:beforeAutospacing="0" w:after="0" w:afterAutospacing="0"/>
              <w:jc w:val="both"/>
              <w:rPr>
                <w:rStyle w:val="aa"/>
                <w:b w:val="0"/>
                <w:color w:val="000000" w:themeColor="text1"/>
                <w:sz w:val="20"/>
                <w:szCs w:val="20"/>
              </w:rPr>
            </w:pPr>
            <w:r w:rsidRPr="001260DB">
              <w:rPr>
                <w:rStyle w:val="aa"/>
                <w:b w:val="0"/>
                <w:color w:val="000000" w:themeColor="text1"/>
                <w:sz w:val="20"/>
                <w:szCs w:val="20"/>
              </w:rPr>
              <w:t>19.</w:t>
            </w:r>
            <w:r w:rsidR="00A22AD0" w:rsidRPr="001260DB">
              <w:rPr>
                <w:rStyle w:val="aa"/>
                <w:b w:val="0"/>
                <w:color w:val="000000" w:themeColor="text1"/>
                <w:sz w:val="20"/>
                <w:szCs w:val="20"/>
              </w:rPr>
              <w:t>Порядок реєстрації безробітних</w:t>
            </w:r>
          </w:p>
          <w:p w:rsidR="00A22AD0" w:rsidRPr="001260DB" w:rsidRDefault="002C4310" w:rsidP="002C4310">
            <w:pPr>
              <w:pStyle w:val="a8"/>
              <w:keepNext/>
              <w:widowControl w:val="0"/>
              <w:shd w:val="clear" w:color="auto" w:fill="FBFBFB"/>
              <w:spacing w:before="0" w:beforeAutospacing="0" w:after="0" w:afterAutospacing="0"/>
              <w:jc w:val="both"/>
              <w:rPr>
                <w:rStyle w:val="aa"/>
                <w:b w:val="0"/>
                <w:color w:val="000000" w:themeColor="text1"/>
                <w:sz w:val="20"/>
                <w:szCs w:val="20"/>
              </w:rPr>
            </w:pPr>
            <w:r w:rsidRPr="001260DB">
              <w:rPr>
                <w:rStyle w:val="aa"/>
                <w:b w:val="0"/>
                <w:color w:val="000000" w:themeColor="text1"/>
                <w:sz w:val="20"/>
                <w:szCs w:val="20"/>
              </w:rPr>
              <w:t>20.</w:t>
            </w:r>
            <w:r w:rsidR="00A22AD0" w:rsidRPr="001260DB">
              <w:rPr>
                <w:rStyle w:val="aa"/>
                <w:b w:val="0"/>
                <w:color w:val="000000" w:themeColor="text1"/>
                <w:sz w:val="20"/>
                <w:szCs w:val="20"/>
              </w:rPr>
              <w:t>Відвідування центру зайнятості та зняття з обліку.</w:t>
            </w:r>
          </w:p>
          <w:p w:rsidR="00A22AD0" w:rsidRPr="001260DB" w:rsidRDefault="002C4310" w:rsidP="002C4310">
            <w:pPr>
              <w:keepNext/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260D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21. </w:t>
            </w:r>
            <w:r w:rsidR="00A22AD0" w:rsidRPr="001260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Пошук роботи та реєстрація безробітних в службі зайнятості </w:t>
            </w:r>
          </w:p>
          <w:p w:rsidR="00A22AD0" w:rsidRPr="001260DB" w:rsidRDefault="002C4310" w:rsidP="002C4310">
            <w:pPr>
              <w:pStyle w:val="1"/>
              <w:widowControl w:val="0"/>
              <w:shd w:val="clear" w:color="auto" w:fill="FBFBFB"/>
              <w:spacing w:before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260D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22.</w:t>
            </w:r>
            <w:r w:rsidR="00A22AD0" w:rsidRPr="001260D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Сучасне резюме та пошук роботи он лайн.</w:t>
            </w:r>
          </w:p>
          <w:p w:rsidR="00A22AD0" w:rsidRPr="001260DB" w:rsidRDefault="002C4310" w:rsidP="002C4310">
            <w:pPr>
              <w:keepNext/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60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23.</w:t>
            </w:r>
            <w:r w:rsidR="00A22AD0" w:rsidRPr="001260D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Спрощення реєстрації в Державній службі зайнятості українців, які втратили роботу під час дії воєнного стану</w:t>
            </w:r>
            <w:r w:rsidR="00A22AD0" w:rsidRPr="001260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22AD0" w:rsidRPr="001260DB" w:rsidRDefault="002C4310" w:rsidP="002C4310">
            <w:pPr>
              <w:pStyle w:val="a8"/>
              <w:keepNext/>
              <w:widowControl w:val="0"/>
              <w:shd w:val="clear" w:color="auto" w:fill="FBFBFB"/>
              <w:spacing w:before="0" w:beforeAutospacing="0" w:after="0" w:afterAutospacing="0"/>
              <w:jc w:val="both"/>
              <w:rPr>
                <w:rStyle w:val="aa"/>
                <w:b w:val="0"/>
                <w:color w:val="000000" w:themeColor="text1"/>
                <w:sz w:val="20"/>
                <w:szCs w:val="20"/>
              </w:rPr>
            </w:pPr>
            <w:r w:rsidRPr="001260DB">
              <w:rPr>
                <w:rStyle w:val="rvts23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24. </w:t>
            </w:r>
            <w:r w:rsidR="00A22AD0" w:rsidRPr="001260DB">
              <w:rPr>
                <w:rStyle w:val="rvts23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Порядок професійної підготовки, перепідготовки та підвищення  кваліфікації зареєстрованих безробітних. </w:t>
            </w:r>
            <w:r w:rsidR="00A22AD0" w:rsidRPr="001260DB">
              <w:rPr>
                <w:rStyle w:val="aa"/>
                <w:b w:val="0"/>
                <w:color w:val="000000" w:themeColor="text1"/>
                <w:sz w:val="20"/>
                <w:szCs w:val="20"/>
              </w:rPr>
              <w:t xml:space="preserve"> Види професійного навчання.</w:t>
            </w:r>
          </w:p>
          <w:p w:rsidR="00A22AD0" w:rsidRPr="001260DB" w:rsidRDefault="002C4310" w:rsidP="00A22AD0">
            <w:pPr>
              <w:pStyle w:val="a8"/>
              <w:keepNext/>
              <w:widowControl w:val="0"/>
              <w:shd w:val="clear" w:color="auto" w:fill="FBFBFB"/>
              <w:spacing w:before="0" w:beforeAutospacing="0" w:after="0" w:afterAutospacing="0"/>
              <w:jc w:val="both"/>
              <w:rPr>
                <w:rStyle w:val="aa"/>
                <w:b w:val="0"/>
                <w:color w:val="000000" w:themeColor="text1"/>
                <w:sz w:val="20"/>
                <w:szCs w:val="20"/>
              </w:rPr>
            </w:pPr>
            <w:r w:rsidRPr="001260DB">
              <w:rPr>
                <w:rStyle w:val="aa"/>
                <w:b w:val="0"/>
                <w:color w:val="000000" w:themeColor="text1"/>
                <w:sz w:val="20"/>
                <w:szCs w:val="20"/>
              </w:rPr>
              <w:t xml:space="preserve">25. </w:t>
            </w:r>
            <w:r w:rsidR="00A22AD0" w:rsidRPr="001260DB">
              <w:rPr>
                <w:rStyle w:val="aa"/>
                <w:b w:val="0"/>
                <w:color w:val="000000" w:themeColor="text1"/>
                <w:sz w:val="20"/>
                <w:szCs w:val="20"/>
              </w:rPr>
              <w:t>Види та порядок надання профорієнтаційних послуг центрами зайнятості.</w:t>
            </w:r>
          </w:p>
          <w:p w:rsidR="00A22AD0" w:rsidRPr="001260DB" w:rsidRDefault="002C4310" w:rsidP="00A22AD0">
            <w:pPr>
              <w:keepNext/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60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</w:t>
            </w:r>
            <w:r w:rsidR="00A22AD0" w:rsidRPr="001260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Тимчасова зайнятість безробітних та виплата допомога по безробіттю.</w:t>
            </w:r>
          </w:p>
          <w:p w:rsidR="00A22AD0" w:rsidRPr="001260DB" w:rsidRDefault="002C4310" w:rsidP="00A22AD0">
            <w:pPr>
              <w:keepNext/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60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</w:t>
            </w:r>
            <w:r w:rsidR="00A22AD0" w:rsidRPr="001260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Громадські та тимчасові роботи.</w:t>
            </w:r>
          </w:p>
          <w:p w:rsidR="00A22AD0" w:rsidRPr="001260DB" w:rsidRDefault="002C4310" w:rsidP="00A22AD0">
            <w:pPr>
              <w:keepNext/>
              <w:widowControl w:val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260DB">
              <w:rPr>
                <w:rStyle w:val="a9"/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28. </w:t>
            </w:r>
            <w:r w:rsidR="00A22AD0" w:rsidRPr="001260DB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Організація і проведення громадських робіт</w:t>
            </w:r>
            <w:r w:rsidRPr="001260DB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,їх фінансування</w:t>
            </w:r>
          </w:p>
          <w:p w:rsidR="00A22AD0" w:rsidRPr="001260DB" w:rsidRDefault="002C4310" w:rsidP="002C4310">
            <w:pPr>
              <w:keepNext/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60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</w:t>
            </w:r>
            <w:r w:rsidR="00A22AD0" w:rsidRPr="001260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Соціальний захист в разі настання безробіття</w:t>
            </w:r>
            <w:r w:rsidRPr="001260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A22AD0" w:rsidRPr="001260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Матеріального забезпечення безробітних</w:t>
            </w:r>
          </w:p>
          <w:p w:rsidR="00A22AD0" w:rsidRPr="001260DB" w:rsidRDefault="002C4310" w:rsidP="00A22AD0">
            <w:pPr>
              <w:pStyle w:val="a8"/>
              <w:keepNext/>
              <w:widowControl w:val="0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aa"/>
                <w:b w:val="0"/>
                <w:color w:val="000000" w:themeColor="text1"/>
                <w:sz w:val="20"/>
                <w:szCs w:val="20"/>
              </w:rPr>
            </w:pPr>
            <w:r w:rsidRPr="001260DB">
              <w:rPr>
                <w:rStyle w:val="aa"/>
                <w:b w:val="0"/>
                <w:color w:val="000000" w:themeColor="text1"/>
                <w:sz w:val="20"/>
                <w:szCs w:val="20"/>
              </w:rPr>
              <w:t xml:space="preserve">30. </w:t>
            </w:r>
            <w:r w:rsidR="00A22AD0" w:rsidRPr="001260DB">
              <w:rPr>
                <w:rStyle w:val="aa"/>
                <w:b w:val="0"/>
                <w:color w:val="000000" w:themeColor="text1"/>
                <w:sz w:val="20"/>
                <w:szCs w:val="20"/>
              </w:rPr>
              <w:t>Допомога з безробіття.</w:t>
            </w:r>
            <w:r w:rsidRPr="001260DB">
              <w:rPr>
                <w:rStyle w:val="aa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A22AD0" w:rsidRPr="001260DB">
              <w:rPr>
                <w:rStyle w:val="aa"/>
                <w:b w:val="0"/>
                <w:color w:val="000000" w:themeColor="text1"/>
                <w:sz w:val="20"/>
                <w:szCs w:val="20"/>
              </w:rPr>
              <w:t>Одноразова виплата допомоги з безробіття для організації підприємницької діяльності.</w:t>
            </w:r>
          </w:p>
          <w:p w:rsidR="00A22AD0" w:rsidRPr="001260DB" w:rsidRDefault="002C4310" w:rsidP="00A22AD0">
            <w:pPr>
              <w:pStyle w:val="a8"/>
              <w:keepNext/>
              <w:widowControl w:val="0"/>
              <w:shd w:val="clear" w:color="auto" w:fill="FFFFFF" w:themeFill="background1"/>
              <w:tabs>
                <w:tab w:val="left" w:pos="1134"/>
              </w:tabs>
              <w:spacing w:before="0" w:beforeAutospacing="0" w:after="0" w:afterAutospacing="0"/>
              <w:jc w:val="both"/>
              <w:rPr>
                <w:rStyle w:val="aa"/>
                <w:b w:val="0"/>
                <w:color w:val="000000" w:themeColor="text1"/>
                <w:sz w:val="20"/>
                <w:szCs w:val="20"/>
              </w:rPr>
            </w:pPr>
            <w:r w:rsidRPr="001260DB">
              <w:rPr>
                <w:rStyle w:val="aa"/>
                <w:b w:val="0"/>
                <w:color w:val="000000" w:themeColor="text1"/>
                <w:sz w:val="20"/>
                <w:szCs w:val="20"/>
              </w:rPr>
              <w:t xml:space="preserve">31. </w:t>
            </w:r>
            <w:r w:rsidR="00A22AD0" w:rsidRPr="001260DB">
              <w:rPr>
                <w:rStyle w:val="aa"/>
                <w:b w:val="0"/>
                <w:color w:val="000000" w:themeColor="text1"/>
                <w:sz w:val="20"/>
                <w:szCs w:val="20"/>
              </w:rPr>
              <w:t>Види послуг, які надає роботодавцям ДСЗ.</w:t>
            </w:r>
            <w:r w:rsidRPr="001260DB">
              <w:rPr>
                <w:color w:val="000000" w:themeColor="text1"/>
                <w:sz w:val="20"/>
                <w:szCs w:val="20"/>
              </w:rPr>
              <w:t xml:space="preserve"> Технології надання послуг роботодавцям</w:t>
            </w:r>
          </w:p>
          <w:p w:rsidR="00A22AD0" w:rsidRPr="001260DB" w:rsidRDefault="002C4310" w:rsidP="00A22AD0">
            <w:pPr>
              <w:pStyle w:val="a8"/>
              <w:keepNext/>
              <w:widowControl w:val="0"/>
              <w:shd w:val="clear" w:color="auto" w:fill="FFFFFF" w:themeFill="background1"/>
              <w:tabs>
                <w:tab w:val="left" w:pos="1134"/>
              </w:tabs>
              <w:spacing w:before="0" w:beforeAutospacing="0" w:after="0" w:afterAutospacing="0"/>
              <w:jc w:val="both"/>
              <w:rPr>
                <w:rStyle w:val="aa"/>
                <w:b w:val="0"/>
                <w:color w:val="000000" w:themeColor="text1"/>
                <w:sz w:val="20"/>
                <w:szCs w:val="20"/>
              </w:rPr>
            </w:pPr>
            <w:r w:rsidRPr="001260DB">
              <w:rPr>
                <w:rStyle w:val="aa"/>
                <w:b w:val="0"/>
                <w:color w:val="000000" w:themeColor="text1"/>
                <w:sz w:val="20"/>
                <w:szCs w:val="20"/>
              </w:rPr>
              <w:t>32.</w:t>
            </w:r>
            <w:r w:rsidR="00A22AD0" w:rsidRPr="001260DB">
              <w:rPr>
                <w:rStyle w:val="aa"/>
                <w:b w:val="0"/>
                <w:color w:val="000000" w:themeColor="text1"/>
                <w:sz w:val="20"/>
                <w:szCs w:val="20"/>
              </w:rPr>
              <w:t xml:space="preserve">Категорії осіб, </w:t>
            </w:r>
            <w:r w:rsidRPr="001260DB">
              <w:rPr>
                <w:rStyle w:val="aa"/>
                <w:b w:val="0"/>
                <w:color w:val="000000" w:themeColor="text1"/>
                <w:sz w:val="20"/>
                <w:szCs w:val="20"/>
              </w:rPr>
              <w:t xml:space="preserve">які </w:t>
            </w:r>
            <w:r w:rsidR="00A22AD0" w:rsidRPr="001260DB">
              <w:rPr>
                <w:rStyle w:val="aa"/>
                <w:b w:val="0"/>
                <w:color w:val="000000" w:themeColor="text1"/>
                <w:sz w:val="20"/>
                <w:szCs w:val="20"/>
              </w:rPr>
              <w:t>недостатньо конкурентоспроможн</w:t>
            </w:r>
            <w:r w:rsidRPr="001260DB">
              <w:rPr>
                <w:rStyle w:val="aa"/>
                <w:b w:val="0"/>
                <w:color w:val="000000" w:themeColor="text1"/>
                <w:sz w:val="20"/>
                <w:szCs w:val="20"/>
              </w:rPr>
              <w:t>і</w:t>
            </w:r>
            <w:r w:rsidR="00A22AD0" w:rsidRPr="001260DB">
              <w:rPr>
                <w:rStyle w:val="aa"/>
                <w:b w:val="0"/>
                <w:color w:val="000000" w:themeColor="text1"/>
                <w:sz w:val="20"/>
                <w:szCs w:val="20"/>
              </w:rPr>
              <w:t xml:space="preserve"> на ринку праці.</w:t>
            </w:r>
          </w:p>
          <w:p w:rsidR="00A22AD0" w:rsidRPr="001260DB" w:rsidRDefault="002C4310" w:rsidP="00A22AD0">
            <w:pPr>
              <w:pStyle w:val="a8"/>
              <w:keepNext/>
              <w:widowControl w:val="0"/>
              <w:shd w:val="clear" w:color="auto" w:fill="FFFFFF" w:themeFill="background1"/>
              <w:tabs>
                <w:tab w:val="left" w:pos="1134"/>
              </w:tabs>
              <w:spacing w:before="0" w:beforeAutospacing="0" w:after="0" w:afterAutospacing="0"/>
              <w:jc w:val="both"/>
              <w:rPr>
                <w:rStyle w:val="aa"/>
                <w:b w:val="0"/>
                <w:color w:val="000000" w:themeColor="text1"/>
                <w:sz w:val="20"/>
                <w:szCs w:val="20"/>
              </w:rPr>
            </w:pPr>
            <w:r w:rsidRPr="001260DB">
              <w:rPr>
                <w:rStyle w:val="aa"/>
                <w:b w:val="0"/>
                <w:color w:val="000000" w:themeColor="text1"/>
                <w:sz w:val="20"/>
                <w:szCs w:val="20"/>
              </w:rPr>
              <w:t>33.</w:t>
            </w:r>
            <w:r w:rsidR="00A22AD0" w:rsidRPr="001260DB">
              <w:rPr>
                <w:rStyle w:val="aa"/>
                <w:b w:val="0"/>
                <w:color w:val="000000" w:themeColor="text1"/>
                <w:sz w:val="20"/>
                <w:szCs w:val="20"/>
              </w:rPr>
              <w:t>Додаткові гарантії у сприянні працевлаштуванню</w:t>
            </w:r>
            <w:r w:rsidRPr="001260DB">
              <w:rPr>
                <w:rStyle w:val="aa"/>
                <w:b w:val="0"/>
                <w:color w:val="000000" w:themeColor="text1"/>
                <w:sz w:val="20"/>
                <w:szCs w:val="20"/>
              </w:rPr>
              <w:t xml:space="preserve"> особливим категоріям населення.</w:t>
            </w:r>
          </w:p>
          <w:p w:rsidR="00A22AD0" w:rsidRPr="001260DB" w:rsidRDefault="002C4310" w:rsidP="00A22AD0">
            <w:pPr>
              <w:keepNext/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60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34.</w:t>
            </w:r>
            <w:r w:rsidR="00A22AD0" w:rsidRPr="001260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Стан та тенденції розвитку світового ринку праці в умовах нестабільності</w:t>
            </w:r>
          </w:p>
          <w:p w:rsidR="00A22AD0" w:rsidRPr="001260DB" w:rsidRDefault="002C4310" w:rsidP="00A22AD0">
            <w:pPr>
              <w:keepNext/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60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35.</w:t>
            </w:r>
            <w:r w:rsidR="00A22AD0" w:rsidRPr="001260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Заходи щодо покращення гнучкості світового ринку праці в умовах нестабільності</w:t>
            </w:r>
          </w:p>
          <w:p w:rsidR="00A22AD0" w:rsidRPr="001260DB" w:rsidRDefault="002C4310" w:rsidP="00A22AD0">
            <w:pPr>
              <w:keepNext/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60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</w:t>
            </w:r>
            <w:r w:rsidR="00A22AD0" w:rsidRPr="001260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Шляхи підвищення ефективності функціонування ринку праці України в умовах нестабільності.</w:t>
            </w:r>
          </w:p>
          <w:p w:rsidR="00A22AD0" w:rsidRPr="001260DB" w:rsidRDefault="002C4310" w:rsidP="00A22AD0">
            <w:pPr>
              <w:keepNext/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60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37.</w:t>
            </w:r>
            <w:r w:rsidR="00A22AD0" w:rsidRPr="001260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Фінансування державної служби зайнятості</w:t>
            </w:r>
            <w:r w:rsidRPr="001260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джерела, порядок</w:t>
            </w:r>
            <w:r w:rsidR="001260DB" w:rsidRPr="001260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проблеми</w:t>
            </w:r>
          </w:p>
          <w:p w:rsidR="00A22AD0" w:rsidRPr="001260DB" w:rsidRDefault="001260DB" w:rsidP="00A22AD0">
            <w:pPr>
              <w:pStyle w:val="1"/>
              <w:widowControl w:val="0"/>
              <w:shd w:val="clear" w:color="auto" w:fill="FBFBFB"/>
              <w:spacing w:before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260D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lastRenderedPageBreak/>
              <w:t xml:space="preserve">38. </w:t>
            </w:r>
            <w:r w:rsidR="00A22AD0" w:rsidRPr="001260D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Права, пільги, соціальні гарантії та норми забезпечення, встановлені законодавством України для військовослужбовців Збройних сил України та членів їхніх сімей</w:t>
            </w:r>
          </w:p>
          <w:p w:rsidR="00A22AD0" w:rsidRPr="001260DB" w:rsidRDefault="001260DB" w:rsidP="00A22AD0">
            <w:pPr>
              <w:pStyle w:val="1"/>
              <w:widowControl w:val="0"/>
              <w:shd w:val="clear" w:color="auto" w:fill="FBFBFB"/>
              <w:spacing w:before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260D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39. </w:t>
            </w:r>
            <w:hyperlink r:id="rId17" w:anchor=".D0.A1.D0.BE.D1.86.D1.96.D0.B0.D0.BB.D1.8C.D0.BD.D1.96_.D0.B3.D0.B0.D1.80.D0.B0.D0.BD.D1.82.D1.96.D1.97_.D0.B2.D1.96.D0.B9.D1.81.D1.8C.D0.BA.D0.BE.D0.B2.D0.BE.D1.81.D0.BB.D1.83.D0.B6.D0.B1.D0.BE.D0.B2.D1.86.D1.96.D0.B2" w:history="1">
              <w:r w:rsidR="00A22AD0" w:rsidRPr="001260DB">
                <w:rPr>
                  <w:rStyle w:val="toctext"/>
                  <w:rFonts w:ascii="Times New Roman" w:hAnsi="Times New Roman" w:cs="Times New Roman"/>
                  <w:b w:val="0"/>
                  <w:color w:val="000000" w:themeColor="text1"/>
                  <w:sz w:val="20"/>
                  <w:szCs w:val="20"/>
                </w:rPr>
                <w:t>Соціальні гарантії військовослужбовців</w:t>
              </w:r>
            </w:hyperlink>
          </w:p>
          <w:p w:rsidR="00A22AD0" w:rsidRPr="001260DB" w:rsidRDefault="001260DB" w:rsidP="00A22AD0">
            <w:pPr>
              <w:pStyle w:val="1"/>
              <w:widowControl w:val="0"/>
              <w:shd w:val="clear" w:color="auto" w:fill="FBFBFB"/>
              <w:spacing w:before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260D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40. </w:t>
            </w:r>
            <w:hyperlink r:id="rId18" w:anchor=".D0.93.D1.80.D0.BE.D1.88.D0.BE.D0.B2.D0.B5_.D0.B7.D0.B0.D0.B1.D0.B5.D0.B7.D0.BF.D0.B5.D1.87.D0.B5.D0.BD.D0.BD.D1.8F_.D0.B2.D1.96.D0.B9.D1.81.D1.8C.D0.BA.D0.BE.D0.B2.D0.BE.D1.81.D0.BB.D1.83.D0.B6.D0.B1.D0.BE.D0.B2.D1.86.D1.96.D0.B2_.D1.82.D0.B0_.D1.87.D0.B" w:history="1">
              <w:r w:rsidR="00A22AD0" w:rsidRPr="001260DB">
                <w:rPr>
                  <w:rStyle w:val="toctext"/>
                  <w:rFonts w:ascii="Times New Roman" w:hAnsi="Times New Roman" w:cs="Times New Roman"/>
                  <w:b w:val="0"/>
                  <w:color w:val="000000" w:themeColor="text1"/>
                  <w:sz w:val="20"/>
                  <w:szCs w:val="20"/>
                </w:rPr>
                <w:t xml:space="preserve">Грошове </w:t>
              </w:r>
              <w:r w:rsidRPr="001260DB">
                <w:rPr>
                  <w:rStyle w:val="toctext"/>
                  <w:rFonts w:ascii="Times New Roman" w:hAnsi="Times New Roman" w:cs="Times New Roman"/>
                  <w:b w:val="0"/>
                  <w:color w:val="000000" w:themeColor="text1"/>
                  <w:sz w:val="20"/>
                  <w:szCs w:val="20"/>
                </w:rPr>
                <w:t xml:space="preserve">та пенсійне </w:t>
              </w:r>
              <w:r w:rsidR="00A22AD0" w:rsidRPr="001260DB">
                <w:rPr>
                  <w:rStyle w:val="toctext"/>
                  <w:rFonts w:ascii="Times New Roman" w:hAnsi="Times New Roman" w:cs="Times New Roman"/>
                  <w:b w:val="0"/>
                  <w:color w:val="000000" w:themeColor="text1"/>
                  <w:sz w:val="20"/>
                  <w:szCs w:val="20"/>
                </w:rPr>
                <w:t>забезпечення військовослужбовців та членів їх сімей</w:t>
              </w:r>
            </w:hyperlink>
          </w:p>
          <w:p w:rsidR="00A22AD0" w:rsidRPr="001260DB" w:rsidRDefault="001260DB" w:rsidP="00A22AD0">
            <w:pPr>
              <w:keepNext/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60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41. </w:t>
            </w:r>
            <w:r w:rsidR="00A22AD0" w:rsidRPr="001260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Особливості роботи центрів зайнятості в умовах військового стану</w:t>
            </w:r>
          </w:p>
          <w:p w:rsidR="00A22AD0" w:rsidRPr="00E418D5" w:rsidRDefault="004A5710" w:rsidP="001260DB">
            <w:pPr>
              <w:keepNext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anchor=".D0.94.D0.B8.D0.B2._.D1.82.D0.B0.D0.BA.D0.BE.D0.B6" w:history="1">
              <w:r w:rsidR="001260DB" w:rsidRPr="001260DB">
                <w:rPr>
                  <w:rStyle w:val="a4"/>
                  <w:rFonts w:ascii="Times New Roman" w:hAnsi="Times New Roman"/>
                  <w:color w:val="000000" w:themeColor="text1"/>
                  <w:sz w:val="20"/>
                  <w:szCs w:val="20"/>
                </w:rPr>
                <w:t>42.</w:t>
              </w:r>
            </w:hyperlink>
            <w:r w:rsidR="001260DB" w:rsidRPr="001260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22AD0" w:rsidRPr="001260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Аналітика та статистика в діяльності  Державної служби зайнятості</w:t>
            </w:r>
            <w:r w:rsidR="001260DB" w:rsidRPr="001260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1260DB" w:rsidRPr="001260D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Статистичні дані у розрізі професій</w:t>
            </w:r>
            <w:r w:rsidR="001260DB" w:rsidRPr="00A22A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та видів економічної діяльності</w:t>
            </w:r>
            <w:r w:rsidR="001260D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E97A62" w:rsidRPr="00E418D5" w:rsidTr="00FD53D6">
        <w:tc>
          <w:tcPr>
            <w:tcW w:w="2235" w:type="dxa"/>
          </w:tcPr>
          <w:p w:rsidR="00E97A62" w:rsidRPr="00E418D5" w:rsidRDefault="00E97A62" w:rsidP="006B1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7620" w:type="dxa"/>
          </w:tcPr>
          <w:p w:rsidR="00E97A62" w:rsidRPr="00E418D5" w:rsidRDefault="00E97A62" w:rsidP="006B1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8D5">
              <w:rPr>
                <w:rFonts w:ascii="Times New Roman" w:hAnsi="Times New Roman" w:cs="Times New Roman"/>
                <w:sz w:val="20"/>
                <w:szCs w:val="20"/>
              </w:rPr>
              <w:t>Анкету-оцінку з метою оцінювання  якості курсу буде надано по завершенню курсу</w:t>
            </w:r>
          </w:p>
        </w:tc>
      </w:tr>
    </w:tbl>
    <w:p w:rsidR="00E97A62" w:rsidRPr="00E418D5" w:rsidRDefault="00E97A62" w:rsidP="00E97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A62" w:rsidRPr="001260DB" w:rsidRDefault="001260DB" w:rsidP="001260D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260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Професор кафедри соціального забезпечення та</w:t>
      </w:r>
    </w:p>
    <w:p w:rsidR="001260DB" w:rsidRPr="00E418D5" w:rsidRDefault="001260DB" w:rsidP="001260DB">
      <w:pPr>
        <w:spacing w:after="0" w:line="240" w:lineRule="auto"/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</w:t>
      </w:r>
      <w:r w:rsidRPr="001260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правління персоналом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Семів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Л.К.</w:t>
      </w:r>
    </w:p>
    <w:p w:rsidR="00CD65D5" w:rsidRPr="00E418D5" w:rsidRDefault="009D32B6"/>
    <w:sectPr w:rsidR="00CD65D5" w:rsidRPr="00E418D5" w:rsidSect="00CD64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5004"/>
    <w:multiLevelType w:val="hybridMultilevel"/>
    <w:tmpl w:val="3FA616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C2733"/>
    <w:multiLevelType w:val="multilevel"/>
    <w:tmpl w:val="251C2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FA3CC8"/>
    <w:multiLevelType w:val="hybridMultilevel"/>
    <w:tmpl w:val="3FA616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85623"/>
    <w:multiLevelType w:val="hybridMultilevel"/>
    <w:tmpl w:val="3FA616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742F4"/>
    <w:multiLevelType w:val="hybridMultilevel"/>
    <w:tmpl w:val="08C4936A"/>
    <w:lvl w:ilvl="0" w:tplc="E9DC2976">
      <w:start w:val="7"/>
      <w:numFmt w:val="decimal"/>
      <w:lvlText w:val="%1."/>
      <w:lvlJc w:val="left"/>
      <w:pPr>
        <w:ind w:left="720" w:hanging="360"/>
      </w:pPr>
      <w:rPr>
        <w:rFonts w:cstheme="minorBidi" w:hint="default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94427"/>
    <w:multiLevelType w:val="hybridMultilevel"/>
    <w:tmpl w:val="A81E2736"/>
    <w:lvl w:ilvl="0" w:tplc="76AC26C4">
      <w:start w:val="8"/>
      <w:numFmt w:val="decimal"/>
      <w:lvlText w:val="%1."/>
      <w:lvlJc w:val="left"/>
      <w:pPr>
        <w:ind w:left="720" w:hanging="360"/>
      </w:pPr>
      <w:rPr>
        <w:rFonts w:cstheme="minorBidi" w:hint="default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82866"/>
    <w:multiLevelType w:val="multilevel"/>
    <w:tmpl w:val="32E87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057742"/>
    <w:multiLevelType w:val="hybridMultilevel"/>
    <w:tmpl w:val="995CDBCA"/>
    <w:lvl w:ilvl="0" w:tplc="A08CCC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E77FAB"/>
    <w:multiLevelType w:val="hybridMultilevel"/>
    <w:tmpl w:val="3FA616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16120B"/>
    <w:multiLevelType w:val="hybridMultilevel"/>
    <w:tmpl w:val="EDD6C1FC"/>
    <w:lvl w:ilvl="0" w:tplc="81DAF222">
      <w:start w:val="1"/>
      <w:numFmt w:val="decimal"/>
      <w:lvlText w:val="%1."/>
      <w:lvlJc w:val="left"/>
      <w:pPr>
        <w:ind w:left="480" w:hanging="408"/>
      </w:pPr>
      <w:rPr>
        <w:rFonts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152" w:hanging="360"/>
      </w:pPr>
    </w:lvl>
    <w:lvl w:ilvl="2" w:tplc="0422001B" w:tentative="1">
      <w:start w:val="1"/>
      <w:numFmt w:val="lowerRoman"/>
      <w:lvlText w:val="%3."/>
      <w:lvlJc w:val="right"/>
      <w:pPr>
        <w:ind w:left="1872" w:hanging="180"/>
      </w:pPr>
    </w:lvl>
    <w:lvl w:ilvl="3" w:tplc="0422000F" w:tentative="1">
      <w:start w:val="1"/>
      <w:numFmt w:val="decimal"/>
      <w:lvlText w:val="%4."/>
      <w:lvlJc w:val="left"/>
      <w:pPr>
        <w:ind w:left="2592" w:hanging="360"/>
      </w:pPr>
    </w:lvl>
    <w:lvl w:ilvl="4" w:tplc="04220019" w:tentative="1">
      <w:start w:val="1"/>
      <w:numFmt w:val="lowerLetter"/>
      <w:lvlText w:val="%5."/>
      <w:lvlJc w:val="left"/>
      <w:pPr>
        <w:ind w:left="3312" w:hanging="360"/>
      </w:pPr>
    </w:lvl>
    <w:lvl w:ilvl="5" w:tplc="0422001B" w:tentative="1">
      <w:start w:val="1"/>
      <w:numFmt w:val="lowerRoman"/>
      <w:lvlText w:val="%6."/>
      <w:lvlJc w:val="right"/>
      <w:pPr>
        <w:ind w:left="4032" w:hanging="180"/>
      </w:pPr>
    </w:lvl>
    <w:lvl w:ilvl="6" w:tplc="0422000F" w:tentative="1">
      <w:start w:val="1"/>
      <w:numFmt w:val="decimal"/>
      <w:lvlText w:val="%7."/>
      <w:lvlJc w:val="left"/>
      <w:pPr>
        <w:ind w:left="4752" w:hanging="360"/>
      </w:pPr>
    </w:lvl>
    <w:lvl w:ilvl="7" w:tplc="04220019" w:tentative="1">
      <w:start w:val="1"/>
      <w:numFmt w:val="lowerLetter"/>
      <w:lvlText w:val="%8."/>
      <w:lvlJc w:val="left"/>
      <w:pPr>
        <w:ind w:left="5472" w:hanging="360"/>
      </w:pPr>
    </w:lvl>
    <w:lvl w:ilvl="8" w:tplc="042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>
    <w:nsid w:val="50ED4C4B"/>
    <w:multiLevelType w:val="multilevel"/>
    <w:tmpl w:val="5EA2D7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AC7F88"/>
    <w:multiLevelType w:val="multilevel"/>
    <w:tmpl w:val="7B68BC5A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A595199"/>
    <w:multiLevelType w:val="hybridMultilevel"/>
    <w:tmpl w:val="EF0062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E07DF8"/>
    <w:multiLevelType w:val="hybridMultilevel"/>
    <w:tmpl w:val="C1989C24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320A7A"/>
    <w:multiLevelType w:val="hybridMultilevel"/>
    <w:tmpl w:val="C50C176C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F41302"/>
    <w:multiLevelType w:val="hybridMultilevel"/>
    <w:tmpl w:val="DB3891EC"/>
    <w:lvl w:ilvl="0" w:tplc="715C78C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F651E83"/>
    <w:multiLevelType w:val="hybridMultilevel"/>
    <w:tmpl w:val="680C22E4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"/>
  </w:num>
  <w:num w:numId="5">
    <w:abstractNumId w:val="10"/>
  </w:num>
  <w:num w:numId="6">
    <w:abstractNumId w:val="7"/>
  </w:num>
  <w:num w:numId="7">
    <w:abstractNumId w:val="8"/>
  </w:num>
  <w:num w:numId="8">
    <w:abstractNumId w:val="13"/>
  </w:num>
  <w:num w:numId="9">
    <w:abstractNumId w:val="16"/>
  </w:num>
  <w:num w:numId="10">
    <w:abstractNumId w:val="14"/>
  </w:num>
  <w:num w:numId="11">
    <w:abstractNumId w:val="4"/>
  </w:num>
  <w:num w:numId="12">
    <w:abstractNumId w:val="5"/>
  </w:num>
  <w:num w:numId="13">
    <w:abstractNumId w:val="15"/>
  </w:num>
  <w:num w:numId="14">
    <w:abstractNumId w:val="6"/>
  </w:num>
  <w:num w:numId="15">
    <w:abstractNumId w:val="2"/>
  </w:num>
  <w:num w:numId="16">
    <w:abstractNumId w:val="3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97A62"/>
    <w:rsid w:val="000259B0"/>
    <w:rsid w:val="00087985"/>
    <w:rsid w:val="001260DB"/>
    <w:rsid w:val="001562A8"/>
    <w:rsid w:val="00205825"/>
    <w:rsid w:val="00236372"/>
    <w:rsid w:val="002B09E1"/>
    <w:rsid w:val="002C4310"/>
    <w:rsid w:val="00325AA3"/>
    <w:rsid w:val="00331333"/>
    <w:rsid w:val="00364929"/>
    <w:rsid w:val="00372A84"/>
    <w:rsid w:val="003B6D61"/>
    <w:rsid w:val="003F16BC"/>
    <w:rsid w:val="00433F39"/>
    <w:rsid w:val="00467195"/>
    <w:rsid w:val="004A5710"/>
    <w:rsid w:val="004B0687"/>
    <w:rsid w:val="005116DB"/>
    <w:rsid w:val="0055165B"/>
    <w:rsid w:val="00571D96"/>
    <w:rsid w:val="005B00F5"/>
    <w:rsid w:val="005D13A6"/>
    <w:rsid w:val="005E6596"/>
    <w:rsid w:val="00603FB5"/>
    <w:rsid w:val="0062462E"/>
    <w:rsid w:val="00626E80"/>
    <w:rsid w:val="00644F6F"/>
    <w:rsid w:val="00652CB8"/>
    <w:rsid w:val="00656CC5"/>
    <w:rsid w:val="0069237A"/>
    <w:rsid w:val="006A5B9C"/>
    <w:rsid w:val="006A77C4"/>
    <w:rsid w:val="006B6B48"/>
    <w:rsid w:val="006E0350"/>
    <w:rsid w:val="006F23AB"/>
    <w:rsid w:val="00721192"/>
    <w:rsid w:val="0078711D"/>
    <w:rsid w:val="007963C0"/>
    <w:rsid w:val="007D6662"/>
    <w:rsid w:val="008257FC"/>
    <w:rsid w:val="00830C6F"/>
    <w:rsid w:val="0088467F"/>
    <w:rsid w:val="008861A0"/>
    <w:rsid w:val="00907678"/>
    <w:rsid w:val="00947F47"/>
    <w:rsid w:val="00950B7A"/>
    <w:rsid w:val="009949DB"/>
    <w:rsid w:val="009C0135"/>
    <w:rsid w:val="009D32B6"/>
    <w:rsid w:val="009E4626"/>
    <w:rsid w:val="00A22AD0"/>
    <w:rsid w:val="00A43055"/>
    <w:rsid w:val="00B2234C"/>
    <w:rsid w:val="00B32042"/>
    <w:rsid w:val="00B57982"/>
    <w:rsid w:val="00C0403A"/>
    <w:rsid w:val="00C33EBE"/>
    <w:rsid w:val="00C4661A"/>
    <w:rsid w:val="00C70286"/>
    <w:rsid w:val="00C90DD7"/>
    <w:rsid w:val="00CA7DCE"/>
    <w:rsid w:val="00CD4C2C"/>
    <w:rsid w:val="00D25CA3"/>
    <w:rsid w:val="00D8294E"/>
    <w:rsid w:val="00DC4024"/>
    <w:rsid w:val="00DD1AA5"/>
    <w:rsid w:val="00E05BE8"/>
    <w:rsid w:val="00E418D5"/>
    <w:rsid w:val="00E436B7"/>
    <w:rsid w:val="00E837EB"/>
    <w:rsid w:val="00E91ABC"/>
    <w:rsid w:val="00E97A62"/>
    <w:rsid w:val="00EC598F"/>
    <w:rsid w:val="00EF57D4"/>
    <w:rsid w:val="00F00EC2"/>
    <w:rsid w:val="00F479A5"/>
    <w:rsid w:val="00F73584"/>
    <w:rsid w:val="00F746D0"/>
    <w:rsid w:val="00FB6AC0"/>
    <w:rsid w:val="00FD3F0D"/>
    <w:rsid w:val="00FD53D6"/>
    <w:rsid w:val="00FE1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62"/>
  </w:style>
  <w:style w:type="paragraph" w:styleId="1">
    <w:name w:val="heading 1"/>
    <w:basedOn w:val="a"/>
    <w:next w:val="a"/>
    <w:link w:val="10"/>
    <w:uiPriority w:val="9"/>
    <w:qFormat/>
    <w:rsid w:val="00656CC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23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2A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A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E97A62"/>
    <w:rPr>
      <w:rFonts w:cs="Times New Roman"/>
      <w:color w:val="0563C1"/>
      <w:u w:val="single"/>
    </w:rPr>
  </w:style>
  <w:style w:type="paragraph" w:styleId="a5">
    <w:name w:val="List Paragraph"/>
    <w:basedOn w:val="a"/>
    <w:uiPriority w:val="34"/>
    <w:qFormat/>
    <w:rsid w:val="00D8294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56C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3B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B6D6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52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Emphasis"/>
    <w:basedOn w:val="a0"/>
    <w:uiPriority w:val="20"/>
    <w:qFormat/>
    <w:rsid w:val="00F73584"/>
    <w:rPr>
      <w:i/>
      <w:iCs/>
    </w:rPr>
  </w:style>
  <w:style w:type="character" w:styleId="aa">
    <w:name w:val="Strong"/>
    <w:basedOn w:val="a0"/>
    <w:uiPriority w:val="22"/>
    <w:qFormat/>
    <w:rsid w:val="00F746D0"/>
    <w:rPr>
      <w:b/>
      <w:bCs/>
    </w:rPr>
  </w:style>
  <w:style w:type="paragraph" w:customStyle="1" w:styleId="rvps17">
    <w:name w:val="rvps17"/>
    <w:basedOn w:val="a"/>
    <w:rsid w:val="00E43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8">
    <w:name w:val="rvts78"/>
    <w:basedOn w:val="a0"/>
    <w:rsid w:val="00E436B7"/>
  </w:style>
  <w:style w:type="paragraph" w:customStyle="1" w:styleId="rvps6">
    <w:name w:val="rvps6"/>
    <w:basedOn w:val="a"/>
    <w:rsid w:val="00E43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E436B7"/>
  </w:style>
  <w:style w:type="character" w:customStyle="1" w:styleId="20">
    <w:name w:val="Заголовок 2 Знак"/>
    <w:basedOn w:val="a0"/>
    <w:link w:val="2"/>
    <w:uiPriority w:val="9"/>
    <w:semiHidden/>
    <w:rsid w:val="006923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22A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octext">
    <w:name w:val="toctext"/>
    <w:basedOn w:val="a0"/>
    <w:rsid w:val="00A22AD0"/>
  </w:style>
  <w:style w:type="paragraph" w:styleId="HTML">
    <w:name w:val="HTML Preformatted"/>
    <w:basedOn w:val="a"/>
    <w:link w:val="HTML0"/>
    <w:uiPriority w:val="99"/>
    <w:unhideWhenUsed/>
    <w:rsid w:val="00A22A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A22AD0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6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4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7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75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48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8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2639">
          <w:marLeft w:val="0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4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.gov.ua/ua/news/pg/201219556202181_n/" TargetMode="External"/><Relationship Id="rId13" Type="http://schemas.openxmlformats.org/officeDocument/2006/relationships/hyperlink" Target="http://msp.ark.gov.ua" TargetMode="External"/><Relationship Id="rId18" Type="http://schemas.openxmlformats.org/officeDocument/2006/relationships/hyperlink" Target="https://wiki.legalaid.gov.ua/index.php/%D0%A1%D0%BE%D1%86%D1%96%D0%B0%D0%BB%D1%8C%D0%BD%D1%96_%D0%B3%D0%B0%D1%80%D0%B0%D0%BD%D1%82%D1%96%D1%97_%D0%B2%D1%96%D0%B9%D1%81%D1%8C%D0%BA%D0%BE%D0%B2%D0%BE%D1%81%D0%BB%D1%83%D0%B6%D0%B1%D0%BE%D0%B2%D1%86%D1%96%D0%B2_%D1%82%D0%B0_%D1%87%D0%BB%D0%B5%D0%BD%D1%96%D0%B2_%D1%97%D1%85_%D1%81%D1%96%D0%BC%D0%B5%D0%B9_%D0%B2_%D0%BE%D1%81%D0%BE%D0%B1%D0%BB%D0%B8%D0%B2%D0%B8%D0%B9_%D0%BF%D0%B5%D1%80%D1%96%D0%BE%D0%B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irbis-nbuv.gov.ua/cgi-bin/irbis_nbuv/cgiirbis_64.exe?I21DBN=JRN&amp;P21DBN=JRN&amp;S21STN=1&amp;S21REF=10&amp;S21FMT=fullwebr&amp;C21COM=S&amp;S21CNR=20&amp;S21P01=0&amp;S21P02=0&amp;S21P03=I=&amp;S21COLORTERMS=0&amp;S21STR=%D0%9668689" TargetMode="External"/><Relationship Id="rId12" Type="http://schemas.openxmlformats.org/officeDocument/2006/relationships/hyperlink" Target="http://www.dcz.gov.ua" TargetMode="External"/><Relationship Id="rId17" Type="http://schemas.openxmlformats.org/officeDocument/2006/relationships/hyperlink" Target="https://wiki.legalaid.gov.ua/index.php/%D0%A1%D0%BE%D1%86%D1%96%D0%B0%D0%BB%D1%8C%D0%BD%D1%96_%D0%B3%D0%B0%D1%80%D0%B0%D0%BD%D1%82%D1%96%D1%97_%D0%B2%D1%96%D0%B9%D1%81%D1%8C%D0%BA%D0%BE%D0%B2%D0%BE%D1%81%D0%BB%D1%83%D0%B6%D0%B1%D0%BE%D0%B2%D1%86%D1%96%D0%B2_%D1%82%D0%B0_%D1%87%D0%BB%D0%B5%D0%BD%D1%96%D0%B2_%D1%97%D1%85_%D1%81%D1%96%D0%BC%D0%B5%D0%B9_%D0%B2_%D0%BE%D1%81%D0%BE%D0%B1%D0%BB%D0%B8%D0%B2%D0%B8%D0%B9_%D0%BF%D0%B5%D1%80%D1%96%D0%BE%D0%B4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rgiyvska-rada.gov.ua/servisy/sluzhba-zainiatosti/1123-osoblyvosti-roboty-tsentriv-zainiatosti-v-umovakh-karantynu-v-zapytanniakh-i-vidpovidiak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uhgalter.com.ua/articles/soctsialniy-zahist/" TargetMode="External"/><Relationship Id="rId11" Type="http://schemas.openxmlformats.org/officeDocument/2006/relationships/hyperlink" Target="http://zakon.rada.gov.ua/laws" TargetMode="External"/><Relationship Id="rId5" Type="http://schemas.openxmlformats.org/officeDocument/2006/relationships/hyperlink" Target="https://sergiyvska-rada.gov.ua/servisy/sluzhba-zainiatosti/1123-osoblyvosti-roboty-tsentriv-zainiatosti-v-umovakh-karantynu-v-zapytanniakh-i-vidpovidiakh" TargetMode="External"/><Relationship Id="rId15" Type="http://schemas.openxmlformats.org/officeDocument/2006/relationships/hyperlink" Target="http://www.niss.gov.ua" TargetMode="External"/><Relationship Id="rId10" Type="http://schemas.openxmlformats.org/officeDocument/2006/relationships/hyperlink" Target="http://www.razumkov.org.ua" TargetMode="External"/><Relationship Id="rId19" Type="http://schemas.openxmlformats.org/officeDocument/2006/relationships/hyperlink" Target="https://wiki.legalaid.gov.ua/index.php/%D0%A3%D0%BC%D0%BE%D0%B2%D0%B8_%D1%82%D0%B0_%D0%BF%D0%BE%D1%80%D1%8F%D0%B4%D0%BE%D0%BA_%D0%BF%D1%80%D0%B8%D0%B7%D0%BD%D0%B0%D1%87%D0%B5%D0%BD%D0%BD%D1%8F_%D0%B4%D0%BE%D0%BF%D0%BE%D0%BC%D0%BE%D0%B3%D0%B8_%D0%BF%D0%BE_%D0%B1%D0%B5%D0%B7%D1%80%D0%BE%D0%B1%D1%96%D1%82%D1%82%D1%8E_%D0%BF%D1%96%D0%B4_%D1%87%D0%B0%D1%81_%D0%B4%D1%96%D1%97_%D0%B2%D0%BE%D1%94%D0%BD%D0%BD%D0%BE%D0%B3%D0%BE_%D1%81%D1%82%D0%B0%D0%BD%D1%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lo.org/wcmsp5/groups/public/@dgreports/@cabinet" TargetMode="External"/><Relationship Id="rId14" Type="http://schemas.openxmlformats.org/officeDocument/2006/relationships/hyperlink" Target="http://www.mlsp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12151</Words>
  <Characters>6927</Characters>
  <Application>Microsoft Office Word</Application>
  <DocSecurity>0</DocSecurity>
  <Lines>57</Lines>
  <Paragraphs>38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Mamo4ka</dc:creator>
  <cp:lastModifiedBy>Mamo4ka</cp:lastModifiedBy>
  <cp:revision>3</cp:revision>
  <dcterms:created xsi:type="dcterms:W3CDTF">2022-10-16T14:33:00Z</dcterms:created>
  <dcterms:modified xsi:type="dcterms:W3CDTF">2022-10-16T15:46:00Z</dcterms:modified>
</cp:coreProperties>
</file>