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A9" w:rsidRPr="00657DDE" w:rsidRDefault="00CF100E" w:rsidP="00CF100E">
      <w:pPr>
        <w:jc w:val="center"/>
        <w:rPr>
          <w:b/>
          <w:caps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aps/>
          <w:color w:val="0D0D0D" w:themeColor="text1" w:themeTint="F2"/>
          <w:sz w:val="28"/>
          <w:szCs w:val="28"/>
          <w:lang w:val="uk-UA"/>
        </w:rPr>
        <w:t>Міністерство освіти і науки України</w:t>
      </w: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Економічний факультет</w:t>
      </w: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Кафедра соціального забезпечення та управління персоналом</w:t>
      </w: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right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Затверджено</w:t>
      </w:r>
    </w:p>
    <w:p w:rsidR="00CF100E" w:rsidRPr="00657DDE" w:rsidRDefault="00CF100E" w:rsidP="00CF100E">
      <w:pPr>
        <w:jc w:val="right"/>
        <w:rPr>
          <w:color w:val="0D0D0D" w:themeColor="text1" w:themeTint="F2"/>
          <w:sz w:val="28"/>
          <w:szCs w:val="28"/>
          <w:lang w:val="uk-UA"/>
        </w:rPr>
      </w:pPr>
      <w:r w:rsidRPr="00657DDE">
        <w:rPr>
          <w:color w:val="0D0D0D" w:themeColor="text1" w:themeTint="F2"/>
          <w:sz w:val="28"/>
          <w:szCs w:val="28"/>
          <w:lang w:val="uk-UA"/>
        </w:rPr>
        <w:t>на засіданні кафедри соціального забезпечення</w:t>
      </w:r>
    </w:p>
    <w:p w:rsidR="00CF100E" w:rsidRPr="00657DDE" w:rsidRDefault="00CF100E" w:rsidP="00CF100E">
      <w:pPr>
        <w:jc w:val="right"/>
        <w:rPr>
          <w:color w:val="0D0D0D" w:themeColor="text1" w:themeTint="F2"/>
          <w:sz w:val="28"/>
          <w:szCs w:val="28"/>
          <w:lang w:val="uk-UA"/>
        </w:rPr>
      </w:pPr>
      <w:r w:rsidRPr="00657DDE">
        <w:rPr>
          <w:color w:val="0D0D0D" w:themeColor="text1" w:themeTint="F2"/>
          <w:sz w:val="28"/>
          <w:szCs w:val="28"/>
          <w:lang w:val="uk-UA"/>
        </w:rPr>
        <w:t xml:space="preserve"> та управління персоналом</w:t>
      </w:r>
    </w:p>
    <w:p w:rsidR="00CF100E" w:rsidRPr="00657DDE" w:rsidRDefault="00CF100E" w:rsidP="00CF100E">
      <w:pPr>
        <w:jc w:val="right"/>
        <w:rPr>
          <w:color w:val="0D0D0D" w:themeColor="text1" w:themeTint="F2"/>
          <w:sz w:val="28"/>
          <w:szCs w:val="28"/>
          <w:lang w:val="uk-UA"/>
        </w:rPr>
      </w:pPr>
      <w:r w:rsidRPr="00657DDE">
        <w:rPr>
          <w:color w:val="0D0D0D" w:themeColor="text1" w:themeTint="F2"/>
          <w:sz w:val="28"/>
          <w:szCs w:val="28"/>
          <w:lang w:val="uk-UA"/>
        </w:rPr>
        <w:t>економічного факультету</w:t>
      </w:r>
    </w:p>
    <w:p w:rsidR="00CF100E" w:rsidRPr="00657DDE" w:rsidRDefault="00CF100E" w:rsidP="00CF100E">
      <w:pPr>
        <w:jc w:val="right"/>
        <w:rPr>
          <w:color w:val="0D0D0D" w:themeColor="text1" w:themeTint="F2"/>
          <w:sz w:val="28"/>
          <w:szCs w:val="28"/>
          <w:lang w:val="uk-UA"/>
        </w:rPr>
      </w:pPr>
      <w:r w:rsidRPr="00657DDE">
        <w:rPr>
          <w:color w:val="0D0D0D" w:themeColor="text1" w:themeTint="F2"/>
          <w:sz w:val="28"/>
          <w:szCs w:val="28"/>
          <w:lang w:val="uk-UA"/>
        </w:rPr>
        <w:t>Львівського національного університету</w:t>
      </w:r>
    </w:p>
    <w:p w:rsidR="00CF100E" w:rsidRPr="00657DDE" w:rsidRDefault="00CF100E" w:rsidP="00CF100E">
      <w:pPr>
        <w:jc w:val="right"/>
        <w:rPr>
          <w:color w:val="0D0D0D" w:themeColor="text1" w:themeTint="F2"/>
          <w:sz w:val="28"/>
          <w:szCs w:val="28"/>
          <w:lang w:val="uk-UA"/>
        </w:rPr>
      </w:pPr>
      <w:r w:rsidRPr="00657DDE">
        <w:rPr>
          <w:color w:val="0D0D0D" w:themeColor="text1" w:themeTint="F2"/>
          <w:sz w:val="28"/>
          <w:szCs w:val="28"/>
          <w:lang w:val="uk-UA"/>
        </w:rPr>
        <w:t>імені Івана Франка</w:t>
      </w:r>
    </w:p>
    <w:p w:rsidR="00CF100E" w:rsidRPr="00657DDE" w:rsidRDefault="00CF100E" w:rsidP="00CF100E">
      <w:pPr>
        <w:jc w:val="right"/>
        <w:rPr>
          <w:color w:val="0D0D0D" w:themeColor="text1" w:themeTint="F2"/>
          <w:sz w:val="28"/>
          <w:szCs w:val="28"/>
          <w:lang w:val="uk-UA"/>
        </w:rPr>
      </w:pPr>
      <w:r w:rsidRPr="00657DDE">
        <w:rPr>
          <w:color w:val="0D0D0D" w:themeColor="text1" w:themeTint="F2"/>
          <w:sz w:val="28"/>
          <w:szCs w:val="28"/>
          <w:lang w:val="uk-UA"/>
        </w:rPr>
        <w:t>(протокол №_____від_________2022 р.)</w:t>
      </w:r>
    </w:p>
    <w:p w:rsidR="00CF100E" w:rsidRPr="00657DDE" w:rsidRDefault="00CF100E" w:rsidP="00CF100E">
      <w:pPr>
        <w:jc w:val="right"/>
        <w:rPr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657DDE" w:rsidP="00CF100E">
      <w:pPr>
        <w:jc w:val="right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657DDE">
        <w:rPr>
          <w:color w:val="0D0D0D" w:themeColor="text1" w:themeTint="F2"/>
          <w:sz w:val="28"/>
          <w:szCs w:val="28"/>
          <w:lang w:val="uk-UA"/>
        </w:rPr>
        <w:t>в.о.з</w:t>
      </w:r>
      <w:r w:rsidR="00CF100E" w:rsidRPr="00657DDE">
        <w:rPr>
          <w:color w:val="0D0D0D" w:themeColor="text1" w:themeTint="F2"/>
          <w:sz w:val="28"/>
          <w:szCs w:val="28"/>
          <w:lang w:val="uk-UA"/>
        </w:rPr>
        <w:t>авідувач</w:t>
      </w:r>
      <w:r w:rsidRPr="00657DDE">
        <w:rPr>
          <w:color w:val="0D0D0D" w:themeColor="text1" w:themeTint="F2"/>
          <w:sz w:val="28"/>
          <w:szCs w:val="28"/>
          <w:lang w:val="uk-UA"/>
        </w:rPr>
        <w:t>а</w:t>
      </w:r>
      <w:proofErr w:type="spellEnd"/>
      <w:r w:rsidR="00CF100E" w:rsidRPr="00657DDE">
        <w:rPr>
          <w:color w:val="0D0D0D" w:themeColor="text1" w:themeTint="F2"/>
          <w:sz w:val="28"/>
          <w:szCs w:val="28"/>
          <w:lang w:val="uk-UA"/>
        </w:rPr>
        <w:t xml:space="preserve"> кафедри______________________</w:t>
      </w:r>
    </w:p>
    <w:p w:rsidR="00CF100E" w:rsidRPr="00657DDE" w:rsidRDefault="00CF100E" w:rsidP="00CF100E">
      <w:pPr>
        <w:jc w:val="right"/>
        <w:rPr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  <w:proofErr w:type="spellStart"/>
      <w:r w:rsidRPr="00657DDE">
        <w:rPr>
          <w:b/>
          <w:color w:val="0D0D0D" w:themeColor="text1" w:themeTint="F2"/>
          <w:sz w:val="28"/>
          <w:szCs w:val="28"/>
          <w:lang w:val="uk-UA"/>
        </w:rPr>
        <w:t>Силабус</w:t>
      </w:r>
      <w:proofErr w:type="spellEnd"/>
      <w:r w:rsidRPr="00657DDE">
        <w:rPr>
          <w:b/>
          <w:color w:val="0D0D0D" w:themeColor="text1" w:themeTint="F2"/>
          <w:sz w:val="28"/>
          <w:szCs w:val="28"/>
          <w:lang w:val="uk-UA"/>
        </w:rPr>
        <w:t xml:space="preserve"> з навчальної дисципліни</w:t>
      </w:r>
    </w:p>
    <w:p w:rsidR="00CF100E" w:rsidRPr="00657DDE" w:rsidRDefault="00660522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«Тайм-менеджмент і</w:t>
      </w:r>
      <w:r w:rsidR="00CF100E" w:rsidRPr="00657DDE">
        <w:rPr>
          <w:b/>
          <w:color w:val="0D0D0D" w:themeColor="text1" w:themeTint="F2"/>
          <w:sz w:val="28"/>
          <w:szCs w:val="28"/>
          <w:lang w:val="uk-UA"/>
        </w:rPr>
        <w:t xml:space="preserve"> міжособистісні комунікації у бізнесі»,</w:t>
      </w: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що викладається в межах ОПП  «Соціальне забезпечення»</w:t>
      </w: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першого (бакалаврського) рівня вищої освіти</w:t>
      </w: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для здобувачів спеціальності «Соціальне забезпечення»</w:t>
      </w: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F100E" w:rsidRPr="00657DDE" w:rsidRDefault="00CF100E" w:rsidP="00CF100E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Львів</w:t>
      </w:r>
    </w:p>
    <w:p w:rsidR="00CF100E" w:rsidRPr="00657DDE" w:rsidRDefault="00CF100E" w:rsidP="00B552A9">
      <w:pPr>
        <w:rPr>
          <w:color w:val="0D0D0D" w:themeColor="text1" w:themeTint="F2"/>
          <w:lang w:val="uk-UA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2351"/>
        <w:gridCol w:w="7850"/>
      </w:tblGrid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CF100E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lastRenderedPageBreak/>
              <w:t>Назва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660522" w:rsidP="00B552A9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Тайм-менеджмент і</w:t>
            </w:r>
            <w:r w:rsidR="00B552A9" w:rsidRPr="00657DDE">
              <w:rPr>
                <w:color w:val="0D0D0D" w:themeColor="text1" w:themeTint="F2"/>
                <w:lang w:val="uk-UA"/>
              </w:rPr>
              <w:t xml:space="preserve"> міжособистісні комунікації у бізнесі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474832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Адреса викладання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657DDE" w:rsidP="00657DDE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м. Львів, проспект Свободи, 18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B552A9">
            <w:pPr>
              <w:shd w:val="clear" w:color="auto" w:fill="FFFFFF"/>
              <w:jc w:val="both"/>
              <w:textAlignment w:val="baseline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23 – Соціальна робота; 232 – Соціальне забезпечення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474832" w:rsidP="002F1D62">
            <w:pPr>
              <w:jc w:val="center"/>
              <w:rPr>
                <w:b/>
                <w:color w:val="0D0D0D" w:themeColor="text1" w:themeTint="F2"/>
                <w:lang w:val="uk-UA" w:eastAsia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Викладачі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B552A9">
            <w:pPr>
              <w:jc w:val="both"/>
              <w:rPr>
                <w:color w:val="0D0D0D" w:themeColor="text1" w:themeTint="F2"/>
                <w:lang w:val="uk-UA"/>
              </w:rPr>
            </w:pPr>
            <w:proofErr w:type="spellStart"/>
            <w:r w:rsidRPr="00657DDE">
              <w:rPr>
                <w:color w:val="0D0D0D" w:themeColor="text1" w:themeTint="F2"/>
                <w:lang w:val="uk-UA"/>
              </w:rPr>
              <w:t>Кліпкова</w:t>
            </w:r>
            <w:proofErr w:type="spellEnd"/>
            <w:r w:rsidRPr="00657DDE">
              <w:rPr>
                <w:color w:val="0D0D0D" w:themeColor="text1" w:themeTint="F2"/>
                <w:lang w:val="uk-UA"/>
              </w:rPr>
              <w:t xml:space="preserve"> Оксана Ігорівна, кандидат економічних наук, доцент кафедри соціального забезпечення та управління персоналом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 w:eastAsia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Контактна інформація викладачів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044B56" w:rsidP="002F1D62">
            <w:pPr>
              <w:jc w:val="both"/>
              <w:rPr>
                <w:color w:val="0D0D0D" w:themeColor="text1" w:themeTint="F2"/>
                <w:lang w:val="uk-UA"/>
              </w:rPr>
            </w:pPr>
            <w:hyperlink r:id="rId7" w:history="1">
              <w:r w:rsidR="00B552A9" w:rsidRPr="00657DDE">
                <w:rPr>
                  <w:rStyle w:val="a6"/>
                  <w:color w:val="0D0D0D" w:themeColor="text1" w:themeTint="F2"/>
                </w:rPr>
                <w:t>oksana</w:t>
              </w:r>
              <w:r w:rsidR="00B552A9" w:rsidRPr="00657DDE">
                <w:rPr>
                  <w:rStyle w:val="a6"/>
                  <w:color w:val="0D0D0D" w:themeColor="text1" w:themeTint="F2"/>
                  <w:lang w:val="uk-UA"/>
                </w:rPr>
                <w:t>.</w:t>
              </w:r>
              <w:r w:rsidR="00B552A9" w:rsidRPr="00657DDE">
                <w:rPr>
                  <w:rStyle w:val="a6"/>
                  <w:color w:val="0D0D0D" w:themeColor="text1" w:themeTint="F2"/>
                </w:rPr>
                <w:t>klipkova</w:t>
              </w:r>
              <w:r w:rsidR="00B552A9" w:rsidRPr="00657DDE">
                <w:rPr>
                  <w:rStyle w:val="a6"/>
                  <w:color w:val="0D0D0D" w:themeColor="text1" w:themeTint="F2"/>
                  <w:lang w:val="uk-UA"/>
                </w:rPr>
                <w:t>@</w:t>
              </w:r>
              <w:r w:rsidR="00B552A9" w:rsidRPr="00657DDE">
                <w:rPr>
                  <w:rStyle w:val="a6"/>
                  <w:color w:val="0D0D0D" w:themeColor="text1" w:themeTint="F2"/>
                </w:rPr>
                <w:t>lnu</w:t>
              </w:r>
              <w:r w:rsidR="00B552A9" w:rsidRPr="00657DDE">
                <w:rPr>
                  <w:rStyle w:val="a6"/>
                  <w:color w:val="0D0D0D" w:themeColor="text1" w:themeTint="F2"/>
                  <w:lang w:val="uk-UA"/>
                </w:rPr>
                <w:t>.</w:t>
              </w:r>
              <w:r w:rsidR="00B552A9" w:rsidRPr="00657DDE">
                <w:rPr>
                  <w:rStyle w:val="a6"/>
                  <w:color w:val="0D0D0D" w:themeColor="text1" w:themeTint="F2"/>
                </w:rPr>
                <w:t>edu</w:t>
              </w:r>
              <w:r w:rsidR="00B552A9" w:rsidRPr="00657DDE">
                <w:rPr>
                  <w:rStyle w:val="a6"/>
                  <w:color w:val="0D0D0D" w:themeColor="text1" w:themeTint="F2"/>
                  <w:lang w:val="uk-UA"/>
                </w:rPr>
                <w:t>.</w:t>
              </w:r>
              <w:proofErr w:type="spellStart"/>
              <w:r w:rsidR="00B552A9" w:rsidRPr="00657DDE">
                <w:rPr>
                  <w:rStyle w:val="a6"/>
                  <w:color w:val="0D0D0D" w:themeColor="text1" w:themeTint="F2"/>
                </w:rPr>
                <w:t>ua</w:t>
              </w:r>
              <w:proofErr w:type="spellEnd"/>
            </w:hyperlink>
            <w:r w:rsidR="00B552A9" w:rsidRPr="00657DDE">
              <w:rPr>
                <w:color w:val="0D0D0D" w:themeColor="text1" w:themeTint="F2"/>
                <w:lang w:val="uk-UA"/>
              </w:rPr>
              <w:t xml:space="preserve"> 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Консультації по курсу відбуваються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657DDE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 xml:space="preserve">Консультації проводяться особисто у приміщенні кафедри  відповідно до графіку, затвердженого кафедрою на поточний семестр; електронною поштою; із використанням </w:t>
            </w:r>
            <w:proofErr w:type="spellStart"/>
            <w:r w:rsidRPr="00657DDE">
              <w:rPr>
                <w:color w:val="0D0D0D" w:themeColor="text1" w:themeTint="F2"/>
                <w:lang w:val="uk-UA"/>
              </w:rPr>
              <w:t>Фейсбук</w:t>
            </w:r>
            <w:proofErr w:type="spellEnd"/>
            <w:r w:rsidRPr="00657DDE">
              <w:rPr>
                <w:color w:val="0D0D0D" w:themeColor="text1" w:themeTint="F2"/>
                <w:lang w:val="uk-UA"/>
              </w:rPr>
              <w:t xml:space="preserve"> </w:t>
            </w:r>
            <w:proofErr w:type="spellStart"/>
            <w:r w:rsidRPr="00657DDE">
              <w:rPr>
                <w:color w:val="0D0D0D" w:themeColor="text1" w:themeTint="F2"/>
                <w:lang w:val="uk-UA"/>
              </w:rPr>
              <w:t>Месенджера</w:t>
            </w:r>
            <w:proofErr w:type="spellEnd"/>
            <w:r w:rsidRPr="00657DDE">
              <w:rPr>
                <w:color w:val="0D0D0D" w:themeColor="text1" w:themeTint="F2"/>
                <w:lang w:val="uk-UA"/>
              </w:rPr>
              <w:t xml:space="preserve">, Телеграму тощо 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Сторінка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 xml:space="preserve"> 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Інформація про дисципліну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474832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657DDE">
              <w:rPr>
                <w:color w:val="0D0D0D" w:themeColor="text1" w:themeTint="F2"/>
                <w:lang w:val="uk-UA"/>
              </w:rPr>
              <w:t>Курс розроблено таким чином, щоб надати учасн</w:t>
            </w:r>
            <w:r w:rsidR="00474832" w:rsidRPr="00657DDE">
              <w:rPr>
                <w:color w:val="0D0D0D" w:themeColor="text1" w:themeTint="F2"/>
                <w:lang w:val="uk-UA"/>
              </w:rPr>
              <w:t>икам необхідні знання та вміння</w:t>
            </w:r>
            <w:r w:rsidRPr="00657DDE">
              <w:rPr>
                <w:color w:val="0D0D0D" w:themeColor="text1" w:themeTint="F2"/>
                <w:lang w:val="uk-UA"/>
              </w:rPr>
              <w:t xml:space="preserve"> для 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Коротка анотація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76575D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Дисципліна «</w:t>
            </w:r>
            <w:r w:rsidR="00660522" w:rsidRPr="00657DDE">
              <w:rPr>
                <w:color w:val="0D0D0D" w:themeColor="text1" w:themeTint="F2"/>
                <w:lang w:val="uk-UA"/>
              </w:rPr>
              <w:t>Тайм-менеджмент і</w:t>
            </w:r>
            <w:r w:rsidR="0076575D" w:rsidRPr="00657DDE">
              <w:rPr>
                <w:color w:val="0D0D0D" w:themeColor="text1" w:themeTint="F2"/>
                <w:lang w:val="uk-UA"/>
              </w:rPr>
              <w:t xml:space="preserve"> міжособистісні комунікації у бізнесі» є обов'язковою дисципліною</w:t>
            </w:r>
            <w:r w:rsidRPr="00657DDE">
              <w:rPr>
                <w:color w:val="0D0D0D" w:themeColor="text1" w:themeTint="F2"/>
                <w:lang w:val="uk-UA"/>
              </w:rPr>
              <w:t xml:space="preserve"> з спеціальності </w:t>
            </w:r>
            <w:r w:rsidR="0076575D" w:rsidRPr="00657DDE">
              <w:rPr>
                <w:color w:val="0D0D0D" w:themeColor="text1" w:themeTint="F2"/>
                <w:lang w:val="uk-UA"/>
              </w:rPr>
              <w:t>232</w:t>
            </w:r>
            <w:r w:rsidRPr="00657DDE">
              <w:rPr>
                <w:color w:val="0D0D0D" w:themeColor="text1" w:themeTint="F2"/>
                <w:lang w:val="uk-UA"/>
              </w:rPr>
              <w:t xml:space="preserve"> –</w:t>
            </w:r>
            <w:r w:rsidR="0076575D" w:rsidRPr="00657DDE">
              <w:rPr>
                <w:color w:val="0D0D0D" w:themeColor="text1" w:themeTint="F2"/>
                <w:lang w:val="uk-UA"/>
              </w:rPr>
              <w:t xml:space="preserve"> «Соціальне забезпечення» </w:t>
            </w:r>
            <w:r w:rsidRPr="00657DDE">
              <w:rPr>
                <w:color w:val="0D0D0D" w:themeColor="text1" w:themeTint="F2"/>
                <w:lang w:val="uk-UA"/>
              </w:rPr>
              <w:t xml:space="preserve">для освітньої-професійної програми Бакалавра, яка викладається в </w:t>
            </w:r>
            <w:r w:rsidR="0076575D" w:rsidRPr="00657DDE">
              <w:rPr>
                <w:color w:val="0D0D0D" w:themeColor="text1" w:themeTint="F2"/>
                <w:lang w:val="uk-UA"/>
              </w:rPr>
              <w:t>2 (другому</w:t>
            </w:r>
            <w:r w:rsidRPr="00657DDE">
              <w:rPr>
                <w:color w:val="0D0D0D" w:themeColor="text1" w:themeTint="F2"/>
                <w:lang w:val="uk-UA"/>
              </w:rPr>
              <w:t xml:space="preserve">) семестрі в обсязі </w:t>
            </w:r>
            <w:r w:rsidR="0076575D" w:rsidRPr="00657DDE">
              <w:rPr>
                <w:color w:val="0D0D0D" w:themeColor="text1" w:themeTint="F2"/>
                <w:lang w:val="uk-UA"/>
              </w:rPr>
              <w:t>4 (чотирьох</w:t>
            </w:r>
            <w:r w:rsidRPr="00657DDE">
              <w:rPr>
                <w:color w:val="0D0D0D" w:themeColor="text1" w:themeTint="F2"/>
                <w:lang w:val="uk-UA"/>
              </w:rPr>
              <w:t>) кредитів (за Європейською Кредитно-Трансферною Системою ECTS).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М</w:t>
            </w:r>
            <w:r w:rsidR="00D178AC" w:rsidRPr="00657DDE">
              <w:rPr>
                <w:b/>
                <w:color w:val="0D0D0D" w:themeColor="text1" w:themeTint="F2"/>
                <w:lang w:val="uk-UA"/>
              </w:rPr>
              <w:t>ета та цілі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76575D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 xml:space="preserve">Метою вивчення </w:t>
            </w:r>
            <w:r w:rsidR="0076575D" w:rsidRPr="00657DDE">
              <w:rPr>
                <w:color w:val="0D0D0D" w:themeColor="text1" w:themeTint="F2"/>
                <w:lang w:val="uk-UA"/>
              </w:rPr>
              <w:t>дисципліни є формування у студентів системи знань та навичок щодо організації часу та підвищення власної продуктивності, формування навичок ефективної мовленнєвої поведінки в актуальних ситуаціях спілкування, набуття комунікативного досвіду для формування професійної майстерності та конкурентоздатності сучасного фахівця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bCs/>
                <w:color w:val="0D0D0D" w:themeColor="text1" w:themeTint="F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5D" w:rsidRPr="00657DDE" w:rsidRDefault="0076575D" w:rsidP="0076575D">
            <w:pPr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97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D0D0D" w:themeColor="text1" w:themeTint="F2"/>
              </w:rPr>
            </w:pPr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 xml:space="preserve">Богуславська О. Г. Ефективна міжособистісна комунікація як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>підгрунтя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 xml:space="preserve"> якісної </w:t>
            </w:r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</w:rPr>
              <w:t>PR</w:t>
            </w:r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>-діяльності.</w:t>
            </w:r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</w:rPr>
              <w:t> 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Гуманітарний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</w:rPr>
              <w:t xml:space="preserve"> 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вісник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</w:rPr>
              <w:t xml:space="preserve"> 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Запорізької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</w:rPr>
              <w:t xml:space="preserve"> 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державної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</w:rPr>
              <w:t xml:space="preserve"> 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інженерної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</w:rPr>
              <w:t xml:space="preserve"> </w:t>
            </w:r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академії</w:t>
            </w:r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</w:rPr>
              <w:t> 66 (2016): 45-54.</w:t>
            </w:r>
          </w:p>
          <w:p w:rsidR="0076575D" w:rsidRPr="00657DDE" w:rsidRDefault="0076575D" w:rsidP="0076575D">
            <w:pPr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97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D0D0D" w:themeColor="text1" w:themeTint="F2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>Болобан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 xml:space="preserve"> Є. О. Матвійчук Н. М. </w:t>
            </w:r>
            <w:r w:rsidRPr="00657DDE">
              <w:rPr>
                <w:rFonts w:eastAsiaTheme="minorHAnsi"/>
                <w:iCs/>
                <w:color w:val="0D0D0D" w:themeColor="text1" w:themeTint="F2"/>
                <w:shd w:val="clear" w:color="auto" w:fill="FFFFFF"/>
                <w:lang w:val="uk-UA"/>
              </w:rPr>
              <w:t>Вплив карантину на міжособистісні комунікації</w:t>
            </w:r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 xml:space="preserve">. </w:t>
            </w:r>
            <w:r w:rsidRPr="00657DDE">
              <w:rPr>
                <w:rFonts w:eastAsiaTheme="minorHAnsi"/>
                <w:i/>
                <w:color w:val="0D0D0D" w:themeColor="text1" w:themeTint="F2"/>
                <w:shd w:val="clear" w:color="auto" w:fill="FFFFFF"/>
                <w:lang w:val="uk-UA"/>
              </w:rPr>
              <w:t>Східноєвропейський національний університет імені Лесі Українки,</w:t>
            </w:r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 xml:space="preserve"> 2020. </w:t>
            </w:r>
            <w:r w:rsidRPr="00657DDE">
              <w:rPr>
                <w:rFonts w:eastAsiaTheme="minorHAnsi"/>
                <w:iCs/>
                <w:color w:val="0D0D0D" w:themeColor="text1" w:themeTint="F2"/>
                <w:lang w:val="uk-UA" w:eastAsia="uk-UA"/>
              </w:rPr>
              <w:t>№ 3. С. 16.</w:t>
            </w:r>
          </w:p>
          <w:p w:rsidR="0076575D" w:rsidRPr="00657DDE" w:rsidRDefault="0076575D" w:rsidP="0076575D">
            <w:pPr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97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D0D0D" w:themeColor="text1" w:themeTint="F2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>Воробей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 xml:space="preserve"> О. С. Основні правила організації роботи менеджера. 2019. 310 с.</w:t>
            </w:r>
          </w:p>
          <w:p w:rsidR="0076575D" w:rsidRPr="00657DDE" w:rsidRDefault="0076575D" w:rsidP="0076575D">
            <w:pPr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97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D0D0D" w:themeColor="text1" w:themeTint="F2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>Губар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 xml:space="preserve"> О.  Тайм-менеджмент в системі управління закладом освіти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Bulletin</w:t>
            </w:r>
            <w:proofErr w:type="spellEnd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of</w:t>
            </w:r>
            <w:proofErr w:type="spellEnd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the</w:t>
            </w:r>
            <w:proofErr w:type="spellEnd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Cherkasy</w:t>
            </w:r>
            <w:proofErr w:type="spellEnd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Bohdan</w:t>
            </w:r>
            <w:proofErr w:type="spellEnd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Khmelnytsky</w:t>
            </w:r>
            <w:proofErr w:type="spellEnd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National</w:t>
            </w:r>
            <w:proofErr w:type="spellEnd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University</w:t>
            </w:r>
            <w:proofErr w:type="spellEnd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Economic</w:t>
            </w:r>
            <w:proofErr w:type="spellEnd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7DDE">
              <w:rPr>
                <w:rFonts w:eastAsiaTheme="minorHAnsi"/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Sciences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> 3 (2021).</w:t>
            </w:r>
          </w:p>
          <w:p w:rsidR="0076575D" w:rsidRPr="00657DDE" w:rsidRDefault="0076575D" w:rsidP="0076575D">
            <w:pPr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97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D0D0D" w:themeColor="text1" w:themeTint="F2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>Загороднюк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 xml:space="preserve"> О.В.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>Гоменюк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shd w:val="clear" w:color="auto" w:fill="FFFFFF"/>
                <w:lang w:val="uk-UA"/>
              </w:rPr>
              <w:t xml:space="preserve"> М.О. Корпоративний тайм менеджмент: сучасна наукова концепція Збірник наукових праць Уманського НУС. 2021. № 98. С. 81-89.</w:t>
            </w:r>
          </w:p>
          <w:p w:rsidR="0076575D" w:rsidRPr="00657DDE" w:rsidRDefault="0076575D" w:rsidP="0076575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97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uk-UA"/>
              </w:rPr>
            </w:pPr>
            <w:r w:rsidRPr="00657D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Манаєнко І. Тайм-менеджмент студентства в умовах пандемії COVID-19. </w:t>
            </w:r>
            <w:r w:rsidRPr="00657DDE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Економіка та суспільство</w:t>
            </w:r>
            <w:r w:rsidRPr="00657D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32 (2021).</w:t>
            </w:r>
          </w:p>
          <w:p w:rsidR="00B552A9" w:rsidRPr="00657DDE" w:rsidRDefault="0076575D" w:rsidP="0076575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97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uk-UA"/>
              </w:rPr>
            </w:pPr>
            <w:r w:rsidRPr="00657D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Раупов Р. Розвиток бізнес-комунікацій підприємств в умовах змін. </w:t>
            </w:r>
            <w:r w:rsidRPr="00657DDE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Регіональні аспекти розвитку продуктивних сил України</w:t>
            </w:r>
            <w:r w:rsidRPr="00657D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25 (2020). С. 102-</w:t>
            </w:r>
            <w:r w:rsidRPr="00657D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107.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lastRenderedPageBreak/>
              <w:t>Тривалість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76575D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</w:rPr>
              <w:t>12</w:t>
            </w:r>
            <w:r w:rsidR="00B552A9" w:rsidRPr="00657DDE">
              <w:rPr>
                <w:color w:val="0D0D0D" w:themeColor="text1" w:themeTint="F2"/>
              </w:rPr>
              <w:t>0</w:t>
            </w:r>
            <w:r w:rsidR="00B552A9" w:rsidRPr="00657DDE">
              <w:rPr>
                <w:color w:val="0D0D0D" w:themeColor="text1" w:themeTint="F2"/>
                <w:lang w:val="uk-UA"/>
              </w:rPr>
              <w:t xml:space="preserve"> год.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Обсяг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474832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64</w:t>
            </w:r>
            <w:r w:rsidR="00B552A9" w:rsidRPr="00657DDE">
              <w:rPr>
                <w:color w:val="0D0D0D" w:themeColor="text1" w:themeTint="F2"/>
                <w:lang w:val="ru-RU"/>
              </w:rPr>
              <w:t xml:space="preserve"> </w:t>
            </w:r>
            <w:r w:rsidR="00B552A9" w:rsidRPr="00657DDE">
              <w:rPr>
                <w:color w:val="0D0D0D" w:themeColor="text1" w:themeTint="F2"/>
                <w:lang w:val="uk-UA"/>
              </w:rPr>
              <w:t>годин</w:t>
            </w:r>
            <w:r w:rsidR="0076575D" w:rsidRPr="00657DDE">
              <w:rPr>
                <w:color w:val="0D0D0D" w:themeColor="text1" w:themeTint="F2"/>
                <w:lang w:val="uk-UA"/>
              </w:rPr>
              <w:t xml:space="preserve"> аудиторних занять. З них 32</w:t>
            </w:r>
            <w:r w:rsidR="00B552A9" w:rsidRPr="00657DDE">
              <w:rPr>
                <w:color w:val="0D0D0D" w:themeColor="text1" w:themeTint="F2"/>
                <w:lang w:val="uk-UA"/>
              </w:rPr>
              <w:t xml:space="preserve"> годин лекцій, 3</w:t>
            </w:r>
            <w:r w:rsidR="0076575D" w:rsidRPr="00657DDE">
              <w:rPr>
                <w:color w:val="0D0D0D" w:themeColor="text1" w:themeTint="F2"/>
                <w:lang w:val="uk-UA"/>
              </w:rPr>
              <w:t>2 години практичних занять та 56</w:t>
            </w:r>
            <w:r w:rsidR="00B552A9" w:rsidRPr="00657DDE">
              <w:rPr>
                <w:color w:val="0D0D0D" w:themeColor="text1" w:themeTint="F2"/>
                <w:lang w:val="uk-UA"/>
              </w:rPr>
              <w:t xml:space="preserve"> години самостійної роботи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Очікувані результати навчання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tabs>
                <w:tab w:val="left" w:pos="375"/>
              </w:tabs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 xml:space="preserve">Після завершення цього курсу студент буде : </w:t>
            </w:r>
          </w:p>
          <w:p w:rsidR="0076575D" w:rsidRPr="00657DDE" w:rsidRDefault="0076575D" w:rsidP="0076575D">
            <w:pPr>
              <w:pStyle w:val="a5"/>
              <w:numPr>
                <w:ilvl w:val="0"/>
                <w:numId w:val="4"/>
              </w:numPr>
              <w:tabs>
                <w:tab w:val="left" w:pos="413"/>
                <w:tab w:val="left" w:pos="85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657D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>знати теоретичні положення курсу «Тайм-менеджмент і міжособистісні комунікації у бізнесі», включаючи положення, які дискутуються в науці або ж взагалі досі не висвітлені у літературі.</w:t>
            </w:r>
          </w:p>
          <w:p w:rsidR="00B552A9" w:rsidRPr="00657DDE" w:rsidRDefault="0076575D" w:rsidP="0076575D">
            <w:pPr>
              <w:pStyle w:val="a5"/>
              <w:numPr>
                <w:ilvl w:val="0"/>
                <w:numId w:val="4"/>
              </w:numPr>
              <w:tabs>
                <w:tab w:val="left" w:pos="413"/>
                <w:tab w:val="left" w:pos="85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657DD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уміти </w:t>
            </w:r>
            <w:proofErr w:type="spellStart"/>
            <w:r w:rsidRPr="00657DD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логічно</w:t>
            </w:r>
            <w:proofErr w:type="spellEnd"/>
            <w:r w:rsidRPr="00657DD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 та послідовно викласти засвоєний ним матеріал, аналізувати та застосовувати відповідні прийоми та інструменти ефективної комунікації та управління особистим та робочим часом.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Ключові слова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76575D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Тайм-менеджмент, цілепокладання, спілкування, міжособистісні комунікації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Формат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Очний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700981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 xml:space="preserve">Проведення лекцій, </w:t>
            </w:r>
            <w:r w:rsidR="00700981" w:rsidRPr="00657DDE">
              <w:rPr>
                <w:color w:val="0D0D0D" w:themeColor="text1" w:themeTint="F2"/>
                <w:lang w:val="uk-UA"/>
              </w:rPr>
              <w:t xml:space="preserve">практичних занять </w:t>
            </w:r>
            <w:r w:rsidRPr="00657DDE">
              <w:rPr>
                <w:color w:val="0D0D0D" w:themeColor="text1" w:themeTint="F2"/>
                <w:lang w:val="uk-UA"/>
              </w:rPr>
              <w:t>та консультації для кращого розуміння тем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Теми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7"/>
              <w:tblW w:w="7737" w:type="dxa"/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3402"/>
              <w:gridCol w:w="1271"/>
              <w:gridCol w:w="2272"/>
            </w:tblGrid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lang w:val="uk-UA"/>
                    </w:rPr>
                    <w:t>Тиж</w:t>
                  </w:r>
                  <w:proofErr w:type="spellEnd"/>
                  <w:r w:rsidRPr="00657DDE">
                    <w:rPr>
                      <w:color w:val="0D0D0D" w:themeColor="text1" w:themeTint="F2"/>
                      <w:lang w:val="uk-UA"/>
                    </w:rPr>
                    <w:t>-</w:t>
                  </w:r>
                </w:p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день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Тема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Форма діяльності</w:t>
                  </w:r>
                </w:p>
              </w:tc>
              <w:tc>
                <w:tcPr>
                  <w:tcW w:w="227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Література</w:t>
                  </w: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tabs>
                      <w:tab w:val="left" w:pos="278"/>
                      <w:tab w:val="left" w:pos="851"/>
                      <w:tab w:val="left" w:pos="1134"/>
                    </w:tabs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Тема 1. Спілкування як інструмент професійної діяльності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5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39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Спілкування і комунікація. Функції спілкування. Види, типи і форми професійного спілкування.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5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39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Основні закони та стратегії спілкування.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5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39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Невербальні компоненти спілкування. Гендерні аспекти спілкування.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5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39"/>
                    <w:contextualSpacing/>
                    <w:jc w:val="both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>Поняття ділового спілкування.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2 год. л. / 2 год. пр.</w:t>
                  </w:r>
                </w:p>
              </w:tc>
              <w:tc>
                <w:tcPr>
                  <w:tcW w:w="2272" w:type="dxa"/>
                  <w:vMerge w:val="restart"/>
                </w:tcPr>
                <w:p w:rsidR="00226150" w:rsidRPr="00657DDE" w:rsidRDefault="00226150" w:rsidP="00226150">
                  <w:pPr>
                    <w:pStyle w:val="a5"/>
                    <w:widowControl w:val="0"/>
                    <w:numPr>
                      <w:ilvl w:val="3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3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657DDE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Бізнес-комунікації : конспект лекцій / укладачі: Б. Л. Ковальов, А. В. Павлик, С. М. </w:t>
                  </w:r>
                  <w:proofErr w:type="spellStart"/>
                  <w:r w:rsidRPr="00657DDE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Федина</w:t>
                  </w:r>
                  <w:proofErr w:type="spellEnd"/>
                  <w:r w:rsidRPr="00657DDE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. – Суми : Сумський державний університет, 2020.  113 с.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jc w:val="both"/>
                    <w:rPr>
                      <w:color w:val="0D0D0D" w:themeColor="text1" w:themeTint="F2"/>
                      <w:lang w:val="uk-UA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Білоусько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Т. М. </w:t>
                  </w:r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Комунікації як елемент управлінської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діяльності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. </w:t>
                  </w:r>
                  <w:r w:rsidRPr="00657DDE">
                    <w:rPr>
                      <w:i/>
                      <w:color w:val="0D0D0D" w:themeColor="text1" w:themeTint="F2"/>
                      <w:shd w:val="clear" w:color="auto" w:fill="FFFFFF"/>
                      <w:lang w:val="uk-UA"/>
                    </w:rPr>
                    <w:t>Міжнародний електронний науково-практичний журнал «</w:t>
                  </w:r>
                  <w:proofErr w:type="spellStart"/>
                  <w:r w:rsidRPr="00657DDE">
                    <w:rPr>
                      <w:i/>
                      <w:color w:val="0D0D0D" w:themeColor="text1" w:themeTint="F2"/>
                      <w:shd w:val="clear" w:color="auto" w:fill="FFFFFF"/>
                      <w:lang w:val="uk-UA"/>
                    </w:rPr>
                    <w:t>WayScience</w:t>
                  </w:r>
                  <w:proofErr w:type="spellEnd"/>
                  <w:r w:rsidRPr="00657DDE">
                    <w:rPr>
                      <w:i/>
                      <w:color w:val="0D0D0D" w:themeColor="text1" w:themeTint="F2"/>
                      <w:shd w:val="clear" w:color="auto" w:fill="FFFFFF"/>
                      <w:lang w:val="uk-UA"/>
                    </w:rPr>
                    <w:t>»,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2020. № 23. С18-23.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contextualSpacing/>
                    <w:jc w:val="both"/>
                    <w:rPr>
                      <w:iCs/>
                      <w:color w:val="0D0D0D" w:themeColor="text1" w:themeTint="F2"/>
                      <w:lang w:val="uk-UA" w:eastAsia="uk-UA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Білявський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В. М. 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Тайм-менеджмент як інструмент організаційного розвитку підприємства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. 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Diss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. Полтавська 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lastRenderedPageBreak/>
                    <w:t>державна аграрна академія, 2021.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jc w:val="both"/>
                    <w:rPr>
                      <w:color w:val="0D0D0D" w:themeColor="text1" w:themeTint="F2"/>
                    </w:rPr>
                  </w:pP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Богуславська О. Г. Ефективна міжособистісна комунікація як 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підгрунтя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якісної 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</w:rPr>
                    <w:t>PR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-діяльності.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</w:rPr>
                    <w:t> 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Гуманітарний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</w:rPr>
                    <w:t xml:space="preserve"> 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вісник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</w:rPr>
                    <w:t xml:space="preserve"> 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Запорізької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</w:rPr>
                    <w:t xml:space="preserve"> 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державної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</w:rPr>
                    <w:t xml:space="preserve"> 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інженерної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</w:rPr>
                    <w:t xml:space="preserve"> 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академії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</w:rPr>
                    <w:t> 66 (2016): 45-54.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jc w:val="both"/>
                    <w:rPr>
                      <w:color w:val="0D0D0D" w:themeColor="text1" w:themeTint="F2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Болобан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Є. О. Матвійчук Н. М. </w:t>
                  </w:r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Вплив карантину на міжособистісні комунікації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. </w:t>
                  </w:r>
                  <w:r w:rsidRPr="00657DDE">
                    <w:rPr>
                      <w:i/>
                      <w:color w:val="0D0D0D" w:themeColor="text1" w:themeTint="F2"/>
                      <w:shd w:val="clear" w:color="auto" w:fill="FFFFFF"/>
                      <w:lang w:val="uk-UA"/>
                    </w:rPr>
                    <w:t>Східноєвропейський національний університет імені Лесі Українки,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2020. </w:t>
                  </w:r>
                  <w:r w:rsidRPr="00657DDE">
                    <w:rPr>
                      <w:iCs/>
                      <w:color w:val="0D0D0D" w:themeColor="text1" w:themeTint="F2"/>
                      <w:lang w:val="uk-UA" w:eastAsia="uk-UA"/>
                    </w:rPr>
                    <w:t>№ 3. С. 16.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jc w:val="both"/>
                    <w:rPr>
                      <w:color w:val="0D0D0D" w:themeColor="text1" w:themeTint="F2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Воробей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О. С. Основні правила організації роботи менеджера. 2019. 310 с.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jc w:val="both"/>
                    <w:rPr>
                      <w:color w:val="0D0D0D" w:themeColor="text1" w:themeTint="F2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Губар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О.  Тайм-менеджмент в системі управління закладом освіти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Bulletin</w:t>
                  </w:r>
                  <w:proofErr w:type="spellEnd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of</w:t>
                  </w:r>
                  <w:proofErr w:type="spellEnd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the</w:t>
                  </w:r>
                  <w:proofErr w:type="spellEnd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Cherkasy</w:t>
                  </w:r>
                  <w:proofErr w:type="spellEnd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Bohdan</w:t>
                  </w:r>
                  <w:proofErr w:type="spellEnd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Khmelnytsky</w:t>
                  </w:r>
                  <w:proofErr w:type="spellEnd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National</w:t>
                  </w:r>
                  <w:proofErr w:type="spellEnd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University</w:t>
                  </w:r>
                  <w:proofErr w:type="spellEnd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.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Economic</w:t>
                  </w:r>
                  <w:proofErr w:type="spellEnd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Sciences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 3 (2021).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jc w:val="both"/>
                    <w:rPr>
                      <w:color w:val="0D0D0D" w:themeColor="text1" w:themeTint="F2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Загороднюк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О.В. 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Гоменюк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М.О. Корпоративний тайм менеджмент: сучасна наукова концепція Збірник 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lastRenderedPageBreak/>
                    <w:t>наукових праць Уманського НУС. 2021. № 98. С. 81-89.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contextualSpacing/>
                    <w:jc w:val="both"/>
                    <w:rPr>
                      <w:iCs/>
                      <w:color w:val="0D0D0D" w:themeColor="text1" w:themeTint="F2"/>
                      <w:lang w:val="uk-UA" w:eastAsia="uk-UA"/>
                    </w:rPr>
                  </w:pP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Закусило Т. М., 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Месюра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В. І. Планування подій з використанням цільової форми організація тайм-менеджменту. 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Наукові праці Вінницького національного технічного університету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 4 (2020).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jc w:val="both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Майстренко С. В.  Міжособистісні комунікації в процесі бізнесової діяльності. Облік, оподаткування і контроль: сучасний стан та напрями розвитку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: матеріали Всеукраїнської науково-практичної інтернет-конференції, м. Черкаси, 22 березня 2018 р./ЧННІ ДВНЗ «Університет банківської справи».–Черкаси, 2018.–167 c.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 (2018): 155.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contextualSpacing/>
                    <w:jc w:val="both"/>
                    <w:rPr>
                      <w:iCs/>
                      <w:color w:val="0D0D0D" w:themeColor="text1" w:themeTint="F2"/>
                      <w:lang w:val="uk-UA" w:eastAsia="uk-UA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Манаєнко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І. Тайм-менеджмент студентства в умовах пандемії COVID-19. 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Економіка та суспільство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 32 (2021).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contextualSpacing/>
                    <w:jc w:val="both"/>
                    <w:rPr>
                      <w:iCs/>
                      <w:color w:val="0D0D0D" w:themeColor="text1" w:themeTint="F2"/>
                      <w:lang w:val="uk-UA" w:eastAsia="uk-UA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lastRenderedPageBreak/>
                    <w:t>Матеюк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О. П. Тайм-менеджмент як засіб формування здорового способу життя студентської молоді : 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зб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. матеріалів IІ 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Міжнар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. наук.-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практ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. 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конф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. (20-21 трав. 2021, м. Вінниця, Україна).  Вінниця : КЗВО «Вінницька академія безперервної освіти», 2021. С. 41-42.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431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contextualSpacing/>
                    <w:jc w:val="both"/>
                    <w:rPr>
                      <w:iCs/>
                      <w:color w:val="0D0D0D" w:themeColor="text1" w:themeTint="F2"/>
                      <w:lang w:val="uk-UA" w:eastAsia="uk-UA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Моргенстерн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Д. </w:t>
                  </w:r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Тайм-менеджмент. </w:t>
                  </w:r>
                  <w:proofErr w:type="spellStart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Искусство</w:t>
                  </w:r>
                  <w:proofErr w:type="spellEnd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планирования</w:t>
                  </w:r>
                  <w:proofErr w:type="spellEnd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и </w:t>
                  </w:r>
                  <w:proofErr w:type="spellStart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управления</w:t>
                  </w:r>
                  <w:proofErr w:type="spellEnd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своим</w:t>
                  </w:r>
                  <w:proofErr w:type="spellEnd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временем</w:t>
                  </w:r>
                  <w:proofErr w:type="spellEnd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и </w:t>
                  </w:r>
                  <w:proofErr w:type="spellStart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своей</w:t>
                  </w:r>
                  <w:proofErr w:type="spellEnd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657DDE">
                    <w:rPr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жизнью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. 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Litres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, 2017.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431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contextualSpacing/>
                    <w:jc w:val="both"/>
                    <w:rPr>
                      <w:iCs/>
                      <w:color w:val="0D0D0D" w:themeColor="text1" w:themeTint="F2"/>
                      <w:lang w:val="uk-UA" w:eastAsia="uk-UA"/>
                    </w:rPr>
                  </w:pP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Музиченко Г. В. Тайм-менеджмент про скриті резерви телефонних розмов та нарад. 2017.С. 17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431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contextualSpacing/>
                    <w:jc w:val="both"/>
                    <w:rPr>
                      <w:iCs/>
                      <w:color w:val="0D0D0D" w:themeColor="text1" w:themeTint="F2"/>
                      <w:lang w:val="uk-UA" w:eastAsia="uk-UA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Раупов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 Р. Розвиток бізнес-комунікацій підприємств в умовах змін. 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Регіональні аспекти розвитку продуктивних сил України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 25 (2020). С. 102-107.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431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contextualSpacing/>
                    <w:jc w:val="both"/>
                    <w:rPr>
                      <w:iCs/>
                      <w:color w:val="0D0D0D" w:themeColor="text1" w:themeTint="F2"/>
                      <w:lang w:val="uk-UA" w:eastAsia="uk-UA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Харітонова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, М. В. Тайм-менеджмент в умовах дистанційної зайнятості. 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t>Редакці</w:t>
                  </w:r>
                  <w:r w:rsidRPr="00657DDE">
                    <w:rPr>
                      <w:i/>
                      <w:iCs/>
                      <w:color w:val="0D0D0D" w:themeColor="text1" w:themeTint="F2"/>
                      <w:shd w:val="clear" w:color="auto" w:fill="FFFFFF"/>
                      <w:lang w:val="uk-UA"/>
                    </w:rPr>
                    <w:lastRenderedPageBreak/>
                    <w:t>йна колегія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 (2021): 128.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0"/>
                      <w:tab w:val="left" w:pos="431"/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73"/>
                    <w:contextualSpacing/>
                    <w:jc w:val="both"/>
                    <w:rPr>
                      <w:iCs/>
                      <w:color w:val="0D0D0D" w:themeColor="text1" w:themeTint="F2"/>
                      <w:lang w:val="uk-UA" w:eastAsia="uk-UA"/>
                    </w:rPr>
                  </w:pP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Хитра О. В. Ефективний тайм-менеджмент як невід’ємний складник системи управління персоналом. </w:t>
                  </w:r>
                  <w:r w:rsidRPr="00657DDE">
                    <w:rPr>
                      <w:i/>
                      <w:color w:val="0D0D0D" w:themeColor="text1" w:themeTint="F2"/>
                      <w:shd w:val="clear" w:color="auto" w:fill="FFFFFF"/>
                      <w:lang w:val="uk-UA"/>
                    </w:rPr>
                    <w:t>Науковий вісник Ужгородського національного університету : серія Міжнародні економічні відносини та світове господарство</w:t>
                  </w:r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 xml:space="preserve">. 2019. </w:t>
                  </w:r>
                  <w:proofErr w:type="spellStart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Вип</w:t>
                  </w:r>
                  <w:proofErr w:type="spellEnd"/>
                  <w:r w:rsidRPr="00657DDE">
                    <w:rPr>
                      <w:color w:val="0D0D0D" w:themeColor="text1" w:themeTint="F2"/>
                      <w:shd w:val="clear" w:color="auto" w:fill="FFFFFF"/>
                      <w:lang w:val="uk-UA"/>
                    </w:rPr>
                    <w:t>. 26, Ч. 2. С.101-110</w:t>
                  </w: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2,3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tabs>
                      <w:tab w:val="left" w:pos="278"/>
                      <w:tab w:val="left" w:pos="851"/>
                      <w:tab w:val="left" w:pos="1134"/>
                    </w:tabs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Тема 2. Риторика і мистецтво презентації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6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Публічний виступ як важливий засіб комунікації переконання. Мистецтво аргументації.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6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Види публічного мовлення.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6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Презентація як різновид публічного мовлення.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6"/>
                    </w:numPr>
                    <w:tabs>
                      <w:tab w:val="left" w:pos="278"/>
                      <w:tab w:val="left" w:pos="851"/>
                      <w:tab w:val="left" w:pos="1134"/>
                      <w:tab w:val="left" w:pos="1701"/>
                    </w:tabs>
                    <w:ind w:left="34" w:firstLine="0"/>
                    <w:contextualSpacing/>
                    <w:jc w:val="both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Культура сприймання публічного виступу. 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4 год. л.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3,4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tabs>
                      <w:tab w:val="left" w:pos="278"/>
                      <w:tab w:val="left" w:pos="851"/>
                      <w:tab w:val="left" w:pos="1134"/>
                      <w:tab w:val="left" w:pos="1701"/>
                    </w:tabs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bCs/>
                      <w:color w:val="0D0D0D" w:themeColor="text1" w:themeTint="F2"/>
                      <w:lang w:val="uk-UA"/>
                    </w:rPr>
                    <w:t>Тема 3. Культура у</w:t>
                  </w: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сного фахового спілкування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7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>Особливості усного спілкування. Способи впливу на людей під час безпосереднього спілкування.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7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lastRenderedPageBreak/>
                    <w:t xml:space="preserve">Індивідуальні та колективні форми фахового спілкування.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7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>Етикет телефонної розмови.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lastRenderedPageBreak/>
                    <w:t>2 год. л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lastRenderedPageBreak/>
                    <w:t>4,5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tabs>
                      <w:tab w:val="left" w:pos="278"/>
                      <w:tab w:val="left" w:pos="851"/>
                      <w:tab w:val="left" w:pos="1134"/>
                    </w:tabs>
                    <w:ind w:left="34"/>
                    <w:jc w:val="both"/>
                    <w:rPr>
                      <w:bCs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/>
                    </w:rPr>
                    <w:t xml:space="preserve">Тема 4. Форми колективного обговорення професійних проблем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8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jc w:val="both"/>
                    <w:rPr>
                      <w:color w:val="0D0D0D" w:themeColor="text1" w:themeTint="F2"/>
                      <w:lang w:val="ru-RU" w:eastAsia="ru-RU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Наради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, </w:t>
                  </w: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збори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, переговори, </w:t>
                  </w: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дискусії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 як </w:t>
                  </w: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форми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 </w:t>
                  </w: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колективного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 </w:t>
                  </w: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обговорення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. </w:t>
                  </w:r>
                </w:p>
                <w:p w:rsidR="00226150" w:rsidRPr="00657DDE" w:rsidRDefault="00226150" w:rsidP="00226150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258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ru-RU"/>
                    </w:rPr>
                  </w:pPr>
                  <w:r w:rsidRPr="00657DDE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 «Мозковий штурм» як евристична форма, що активізує креативний потенціал співрозмовників під час колективного обговорення проблеми.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2 год. л.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  <w:lang w:val="ru-RU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5,6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tabs>
                      <w:tab w:val="left" w:pos="278"/>
                      <w:tab w:val="left" w:pos="851"/>
                      <w:tab w:val="left" w:pos="1134"/>
                    </w:tabs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Тема 5. Ділові папери як засіб писемної професійної комунікації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9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jc w:val="both"/>
                    <w:rPr>
                      <w:color w:val="0D0D0D" w:themeColor="text1" w:themeTint="F2"/>
                      <w:lang w:val="ru-RU" w:eastAsia="ru-RU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Класифікація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 </w:t>
                  </w: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документів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. </w:t>
                  </w: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Національний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 стандарт </w:t>
                  </w:r>
                  <w:proofErr w:type="spellStart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України</w:t>
                  </w:r>
                  <w:proofErr w:type="spellEnd"/>
                  <w:r w:rsidRPr="00657DDE">
                    <w:rPr>
                      <w:color w:val="0D0D0D" w:themeColor="text1" w:themeTint="F2"/>
                      <w:lang w:val="ru-RU" w:eastAsia="ru-RU"/>
                    </w:rPr>
                    <w:t>.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9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jc w:val="both"/>
                    <w:rPr>
                      <w:color w:val="0D0D0D" w:themeColor="text1" w:themeTint="F2"/>
                      <w:lang w:eastAsia="ru-RU"/>
                    </w:rPr>
                  </w:pPr>
                  <w:r w:rsidRPr="00657DDE">
                    <w:rPr>
                      <w:color w:val="0D0D0D" w:themeColor="text1" w:themeTint="F2"/>
                      <w:lang w:val="ru-RU" w:eastAsia="ru-RU"/>
                    </w:rPr>
                    <w:t xml:space="preserve"> </w:t>
                  </w:r>
                  <w:proofErr w:type="spellStart"/>
                  <w:r w:rsidRPr="00657DDE">
                    <w:rPr>
                      <w:color w:val="0D0D0D" w:themeColor="text1" w:themeTint="F2"/>
                      <w:lang w:eastAsia="ru-RU"/>
                    </w:rPr>
                    <w:t>Склад</w:t>
                  </w:r>
                  <w:proofErr w:type="spellEnd"/>
                  <w:r w:rsidRPr="00657DDE">
                    <w:rPr>
                      <w:color w:val="0D0D0D" w:themeColor="text1" w:themeTint="F2"/>
                      <w:lang w:eastAsia="ru-RU"/>
                    </w:rPr>
                    <w:t xml:space="preserve"> </w:t>
                  </w:r>
                  <w:proofErr w:type="spellStart"/>
                  <w:r w:rsidRPr="00657DDE">
                    <w:rPr>
                      <w:color w:val="0D0D0D" w:themeColor="text1" w:themeTint="F2"/>
                      <w:lang w:eastAsia="ru-RU"/>
                    </w:rPr>
                    <w:t>реквізитів</w:t>
                  </w:r>
                  <w:proofErr w:type="spellEnd"/>
                  <w:r w:rsidRPr="00657DDE">
                    <w:rPr>
                      <w:color w:val="0D0D0D" w:themeColor="text1" w:themeTint="F2"/>
                      <w:lang w:eastAsia="ru-RU"/>
                    </w:rPr>
                    <w:t xml:space="preserve"> </w:t>
                  </w:r>
                  <w:proofErr w:type="spellStart"/>
                  <w:r w:rsidRPr="00657DDE">
                    <w:rPr>
                      <w:color w:val="0D0D0D" w:themeColor="text1" w:themeTint="F2"/>
                      <w:lang w:eastAsia="ru-RU"/>
                    </w:rPr>
                    <w:t>документів</w:t>
                  </w:r>
                  <w:proofErr w:type="spellEnd"/>
                  <w:r w:rsidRPr="00657DDE">
                    <w:rPr>
                      <w:color w:val="0D0D0D" w:themeColor="text1" w:themeTint="F2"/>
                      <w:lang w:eastAsia="ru-RU"/>
                    </w:rPr>
                    <w:t xml:space="preserve">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9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jc w:val="both"/>
                    <w:rPr>
                      <w:color w:val="0D0D0D" w:themeColor="text1" w:themeTint="F2"/>
                      <w:lang w:val="ru-RU" w:eastAsia="ru-RU"/>
                    </w:rPr>
                  </w:pPr>
                  <w:proofErr w:type="spellStart"/>
                  <w:r w:rsidRPr="00657DDE">
                    <w:rPr>
                      <w:color w:val="0D0D0D" w:themeColor="text1" w:themeTint="F2"/>
                      <w:lang w:eastAsia="ru-RU"/>
                    </w:rPr>
                    <w:t>Вимоги</w:t>
                  </w:r>
                  <w:proofErr w:type="spellEnd"/>
                  <w:r w:rsidRPr="00657DDE">
                    <w:rPr>
                      <w:color w:val="0D0D0D" w:themeColor="text1" w:themeTint="F2"/>
                      <w:lang w:eastAsia="ru-RU"/>
                    </w:rPr>
                    <w:t xml:space="preserve"> </w:t>
                  </w:r>
                  <w:proofErr w:type="spellStart"/>
                  <w:r w:rsidRPr="00657DDE">
                    <w:rPr>
                      <w:color w:val="0D0D0D" w:themeColor="text1" w:themeTint="F2"/>
                      <w:lang w:eastAsia="ru-RU"/>
                    </w:rPr>
                    <w:t>до</w:t>
                  </w:r>
                  <w:proofErr w:type="spellEnd"/>
                  <w:r w:rsidRPr="00657DDE">
                    <w:rPr>
                      <w:color w:val="0D0D0D" w:themeColor="text1" w:themeTint="F2"/>
                      <w:lang w:eastAsia="ru-RU"/>
                    </w:rPr>
                    <w:t xml:space="preserve"> </w:t>
                  </w:r>
                  <w:proofErr w:type="spellStart"/>
                  <w:r w:rsidRPr="00657DDE">
                    <w:rPr>
                      <w:color w:val="0D0D0D" w:themeColor="text1" w:themeTint="F2"/>
                      <w:lang w:eastAsia="ru-RU"/>
                    </w:rPr>
                    <w:t>тексту</w:t>
                  </w:r>
                  <w:proofErr w:type="spellEnd"/>
                  <w:r w:rsidRPr="00657DDE">
                    <w:rPr>
                      <w:color w:val="0D0D0D" w:themeColor="text1" w:themeTint="F2"/>
                      <w:lang w:eastAsia="ru-RU"/>
                    </w:rPr>
                    <w:t xml:space="preserve"> </w:t>
                  </w:r>
                  <w:proofErr w:type="spellStart"/>
                  <w:r w:rsidRPr="00657DDE">
                    <w:rPr>
                      <w:color w:val="0D0D0D" w:themeColor="text1" w:themeTint="F2"/>
                      <w:lang w:eastAsia="ru-RU"/>
                    </w:rPr>
                    <w:t>документа</w:t>
                  </w:r>
                  <w:proofErr w:type="spellEnd"/>
                  <w:r w:rsidRPr="00657DDE">
                    <w:rPr>
                      <w:color w:val="0D0D0D" w:themeColor="text1" w:themeTint="F2"/>
                      <w:lang w:eastAsia="ru-RU"/>
                    </w:rPr>
                    <w:t>.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2 год. л.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  <w:lang w:val="ru-RU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6,7,8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tabs>
                      <w:tab w:val="left" w:pos="278"/>
                      <w:tab w:val="left" w:pos="851"/>
                      <w:tab w:val="left" w:pos="1134"/>
                    </w:tabs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Тема 6. Документація з </w:t>
                  </w:r>
                  <w:proofErr w:type="spellStart"/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>кадрово</w:t>
                  </w:r>
                  <w:proofErr w:type="spellEnd"/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-контрактних питань та довідково-інформаційні документи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0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rFonts w:eastAsiaTheme="minorHAnsi"/>
                      <w:bCs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Резюме. Характеристика. Рекомендаційний лист. Заява.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0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rFonts w:eastAsiaTheme="minorHAnsi"/>
                      <w:bCs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Автобіографія. Особовий листок з обліку кадрів. Наказ щодо особового складу. Трудова книжка. Трудовий договір. Контракт. Трудова угода.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0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>Прес-реліз. Повідомлення про захід. Звіт. Службова записка. Рапорт.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0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>Довідка. Протокол, витяг з протоколу.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4 год. л. / 6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  <w:lang w:val="ru-RU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tabs>
                      <w:tab w:val="left" w:pos="278"/>
                      <w:tab w:val="left" w:pos="851"/>
                      <w:tab w:val="left" w:pos="1134"/>
                    </w:tabs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Тема 7. Етикет службового листування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1"/>
                    </w:numPr>
                    <w:tabs>
                      <w:tab w:val="left" w:pos="278"/>
                      <w:tab w:val="left" w:pos="743"/>
                      <w:tab w:val="left" w:pos="851"/>
                    </w:tabs>
                    <w:ind w:left="34" w:hanging="34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Класифікація листів.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1"/>
                    </w:numPr>
                    <w:tabs>
                      <w:tab w:val="left" w:pos="278"/>
                      <w:tab w:val="left" w:pos="743"/>
                      <w:tab w:val="left" w:pos="851"/>
                    </w:tabs>
                    <w:ind w:left="34" w:hanging="34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Реквізити листа та їх оформлювання.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1"/>
                    </w:numPr>
                    <w:tabs>
                      <w:tab w:val="left" w:pos="278"/>
                      <w:tab w:val="left" w:pos="743"/>
                      <w:tab w:val="left" w:pos="851"/>
                    </w:tabs>
                    <w:ind w:left="34" w:hanging="34"/>
                    <w:contextualSpacing/>
                    <w:jc w:val="both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Різні типи листів. 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2 год. л.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  <w:lang w:val="ru-RU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lastRenderedPageBreak/>
                    <w:t>10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tabs>
                      <w:tab w:val="left" w:pos="278"/>
                      <w:tab w:val="left" w:pos="851"/>
                      <w:tab w:val="left" w:pos="1134"/>
                    </w:tabs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Тема 8. Перевірка на плагіат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2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34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Поняття плагіату. Типи плагіату. </w:t>
                  </w:r>
                  <w:proofErr w:type="spellStart"/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>Рерайт</w:t>
                  </w:r>
                  <w:proofErr w:type="spellEnd"/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2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34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Правила цитування. Академічна доброчесність.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2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34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Визначення оригінальності авторського тексту.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2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34"/>
                    <w:contextualSpacing/>
                    <w:jc w:val="both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Способи перевірки тексту на унікальність. 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2 год. л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  <w:lang w:val="ru-RU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lastRenderedPageBreak/>
                    <w:t>11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widowControl w:val="0"/>
                    <w:tabs>
                      <w:tab w:val="left" w:pos="278"/>
                      <w:tab w:val="left" w:pos="851"/>
                      <w:tab w:val="left" w:pos="1134"/>
                    </w:tabs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 xml:space="preserve">Тема 9. Природа часу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3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>Визначення часу як одного з основних понять фізики і філософії.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3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Двояка природа феномену часу.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3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Економічні функції, що виконує час. 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3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rFonts w:eastAsiaTheme="minorHAnsi"/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Предмет, об’єкт, мета, завдання, зміст, функції «Тайм-менеджменту» як навчальної дисципліни. </w:t>
                  </w:r>
                </w:p>
                <w:p w:rsidR="00226150" w:rsidRPr="00657DDE" w:rsidRDefault="00226150" w:rsidP="00226150">
                  <w:pPr>
                    <w:numPr>
                      <w:ilvl w:val="0"/>
                      <w:numId w:val="13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firstLine="0"/>
                    <w:contextualSpacing/>
                    <w:jc w:val="both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>Етапи розвитку тайм-менеджменту.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>2 год. л.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  <w:lang w:val="ru-RU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11,12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widowControl w:val="0"/>
                    <w:tabs>
                      <w:tab w:val="left" w:pos="278"/>
                      <w:tab w:val="left" w:pos="851"/>
                      <w:tab w:val="left" w:pos="1134"/>
                    </w:tabs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Тема 10. Час як ресурс і ціль організації та особистості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 xml:space="preserve">Визначення і значення часу. Властивості і види часу.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 xml:space="preserve">Поняття організаційної свідомості. Компетентність людини в часі.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 xml:space="preserve">Закон часу як стратегічного ресурсу.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 xml:space="preserve">Стратегії управління часом.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>Основні підходи до управління часом.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2 год. л.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  <w:lang w:val="ru-RU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12,13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widowControl w:val="0"/>
                    <w:tabs>
                      <w:tab w:val="left" w:pos="278"/>
                      <w:tab w:val="left" w:pos="851"/>
                      <w:tab w:val="left" w:pos="1134"/>
                    </w:tabs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Тема 11. </w:t>
                  </w:r>
                  <w:proofErr w:type="spellStart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Цілеутворення</w:t>
                  </w:r>
                  <w:proofErr w:type="spellEnd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 й життєві пріоритети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right="-5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>Визначення понять «мета» і «</w:t>
                  </w:r>
                  <w:proofErr w:type="spellStart"/>
                  <w:r w:rsidRPr="00657DDE">
                    <w:rPr>
                      <w:color w:val="0D0D0D" w:themeColor="text1" w:themeTint="F2"/>
                      <w:lang w:val="uk-UA" w:eastAsia="ru-RU"/>
                    </w:rPr>
                    <w:t>цілеутворення</w:t>
                  </w:r>
                  <w:proofErr w:type="spellEnd"/>
                  <w:r w:rsidRPr="00657DDE">
                    <w:rPr>
                      <w:color w:val="0D0D0D" w:themeColor="text1" w:themeTint="F2"/>
                      <w:lang w:val="uk-UA" w:eastAsia="ru-RU"/>
                    </w:rPr>
                    <w:t xml:space="preserve">».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right="-5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 xml:space="preserve">Класифікація цілей.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right="-5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>Помилки цілепокладання. «Дерево цілей».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right="-5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 xml:space="preserve">Ключові сфери життя.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34" w:right="-5" w:firstLine="0"/>
                    <w:jc w:val="both"/>
                    <w:rPr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color w:val="0D0D0D" w:themeColor="text1" w:themeTint="F2"/>
                      <w:lang w:val="uk-UA" w:eastAsia="ru-RU"/>
                    </w:rPr>
                    <w:t xml:space="preserve">SMART-технологія постановки цілей. 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2 год. л.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  <w:lang w:val="ru-RU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13,14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widowControl w:val="0"/>
                    <w:tabs>
                      <w:tab w:val="left" w:pos="278"/>
                      <w:tab w:val="left" w:pos="851"/>
                      <w:tab w:val="left" w:pos="1134"/>
                    </w:tabs>
                    <w:ind w:right="-5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Тема 12. Хронометраж: інвентаризація та аналіз часу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Визначення поняття, сутність, задачі хронометражу </w:t>
                  </w: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lastRenderedPageBreak/>
                    <w:t xml:space="preserve">часу.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Алгоритм інвентаризації людської діяльності. </w:t>
                  </w:r>
                </w:p>
                <w:p w:rsidR="00226150" w:rsidRPr="00657DDE" w:rsidRDefault="00226150" w:rsidP="001E303A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Зміна способів управління часом за допомогою поточної карти та поточної діаграми.</w:t>
                  </w:r>
                </w:p>
                <w:p w:rsidR="00226150" w:rsidRPr="00657DDE" w:rsidRDefault="00226150" w:rsidP="001E303A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Ментальні карти перешкод. Види перешкод досягнення цілей.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Причини неефективного використання часу. Процедура самоаналізу використання робочого часу.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lastRenderedPageBreak/>
                    <w:t>2 год. л.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lastRenderedPageBreak/>
                    <w:t>14,15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widowControl w:val="0"/>
                    <w:tabs>
                      <w:tab w:val="left" w:pos="278"/>
                      <w:tab w:val="left" w:pos="851"/>
                      <w:tab w:val="left" w:pos="1134"/>
                    </w:tabs>
                    <w:ind w:right="-5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Тема 13. Психологічні аспекти тайм менеджменту</w:t>
                  </w:r>
                  <w:r w:rsidRPr="00657DDE">
                    <w:rPr>
                      <w:rFonts w:eastAsiaTheme="minorHAnsi"/>
                      <w:color w:val="0D0D0D" w:themeColor="text1" w:themeTint="F2"/>
                      <w:lang w:val="uk-UA"/>
                    </w:rPr>
                    <w:t xml:space="preserve">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0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Індивідуальний, рольовий та соціальний тип тайм-менеджменту.  Цикл сучасного тайм-менеджменту.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0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Критерії оцінки ефективності використання тайм-менеджменту.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0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Ціннісні орієнтири особистості.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0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proofErr w:type="spellStart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Самомотивація</w:t>
                  </w:r>
                  <w:proofErr w:type="spellEnd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 до виконання запланованої дії. Типи особистості залежно від типу </w:t>
                  </w:r>
                  <w:proofErr w:type="spellStart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самомотивації</w:t>
                  </w:r>
                  <w:proofErr w:type="spellEnd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. </w:t>
                  </w:r>
                </w:p>
                <w:p w:rsidR="00226150" w:rsidRPr="00657DDE" w:rsidRDefault="00226150" w:rsidP="0030309D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0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Бажання, потреба, необхідність. Лінь та рекомендації її подолання. Контроль процесів і результатів.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0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Самоконтроль процесу діяльності і результатів. 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2 год. л.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ind w:firstLine="198"/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t>15,16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widowControl w:val="0"/>
                    <w:tabs>
                      <w:tab w:val="left" w:pos="278"/>
                      <w:tab w:val="left" w:pos="851"/>
                      <w:tab w:val="left" w:pos="1134"/>
                    </w:tabs>
                    <w:ind w:right="-5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Тема 14.  Планування діяльності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Зміст процесу планування. Перешкоди на шляху ефективного планування часу.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Базові техніки планування і управління часом.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proofErr w:type="spellStart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Результато</w:t>
                  </w:r>
                  <w:proofErr w:type="spellEnd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-орієнтоване планування. Прийом «З’їдання слона». Прийом виконання справ «Швейцарський сир». Прийом виконання справ «Залиште гидливість, з’їжте жабу».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lastRenderedPageBreak/>
                    <w:t>Загальні рекомендації з організації режиму дня на основі біоритміки. Індивідуальний робочий стиль. Складання рамочного плану дня.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lastRenderedPageBreak/>
                    <w:t>2 год. л. / 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657DDE" w:rsidRPr="00657DDE" w:rsidTr="00226150">
              <w:tc>
                <w:tcPr>
                  <w:tcW w:w="792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uk-UA"/>
                    </w:rPr>
                  </w:pPr>
                  <w:r w:rsidRPr="00657DDE">
                    <w:rPr>
                      <w:color w:val="0D0D0D" w:themeColor="text1" w:themeTint="F2"/>
                      <w:lang w:val="uk-UA"/>
                    </w:rPr>
                    <w:lastRenderedPageBreak/>
                    <w:t>16</w:t>
                  </w:r>
                </w:p>
              </w:tc>
              <w:tc>
                <w:tcPr>
                  <w:tcW w:w="3402" w:type="dxa"/>
                </w:tcPr>
                <w:p w:rsidR="00226150" w:rsidRPr="00657DDE" w:rsidRDefault="00226150" w:rsidP="00226150">
                  <w:pPr>
                    <w:widowControl w:val="0"/>
                    <w:tabs>
                      <w:tab w:val="left" w:pos="278"/>
                      <w:tab w:val="left" w:pos="851"/>
                      <w:tab w:val="left" w:pos="1134"/>
                    </w:tabs>
                    <w:ind w:right="-5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Тема 15. Інструменти організації часу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Механізми для управління часом. 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Пріоритети. </w:t>
                  </w:r>
                  <w:proofErr w:type="spellStart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Дж</w:t>
                  </w:r>
                  <w:proofErr w:type="spellEnd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. </w:t>
                  </w:r>
                  <w:proofErr w:type="spellStart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Моргенстерн</w:t>
                  </w:r>
                  <w:proofErr w:type="spellEnd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 xml:space="preserve">. Техніка SPACE. Метод Д. </w:t>
                  </w:r>
                  <w:proofErr w:type="spellStart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Аллена</w:t>
                  </w:r>
                  <w:proofErr w:type="spellEnd"/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. Ведення картотеки. «43 папки». Метод попарного порівняння. Правила делегування завдань.</w:t>
                  </w:r>
                </w:p>
                <w:p w:rsidR="00226150" w:rsidRPr="00657DDE" w:rsidRDefault="00226150" w:rsidP="00226150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78"/>
                      <w:tab w:val="left" w:pos="851"/>
                      <w:tab w:val="left" w:pos="1134"/>
                    </w:tabs>
                    <w:ind w:left="0" w:right="-5" w:firstLine="34"/>
                    <w:jc w:val="both"/>
                    <w:rPr>
                      <w:bCs/>
                      <w:color w:val="0D0D0D" w:themeColor="text1" w:themeTint="F2"/>
                      <w:lang w:val="uk-UA" w:eastAsia="ru-RU"/>
                    </w:rPr>
                  </w:pPr>
                  <w:r w:rsidRPr="00657DDE">
                    <w:rPr>
                      <w:rFonts w:eastAsiaTheme="minorHAnsi"/>
                      <w:bCs/>
                      <w:color w:val="0D0D0D" w:themeColor="text1" w:themeTint="F2"/>
                      <w:lang w:val="uk-UA"/>
                    </w:rPr>
                    <w:t xml:space="preserve">Тайм-менеджмент із застосування програми Outlook. Аналіз витрат часу в Excel. </w:t>
                  </w:r>
                </w:p>
              </w:tc>
              <w:tc>
                <w:tcPr>
                  <w:tcW w:w="1271" w:type="dxa"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  <w:r w:rsidRPr="00657DDE">
                    <w:rPr>
                      <w:bCs/>
                      <w:color w:val="0D0D0D" w:themeColor="text1" w:themeTint="F2"/>
                      <w:lang w:val="uk-UA" w:eastAsia="ru-RU"/>
                    </w:rPr>
                    <w:t>2 год. пр.</w:t>
                  </w:r>
                </w:p>
              </w:tc>
              <w:tc>
                <w:tcPr>
                  <w:tcW w:w="2272" w:type="dxa"/>
                  <w:vMerge/>
                </w:tcPr>
                <w:p w:rsidR="00226150" w:rsidRPr="00657DDE" w:rsidRDefault="00226150" w:rsidP="00226150">
                  <w:pPr>
                    <w:jc w:val="center"/>
                    <w:rPr>
                      <w:color w:val="0D0D0D" w:themeColor="text1" w:themeTint="F2"/>
                      <w:lang w:val="ru-RU"/>
                    </w:rPr>
                  </w:pPr>
                </w:p>
              </w:tc>
            </w:tr>
          </w:tbl>
          <w:p w:rsidR="00B552A9" w:rsidRPr="00657DDE" w:rsidRDefault="00B552A9" w:rsidP="00DC7982">
            <w:pPr>
              <w:tabs>
                <w:tab w:val="left" w:pos="278"/>
                <w:tab w:val="left" w:pos="851"/>
                <w:tab w:val="left" w:pos="1134"/>
              </w:tabs>
              <w:contextualSpacing/>
              <w:jc w:val="both"/>
              <w:rPr>
                <w:rFonts w:eastAsiaTheme="minorHAnsi"/>
                <w:bCs/>
                <w:iCs/>
                <w:color w:val="0D0D0D" w:themeColor="text1" w:themeTint="F2"/>
                <w:lang w:val="uk-UA"/>
              </w:rPr>
            </w:pP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Залік в кінці семестру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proofErr w:type="spellStart"/>
            <w:r w:rsidRPr="00657DDE">
              <w:rPr>
                <w:b/>
                <w:color w:val="0D0D0D" w:themeColor="text1" w:themeTint="F2"/>
                <w:lang w:val="uk-UA"/>
              </w:rPr>
              <w:t>Пререквізити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700981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 xml:space="preserve">Для вивчення курсу студенти потребують базових знань з </w:t>
            </w:r>
            <w:r w:rsidR="00700981" w:rsidRPr="00657DDE">
              <w:rPr>
                <w:color w:val="0D0D0D" w:themeColor="text1" w:themeTint="F2"/>
                <w:lang w:val="uk-UA"/>
              </w:rPr>
              <w:t>соціальної психології, рекламно-інформаційних технологій у соціальному забезпеченні та української мови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 xml:space="preserve">Презентація, лекції, </w:t>
            </w:r>
            <w:proofErr w:type="spellStart"/>
            <w:r w:rsidRPr="00657DDE">
              <w:rPr>
                <w:color w:val="0D0D0D" w:themeColor="text1" w:themeTint="F2"/>
                <w:lang w:val="uk-UA"/>
              </w:rPr>
              <w:t>колаборативне</w:t>
            </w:r>
            <w:proofErr w:type="spellEnd"/>
            <w:r w:rsidRPr="00657DDE">
              <w:rPr>
                <w:color w:val="0D0D0D" w:themeColor="text1" w:themeTint="F2"/>
                <w:lang w:val="uk-UA"/>
              </w:rPr>
              <w:t xml:space="preserve"> навчання (форми – групові проекти, спільні розробки, навчальні спільноти і т. д.) проектно-орієнтоване навчання, дискусія, моделювання, виконання письмових завдань.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Необхідне обладнання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B552A9" w:rsidRPr="00657DDE" w:rsidRDefault="00B552A9" w:rsidP="00B552A9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активність на практичному зан</w:t>
            </w:r>
            <w:r w:rsidR="001F1BA7" w:rsidRPr="00657DDE">
              <w:rPr>
                <w:color w:val="0D0D0D" w:themeColor="text1" w:themeTint="F2"/>
                <w:lang w:val="uk-UA"/>
              </w:rPr>
              <w:t>ятті: 25% остаточної оцінки – 50</w:t>
            </w:r>
            <w:r w:rsidRPr="00657DDE">
              <w:rPr>
                <w:color w:val="0D0D0D" w:themeColor="text1" w:themeTint="F2"/>
                <w:lang w:val="uk-UA"/>
              </w:rPr>
              <w:t xml:space="preserve"> балів;</w:t>
            </w:r>
          </w:p>
          <w:p w:rsidR="00B552A9" w:rsidRPr="00657DDE" w:rsidRDefault="00B552A9" w:rsidP="00B552A9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 xml:space="preserve">усний виступ з промовою, участь у дебатах: 25% остаточної оцінки – </w:t>
            </w:r>
            <w:r w:rsidR="001F1BA7" w:rsidRPr="00657DDE">
              <w:rPr>
                <w:color w:val="0D0D0D" w:themeColor="text1" w:themeTint="F2"/>
                <w:lang w:val="uk-UA"/>
              </w:rPr>
              <w:t>25</w:t>
            </w:r>
            <w:r w:rsidRPr="00657DDE">
              <w:rPr>
                <w:color w:val="0D0D0D" w:themeColor="text1" w:themeTint="F2"/>
                <w:lang w:val="uk-UA"/>
              </w:rPr>
              <w:t xml:space="preserve"> балів;</w:t>
            </w:r>
          </w:p>
          <w:p w:rsidR="00B552A9" w:rsidRPr="00657DDE" w:rsidRDefault="00B552A9" w:rsidP="00B552A9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 xml:space="preserve">підготовка есе на задану тему: </w:t>
            </w:r>
            <w:r w:rsidR="001F1BA7" w:rsidRPr="00657DDE">
              <w:rPr>
                <w:color w:val="0D0D0D" w:themeColor="text1" w:themeTint="F2"/>
                <w:lang w:val="uk-UA"/>
              </w:rPr>
              <w:t>25% остаточної оцінки – 25</w:t>
            </w:r>
            <w:r w:rsidRPr="00657DDE">
              <w:rPr>
                <w:color w:val="0D0D0D" w:themeColor="text1" w:themeTint="F2"/>
                <w:lang w:val="uk-UA"/>
              </w:rPr>
              <w:t xml:space="preserve"> балів.</w:t>
            </w:r>
          </w:p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Підсумкова максимальна кількість балів 100 балів</w:t>
            </w:r>
          </w:p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Письмові роботи:</w:t>
            </w:r>
            <w:r w:rsidRPr="00657DDE">
              <w:rPr>
                <w:color w:val="0D0D0D" w:themeColor="text1" w:themeTint="F2"/>
                <w:lang w:val="uk-UA"/>
              </w:rPr>
              <w:t xml:space="preserve"> Очікується, що студенти виконають декіл</w:t>
            </w:r>
            <w:r w:rsidR="00AA68DA" w:rsidRPr="00657DDE">
              <w:rPr>
                <w:color w:val="0D0D0D" w:themeColor="text1" w:themeTint="F2"/>
                <w:lang w:val="uk-UA"/>
              </w:rPr>
              <w:t>ька видів письмових робіт (есе</w:t>
            </w:r>
            <w:r w:rsidRPr="00657DDE">
              <w:rPr>
                <w:color w:val="0D0D0D" w:themeColor="text1" w:themeTint="F2"/>
                <w:lang w:val="uk-UA"/>
              </w:rPr>
              <w:t>, конспект промови).</w:t>
            </w:r>
          </w:p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Академічна доброчесність</w:t>
            </w:r>
            <w:r w:rsidRPr="00657DDE">
              <w:rPr>
                <w:color w:val="0D0D0D" w:themeColor="text1" w:themeTint="F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657DDE">
              <w:rPr>
                <w:color w:val="0D0D0D" w:themeColor="text1" w:themeTint="F2"/>
                <w:lang w:val="uk-UA"/>
              </w:rPr>
              <w:t>недоброчесності</w:t>
            </w:r>
            <w:proofErr w:type="spellEnd"/>
            <w:r w:rsidRPr="00657DDE">
              <w:rPr>
                <w:color w:val="0D0D0D" w:themeColor="text1" w:themeTint="F2"/>
                <w:lang w:val="uk-UA"/>
              </w:rPr>
              <w:t xml:space="preserve">. Виявлення ознак академічної </w:t>
            </w:r>
            <w:proofErr w:type="spellStart"/>
            <w:r w:rsidRPr="00657DDE">
              <w:rPr>
                <w:color w:val="0D0D0D" w:themeColor="text1" w:themeTint="F2"/>
                <w:lang w:val="uk-UA"/>
              </w:rPr>
              <w:lastRenderedPageBreak/>
              <w:t>недоброчесності</w:t>
            </w:r>
            <w:proofErr w:type="spellEnd"/>
            <w:r w:rsidRPr="00657DDE">
              <w:rPr>
                <w:color w:val="0D0D0D" w:themeColor="text1" w:themeTint="F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657DDE">
              <w:rPr>
                <w:color w:val="0D0D0D" w:themeColor="text1" w:themeTint="F2"/>
                <w:lang w:val="uk-UA"/>
              </w:rPr>
              <w:t>незарахуванння</w:t>
            </w:r>
            <w:proofErr w:type="spellEnd"/>
            <w:r w:rsidRPr="00657DDE">
              <w:rPr>
                <w:color w:val="0D0D0D" w:themeColor="text1" w:themeTint="F2"/>
                <w:lang w:val="uk-UA"/>
              </w:rPr>
              <w:t xml:space="preserve"> викладачем, незалежно від масштабів плагіату чи обману. </w:t>
            </w:r>
          </w:p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Відвідання занять</w:t>
            </w:r>
            <w:r w:rsidRPr="00657DDE">
              <w:rPr>
                <w:color w:val="0D0D0D" w:themeColor="text1" w:themeTint="F2"/>
                <w:lang w:val="uk-UA"/>
              </w:rPr>
              <w:t xml:space="preserve"> </w:t>
            </w:r>
            <w:r w:rsidRPr="00657DDE">
              <w:rPr>
                <w:b/>
                <w:color w:val="0D0D0D" w:themeColor="text1" w:themeTint="F2"/>
                <w:lang w:val="uk-UA"/>
              </w:rPr>
              <w:t>та активність у аудиторії</w:t>
            </w:r>
            <w:r w:rsidRPr="00657DDE">
              <w:rPr>
                <w:color w:val="0D0D0D" w:themeColor="text1" w:themeTint="F2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Література.</w:t>
            </w:r>
            <w:r w:rsidRPr="00657DDE">
              <w:rPr>
                <w:color w:val="0D0D0D" w:themeColor="text1" w:themeTint="F2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2A9" w:rsidRPr="00657DDE" w:rsidRDefault="00B552A9" w:rsidP="002F1D62">
            <w:pPr>
              <w:shd w:val="clear" w:color="auto" w:fill="FFFFFF"/>
              <w:jc w:val="both"/>
              <w:textAlignment w:val="baseline"/>
              <w:rPr>
                <w:color w:val="0D0D0D" w:themeColor="text1" w:themeTint="F2"/>
                <w:lang w:val="uk-UA" w:eastAsia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t>П</w:t>
            </w:r>
            <w:r w:rsidRPr="00657DDE">
              <w:rPr>
                <w:b/>
                <w:bCs/>
                <w:color w:val="0D0D0D" w:themeColor="text1" w:themeTint="F2"/>
                <w:lang w:val="uk-UA" w:eastAsia="uk-UA"/>
              </w:rPr>
              <w:t>олітика виставлення балів.</w:t>
            </w:r>
            <w:r w:rsidRPr="00657DDE">
              <w:rPr>
                <w:color w:val="0D0D0D" w:themeColor="text1" w:themeTint="F2"/>
                <w:lang w:val="uk-UA" w:eastAsia="uk-UA"/>
              </w:rPr>
              <w:t xml:space="preserve"> Враховуються бали набрані на за виконання письмових робіт, виступах із промовами, участі у дебатах та ін.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2A9" w:rsidRPr="00657DDE" w:rsidRDefault="00B552A9" w:rsidP="002F1D62">
            <w:pPr>
              <w:shd w:val="clear" w:color="auto" w:fill="FFFFFF"/>
              <w:jc w:val="both"/>
              <w:textAlignment w:val="baseline"/>
              <w:rPr>
                <w:color w:val="0D0D0D" w:themeColor="text1" w:themeTint="F2"/>
                <w:lang w:val="uk-UA" w:eastAsia="uk-UA"/>
              </w:rPr>
            </w:pPr>
            <w:r w:rsidRPr="00657DDE">
              <w:rPr>
                <w:color w:val="0D0D0D" w:themeColor="text1" w:themeTint="F2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657DDE" w:rsidRPr="00657DDE" w:rsidTr="002261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bCs/>
                <w:color w:val="0D0D0D" w:themeColor="text1" w:themeTint="F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8E" w:rsidRPr="00657DDE" w:rsidRDefault="002F0D8E" w:rsidP="00AA68DA">
            <w:pPr>
              <w:shd w:val="clear" w:color="auto" w:fill="FFFFFF"/>
              <w:jc w:val="both"/>
              <w:textAlignment w:val="baseline"/>
              <w:rPr>
                <w:color w:val="0D0D0D" w:themeColor="text1" w:themeTint="F2"/>
                <w:lang w:val="uk-UA" w:eastAsia="uk-UA"/>
              </w:rPr>
            </w:pPr>
            <w:r w:rsidRPr="00657DDE">
              <w:rPr>
                <w:color w:val="0D0D0D" w:themeColor="text1" w:themeTint="F2"/>
                <w:lang w:val="uk-UA" w:eastAsia="uk-UA"/>
              </w:rPr>
              <w:t>Питання на залік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Парадигми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сприйняття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часу в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різних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культурах.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Суб'єктивний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і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об'єктивний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час.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Індивідуальне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сприйняття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часу.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Властивості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часу в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переживанні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людини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Використання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полосової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діаграми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Мережеве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планування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  <w:r w:rsidRPr="00657DDE">
              <w:rPr>
                <w:rFonts w:eastAsiaTheme="minorHAnsi"/>
                <w:color w:val="0D0D0D" w:themeColor="text1" w:themeTint="F2"/>
                <w:lang w:val="uk-UA"/>
              </w:rPr>
              <w:t xml:space="preserve"> та </w:t>
            </w: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алгоритм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інвентаризації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r w:rsidRPr="00657DDE">
              <w:rPr>
                <w:rFonts w:eastAsiaTheme="minorHAnsi"/>
                <w:color w:val="0D0D0D" w:themeColor="text1" w:themeTint="F2"/>
                <w:lang w:val="uk-UA"/>
              </w:rPr>
              <w:t xml:space="preserve"> часу.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Критерії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пріоритетності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Система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управління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часом Б.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Франкліна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.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Техніка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планування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«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Кайрос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». 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Відмінності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горизонтальної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кар’єри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від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вертикальної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Правильне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планування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кар’єри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Системна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концепція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людини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Адаптивно–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розвиваюча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концепція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 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Сутність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«Дерева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цілей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».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Коло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ефективності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цілепокладання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С.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МакГі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Променеві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діаграми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Помилки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у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використанні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часу та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способи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їх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вирішення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Кооперація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управлінської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праці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Принцип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системності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за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наукової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організації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управлінської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праці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Принципи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делегування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.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Принцип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закріпленої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відповідальності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при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делегуванні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Складові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комунікативної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компетентності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Алгоритм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кроків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лідерства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Деіндивідуалізація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Прокрастинація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lastRenderedPageBreak/>
              <w:t>Аналіз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"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поглиначів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" часу. 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Інструменти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самомотивації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Типові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помилки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при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прийнятті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управлінських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рішень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Основні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причини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впровадження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тайм-менеджменту в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діяльність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організації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.</w:t>
            </w:r>
          </w:p>
          <w:p w:rsidR="002F0D8E" w:rsidRPr="00657DDE" w:rsidRDefault="002F0D8E" w:rsidP="002F0D8E">
            <w:pPr>
              <w:numPr>
                <w:ilvl w:val="0"/>
                <w:numId w:val="20"/>
              </w:numPr>
              <w:tabs>
                <w:tab w:val="left" w:pos="383"/>
              </w:tabs>
              <w:spacing w:after="160" w:line="259" w:lineRule="auto"/>
              <w:ind w:left="0" w:hanging="22"/>
              <w:contextualSpacing/>
              <w:rPr>
                <w:rFonts w:eastAsiaTheme="minorHAnsi"/>
                <w:color w:val="0D0D0D" w:themeColor="text1" w:themeTint="F2"/>
                <w:lang w:val="ru-RU"/>
              </w:rPr>
            </w:pPr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Організаційні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>зміни</w:t>
            </w:r>
            <w:proofErr w:type="spellEnd"/>
            <w:r w:rsidRPr="00657DDE">
              <w:rPr>
                <w:rFonts w:eastAsiaTheme="minorHAnsi"/>
                <w:color w:val="0D0D0D" w:themeColor="text1" w:themeTint="F2"/>
                <w:lang w:val="ru-RU"/>
              </w:rPr>
              <w:t xml:space="preserve">. </w:t>
            </w:r>
          </w:p>
          <w:p w:rsidR="00D178AC" w:rsidRPr="00657DDE" w:rsidRDefault="00B552A9" w:rsidP="00AA68DA">
            <w:pPr>
              <w:shd w:val="clear" w:color="auto" w:fill="FFFFFF"/>
              <w:jc w:val="both"/>
              <w:textAlignment w:val="baseline"/>
              <w:rPr>
                <w:color w:val="0D0D0D" w:themeColor="text1" w:themeTint="F2"/>
                <w:lang w:val="uk-UA" w:eastAsia="uk-UA"/>
              </w:rPr>
            </w:pPr>
            <w:r w:rsidRPr="00657DDE">
              <w:rPr>
                <w:color w:val="0D0D0D" w:themeColor="text1" w:themeTint="F2"/>
                <w:lang w:val="uk-UA" w:eastAsia="uk-UA"/>
              </w:rPr>
              <w:t xml:space="preserve">Перелік завдань, виконання яких є обов’язковими для одержання підсумкової оцінки за залік будуть розміщені на веб-сторінці кафедри </w:t>
            </w:r>
            <w:r w:rsidR="00AA68DA" w:rsidRPr="00657DDE">
              <w:rPr>
                <w:color w:val="0D0D0D" w:themeColor="text1" w:themeTint="F2"/>
                <w:lang w:val="uk-UA" w:eastAsia="uk-UA"/>
              </w:rPr>
              <w:t>соціального забезпечення та управління персоналом</w:t>
            </w:r>
          </w:p>
        </w:tc>
      </w:tr>
      <w:tr w:rsidR="00657DDE" w:rsidRPr="00657DDE" w:rsidTr="00226150">
        <w:trPr>
          <w:trHeight w:val="47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center"/>
              <w:rPr>
                <w:b/>
                <w:color w:val="0D0D0D" w:themeColor="text1" w:themeTint="F2"/>
                <w:lang w:val="uk-UA"/>
              </w:rPr>
            </w:pPr>
            <w:r w:rsidRPr="00657DDE">
              <w:rPr>
                <w:b/>
                <w:color w:val="0D0D0D" w:themeColor="text1" w:themeTint="F2"/>
                <w:lang w:val="uk-UA"/>
              </w:rPr>
              <w:lastRenderedPageBreak/>
              <w:t>Опитування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A9" w:rsidRPr="00657DDE" w:rsidRDefault="00B552A9" w:rsidP="002F1D62">
            <w:pPr>
              <w:jc w:val="both"/>
              <w:rPr>
                <w:color w:val="0D0D0D" w:themeColor="text1" w:themeTint="F2"/>
                <w:lang w:val="uk-UA"/>
              </w:rPr>
            </w:pPr>
            <w:r w:rsidRPr="00657DDE">
              <w:rPr>
                <w:color w:val="0D0D0D" w:themeColor="text1" w:themeTint="F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2A9" w:rsidRPr="00657DDE" w:rsidRDefault="00B552A9" w:rsidP="00B552A9">
      <w:pPr>
        <w:jc w:val="both"/>
        <w:rPr>
          <w:color w:val="0D0D0D" w:themeColor="text1" w:themeTint="F2"/>
          <w:sz w:val="28"/>
          <w:szCs w:val="28"/>
          <w:lang w:val="uk-UA"/>
        </w:rPr>
      </w:pPr>
    </w:p>
    <w:p w:rsidR="00B552A9" w:rsidRPr="00657DDE" w:rsidRDefault="00B552A9" w:rsidP="00B552A9">
      <w:pPr>
        <w:jc w:val="both"/>
        <w:rPr>
          <w:color w:val="0D0D0D" w:themeColor="text1" w:themeTint="F2"/>
          <w:sz w:val="28"/>
          <w:szCs w:val="28"/>
          <w:lang w:val="uk-UA"/>
        </w:rPr>
      </w:pPr>
    </w:p>
    <w:p w:rsidR="00AA68DA" w:rsidRPr="00657DDE" w:rsidRDefault="00B552A9" w:rsidP="00AA68DA">
      <w:pPr>
        <w:jc w:val="both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Доцент</w:t>
      </w:r>
      <w:r w:rsidR="00AA68DA" w:rsidRPr="00657DDE">
        <w:rPr>
          <w:b/>
          <w:color w:val="0D0D0D" w:themeColor="text1" w:themeTint="F2"/>
          <w:sz w:val="28"/>
          <w:szCs w:val="28"/>
          <w:lang w:val="uk-UA"/>
        </w:rPr>
        <w:t xml:space="preserve"> кафедри соціального забезпечення </w:t>
      </w:r>
    </w:p>
    <w:p w:rsidR="00B552A9" w:rsidRPr="00657DDE" w:rsidRDefault="00D178AC" w:rsidP="00AA68DA">
      <w:pPr>
        <w:jc w:val="right"/>
        <w:rPr>
          <w:b/>
          <w:color w:val="0D0D0D" w:themeColor="text1" w:themeTint="F2"/>
          <w:sz w:val="28"/>
          <w:szCs w:val="28"/>
          <w:lang w:val="uk-UA"/>
        </w:rPr>
      </w:pPr>
      <w:r w:rsidRPr="00657DDE">
        <w:rPr>
          <w:b/>
          <w:color w:val="0D0D0D" w:themeColor="text1" w:themeTint="F2"/>
          <w:sz w:val="28"/>
          <w:szCs w:val="28"/>
          <w:lang w:val="uk-UA"/>
        </w:rPr>
        <w:t>т</w:t>
      </w:r>
      <w:r w:rsidR="00AA68DA" w:rsidRPr="00657DDE">
        <w:rPr>
          <w:b/>
          <w:color w:val="0D0D0D" w:themeColor="text1" w:themeTint="F2"/>
          <w:sz w:val="28"/>
          <w:szCs w:val="28"/>
          <w:lang w:val="uk-UA"/>
        </w:rPr>
        <w:t xml:space="preserve">а управління персоналом </w:t>
      </w:r>
      <w:r w:rsidR="00B552A9" w:rsidRPr="00657DDE">
        <w:rPr>
          <w:b/>
          <w:color w:val="0D0D0D" w:themeColor="text1" w:themeTint="F2"/>
          <w:sz w:val="28"/>
          <w:szCs w:val="28"/>
          <w:lang w:val="uk-UA"/>
        </w:rPr>
        <w:tab/>
      </w:r>
      <w:r w:rsidR="00AA68DA" w:rsidRPr="00657DDE">
        <w:rPr>
          <w:b/>
          <w:color w:val="0D0D0D" w:themeColor="text1" w:themeTint="F2"/>
          <w:sz w:val="28"/>
          <w:szCs w:val="28"/>
          <w:lang w:val="uk-UA"/>
        </w:rPr>
        <w:tab/>
      </w:r>
      <w:r w:rsidR="00AA68DA" w:rsidRPr="00657DDE">
        <w:rPr>
          <w:b/>
          <w:color w:val="0D0D0D" w:themeColor="text1" w:themeTint="F2"/>
          <w:sz w:val="28"/>
          <w:szCs w:val="28"/>
          <w:lang w:val="uk-UA"/>
        </w:rPr>
        <w:tab/>
      </w:r>
      <w:r w:rsidR="00AA68DA" w:rsidRPr="00657DDE">
        <w:rPr>
          <w:b/>
          <w:color w:val="0D0D0D" w:themeColor="text1" w:themeTint="F2"/>
          <w:sz w:val="28"/>
          <w:szCs w:val="28"/>
          <w:lang w:val="uk-UA"/>
        </w:rPr>
        <w:tab/>
      </w:r>
      <w:r w:rsidR="00AA68DA" w:rsidRPr="00657DDE">
        <w:rPr>
          <w:b/>
          <w:color w:val="0D0D0D" w:themeColor="text1" w:themeTint="F2"/>
          <w:sz w:val="28"/>
          <w:szCs w:val="28"/>
          <w:lang w:val="uk-UA"/>
        </w:rPr>
        <w:tab/>
        <w:t>Оксана КЛІПКОВА</w:t>
      </w:r>
    </w:p>
    <w:p w:rsidR="008C7944" w:rsidRPr="00657DDE" w:rsidRDefault="008C7944">
      <w:pPr>
        <w:rPr>
          <w:color w:val="0D0D0D" w:themeColor="text1" w:themeTint="F2"/>
          <w:lang w:val="uk-UA"/>
        </w:rPr>
      </w:pPr>
      <w:bookmarkStart w:id="0" w:name="_GoBack"/>
      <w:bookmarkEnd w:id="0"/>
    </w:p>
    <w:sectPr w:rsidR="008C7944" w:rsidRPr="00657DDE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56" w:rsidRDefault="00044B56">
      <w:r>
        <w:separator/>
      </w:r>
    </w:p>
  </w:endnote>
  <w:endnote w:type="continuationSeparator" w:id="0">
    <w:p w:rsidR="00044B56" w:rsidRDefault="0004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80" w:rsidRDefault="00AA68DA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657DDE">
      <w:rPr>
        <w:noProof/>
      </w:rPr>
      <w:t>8</w:t>
    </w:r>
    <w:r>
      <w:fldChar w:fldCharType="end"/>
    </w:r>
  </w:p>
  <w:p w:rsidR="00505D80" w:rsidRDefault="00044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56" w:rsidRDefault="00044B56">
      <w:r>
        <w:separator/>
      </w:r>
    </w:p>
  </w:footnote>
  <w:footnote w:type="continuationSeparator" w:id="0">
    <w:p w:rsidR="00044B56" w:rsidRDefault="0004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815"/>
    <w:multiLevelType w:val="hybridMultilevel"/>
    <w:tmpl w:val="8EFCD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7250C"/>
    <w:multiLevelType w:val="hybridMultilevel"/>
    <w:tmpl w:val="ED16F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F4F40"/>
    <w:multiLevelType w:val="multilevel"/>
    <w:tmpl w:val="100F4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328D0"/>
    <w:multiLevelType w:val="hybridMultilevel"/>
    <w:tmpl w:val="A8C8ADD4"/>
    <w:lvl w:ilvl="0" w:tplc="1868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324C3"/>
    <w:multiLevelType w:val="hybridMultilevel"/>
    <w:tmpl w:val="EDAEBF5E"/>
    <w:lvl w:ilvl="0" w:tplc="B6D20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A1909"/>
    <w:multiLevelType w:val="hybridMultilevel"/>
    <w:tmpl w:val="00368A2A"/>
    <w:lvl w:ilvl="0" w:tplc="DFC0837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65881"/>
    <w:multiLevelType w:val="hybridMultilevel"/>
    <w:tmpl w:val="41E0A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2D1F62"/>
    <w:multiLevelType w:val="hybridMultilevel"/>
    <w:tmpl w:val="56F2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5489F"/>
    <w:multiLevelType w:val="hybridMultilevel"/>
    <w:tmpl w:val="90CA2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9355B3"/>
    <w:multiLevelType w:val="multilevel"/>
    <w:tmpl w:val="D5047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AA3758"/>
    <w:multiLevelType w:val="hybridMultilevel"/>
    <w:tmpl w:val="FD7C2376"/>
    <w:lvl w:ilvl="0" w:tplc="E28A61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9A6B38"/>
    <w:multiLevelType w:val="multilevel"/>
    <w:tmpl w:val="3A9A6B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375AF3"/>
    <w:multiLevelType w:val="hybridMultilevel"/>
    <w:tmpl w:val="E03AA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257023"/>
    <w:multiLevelType w:val="hybridMultilevel"/>
    <w:tmpl w:val="61240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A4786B"/>
    <w:multiLevelType w:val="hybridMultilevel"/>
    <w:tmpl w:val="65A87C96"/>
    <w:lvl w:ilvl="0" w:tplc="E9D6460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206708"/>
    <w:multiLevelType w:val="multilevel"/>
    <w:tmpl w:val="5BE842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61787459"/>
    <w:multiLevelType w:val="hybridMultilevel"/>
    <w:tmpl w:val="70B419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1E33E5"/>
    <w:multiLevelType w:val="hybridMultilevel"/>
    <w:tmpl w:val="47A61E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861C6A"/>
    <w:multiLevelType w:val="hybridMultilevel"/>
    <w:tmpl w:val="906AC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AF7A52"/>
    <w:multiLevelType w:val="hybridMultilevel"/>
    <w:tmpl w:val="BA54A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A3C47"/>
    <w:multiLevelType w:val="hybridMultilevel"/>
    <w:tmpl w:val="4112AB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8"/>
  </w:num>
  <w:num w:numId="6">
    <w:abstractNumId w:val="5"/>
  </w:num>
  <w:num w:numId="7">
    <w:abstractNumId w:val="19"/>
  </w:num>
  <w:num w:numId="8">
    <w:abstractNumId w:val="14"/>
  </w:num>
  <w:num w:numId="9">
    <w:abstractNumId w:val="20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0"/>
  </w:num>
  <w:num w:numId="18">
    <w:abstractNumId w:val="17"/>
  </w:num>
  <w:num w:numId="19">
    <w:abstractNumId w:val="13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5B"/>
    <w:rsid w:val="00017BF5"/>
    <w:rsid w:val="00044B56"/>
    <w:rsid w:val="001F1BA7"/>
    <w:rsid w:val="00226150"/>
    <w:rsid w:val="00237473"/>
    <w:rsid w:val="002F0D8E"/>
    <w:rsid w:val="00474832"/>
    <w:rsid w:val="00483D58"/>
    <w:rsid w:val="00657DDE"/>
    <w:rsid w:val="00660522"/>
    <w:rsid w:val="00700981"/>
    <w:rsid w:val="0076575D"/>
    <w:rsid w:val="008C7944"/>
    <w:rsid w:val="00AA68DA"/>
    <w:rsid w:val="00B0045B"/>
    <w:rsid w:val="00B552A9"/>
    <w:rsid w:val="00C84907"/>
    <w:rsid w:val="00CE218F"/>
    <w:rsid w:val="00CF100E"/>
    <w:rsid w:val="00D178AC"/>
    <w:rsid w:val="00DC7982"/>
    <w:rsid w:val="00E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E7D4-2DBA-4D5E-91C9-8341A001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52A9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B552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552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B552A9"/>
    <w:rPr>
      <w:color w:val="0000FF"/>
      <w:u w:val="single"/>
    </w:rPr>
  </w:style>
  <w:style w:type="table" w:styleId="a7">
    <w:name w:val="Table Grid"/>
    <w:basedOn w:val="a1"/>
    <w:uiPriority w:val="39"/>
    <w:rsid w:val="00DC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sana.klipkov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dcterms:created xsi:type="dcterms:W3CDTF">2022-08-04T11:36:00Z</dcterms:created>
  <dcterms:modified xsi:type="dcterms:W3CDTF">2022-10-19T18:02:00Z</dcterms:modified>
</cp:coreProperties>
</file>