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758C" w14:textId="77777777" w:rsidR="0051419D" w:rsidRDefault="0051419D" w:rsidP="00C44D64">
      <w:pPr>
        <w:widowControl w:val="0"/>
        <w:spacing w:line="360" w:lineRule="auto"/>
        <w:rPr>
          <w:rFonts w:ascii="Times New Roman" w:hAnsi="Times New Roman" w:cs="Times New Roman"/>
          <w:color w:val="000000"/>
          <w:sz w:val="28"/>
          <w:szCs w:val="28"/>
        </w:rPr>
      </w:pPr>
      <w:bookmarkStart w:id="0" w:name="_Hlk158795659"/>
    </w:p>
    <w:p w14:paraId="5261C04C" w14:textId="034E3469" w:rsidR="00A8429C" w:rsidRPr="001F7A52" w:rsidRDefault="00A8429C" w:rsidP="00A8429C">
      <w:pPr>
        <w:widowControl w:val="0"/>
        <w:spacing w:line="360" w:lineRule="auto"/>
        <w:jc w:val="center"/>
        <w:rPr>
          <w:rFonts w:ascii="Times New Roman" w:hAnsi="Times New Roman" w:cs="Times New Roman"/>
          <w:color w:val="000000"/>
          <w:sz w:val="28"/>
          <w:szCs w:val="28"/>
        </w:rPr>
      </w:pPr>
      <w:r w:rsidRPr="001F7A52">
        <w:rPr>
          <w:rFonts w:ascii="Times New Roman" w:hAnsi="Times New Roman" w:cs="Times New Roman"/>
          <w:color w:val="000000"/>
          <w:sz w:val="28"/>
          <w:szCs w:val="28"/>
        </w:rPr>
        <w:t>Навчальна дисципліна</w:t>
      </w:r>
    </w:p>
    <w:p w14:paraId="0B1B0DB7" w14:textId="7C6A5101" w:rsidR="00A8429C" w:rsidRPr="001F7A52" w:rsidRDefault="00A8429C" w:rsidP="00A8429C">
      <w:pPr>
        <w:pStyle w:val="xfmc1"/>
        <w:spacing w:before="0" w:beforeAutospacing="0" w:after="240" w:afterAutospacing="0" w:line="360" w:lineRule="auto"/>
        <w:jc w:val="center"/>
        <w:rPr>
          <w:b/>
          <w:color w:val="0F243E"/>
          <w:sz w:val="28"/>
          <w:szCs w:val="28"/>
        </w:rPr>
      </w:pPr>
      <w:r w:rsidRPr="001F7A52">
        <w:rPr>
          <w:b/>
          <w:color w:val="0F243E"/>
          <w:sz w:val="28"/>
          <w:szCs w:val="28"/>
        </w:rPr>
        <w:t>«</w:t>
      </w:r>
      <w:r w:rsidR="00C44D64" w:rsidRPr="00C44D64">
        <w:rPr>
          <w:b/>
          <w:bCs/>
          <w:sz w:val="32"/>
          <w:szCs w:val="32"/>
        </w:rPr>
        <w:t>Маркетинг у соціальному забезпеченні</w:t>
      </w:r>
      <w:r w:rsidRPr="001F7A52">
        <w:rPr>
          <w:b/>
          <w:color w:val="0F243E"/>
          <w:sz w:val="28"/>
          <w:szCs w:val="28"/>
        </w:rPr>
        <w:t>»</w:t>
      </w:r>
    </w:p>
    <w:p w14:paraId="27E9D164" w14:textId="77777777" w:rsidR="00A8429C" w:rsidRPr="001F7A52" w:rsidRDefault="00A8429C" w:rsidP="00A8429C">
      <w:pPr>
        <w:pStyle w:val="xfmc3"/>
        <w:spacing w:before="0" w:beforeAutospacing="0" w:after="0" w:afterAutospacing="0" w:line="276" w:lineRule="auto"/>
        <w:jc w:val="center"/>
        <w:rPr>
          <w:b/>
          <w:bCs/>
          <w:i/>
          <w:color w:val="0F243E"/>
          <w:sz w:val="28"/>
          <w:szCs w:val="28"/>
        </w:rPr>
      </w:pPr>
      <w:r w:rsidRPr="001F7A52">
        <w:rPr>
          <w:b/>
          <w:bCs/>
          <w:i/>
          <w:color w:val="0F243E"/>
          <w:sz w:val="28"/>
          <w:szCs w:val="28"/>
        </w:rPr>
        <w:t>Анотація дисципліни</w:t>
      </w:r>
    </w:p>
    <w:p w14:paraId="5012ADBD" w14:textId="77777777" w:rsidR="00A8429C" w:rsidRPr="001F7A52" w:rsidRDefault="00A8429C" w:rsidP="00A8429C">
      <w:pPr>
        <w:pStyle w:val="xfmc3"/>
        <w:spacing w:before="0" w:beforeAutospacing="0" w:after="0" w:afterAutospacing="0" w:line="276" w:lineRule="auto"/>
        <w:jc w:val="center"/>
        <w:rPr>
          <w:b/>
          <w:bCs/>
          <w:i/>
          <w:color w:val="0F243E"/>
          <w:sz w:val="28"/>
          <w:szCs w:val="28"/>
        </w:rPr>
      </w:pPr>
    </w:p>
    <w:p w14:paraId="779FFF47" w14:textId="09008045" w:rsidR="00A8429C" w:rsidRPr="00857665" w:rsidRDefault="00A8429C" w:rsidP="00A8429C">
      <w:pPr>
        <w:pStyle w:val="xfmc3"/>
        <w:spacing w:before="0" w:beforeAutospacing="0" w:after="0" w:afterAutospacing="0" w:line="276" w:lineRule="auto"/>
        <w:ind w:firstLine="720"/>
        <w:jc w:val="both"/>
        <w:rPr>
          <w:iCs/>
          <w:sz w:val="28"/>
          <w:szCs w:val="28"/>
        </w:rPr>
      </w:pPr>
      <w:r w:rsidRPr="00D67597">
        <w:rPr>
          <w:b/>
          <w:bCs/>
          <w:iCs/>
          <w:sz w:val="28"/>
          <w:szCs w:val="28"/>
        </w:rPr>
        <w:t>Семестр</w:t>
      </w:r>
      <w:r w:rsidRPr="00857665">
        <w:rPr>
          <w:iCs/>
          <w:sz w:val="28"/>
          <w:szCs w:val="28"/>
        </w:rPr>
        <w:t>:</w:t>
      </w:r>
      <w:r>
        <w:rPr>
          <w:iCs/>
          <w:sz w:val="28"/>
          <w:szCs w:val="28"/>
        </w:rPr>
        <w:t xml:space="preserve"> </w:t>
      </w:r>
      <w:r w:rsidR="00C44D64">
        <w:rPr>
          <w:iCs/>
          <w:sz w:val="28"/>
          <w:szCs w:val="28"/>
        </w:rPr>
        <w:t>5</w:t>
      </w:r>
    </w:p>
    <w:p w14:paraId="50113BE8" w14:textId="2E0D235A" w:rsidR="00A8429C" w:rsidRPr="001058AF" w:rsidRDefault="00A8429C" w:rsidP="00A8429C">
      <w:pPr>
        <w:pStyle w:val="xfmc3"/>
        <w:spacing w:before="0" w:beforeAutospacing="0" w:after="0" w:afterAutospacing="0" w:line="276" w:lineRule="auto"/>
        <w:ind w:firstLine="720"/>
        <w:jc w:val="both"/>
        <w:rPr>
          <w:iCs/>
          <w:sz w:val="28"/>
          <w:szCs w:val="28"/>
          <w:lang w:val="ru-RU"/>
        </w:rPr>
      </w:pPr>
      <w:r w:rsidRPr="00D67597">
        <w:rPr>
          <w:b/>
          <w:bCs/>
          <w:iCs/>
          <w:sz w:val="28"/>
          <w:szCs w:val="28"/>
        </w:rPr>
        <w:t>Викладач</w:t>
      </w:r>
      <w:r w:rsidRPr="00857665">
        <w:rPr>
          <w:iCs/>
          <w:sz w:val="28"/>
          <w:szCs w:val="28"/>
        </w:rPr>
        <w:t>:</w:t>
      </w:r>
      <w:r>
        <w:rPr>
          <w:iCs/>
          <w:sz w:val="28"/>
          <w:szCs w:val="28"/>
        </w:rPr>
        <w:t xml:space="preserve"> </w:t>
      </w:r>
      <w:r w:rsidR="00C44D64">
        <w:rPr>
          <w:iCs/>
          <w:sz w:val="28"/>
          <w:szCs w:val="28"/>
        </w:rPr>
        <w:t>Мельник Оксана Володимирівна</w:t>
      </w:r>
    </w:p>
    <w:p w14:paraId="40340986" w14:textId="77777777" w:rsidR="00A8429C" w:rsidRPr="00857665" w:rsidRDefault="00A8429C" w:rsidP="00A8429C">
      <w:pPr>
        <w:pStyle w:val="xfmc3"/>
        <w:spacing w:before="0" w:beforeAutospacing="0" w:after="0" w:afterAutospacing="0" w:line="276" w:lineRule="auto"/>
        <w:ind w:firstLine="720"/>
        <w:jc w:val="both"/>
        <w:rPr>
          <w:iCs/>
          <w:sz w:val="28"/>
          <w:szCs w:val="28"/>
        </w:rPr>
      </w:pPr>
      <w:r w:rsidRPr="00D67597">
        <w:rPr>
          <w:b/>
          <w:bCs/>
          <w:iCs/>
          <w:sz w:val="28"/>
          <w:szCs w:val="28"/>
        </w:rPr>
        <w:t>Кафедра</w:t>
      </w:r>
      <w:r w:rsidRPr="00857665">
        <w:rPr>
          <w:iCs/>
          <w:sz w:val="28"/>
          <w:szCs w:val="28"/>
        </w:rPr>
        <w:t>:</w:t>
      </w:r>
      <w:r>
        <w:rPr>
          <w:iCs/>
          <w:sz w:val="28"/>
          <w:szCs w:val="28"/>
        </w:rPr>
        <w:t xml:space="preserve"> Соціального забезпечення та управління персоналом</w:t>
      </w:r>
    </w:p>
    <w:p w14:paraId="275E3625" w14:textId="77777777" w:rsidR="00A8429C" w:rsidRDefault="00A8429C" w:rsidP="00C44D64">
      <w:pPr>
        <w:pStyle w:val="xfmc3"/>
        <w:spacing w:before="0" w:beforeAutospacing="0" w:after="0" w:afterAutospacing="0"/>
        <w:ind w:firstLine="720"/>
        <w:jc w:val="both"/>
        <w:rPr>
          <w:iCs/>
          <w:sz w:val="28"/>
          <w:szCs w:val="28"/>
        </w:rPr>
      </w:pPr>
      <w:r w:rsidRPr="00D67597">
        <w:rPr>
          <w:b/>
          <w:bCs/>
          <w:iCs/>
          <w:sz w:val="28"/>
          <w:szCs w:val="28"/>
        </w:rPr>
        <w:t>Короткий опис дисципліни</w:t>
      </w:r>
      <w:r w:rsidRPr="00857665">
        <w:rPr>
          <w:iCs/>
          <w:sz w:val="28"/>
          <w:szCs w:val="28"/>
        </w:rPr>
        <w:t>:</w:t>
      </w:r>
    </w:p>
    <w:p w14:paraId="1C17061E" w14:textId="52FB95EF" w:rsidR="00C44D64" w:rsidRPr="00C44D64" w:rsidRDefault="00C44D64" w:rsidP="00C44D64">
      <w:pPr>
        <w:spacing w:after="0" w:line="240" w:lineRule="auto"/>
        <w:ind w:firstLine="708"/>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t>Курс "Маркетинг у соціальному забезпеченні" розглядає основні аспекти використання маркетингових стратегій та інструментів у сфері соціального забезпечення. Студенти отримають знання про те, як за допомогою маркетингу можна підвищити ефективність соціальних програм, залучити більше учасників та покращити їх задоволеність від послуг. Курс також розгляне етичні аспекти використання маркетингу в сфері соціального забезпечення та його вплив на суспільство</w:t>
      </w:r>
      <w:r>
        <w:rPr>
          <w:rFonts w:ascii="Times New Roman" w:hAnsi="Times New Roman" w:cs="Times New Roman"/>
          <w:sz w:val="28"/>
          <w:szCs w:val="28"/>
          <w:lang w:eastAsia="uk-UA"/>
        </w:rPr>
        <w:t>.</w:t>
      </w:r>
    </w:p>
    <w:p w14:paraId="1F99ABDD" w14:textId="37BF6307" w:rsidR="00B6509E" w:rsidRPr="00C44D64" w:rsidRDefault="00B6509E" w:rsidP="00C44D64">
      <w:pPr>
        <w:pStyle w:val="xfmc3"/>
        <w:spacing w:before="0" w:beforeAutospacing="0" w:after="0" w:afterAutospacing="0"/>
        <w:ind w:firstLine="720"/>
        <w:jc w:val="both"/>
        <w:rPr>
          <w:sz w:val="28"/>
          <w:szCs w:val="28"/>
        </w:rPr>
      </w:pPr>
      <w:r w:rsidRPr="00C44D64">
        <w:rPr>
          <w:sz w:val="28"/>
          <w:szCs w:val="28"/>
        </w:rPr>
        <w:t>Це сучасна дисципліна, яка допомагає розвинути ефективні підходи при здійсненні будь-яких дій стосовно відповідних організацій соціальної сфери, а сучасний стан соціального захисту населення в Україні та необхідність вирішення соціальних проблем актуалізують значення дисципліни «Маркетинг у соціальному забезпеченні» в житті суспільства, її впливу на соціальний розвиток держави в цілому.</w:t>
      </w:r>
    </w:p>
    <w:p w14:paraId="59521C4B" w14:textId="10336AEC" w:rsidR="00A8429C" w:rsidRDefault="00A8429C" w:rsidP="00A8429C">
      <w:pPr>
        <w:pStyle w:val="xfmc3"/>
        <w:spacing w:before="0" w:beforeAutospacing="0" w:after="0" w:afterAutospacing="0" w:line="276" w:lineRule="auto"/>
        <w:ind w:firstLine="720"/>
        <w:jc w:val="both"/>
        <w:rPr>
          <w:sz w:val="28"/>
          <w:szCs w:val="28"/>
        </w:rPr>
      </w:pPr>
      <w:r w:rsidRPr="00D67597">
        <w:rPr>
          <w:b/>
          <w:bCs/>
          <w:sz w:val="28"/>
          <w:szCs w:val="28"/>
        </w:rPr>
        <w:t>Перелік тем</w:t>
      </w:r>
      <w:r w:rsidRPr="00857665">
        <w:rPr>
          <w:sz w:val="28"/>
          <w:szCs w:val="28"/>
        </w:rPr>
        <w:t>:</w:t>
      </w:r>
    </w:p>
    <w:p w14:paraId="3E145332" w14:textId="0168774A" w:rsidR="00557D6A" w:rsidRPr="00C44D64" w:rsidRDefault="00557D6A" w:rsidP="00C44D64">
      <w:pPr>
        <w:tabs>
          <w:tab w:val="left" w:pos="851"/>
          <w:tab w:val="left" w:pos="1134"/>
        </w:tabs>
        <w:spacing w:after="0"/>
        <w:ind w:firstLine="709"/>
        <w:jc w:val="both"/>
        <w:rPr>
          <w:rFonts w:ascii="Times New Roman" w:hAnsi="Times New Roman" w:cs="Times New Roman"/>
          <w:sz w:val="28"/>
          <w:szCs w:val="28"/>
        </w:rPr>
      </w:pPr>
      <w:r w:rsidRPr="00C44D64">
        <w:rPr>
          <w:rFonts w:ascii="Times New Roman" w:hAnsi="Times New Roman" w:cs="Times New Roman"/>
          <w:sz w:val="28"/>
          <w:szCs w:val="28"/>
        </w:rPr>
        <w:t xml:space="preserve">Тема 1. </w:t>
      </w:r>
      <w:r w:rsidR="00C44D64" w:rsidRPr="00C44D64">
        <w:rPr>
          <w:rFonts w:ascii="Times New Roman" w:hAnsi="Times New Roman" w:cs="Times New Roman"/>
          <w:sz w:val="28"/>
          <w:szCs w:val="28"/>
        </w:rPr>
        <w:t>Концепція маркетингу соціальних послуг як «філософія ринкової економіки»</w:t>
      </w:r>
    </w:p>
    <w:p w14:paraId="2CC878DC" w14:textId="18D2E91D" w:rsidR="00557D6A" w:rsidRPr="00C44D64" w:rsidRDefault="00557D6A" w:rsidP="00C44D64">
      <w:pPr>
        <w:tabs>
          <w:tab w:val="left" w:pos="851"/>
          <w:tab w:val="left" w:pos="1134"/>
        </w:tabs>
        <w:spacing w:after="0"/>
        <w:ind w:firstLine="709"/>
        <w:jc w:val="both"/>
        <w:rPr>
          <w:rFonts w:ascii="Times New Roman" w:hAnsi="Times New Roman" w:cs="Times New Roman"/>
          <w:bCs/>
          <w:sz w:val="28"/>
          <w:szCs w:val="28"/>
        </w:rPr>
      </w:pPr>
      <w:r w:rsidRPr="00C44D64">
        <w:rPr>
          <w:rFonts w:ascii="Times New Roman" w:hAnsi="Times New Roman" w:cs="Times New Roman"/>
          <w:sz w:val="28"/>
          <w:szCs w:val="28"/>
        </w:rPr>
        <w:t xml:space="preserve">Тема 2. </w:t>
      </w:r>
      <w:r w:rsidR="00C44D64" w:rsidRPr="00C44D64">
        <w:rPr>
          <w:rFonts w:ascii="Times New Roman" w:hAnsi="Times New Roman" w:cs="Times New Roman"/>
          <w:sz w:val="28"/>
          <w:szCs w:val="28"/>
        </w:rPr>
        <w:t>Сутність маркетингу соціальних послуг</w:t>
      </w:r>
    </w:p>
    <w:p w14:paraId="366CD761" w14:textId="77777777" w:rsidR="00C44D64" w:rsidRPr="00C44D64" w:rsidRDefault="00557D6A" w:rsidP="00C44D64">
      <w:pPr>
        <w:pStyle w:val="a4"/>
        <w:tabs>
          <w:tab w:val="left" w:pos="851"/>
          <w:tab w:val="left" w:pos="1134"/>
        </w:tabs>
        <w:spacing w:line="276" w:lineRule="auto"/>
        <w:ind w:left="0" w:firstLine="709"/>
        <w:jc w:val="both"/>
        <w:rPr>
          <w:rFonts w:ascii="Times New Roman" w:hAnsi="Times New Roman" w:cs="Times New Roman"/>
          <w:sz w:val="28"/>
          <w:szCs w:val="28"/>
        </w:rPr>
      </w:pPr>
      <w:r w:rsidRPr="00C44D64">
        <w:rPr>
          <w:rFonts w:ascii="Times New Roman" w:hAnsi="Times New Roman" w:cs="Times New Roman"/>
          <w:sz w:val="28"/>
          <w:szCs w:val="28"/>
          <w:shd w:val="clear" w:color="auto" w:fill="FFFFFF"/>
        </w:rPr>
        <w:t xml:space="preserve">Тема 3. </w:t>
      </w:r>
      <w:r w:rsidR="00C44D64" w:rsidRPr="00C44D64">
        <w:rPr>
          <w:rFonts w:ascii="Times New Roman" w:hAnsi="Times New Roman" w:cs="Times New Roman"/>
          <w:sz w:val="28"/>
          <w:szCs w:val="28"/>
        </w:rPr>
        <w:t xml:space="preserve">Система управління якістю соціальних послуг </w:t>
      </w:r>
    </w:p>
    <w:p w14:paraId="47617226" w14:textId="77777777" w:rsidR="00C44D64" w:rsidRPr="00C44D64" w:rsidRDefault="00557D6A" w:rsidP="00C44D64">
      <w:pPr>
        <w:pStyle w:val="a4"/>
        <w:tabs>
          <w:tab w:val="left" w:pos="851"/>
          <w:tab w:val="left" w:pos="1134"/>
        </w:tabs>
        <w:spacing w:line="276" w:lineRule="auto"/>
        <w:ind w:left="0" w:firstLine="709"/>
        <w:jc w:val="both"/>
        <w:rPr>
          <w:rFonts w:ascii="Times New Roman" w:hAnsi="Times New Roman" w:cs="Times New Roman"/>
          <w:sz w:val="28"/>
          <w:szCs w:val="28"/>
        </w:rPr>
      </w:pPr>
      <w:r w:rsidRPr="00C44D64">
        <w:rPr>
          <w:rFonts w:ascii="Times New Roman" w:hAnsi="Times New Roman" w:cs="Times New Roman"/>
          <w:sz w:val="28"/>
          <w:szCs w:val="28"/>
        </w:rPr>
        <w:t xml:space="preserve">Тема 4. </w:t>
      </w:r>
      <w:r w:rsidR="00C44D64" w:rsidRPr="00C44D64">
        <w:rPr>
          <w:rFonts w:ascii="Times New Roman" w:hAnsi="Times New Roman" w:cs="Times New Roman"/>
          <w:sz w:val="28"/>
          <w:szCs w:val="28"/>
        </w:rPr>
        <w:t xml:space="preserve">Суб'єкти надання соціальних послуг </w:t>
      </w:r>
    </w:p>
    <w:p w14:paraId="04B1CDFF" w14:textId="46D30FE5" w:rsidR="00557D6A" w:rsidRPr="00C44D64" w:rsidRDefault="00557D6A" w:rsidP="00C44D64">
      <w:pPr>
        <w:pStyle w:val="a4"/>
        <w:tabs>
          <w:tab w:val="left" w:pos="851"/>
          <w:tab w:val="left" w:pos="1134"/>
        </w:tabs>
        <w:spacing w:line="276" w:lineRule="auto"/>
        <w:ind w:left="0" w:firstLine="709"/>
        <w:jc w:val="both"/>
        <w:rPr>
          <w:rFonts w:ascii="Times New Roman" w:hAnsi="Times New Roman" w:cs="Times New Roman"/>
          <w:sz w:val="28"/>
          <w:szCs w:val="28"/>
        </w:rPr>
      </w:pPr>
      <w:r w:rsidRPr="00C44D64">
        <w:rPr>
          <w:rFonts w:ascii="Times New Roman" w:hAnsi="Times New Roman" w:cs="Times New Roman"/>
          <w:sz w:val="28"/>
          <w:szCs w:val="28"/>
        </w:rPr>
        <w:t xml:space="preserve">Тема 5. </w:t>
      </w:r>
      <w:r w:rsidR="00C44D64" w:rsidRPr="00C44D64">
        <w:rPr>
          <w:rFonts w:ascii="Times New Roman" w:hAnsi="Times New Roman" w:cs="Times New Roman"/>
          <w:sz w:val="28"/>
          <w:szCs w:val="28"/>
        </w:rPr>
        <w:t>Соціальний та маркетинговий аналіз проекту</w:t>
      </w:r>
    </w:p>
    <w:p w14:paraId="34386968" w14:textId="52FCE8FB" w:rsidR="00557D6A" w:rsidRPr="00C44D64" w:rsidRDefault="00557D6A" w:rsidP="00C44D64">
      <w:pPr>
        <w:tabs>
          <w:tab w:val="left" w:pos="851"/>
          <w:tab w:val="left" w:pos="1134"/>
        </w:tabs>
        <w:spacing w:after="0"/>
        <w:ind w:firstLine="709"/>
        <w:jc w:val="both"/>
        <w:rPr>
          <w:rFonts w:ascii="Times New Roman" w:hAnsi="Times New Roman" w:cs="Times New Roman"/>
          <w:sz w:val="28"/>
          <w:szCs w:val="28"/>
        </w:rPr>
      </w:pPr>
      <w:r w:rsidRPr="00C44D64">
        <w:rPr>
          <w:rFonts w:ascii="Times New Roman" w:hAnsi="Times New Roman" w:cs="Times New Roman"/>
          <w:sz w:val="28"/>
          <w:szCs w:val="28"/>
        </w:rPr>
        <w:t xml:space="preserve">Тема 6. </w:t>
      </w:r>
      <w:r w:rsidR="00C44D64" w:rsidRPr="00C44D64">
        <w:rPr>
          <w:rFonts w:ascii="Times New Roman" w:hAnsi="Times New Roman" w:cs="Times New Roman"/>
          <w:sz w:val="28"/>
          <w:szCs w:val="28"/>
        </w:rPr>
        <w:t>Інформаційне забезпечення управління маркетингом соціальних послуг</w:t>
      </w:r>
    </w:p>
    <w:p w14:paraId="73309657" w14:textId="01E1B4EC" w:rsidR="00557D6A" w:rsidRPr="00C44D64" w:rsidRDefault="00557D6A" w:rsidP="00C44D64">
      <w:pPr>
        <w:tabs>
          <w:tab w:val="left" w:pos="851"/>
          <w:tab w:val="left" w:pos="1134"/>
        </w:tabs>
        <w:spacing w:after="0"/>
        <w:ind w:firstLine="709"/>
        <w:jc w:val="both"/>
        <w:rPr>
          <w:rFonts w:ascii="Times New Roman" w:hAnsi="Times New Roman" w:cs="Times New Roman"/>
          <w:sz w:val="28"/>
          <w:szCs w:val="28"/>
        </w:rPr>
      </w:pPr>
      <w:r w:rsidRPr="00C44D64">
        <w:rPr>
          <w:rFonts w:ascii="Times New Roman" w:hAnsi="Times New Roman" w:cs="Times New Roman"/>
          <w:sz w:val="28"/>
          <w:szCs w:val="28"/>
          <w:shd w:val="clear" w:color="auto" w:fill="FFFFFF"/>
        </w:rPr>
        <w:t xml:space="preserve">Тема 7. </w:t>
      </w:r>
      <w:r w:rsidR="00C44D64" w:rsidRPr="00C44D64">
        <w:rPr>
          <w:rFonts w:ascii="Times New Roman" w:hAnsi="Times New Roman" w:cs="Times New Roman"/>
          <w:sz w:val="28"/>
          <w:szCs w:val="28"/>
        </w:rPr>
        <w:t>Зарубіжний досвід маркетингу соціальних послуг</w:t>
      </w:r>
    </w:p>
    <w:p w14:paraId="2A048676" w14:textId="486FEF86" w:rsidR="00C8347E" w:rsidRPr="00C44D64" w:rsidRDefault="00557D6A" w:rsidP="00C44D64">
      <w:pPr>
        <w:spacing w:after="0"/>
        <w:ind w:firstLine="709"/>
        <w:jc w:val="both"/>
        <w:rPr>
          <w:rFonts w:ascii="Times New Roman" w:hAnsi="Times New Roman" w:cs="Times New Roman"/>
          <w:sz w:val="28"/>
          <w:szCs w:val="28"/>
        </w:rPr>
      </w:pPr>
      <w:r w:rsidRPr="00C44D64">
        <w:rPr>
          <w:rFonts w:ascii="Times New Roman" w:hAnsi="Times New Roman" w:cs="Times New Roman"/>
          <w:sz w:val="28"/>
          <w:szCs w:val="28"/>
        </w:rPr>
        <w:t xml:space="preserve">Тема 8. </w:t>
      </w:r>
      <w:r w:rsidR="00C44D64" w:rsidRPr="00C44D64">
        <w:rPr>
          <w:rFonts w:ascii="Times New Roman" w:hAnsi="Times New Roman" w:cs="Times New Roman"/>
          <w:sz w:val="28"/>
          <w:szCs w:val="28"/>
        </w:rPr>
        <w:t>Технологія маркетингових досліджень в організаціях соціальної сфери</w:t>
      </w:r>
    </w:p>
    <w:p w14:paraId="0944B682" w14:textId="7D58782C" w:rsidR="00C44D64" w:rsidRPr="00C44D64" w:rsidRDefault="00C44D64" w:rsidP="00C44D64">
      <w:pPr>
        <w:spacing w:after="0"/>
        <w:ind w:firstLine="709"/>
        <w:jc w:val="both"/>
        <w:rPr>
          <w:rFonts w:ascii="Times New Roman" w:hAnsi="Times New Roman" w:cs="Times New Roman"/>
          <w:sz w:val="28"/>
          <w:szCs w:val="28"/>
        </w:rPr>
      </w:pPr>
      <w:r w:rsidRPr="00C44D64">
        <w:rPr>
          <w:rFonts w:ascii="Times New Roman" w:hAnsi="Times New Roman" w:cs="Times New Roman"/>
          <w:sz w:val="28"/>
          <w:szCs w:val="28"/>
        </w:rPr>
        <w:t>Тема 9. Політика</w:t>
      </w:r>
      <w:r>
        <w:rPr>
          <w:rFonts w:ascii="Times New Roman" w:hAnsi="Times New Roman" w:cs="Times New Roman"/>
          <w:sz w:val="28"/>
          <w:szCs w:val="28"/>
        </w:rPr>
        <w:t xml:space="preserve"> </w:t>
      </w:r>
      <w:r w:rsidRPr="00C44D64">
        <w:rPr>
          <w:rFonts w:ascii="Times New Roman" w:hAnsi="Times New Roman" w:cs="Times New Roman"/>
          <w:sz w:val="28"/>
          <w:szCs w:val="28"/>
        </w:rPr>
        <w:t>маркетингових комунікацій в діяльності соціальної сфери</w:t>
      </w:r>
    </w:p>
    <w:bookmarkEnd w:id="0"/>
    <w:p w14:paraId="10B37957" w14:textId="77777777" w:rsidR="00C868A0" w:rsidRPr="00C44D64" w:rsidRDefault="00C868A0" w:rsidP="00C44D64">
      <w:pPr>
        <w:spacing w:after="0"/>
        <w:ind w:firstLine="709"/>
        <w:jc w:val="both"/>
        <w:rPr>
          <w:rFonts w:ascii="Times New Roman" w:hAnsi="Times New Roman" w:cs="Times New Roman"/>
          <w:sz w:val="28"/>
          <w:szCs w:val="28"/>
        </w:rPr>
      </w:pPr>
    </w:p>
    <w:p w14:paraId="2874AFC9" w14:textId="77777777" w:rsidR="00C868A0" w:rsidRDefault="00C868A0" w:rsidP="00557D6A">
      <w:pPr>
        <w:spacing w:after="0"/>
        <w:ind w:firstLine="709"/>
        <w:rPr>
          <w:rFonts w:ascii="Times New Roman" w:hAnsi="Times New Roman" w:cs="Times New Roman"/>
          <w:sz w:val="28"/>
          <w:szCs w:val="28"/>
        </w:rPr>
      </w:pPr>
    </w:p>
    <w:p w14:paraId="0B868B24" w14:textId="197484E7" w:rsidR="00C44D64" w:rsidRPr="00C44D64" w:rsidRDefault="00C44D64" w:rsidP="00C44D64">
      <w:pPr>
        <w:spacing w:after="0" w:line="240" w:lineRule="auto"/>
        <w:ind w:firstLine="708"/>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lastRenderedPageBreak/>
        <w:t>Студенти, які вивча</w:t>
      </w:r>
      <w:r w:rsidR="00B80F1C">
        <w:rPr>
          <w:rFonts w:ascii="Times New Roman" w:hAnsi="Times New Roman" w:cs="Times New Roman"/>
          <w:sz w:val="28"/>
          <w:szCs w:val="28"/>
          <w:lang w:eastAsia="uk-UA"/>
        </w:rPr>
        <w:t>тимуть</w:t>
      </w:r>
      <w:r w:rsidRPr="00C44D64">
        <w:rPr>
          <w:rFonts w:ascii="Times New Roman" w:hAnsi="Times New Roman" w:cs="Times New Roman"/>
          <w:sz w:val="28"/>
          <w:szCs w:val="28"/>
          <w:lang w:eastAsia="uk-UA"/>
        </w:rPr>
        <w:t xml:space="preserve"> курс "Маркетинг у соціальному забезпеченні", можуть здобути ряд корисних навичок, які допоможуть їм у розвитку та управлінні соціальними програмами та проектами</w:t>
      </w:r>
      <w:r>
        <w:rPr>
          <w:rFonts w:ascii="Times New Roman" w:hAnsi="Times New Roman" w:cs="Times New Roman"/>
          <w:sz w:val="28"/>
          <w:szCs w:val="28"/>
          <w:lang w:eastAsia="uk-UA"/>
        </w:rPr>
        <w:t>, а саме:</w:t>
      </w:r>
    </w:p>
    <w:p w14:paraId="4394892B" w14:textId="3FB42738" w:rsidR="00C44D64" w:rsidRDefault="00C44D64" w:rsidP="00C44D64">
      <w:pPr>
        <w:pStyle w:val="a4"/>
        <w:numPr>
          <w:ilvl w:val="0"/>
          <w:numId w:val="12"/>
        </w:numPr>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t xml:space="preserve">Стратегічне мислення: </w:t>
      </w:r>
      <w:r>
        <w:rPr>
          <w:rFonts w:ascii="Times New Roman" w:hAnsi="Times New Roman" w:cs="Times New Roman"/>
          <w:sz w:val="28"/>
          <w:szCs w:val="28"/>
          <w:lang w:eastAsia="uk-UA"/>
        </w:rPr>
        <w:t>с</w:t>
      </w:r>
      <w:r w:rsidRPr="00C44D64">
        <w:rPr>
          <w:rFonts w:ascii="Times New Roman" w:hAnsi="Times New Roman" w:cs="Times New Roman"/>
          <w:sz w:val="28"/>
          <w:szCs w:val="28"/>
          <w:lang w:eastAsia="uk-UA"/>
        </w:rPr>
        <w:t xml:space="preserve">туденти </w:t>
      </w:r>
      <w:r>
        <w:rPr>
          <w:rFonts w:ascii="Times New Roman" w:hAnsi="Times New Roman" w:cs="Times New Roman"/>
          <w:sz w:val="28"/>
          <w:szCs w:val="28"/>
          <w:lang w:eastAsia="uk-UA"/>
        </w:rPr>
        <w:t xml:space="preserve">зможуть </w:t>
      </w:r>
      <w:r w:rsidRPr="00C44D64">
        <w:rPr>
          <w:rFonts w:ascii="Times New Roman" w:hAnsi="Times New Roman" w:cs="Times New Roman"/>
          <w:sz w:val="28"/>
          <w:szCs w:val="28"/>
          <w:lang w:eastAsia="uk-UA"/>
        </w:rPr>
        <w:t>розробляти маркетингові стратегії для соціальних програм, враховуючи потреби цільової аудиторії та цілі програми.</w:t>
      </w:r>
    </w:p>
    <w:p w14:paraId="345F0D17" w14:textId="56FDDB44" w:rsidR="00C44D64" w:rsidRDefault="00C44D64" w:rsidP="00C44D64">
      <w:pPr>
        <w:pStyle w:val="a4"/>
        <w:numPr>
          <w:ilvl w:val="0"/>
          <w:numId w:val="12"/>
        </w:numPr>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t>Дослідницькі навички: зможуть проводити дослідження ринку та аналізувати дані для визначення ефективних маркетингових стратегій.</w:t>
      </w:r>
    </w:p>
    <w:p w14:paraId="3D85F65C" w14:textId="26F04403" w:rsidR="00C44D64" w:rsidRDefault="00C44D64" w:rsidP="00C44D64">
      <w:pPr>
        <w:pStyle w:val="a4"/>
        <w:numPr>
          <w:ilvl w:val="0"/>
          <w:numId w:val="12"/>
        </w:numPr>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t>Комунікаційні навички: Студенти навчаться ефективно спілкуватися зі зацікавленими сторонами, включаючи клієнтів, партнерів та громадські організації.</w:t>
      </w:r>
    </w:p>
    <w:p w14:paraId="5748FA71" w14:textId="21E67AC2" w:rsidR="00C44D64" w:rsidRDefault="00C44D64" w:rsidP="00C44D64">
      <w:pPr>
        <w:pStyle w:val="a4"/>
        <w:numPr>
          <w:ilvl w:val="0"/>
          <w:numId w:val="12"/>
        </w:numPr>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t>Маркетингові навички: Вони зможуть розробляти та впроваджувати маркетингові кампанії, що спрямовані на просування соціальних програм та послуг.</w:t>
      </w:r>
    </w:p>
    <w:p w14:paraId="25BCA4C8" w14:textId="60DC3C76" w:rsidR="00C44D64" w:rsidRDefault="00C44D64" w:rsidP="00C44D64">
      <w:pPr>
        <w:pStyle w:val="a4"/>
        <w:numPr>
          <w:ilvl w:val="0"/>
          <w:numId w:val="12"/>
        </w:numPr>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t>Управлінські навички: Студенти навчаться управляти бюджетом маркетингових заходів та координувати роботу команди</w:t>
      </w:r>
      <w:r>
        <w:rPr>
          <w:rFonts w:ascii="Times New Roman" w:hAnsi="Times New Roman" w:cs="Times New Roman"/>
          <w:sz w:val="28"/>
          <w:szCs w:val="28"/>
          <w:lang w:eastAsia="uk-UA"/>
        </w:rPr>
        <w:t>.</w:t>
      </w:r>
    </w:p>
    <w:p w14:paraId="510A5D6E" w14:textId="0AB2273B" w:rsidR="00C44D64" w:rsidRDefault="00C44D64" w:rsidP="00C44D64">
      <w:pPr>
        <w:pStyle w:val="a4"/>
        <w:numPr>
          <w:ilvl w:val="0"/>
          <w:numId w:val="12"/>
        </w:numPr>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t>Аналітичні навички: Вони зможуть аналізувати результати маркетингових заходів та коригувати стратегії на основі цих даних.</w:t>
      </w:r>
    </w:p>
    <w:p w14:paraId="7923BCD1" w14:textId="4D024C22" w:rsidR="00C44D64" w:rsidRPr="00C44D64" w:rsidRDefault="00C44D64" w:rsidP="00C02153">
      <w:pPr>
        <w:pStyle w:val="a4"/>
        <w:numPr>
          <w:ilvl w:val="0"/>
          <w:numId w:val="12"/>
        </w:numPr>
        <w:jc w:val="both"/>
        <w:rPr>
          <w:rFonts w:ascii="Times New Roman" w:hAnsi="Times New Roman" w:cs="Times New Roman"/>
          <w:sz w:val="28"/>
          <w:szCs w:val="28"/>
          <w:lang w:eastAsia="uk-UA"/>
        </w:rPr>
      </w:pPr>
      <w:r w:rsidRPr="00C44D64">
        <w:rPr>
          <w:rFonts w:ascii="Times New Roman" w:hAnsi="Times New Roman" w:cs="Times New Roman"/>
          <w:sz w:val="28"/>
          <w:szCs w:val="28"/>
          <w:lang w:eastAsia="uk-UA"/>
        </w:rPr>
        <w:t>Етичне маркетингове лідерство: Студенти розвинуть у собі вміння лідерства в контексті етичного маркетингу та соціальної відповідальності. Ці навички є важливими для успішного впровадження та управління соціальними програмами та проектами і можуть бути корисними для розвитку кар'єри в галузі соціального забезпечення.</w:t>
      </w:r>
    </w:p>
    <w:p w14:paraId="70E4FB97" w14:textId="77777777" w:rsidR="00C868A0" w:rsidRPr="00557D6A" w:rsidRDefault="00C868A0" w:rsidP="00557D6A">
      <w:pPr>
        <w:spacing w:after="0"/>
        <w:ind w:firstLine="709"/>
        <w:rPr>
          <w:sz w:val="28"/>
          <w:szCs w:val="28"/>
        </w:rPr>
      </w:pPr>
    </w:p>
    <w:sectPr w:rsidR="00C868A0" w:rsidRPr="00557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A04"/>
    <w:multiLevelType w:val="hybridMultilevel"/>
    <w:tmpl w:val="E1D68754"/>
    <w:lvl w:ilvl="0" w:tplc="0CFC8C6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B213E7"/>
    <w:multiLevelType w:val="hybridMultilevel"/>
    <w:tmpl w:val="F358F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373944"/>
    <w:multiLevelType w:val="hybridMultilevel"/>
    <w:tmpl w:val="6E2287DA"/>
    <w:lvl w:ilvl="0" w:tplc="5AEC99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B610FE"/>
    <w:multiLevelType w:val="hybridMultilevel"/>
    <w:tmpl w:val="4DB804AE"/>
    <w:lvl w:ilvl="0" w:tplc="082CBDE4">
      <w:start w:val="1"/>
      <w:numFmt w:val="decimal"/>
      <w:lvlText w:val="%1."/>
      <w:lvlJc w:val="left"/>
      <w:pPr>
        <w:ind w:left="720" w:hanging="360"/>
      </w:pPr>
      <w:rPr>
        <w:rFonts w:ascii="Times New Roman" w:hAnsi="Times New Roman" w:cs="Times New Roman" w:hint="default"/>
        <w:b w:val="0"/>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64A76"/>
    <w:multiLevelType w:val="hybridMultilevel"/>
    <w:tmpl w:val="B4CED286"/>
    <w:lvl w:ilvl="0" w:tplc="D828EE84">
      <w:start w:val="1"/>
      <w:numFmt w:val="decimal"/>
      <w:lvlText w:val="%1)"/>
      <w:lvlJc w:val="left"/>
      <w:pPr>
        <w:ind w:left="545" w:hanging="360"/>
      </w:pPr>
      <w:rPr>
        <w:rFonts w:ascii="Times New Roman" w:eastAsia="Times New Roman" w:hAnsi="Times New Roman" w:cs="Times New Roman" w:hint="default"/>
        <w:w w:val="100"/>
        <w:sz w:val="28"/>
        <w:szCs w:val="28"/>
        <w:lang w:val="uk-UA" w:eastAsia="en-US" w:bidi="ar-SA"/>
      </w:rPr>
    </w:lvl>
    <w:lvl w:ilvl="1" w:tplc="E8D24FFC">
      <w:numFmt w:val="bullet"/>
      <w:lvlText w:val="•"/>
      <w:lvlJc w:val="left"/>
      <w:pPr>
        <w:ind w:left="1472" w:hanging="360"/>
      </w:pPr>
      <w:rPr>
        <w:rFonts w:hint="default"/>
        <w:lang w:val="uk-UA" w:eastAsia="en-US" w:bidi="ar-SA"/>
      </w:rPr>
    </w:lvl>
    <w:lvl w:ilvl="2" w:tplc="EF8215B0">
      <w:numFmt w:val="bullet"/>
      <w:lvlText w:val="•"/>
      <w:lvlJc w:val="left"/>
      <w:pPr>
        <w:ind w:left="2405" w:hanging="360"/>
      </w:pPr>
      <w:rPr>
        <w:rFonts w:hint="default"/>
        <w:lang w:val="uk-UA" w:eastAsia="en-US" w:bidi="ar-SA"/>
      </w:rPr>
    </w:lvl>
    <w:lvl w:ilvl="3" w:tplc="4C222F1E">
      <w:numFmt w:val="bullet"/>
      <w:lvlText w:val="•"/>
      <w:lvlJc w:val="left"/>
      <w:pPr>
        <w:ind w:left="3337" w:hanging="360"/>
      </w:pPr>
      <w:rPr>
        <w:rFonts w:hint="default"/>
        <w:lang w:val="uk-UA" w:eastAsia="en-US" w:bidi="ar-SA"/>
      </w:rPr>
    </w:lvl>
    <w:lvl w:ilvl="4" w:tplc="E536E30C">
      <w:numFmt w:val="bullet"/>
      <w:lvlText w:val="•"/>
      <w:lvlJc w:val="left"/>
      <w:pPr>
        <w:ind w:left="4270" w:hanging="360"/>
      </w:pPr>
      <w:rPr>
        <w:rFonts w:hint="default"/>
        <w:lang w:val="uk-UA" w:eastAsia="en-US" w:bidi="ar-SA"/>
      </w:rPr>
    </w:lvl>
    <w:lvl w:ilvl="5" w:tplc="CE900756">
      <w:numFmt w:val="bullet"/>
      <w:lvlText w:val="•"/>
      <w:lvlJc w:val="left"/>
      <w:pPr>
        <w:ind w:left="5203" w:hanging="360"/>
      </w:pPr>
      <w:rPr>
        <w:rFonts w:hint="default"/>
        <w:lang w:val="uk-UA" w:eastAsia="en-US" w:bidi="ar-SA"/>
      </w:rPr>
    </w:lvl>
    <w:lvl w:ilvl="6" w:tplc="A6B60762">
      <w:numFmt w:val="bullet"/>
      <w:lvlText w:val="•"/>
      <w:lvlJc w:val="left"/>
      <w:pPr>
        <w:ind w:left="6135" w:hanging="360"/>
      </w:pPr>
      <w:rPr>
        <w:rFonts w:hint="default"/>
        <w:lang w:val="uk-UA" w:eastAsia="en-US" w:bidi="ar-SA"/>
      </w:rPr>
    </w:lvl>
    <w:lvl w:ilvl="7" w:tplc="8E4219FE">
      <w:numFmt w:val="bullet"/>
      <w:lvlText w:val="•"/>
      <w:lvlJc w:val="left"/>
      <w:pPr>
        <w:ind w:left="7068" w:hanging="360"/>
      </w:pPr>
      <w:rPr>
        <w:rFonts w:hint="default"/>
        <w:lang w:val="uk-UA" w:eastAsia="en-US" w:bidi="ar-SA"/>
      </w:rPr>
    </w:lvl>
    <w:lvl w:ilvl="8" w:tplc="8E62D3AE">
      <w:numFmt w:val="bullet"/>
      <w:lvlText w:val="•"/>
      <w:lvlJc w:val="left"/>
      <w:pPr>
        <w:ind w:left="8001" w:hanging="360"/>
      </w:pPr>
      <w:rPr>
        <w:rFonts w:hint="default"/>
        <w:lang w:val="uk-UA" w:eastAsia="en-US" w:bidi="ar-SA"/>
      </w:rPr>
    </w:lvl>
  </w:abstractNum>
  <w:abstractNum w:abstractNumId="5" w15:restartNumberingAfterBreak="0">
    <w:nsid w:val="334C182C"/>
    <w:multiLevelType w:val="hybridMultilevel"/>
    <w:tmpl w:val="E2C66516"/>
    <w:lvl w:ilvl="0" w:tplc="56AEAC0C">
      <w:start w:val="1"/>
      <w:numFmt w:val="decimal"/>
      <w:lvlText w:val="%1."/>
      <w:lvlJc w:val="left"/>
      <w:pPr>
        <w:ind w:left="1800" w:hanging="360"/>
      </w:pPr>
      <w:rPr>
        <w:rFonts w:ascii="Times New Roman" w:hAnsi="Times New Roman" w:cs="Times New Roman" w:hint="default"/>
        <w:b w:val="0"/>
        <w:color w:val="333333"/>
        <w:sz w:val="28"/>
        <w:szCs w:val="2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59835FD"/>
    <w:multiLevelType w:val="hybridMultilevel"/>
    <w:tmpl w:val="68060E2E"/>
    <w:lvl w:ilvl="0" w:tplc="F7A86F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F874F1"/>
    <w:multiLevelType w:val="hybridMultilevel"/>
    <w:tmpl w:val="C870165A"/>
    <w:lvl w:ilvl="0" w:tplc="04220011">
      <w:start w:val="1"/>
      <w:numFmt w:val="decimal"/>
      <w:lvlText w:val="%1)"/>
      <w:lvlJc w:val="left"/>
      <w:pPr>
        <w:ind w:left="1185" w:hanging="360"/>
      </w:pPr>
    </w:lvl>
    <w:lvl w:ilvl="1" w:tplc="04220019" w:tentative="1">
      <w:start w:val="1"/>
      <w:numFmt w:val="lowerLetter"/>
      <w:lvlText w:val="%2."/>
      <w:lvlJc w:val="left"/>
      <w:pPr>
        <w:ind w:left="1905" w:hanging="360"/>
      </w:pPr>
    </w:lvl>
    <w:lvl w:ilvl="2" w:tplc="0422001B" w:tentative="1">
      <w:start w:val="1"/>
      <w:numFmt w:val="lowerRoman"/>
      <w:lvlText w:val="%3."/>
      <w:lvlJc w:val="right"/>
      <w:pPr>
        <w:ind w:left="2625" w:hanging="180"/>
      </w:pPr>
    </w:lvl>
    <w:lvl w:ilvl="3" w:tplc="0422000F" w:tentative="1">
      <w:start w:val="1"/>
      <w:numFmt w:val="decimal"/>
      <w:lvlText w:val="%4."/>
      <w:lvlJc w:val="left"/>
      <w:pPr>
        <w:ind w:left="3345" w:hanging="360"/>
      </w:pPr>
    </w:lvl>
    <w:lvl w:ilvl="4" w:tplc="04220019" w:tentative="1">
      <w:start w:val="1"/>
      <w:numFmt w:val="lowerLetter"/>
      <w:lvlText w:val="%5."/>
      <w:lvlJc w:val="left"/>
      <w:pPr>
        <w:ind w:left="4065" w:hanging="360"/>
      </w:pPr>
    </w:lvl>
    <w:lvl w:ilvl="5" w:tplc="0422001B" w:tentative="1">
      <w:start w:val="1"/>
      <w:numFmt w:val="lowerRoman"/>
      <w:lvlText w:val="%6."/>
      <w:lvlJc w:val="right"/>
      <w:pPr>
        <w:ind w:left="4785" w:hanging="180"/>
      </w:pPr>
    </w:lvl>
    <w:lvl w:ilvl="6" w:tplc="0422000F" w:tentative="1">
      <w:start w:val="1"/>
      <w:numFmt w:val="decimal"/>
      <w:lvlText w:val="%7."/>
      <w:lvlJc w:val="left"/>
      <w:pPr>
        <w:ind w:left="5505" w:hanging="360"/>
      </w:pPr>
    </w:lvl>
    <w:lvl w:ilvl="7" w:tplc="04220019" w:tentative="1">
      <w:start w:val="1"/>
      <w:numFmt w:val="lowerLetter"/>
      <w:lvlText w:val="%8."/>
      <w:lvlJc w:val="left"/>
      <w:pPr>
        <w:ind w:left="6225" w:hanging="360"/>
      </w:pPr>
    </w:lvl>
    <w:lvl w:ilvl="8" w:tplc="0422001B" w:tentative="1">
      <w:start w:val="1"/>
      <w:numFmt w:val="lowerRoman"/>
      <w:lvlText w:val="%9."/>
      <w:lvlJc w:val="right"/>
      <w:pPr>
        <w:ind w:left="6945" w:hanging="180"/>
      </w:pPr>
    </w:lvl>
  </w:abstractNum>
  <w:abstractNum w:abstractNumId="8" w15:restartNumberingAfterBreak="0">
    <w:nsid w:val="3ABE3F63"/>
    <w:multiLevelType w:val="hybridMultilevel"/>
    <w:tmpl w:val="C1CC3910"/>
    <w:lvl w:ilvl="0" w:tplc="A70E42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27357"/>
    <w:multiLevelType w:val="hybridMultilevel"/>
    <w:tmpl w:val="1EEC8E10"/>
    <w:lvl w:ilvl="0" w:tplc="5058D23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91D396E"/>
    <w:multiLevelType w:val="hybridMultilevel"/>
    <w:tmpl w:val="F49479F2"/>
    <w:lvl w:ilvl="0" w:tplc="0422000F">
      <w:start w:val="1"/>
      <w:numFmt w:val="decimal"/>
      <w:lvlText w:val="%1."/>
      <w:lvlJc w:val="left"/>
      <w:pPr>
        <w:ind w:left="1185" w:hanging="360"/>
      </w:pPr>
    </w:lvl>
    <w:lvl w:ilvl="1" w:tplc="04220019" w:tentative="1">
      <w:start w:val="1"/>
      <w:numFmt w:val="lowerLetter"/>
      <w:lvlText w:val="%2."/>
      <w:lvlJc w:val="left"/>
      <w:pPr>
        <w:ind w:left="1905" w:hanging="360"/>
      </w:pPr>
    </w:lvl>
    <w:lvl w:ilvl="2" w:tplc="0422001B" w:tentative="1">
      <w:start w:val="1"/>
      <w:numFmt w:val="lowerRoman"/>
      <w:lvlText w:val="%3."/>
      <w:lvlJc w:val="right"/>
      <w:pPr>
        <w:ind w:left="2625" w:hanging="180"/>
      </w:pPr>
    </w:lvl>
    <w:lvl w:ilvl="3" w:tplc="0422000F" w:tentative="1">
      <w:start w:val="1"/>
      <w:numFmt w:val="decimal"/>
      <w:lvlText w:val="%4."/>
      <w:lvlJc w:val="left"/>
      <w:pPr>
        <w:ind w:left="3345" w:hanging="360"/>
      </w:pPr>
    </w:lvl>
    <w:lvl w:ilvl="4" w:tplc="04220019" w:tentative="1">
      <w:start w:val="1"/>
      <w:numFmt w:val="lowerLetter"/>
      <w:lvlText w:val="%5."/>
      <w:lvlJc w:val="left"/>
      <w:pPr>
        <w:ind w:left="4065" w:hanging="360"/>
      </w:pPr>
    </w:lvl>
    <w:lvl w:ilvl="5" w:tplc="0422001B" w:tentative="1">
      <w:start w:val="1"/>
      <w:numFmt w:val="lowerRoman"/>
      <w:lvlText w:val="%6."/>
      <w:lvlJc w:val="right"/>
      <w:pPr>
        <w:ind w:left="4785" w:hanging="180"/>
      </w:pPr>
    </w:lvl>
    <w:lvl w:ilvl="6" w:tplc="0422000F" w:tentative="1">
      <w:start w:val="1"/>
      <w:numFmt w:val="decimal"/>
      <w:lvlText w:val="%7."/>
      <w:lvlJc w:val="left"/>
      <w:pPr>
        <w:ind w:left="5505" w:hanging="360"/>
      </w:pPr>
    </w:lvl>
    <w:lvl w:ilvl="7" w:tplc="04220019" w:tentative="1">
      <w:start w:val="1"/>
      <w:numFmt w:val="lowerLetter"/>
      <w:lvlText w:val="%8."/>
      <w:lvlJc w:val="left"/>
      <w:pPr>
        <w:ind w:left="6225" w:hanging="360"/>
      </w:pPr>
    </w:lvl>
    <w:lvl w:ilvl="8" w:tplc="0422001B" w:tentative="1">
      <w:start w:val="1"/>
      <w:numFmt w:val="lowerRoman"/>
      <w:lvlText w:val="%9."/>
      <w:lvlJc w:val="right"/>
      <w:pPr>
        <w:ind w:left="6945" w:hanging="180"/>
      </w:pPr>
    </w:lvl>
  </w:abstractNum>
  <w:abstractNum w:abstractNumId="11" w15:restartNumberingAfterBreak="0">
    <w:nsid w:val="6EEB7779"/>
    <w:multiLevelType w:val="hybridMultilevel"/>
    <w:tmpl w:val="8C5AD1E0"/>
    <w:lvl w:ilvl="0" w:tplc="0924E4F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9"/>
  </w:num>
  <w:num w:numId="3">
    <w:abstractNumId w:val="5"/>
  </w:num>
  <w:num w:numId="4">
    <w:abstractNumId w:val="1"/>
  </w:num>
  <w:num w:numId="5">
    <w:abstractNumId w:val="8"/>
  </w:num>
  <w:num w:numId="6">
    <w:abstractNumId w:val="11"/>
  </w:num>
  <w:num w:numId="7">
    <w:abstractNumId w:val="3"/>
  </w:num>
  <w:num w:numId="8">
    <w:abstractNumId w:val="0"/>
  </w:num>
  <w:num w:numId="9">
    <w:abstractNumId w:val="4"/>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63"/>
    <w:rsid w:val="00026D97"/>
    <w:rsid w:val="00354629"/>
    <w:rsid w:val="004B223B"/>
    <w:rsid w:val="0051419D"/>
    <w:rsid w:val="00534133"/>
    <w:rsid w:val="00557D6A"/>
    <w:rsid w:val="006C4363"/>
    <w:rsid w:val="0083303D"/>
    <w:rsid w:val="00A8429C"/>
    <w:rsid w:val="00B6509E"/>
    <w:rsid w:val="00B6741A"/>
    <w:rsid w:val="00B80F1C"/>
    <w:rsid w:val="00C44D64"/>
    <w:rsid w:val="00C60271"/>
    <w:rsid w:val="00C8347E"/>
    <w:rsid w:val="00C868A0"/>
    <w:rsid w:val="00D6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60E3"/>
  <w15:chartTrackingRefBased/>
  <w15:docId w15:val="{9DA1FAFA-D7A5-4A31-A125-DD9C63A8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8A0"/>
    <w:pPr>
      <w:spacing w:after="200" w:line="276" w:lineRule="auto"/>
    </w:pPr>
    <w:rPr>
      <w:lang w:val="uk-UA"/>
    </w:rPr>
  </w:style>
  <w:style w:type="paragraph" w:styleId="1">
    <w:name w:val="heading 1"/>
    <w:basedOn w:val="a"/>
    <w:link w:val="10"/>
    <w:uiPriority w:val="9"/>
    <w:qFormat/>
    <w:rsid w:val="00C868A0"/>
    <w:pPr>
      <w:widowControl w:val="0"/>
      <w:autoSpaceDE w:val="0"/>
      <w:autoSpaceDN w:val="0"/>
      <w:spacing w:after="0" w:line="240" w:lineRule="auto"/>
      <w:ind w:left="838"/>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A8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3">
    <w:name w:val="xfmc3"/>
    <w:basedOn w:val="a"/>
    <w:rsid w:val="00A8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842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1"/>
    <w:qFormat/>
    <w:rsid w:val="00557D6A"/>
    <w:pPr>
      <w:spacing w:after="0" w:line="240" w:lineRule="auto"/>
      <w:ind w:left="720"/>
      <w:contextualSpacing/>
    </w:pPr>
  </w:style>
  <w:style w:type="table" w:styleId="a6">
    <w:name w:val="Table Grid"/>
    <w:basedOn w:val="a1"/>
    <w:uiPriority w:val="39"/>
    <w:rsid w:val="0055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link w:val="a4"/>
    <w:uiPriority w:val="1"/>
    <w:locked/>
    <w:rsid w:val="00557D6A"/>
    <w:rPr>
      <w:lang w:val="uk-UA"/>
    </w:rPr>
  </w:style>
  <w:style w:type="character" w:customStyle="1" w:styleId="10">
    <w:name w:val="Заголовок 1 Знак"/>
    <w:basedOn w:val="a0"/>
    <w:link w:val="1"/>
    <w:uiPriority w:val="9"/>
    <w:rsid w:val="00C868A0"/>
    <w:rPr>
      <w:rFonts w:ascii="Times New Roman" w:eastAsia="Times New Roman" w:hAnsi="Times New Roman" w:cs="Times New Roman"/>
      <w:b/>
      <w:bCs/>
      <w:sz w:val="28"/>
      <w:szCs w:val="28"/>
      <w:lang w:val="uk-UA"/>
    </w:rPr>
  </w:style>
  <w:style w:type="paragraph" w:styleId="a7">
    <w:name w:val="Body Text"/>
    <w:basedOn w:val="a"/>
    <w:link w:val="a8"/>
    <w:uiPriority w:val="1"/>
    <w:qFormat/>
    <w:rsid w:val="00C868A0"/>
    <w:pPr>
      <w:widowControl w:val="0"/>
      <w:autoSpaceDE w:val="0"/>
      <w:autoSpaceDN w:val="0"/>
      <w:spacing w:after="0" w:line="240" w:lineRule="auto"/>
      <w:ind w:left="545" w:hanging="361"/>
    </w:pPr>
    <w:rPr>
      <w:rFonts w:ascii="Times New Roman" w:eastAsia="Times New Roman" w:hAnsi="Times New Roman" w:cs="Times New Roman"/>
      <w:sz w:val="28"/>
      <w:szCs w:val="28"/>
    </w:rPr>
  </w:style>
  <w:style w:type="character" w:customStyle="1" w:styleId="a8">
    <w:name w:val="Основний текст Знак"/>
    <w:basedOn w:val="a0"/>
    <w:link w:val="a7"/>
    <w:uiPriority w:val="1"/>
    <w:rsid w:val="00C868A0"/>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0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1885</Words>
  <Characters>1076</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Оксана Мельник</cp:lastModifiedBy>
  <cp:revision>3</cp:revision>
  <dcterms:created xsi:type="dcterms:W3CDTF">2024-03-07T15:26:00Z</dcterms:created>
  <dcterms:modified xsi:type="dcterms:W3CDTF">2024-03-07T15:42:00Z</dcterms:modified>
</cp:coreProperties>
</file>