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01D2" w14:textId="77777777" w:rsidR="00BE0C50" w:rsidRDefault="00BE0C50" w:rsidP="00BE0C50">
      <w:pPr>
        <w:keepNext/>
        <w:keepLines/>
        <w:spacing w:before="480" w:after="0"/>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МІНІСТЕРСТВО ОСВІТИ І НАУКИ УКРАЇНИ</w:t>
      </w:r>
    </w:p>
    <w:p w14:paraId="3E41B3DA" w14:textId="77777777" w:rsidR="00BE0C50" w:rsidRDefault="00BE0C50" w:rsidP="00BE0C50">
      <w:pPr>
        <w:spacing w:after="0" w:line="360" w:lineRule="auto"/>
        <w:jc w:val="center"/>
        <w:rPr>
          <w:rFonts w:ascii="Times New Roman" w:eastAsia="Times New Roman" w:hAnsi="Times New Roman" w:cs="Times New Roman"/>
          <w:caps/>
          <w:sz w:val="28"/>
          <w:szCs w:val="24"/>
          <w:lang w:val="ru-RU" w:eastAsia="uk-UA"/>
        </w:rPr>
      </w:pPr>
      <w:r>
        <w:rPr>
          <w:rFonts w:ascii="Times New Roman" w:eastAsia="Times New Roman" w:hAnsi="Times New Roman" w:cs="Times New Roman"/>
          <w:caps/>
          <w:sz w:val="28"/>
          <w:szCs w:val="24"/>
          <w:lang w:eastAsia="uk-UA"/>
        </w:rPr>
        <w:t>Львівський національний університет імені Івана Франка</w:t>
      </w:r>
    </w:p>
    <w:p w14:paraId="799D8583" w14:textId="77777777" w:rsidR="00BE0C50" w:rsidRDefault="00BE0C50" w:rsidP="00BE0C50">
      <w:pPr>
        <w:spacing w:after="0" w:line="240" w:lineRule="auto"/>
        <w:jc w:val="center"/>
        <w:rPr>
          <w:rFonts w:ascii="Times New Roman" w:eastAsia="Times New Roman" w:hAnsi="Times New Roman" w:cs="Times New Roman"/>
          <w:caps/>
          <w:sz w:val="28"/>
          <w:szCs w:val="24"/>
          <w:lang w:eastAsia="uk-UA"/>
        </w:rPr>
      </w:pPr>
    </w:p>
    <w:p w14:paraId="2B17F232" w14:textId="77777777" w:rsidR="00BE0C50" w:rsidRDefault="00BE0C50" w:rsidP="00BE0C50">
      <w:pPr>
        <w:spacing w:after="0" w:line="240" w:lineRule="auto"/>
        <w:jc w:val="center"/>
        <w:rPr>
          <w:rFonts w:ascii="Times New Roman" w:eastAsia="Times New Roman" w:hAnsi="Times New Roman" w:cs="Times New Roman"/>
          <w:caps/>
          <w:sz w:val="28"/>
          <w:szCs w:val="24"/>
          <w:lang w:eastAsia="uk-UA"/>
        </w:rPr>
      </w:pPr>
      <w:r>
        <w:rPr>
          <w:rFonts w:ascii="Times New Roman" w:eastAsia="Times New Roman" w:hAnsi="Times New Roman" w:cs="Times New Roman"/>
          <w:caps/>
          <w:sz w:val="28"/>
          <w:szCs w:val="24"/>
          <w:lang w:eastAsia="uk-UA"/>
        </w:rPr>
        <w:t xml:space="preserve">Економічний факультет </w:t>
      </w:r>
    </w:p>
    <w:p w14:paraId="50B32887" w14:textId="77777777" w:rsidR="00BE0C50" w:rsidRDefault="00BE0C50" w:rsidP="00BE0C50">
      <w:pPr>
        <w:spacing w:after="0" w:line="240" w:lineRule="auto"/>
        <w:ind w:firstLine="720"/>
        <w:rPr>
          <w:rFonts w:ascii="Times New Roman" w:eastAsia="Times New Roman" w:hAnsi="Times New Roman" w:cs="Times New Roman"/>
          <w:sz w:val="28"/>
          <w:szCs w:val="24"/>
          <w:lang w:eastAsia="uk-UA"/>
        </w:rPr>
      </w:pPr>
    </w:p>
    <w:p w14:paraId="04269E03" w14:textId="77777777" w:rsidR="00BE0C50" w:rsidRDefault="00BE0C50" w:rsidP="00BE0C50">
      <w:pPr>
        <w:keepNext/>
        <w:spacing w:after="0" w:line="240" w:lineRule="auto"/>
        <w:jc w:val="right"/>
        <w:outlineLvl w:val="1"/>
        <w:rPr>
          <w:rFonts w:ascii="Times New Roman" w:eastAsia="Times New Roman" w:hAnsi="Times New Roman" w:cs="Times New Roman"/>
          <w:sz w:val="28"/>
          <w:szCs w:val="24"/>
        </w:rPr>
      </w:pPr>
    </w:p>
    <w:p w14:paraId="588879D5" w14:textId="77777777" w:rsidR="00BE0C50" w:rsidRDefault="00BE0C50" w:rsidP="00BE0C50">
      <w:pPr>
        <w:keepNext/>
        <w:spacing w:after="0" w:line="240" w:lineRule="auto"/>
        <w:jc w:val="center"/>
        <w:outlineLvl w:val="1"/>
        <w:rPr>
          <w:rFonts w:ascii="Times New Roman" w:eastAsia="Times New Roman" w:hAnsi="Times New Roman" w:cs="Times New Roman"/>
          <w:sz w:val="28"/>
          <w:szCs w:val="24"/>
        </w:rPr>
      </w:pPr>
      <w:r>
        <w:rPr>
          <w:rFonts w:ascii="Times New Roman" w:eastAsia="Times New Roman" w:hAnsi="Times New Roman" w:cs="Times New Roman"/>
          <w:sz w:val="28"/>
          <w:szCs w:val="24"/>
        </w:rPr>
        <w:t>Кафедра соціального забезпечення та управління персоналом</w:t>
      </w:r>
    </w:p>
    <w:p w14:paraId="06B6C8AF" w14:textId="77777777" w:rsidR="00BE0C50" w:rsidRDefault="00BE0C50" w:rsidP="00BE0C50">
      <w:pPr>
        <w:widowControl w:val="0"/>
        <w:tabs>
          <w:tab w:val="left" w:pos="709"/>
          <w:tab w:val="left" w:pos="1134"/>
        </w:tabs>
        <w:autoSpaceDE w:val="0"/>
        <w:autoSpaceDN w:val="0"/>
        <w:adjustRightInd w:val="0"/>
        <w:spacing w:after="0" w:line="264" w:lineRule="auto"/>
        <w:ind w:firstLine="567"/>
        <w:jc w:val="right"/>
        <w:rPr>
          <w:rFonts w:ascii="Times New Roman" w:eastAsia="Calibri" w:hAnsi="Times New Roman" w:cs="Times New Roman"/>
          <w:caps/>
          <w:sz w:val="28"/>
          <w:szCs w:val="28"/>
          <w:lang w:val="ru-RU"/>
        </w:rPr>
      </w:pPr>
    </w:p>
    <w:p w14:paraId="2D3D8F0F" w14:textId="77777777" w:rsidR="00BE0C50" w:rsidRDefault="00BE0C50" w:rsidP="00BE0C50">
      <w:pPr>
        <w:widowControl w:val="0"/>
        <w:tabs>
          <w:tab w:val="left" w:pos="709"/>
          <w:tab w:val="left" w:pos="1134"/>
        </w:tabs>
        <w:autoSpaceDE w:val="0"/>
        <w:autoSpaceDN w:val="0"/>
        <w:adjustRightInd w:val="0"/>
        <w:spacing w:after="0" w:line="264" w:lineRule="auto"/>
        <w:ind w:firstLine="567"/>
        <w:rPr>
          <w:rFonts w:ascii="Times New Roman" w:eastAsia="Calibri" w:hAnsi="Times New Roman" w:cs="Times New Roman"/>
          <w:b/>
          <w:sz w:val="28"/>
          <w:szCs w:val="28"/>
        </w:rPr>
      </w:pPr>
    </w:p>
    <w:p w14:paraId="2DA5EFBE" w14:textId="77777777" w:rsidR="00BE0C50" w:rsidRPr="00065C8B" w:rsidRDefault="00BE0C50" w:rsidP="00BE0C50">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32"/>
          <w:szCs w:val="28"/>
          <w:lang w:val="ru-RU"/>
        </w:rPr>
      </w:pPr>
    </w:p>
    <w:p w14:paraId="51EB15D4" w14:textId="77777777" w:rsidR="00BE0C50" w:rsidRDefault="00BE0C50" w:rsidP="00BE0C50">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32"/>
          <w:szCs w:val="28"/>
        </w:rPr>
      </w:pPr>
    </w:p>
    <w:p w14:paraId="42B13CA2" w14:textId="77777777" w:rsidR="00BE0C50" w:rsidRDefault="00BE0C50" w:rsidP="00BE0C50">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32"/>
          <w:szCs w:val="28"/>
        </w:rPr>
      </w:pPr>
      <w:r>
        <w:rPr>
          <w:rFonts w:ascii="Times New Roman" w:eastAsia="Calibri" w:hAnsi="Times New Roman" w:cs="Times New Roman"/>
          <w:b/>
          <w:sz w:val="32"/>
          <w:szCs w:val="28"/>
        </w:rPr>
        <w:t>КВАЛІФІКАЦІЙНА РОБОТА</w:t>
      </w:r>
    </w:p>
    <w:p w14:paraId="246FEBCB" w14:textId="77777777" w:rsidR="00BE0C50" w:rsidRDefault="00BE0C50" w:rsidP="00BE0C50">
      <w:pPr>
        <w:widowControl w:val="0"/>
        <w:tabs>
          <w:tab w:val="left" w:pos="709"/>
          <w:tab w:val="left" w:pos="1134"/>
        </w:tabs>
        <w:autoSpaceDE w:val="0"/>
        <w:autoSpaceDN w:val="0"/>
        <w:adjustRightInd w:val="0"/>
        <w:spacing w:after="0" w:line="264" w:lineRule="auto"/>
        <w:ind w:firstLine="567"/>
        <w:jc w:val="center"/>
        <w:rPr>
          <w:rFonts w:ascii="Times New Roman" w:eastAsia="Calibri" w:hAnsi="Times New Roman" w:cs="Times New Roman"/>
          <w:b/>
          <w:sz w:val="28"/>
          <w:szCs w:val="28"/>
        </w:rPr>
      </w:pPr>
    </w:p>
    <w:p w14:paraId="74B59586" w14:textId="77777777" w:rsidR="00BE0C50" w:rsidRDefault="00BE0C50" w:rsidP="00BE0C50">
      <w:pPr>
        <w:widowControl w:val="0"/>
        <w:tabs>
          <w:tab w:val="left" w:pos="709"/>
          <w:tab w:val="left" w:pos="1134"/>
        </w:tabs>
        <w:autoSpaceDE w:val="0"/>
        <w:autoSpaceDN w:val="0"/>
        <w:adjustRightInd w:val="0"/>
        <w:spacing w:after="0" w:line="264" w:lineRule="auto"/>
        <w:rPr>
          <w:rFonts w:ascii="Times New Roman" w:eastAsia="Calibri" w:hAnsi="Times New Roman" w:cs="Times New Roman"/>
          <w:b/>
          <w:sz w:val="28"/>
          <w:szCs w:val="28"/>
        </w:rPr>
      </w:pPr>
    </w:p>
    <w:p w14:paraId="75361A28" w14:textId="77777777" w:rsidR="00BE0C50" w:rsidRDefault="00BE0C50" w:rsidP="00BE0C50">
      <w:pPr>
        <w:widowControl w:val="0"/>
        <w:tabs>
          <w:tab w:val="left" w:pos="709"/>
          <w:tab w:val="left" w:pos="1134"/>
        </w:tabs>
        <w:autoSpaceDE w:val="0"/>
        <w:autoSpaceDN w:val="0"/>
        <w:adjustRightInd w:val="0"/>
        <w:spacing w:after="0" w:line="264" w:lineRule="auto"/>
        <w:jc w:val="center"/>
        <w:rPr>
          <w:rFonts w:ascii="Times New Roman" w:eastAsia="Calibri" w:hAnsi="Times New Roman" w:cs="Times New Roman"/>
          <w:b/>
          <w:sz w:val="28"/>
          <w:szCs w:val="28"/>
        </w:rPr>
      </w:pPr>
      <w:r>
        <w:rPr>
          <w:rFonts w:ascii="Times New Roman" w:eastAsia="Calibri" w:hAnsi="Times New Roman" w:cs="Times New Roman"/>
          <w:b/>
          <w:sz w:val="32"/>
          <w:szCs w:val="28"/>
          <w:shd w:val="clear" w:color="auto" w:fill="FFFFFF"/>
        </w:rPr>
        <w:t>РОЗВИТОК СИСТЕМИ ПЕНСІЙНОГО ЗАБЕЗПЕЧЕННЯ В УКРАЇНІ</w:t>
      </w:r>
    </w:p>
    <w:p w14:paraId="379660B3" w14:textId="77777777" w:rsidR="00BE0C50" w:rsidRDefault="00BE0C50" w:rsidP="00BE0C50">
      <w:pPr>
        <w:widowControl w:val="0"/>
        <w:tabs>
          <w:tab w:val="left" w:pos="709"/>
          <w:tab w:val="left" w:pos="1134"/>
        </w:tabs>
        <w:autoSpaceDE w:val="0"/>
        <w:autoSpaceDN w:val="0"/>
        <w:adjustRightInd w:val="0"/>
        <w:spacing w:after="0" w:line="264" w:lineRule="auto"/>
        <w:jc w:val="right"/>
        <w:rPr>
          <w:rFonts w:ascii="Times New Roman" w:eastAsia="Calibri" w:hAnsi="Times New Roman" w:cs="Times New Roman"/>
          <w:b/>
          <w:sz w:val="28"/>
          <w:szCs w:val="28"/>
        </w:rPr>
      </w:pPr>
    </w:p>
    <w:p w14:paraId="1F0889B9" w14:textId="77777777" w:rsidR="00BE0C50" w:rsidRDefault="00BE0C50" w:rsidP="00BE0C50">
      <w:pPr>
        <w:widowControl w:val="0"/>
        <w:tabs>
          <w:tab w:val="left" w:pos="709"/>
          <w:tab w:val="left" w:pos="1134"/>
        </w:tabs>
        <w:autoSpaceDE w:val="0"/>
        <w:autoSpaceDN w:val="0"/>
        <w:adjustRightInd w:val="0"/>
        <w:spacing w:after="0" w:line="264" w:lineRule="auto"/>
        <w:jc w:val="right"/>
        <w:rPr>
          <w:rFonts w:ascii="Times New Roman" w:eastAsia="Calibri" w:hAnsi="Times New Roman" w:cs="Times New Roman"/>
          <w:b/>
          <w:sz w:val="28"/>
          <w:szCs w:val="28"/>
        </w:rPr>
      </w:pPr>
    </w:p>
    <w:p w14:paraId="259837C1" w14:textId="77777777" w:rsidR="00BE0C50" w:rsidRDefault="00BE0C50" w:rsidP="00BE0C50">
      <w:pPr>
        <w:widowControl w:val="0"/>
        <w:tabs>
          <w:tab w:val="left" w:pos="709"/>
          <w:tab w:val="left" w:pos="1134"/>
        </w:tabs>
        <w:autoSpaceDE w:val="0"/>
        <w:autoSpaceDN w:val="0"/>
        <w:adjustRightInd w:val="0"/>
        <w:spacing w:after="0" w:line="264" w:lineRule="auto"/>
        <w:jc w:val="right"/>
        <w:rPr>
          <w:rFonts w:ascii="Times New Roman" w:eastAsia="Calibri" w:hAnsi="Times New Roman" w:cs="Times New Roman"/>
          <w:b/>
          <w:sz w:val="28"/>
          <w:szCs w:val="28"/>
        </w:rPr>
      </w:pPr>
    </w:p>
    <w:p w14:paraId="5B9FADC5" w14:textId="77777777" w:rsidR="00BE0C50" w:rsidRDefault="00BE0C50" w:rsidP="00BE0C50">
      <w:pPr>
        <w:spacing w:after="0" w:line="240" w:lineRule="auto"/>
        <w:ind w:firstLine="720"/>
        <w:jc w:val="right"/>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Виконала студентка спеціальності 232 «Соціальне забезпечення»</w:t>
      </w:r>
    </w:p>
    <w:p w14:paraId="17DA436C" w14:textId="77777777" w:rsidR="00BE0C50" w:rsidRDefault="00BE0C50" w:rsidP="00BE0C50">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освітня програма «Соціальне забезпечення»:</w:t>
      </w:r>
    </w:p>
    <w:p w14:paraId="2B594C72" w14:textId="77777777" w:rsidR="00BE0C50" w:rsidRDefault="00BE0C50" w:rsidP="00BE0C50">
      <w:pPr>
        <w:spacing w:after="0" w:line="240" w:lineRule="auto"/>
        <w:ind w:firstLine="72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ГАЛЮК Анна Іванівна</w:t>
      </w:r>
    </w:p>
    <w:p w14:paraId="1BD66C76" w14:textId="77777777" w:rsidR="00BE0C50" w:rsidRDefault="00BE0C50" w:rsidP="00BE0C50">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rPr>
        <w:t>___________________________</w:t>
      </w:r>
    </w:p>
    <w:p w14:paraId="0C0BA371" w14:textId="77777777" w:rsidR="00BE0C50" w:rsidRDefault="00BE0C50" w:rsidP="00BE0C50">
      <w:pPr>
        <w:spacing w:after="0" w:line="240" w:lineRule="auto"/>
        <w:ind w:firstLine="720"/>
        <w:jc w:val="right"/>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«____»________________2022р.</w:t>
      </w:r>
    </w:p>
    <w:p w14:paraId="3589DED9" w14:textId="77777777" w:rsidR="00BE0C50" w:rsidRDefault="00BE0C50" w:rsidP="00BE0C50">
      <w:pPr>
        <w:spacing w:after="0" w:line="240" w:lineRule="auto"/>
        <w:ind w:firstLine="720"/>
        <w:jc w:val="right"/>
        <w:rPr>
          <w:rFonts w:ascii="Times New Roman" w:eastAsia="Times New Roman" w:hAnsi="Times New Roman" w:cs="Times New Roman"/>
          <w:sz w:val="28"/>
          <w:szCs w:val="28"/>
          <w:lang w:eastAsia="uk-UA"/>
        </w:rPr>
      </w:pPr>
    </w:p>
    <w:p w14:paraId="0536F889" w14:textId="77777777" w:rsidR="00BE0C50" w:rsidRDefault="00BE0C50" w:rsidP="00BE0C50">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Науковий керівник</w:t>
      </w:r>
    </w:p>
    <w:p w14:paraId="28E9611C" w14:textId="77777777" w:rsidR="00BE0C50" w:rsidRDefault="00BE0C50" w:rsidP="00BE0C50">
      <w:pPr>
        <w:spacing w:after="0" w:line="240" w:lineRule="auto"/>
        <w:ind w:firstLine="720"/>
        <w:jc w:val="right"/>
        <w:rPr>
          <w:rFonts w:ascii="Times New Roman" w:eastAsia="Times New Roman" w:hAnsi="Times New Roman" w:cs="Times New Roman"/>
          <w:sz w:val="28"/>
          <w:szCs w:val="28"/>
          <w:lang w:eastAsia="uk-UA"/>
        </w:rPr>
      </w:pPr>
      <w:r w:rsidRPr="00BE0C50">
        <w:rPr>
          <w:rFonts w:ascii="Times New Roman" w:eastAsia="Times New Roman" w:hAnsi="Times New Roman" w:cs="Times New Roman"/>
          <w:sz w:val="28"/>
          <w:szCs w:val="28"/>
          <w:lang w:eastAsia="uk-UA"/>
        </w:rPr>
        <w:t xml:space="preserve">професор, к. філос. н., доцент </w:t>
      </w:r>
    </w:p>
    <w:p w14:paraId="1C3F31A3" w14:textId="77777777" w:rsidR="00BE0C50" w:rsidRDefault="00BE0C50" w:rsidP="00BE0C50">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ЖЕРЕБИЛО Ірина Владиславівна</w:t>
      </w:r>
    </w:p>
    <w:p w14:paraId="3F5FF21D" w14:textId="77777777" w:rsidR="00BE0C50" w:rsidRDefault="00BE0C50" w:rsidP="00BE0C50">
      <w:pPr>
        <w:spacing w:after="0" w:line="240" w:lineRule="auto"/>
        <w:ind w:firstLine="720"/>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___________________________</w:t>
      </w:r>
    </w:p>
    <w:p w14:paraId="5ED80957" w14:textId="77777777" w:rsidR="00BE0C50" w:rsidRDefault="00BE0C50" w:rsidP="00BE0C50">
      <w:pPr>
        <w:spacing w:after="0" w:line="240" w:lineRule="auto"/>
        <w:ind w:firstLine="720"/>
        <w:jc w:val="right"/>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«____»________________2022р.</w:t>
      </w:r>
    </w:p>
    <w:p w14:paraId="20EB4166" w14:textId="77777777" w:rsidR="00BE0C50" w:rsidRDefault="00BE0C50" w:rsidP="00BE0C50">
      <w:pPr>
        <w:spacing w:after="0" w:line="240" w:lineRule="auto"/>
        <w:rPr>
          <w:rFonts w:ascii="Times New Roman" w:eastAsia="Times New Roman" w:hAnsi="Times New Roman" w:cs="Times New Roman"/>
          <w:sz w:val="28"/>
          <w:szCs w:val="28"/>
          <w:lang w:eastAsia="uk-UA"/>
        </w:rPr>
      </w:pPr>
    </w:p>
    <w:p w14:paraId="7C38A404" w14:textId="77777777" w:rsidR="00BE0C50" w:rsidRDefault="00BE0C50" w:rsidP="00BE0C50">
      <w:pPr>
        <w:keepNext/>
        <w:spacing w:after="0" w:line="240" w:lineRule="auto"/>
        <w:jc w:val="right"/>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завідувач кафедри</w:t>
      </w:r>
    </w:p>
    <w:p w14:paraId="23F935F9" w14:textId="77777777" w:rsidR="00BE0C50" w:rsidRDefault="00BE0C50" w:rsidP="00BE0C50">
      <w:pPr>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соціального забезпечення та управління персоналом</w:t>
      </w:r>
    </w:p>
    <w:p w14:paraId="2A986980" w14:textId="77777777" w:rsidR="00BE0C50" w:rsidRDefault="00BE0C50" w:rsidP="00BE0C50">
      <w:pPr>
        <w:spacing w:after="0" w:line="240" w:lineRule="auto"/>
        <w:jc w:val="right"/>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кандидат економічних наук, доцент</w:t>
      </w:r>
    </w:p>
    <w:p w14:paraId="34141763" w14:textId="77777777" w:rsidR="00BE0C50" w:rsidRDefault="00BE0C50" w:rsidP="00BE0C50">
      <w:pPr>
        <w:tabs>
          <w:tab w:val="left" w:pos="3261"/>
          <w:tab w:val="left" w:pos="4111"/>
        </w:tabs>
        <w:spacing w:after="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t xml:space="preserve">              ШЕГИНСЬКА Наталія Зенонівна</w:t>
      </w:r>
    </w:p>
    <w:p w14:paraId="01D1FA2D" w14:textId="77777777" w:rsidR="00BE0C50" w:rsidRDefault="00BE0C50" w:rsidP="00BE0C50">
      <w:pPr>
        <w:tabs>
          <w:tab w:val="left" w:pos="4111"/>
        </w:tabs>
        <w:spacing w:after="0" w:line="240" w:lineRule="auto"/>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 xml:space="preserve">        ___________________________</w:t>
      </w:r>
    </w:p>
    <w:p w14:paraId="6F772F37" w14:textId="77777777" w:rsidR="00BE0C50" w:rsidRDefault="00BE0C50" w:rsidP="00BE0C50">
      <w:pPr>
        <w:spacing w:after="0" w:line="240" w:lineRule="auto"/>
        <w:ind w:firstLine="708"/>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«____»________________2022р.</w:t>
      </w:r>
    </w:p>
    <w:p w14:paraId="4A5B4AE4" w14:textId="77777777" w:rsidR="00BE0C50" w:rsidRDefault="00BE0C50" w:rsidP="00BE0C50">
      <w:pPr>
        <w:spacing w:after="0" w:line="240" w:lineRule="auto"/>
        <w:ind w:firstLine="720"/>
        <w:jc w:val="center"/>
        <w:rPr>
          <w:rFonts w:ascii="Times New Roman" w:eastAsia="Times New Roman" w:hAnsi="Times New Roman" w:cs="Times New Roman"/>
          <w:sz w:val="24"/>
          <w:szCs w:val="24"/>
          <w:lang w:eastAsia="uk-UA"/>
        </w:rPr>
      </w:pPr>
    </w:p>
    <w:p w14:paraId="2B54EB9D" w14:textId="77777777" w:rsidR="00BE0C50" w:rsidRDefault="00BE0C50" w:rsidP="00BE0C50">
      <w:pPr>
        <w:tabs>
          <w:tab w:val="left" w:pos="3731"/>
          <w:tab w:val="center" w:pos="4819"/>
        </w:tabs>
        <w:spacing w:after="0" w:line="240" w:lineRule="auto"/>
        <w:rPr>
          <w:rFonts w:ascii="Times New Roman" w:eastAsia="Times New Roman" w:hAnsi="Times New Roman" w:cs="Times New Roman"/>
          <w:sz w:val="28"/>
          <w:szCs w:val="28"/>
          <w:lang w:eastAsia="uk-UA"/>
        </w:rPr>
      </w:pPr>
    </w:p>
    <w:p w14:paraId="73DFB741" w14:textId="77777777" w:rsidR="00BE0C50" w:rsidRDefault="00BE0C50" w:rsidP="00BE0C50">
      <w:pPr>
        <w:tabs>
          <w:tab w:val="left" w:pos="3731"/>
          <w:tab w:val="center" w:pos="4819"/>
        </w:tabs>
        <w:spacing w:after="0" w:line="240" w:lineRule="auto"/>
        <w:rPr>
          <w:rFonts w:ascii="Times New Roman" w:eastAsia="Times New Roman" w:hAnsi="Times New Roman" w:cs="Times New Roman"/>
          <w:sz w:val="28"/>
          <w:szCs w:val="28"/>
          <w:lang w:eastAsia="uk-UA"/>
        </w:rPr>
      </w:pPr>
    </w:p>
    <w:p w14:paraId="688634EB" w14:textId="77777777" w:rsidR="00BE0C50" w:rsidRDefault="00BE0C50" w:rsidP="00BE0C50">
      <w:pPr>
        <w:tabs>
          <w:tab w:val="left" w:pos="3731"/>
          <w:tab w:val="center" w:pos="4819"/>
        </w:tabs>
        <w:spacing w:after="0" w:line="240" w:lineRule="auto"/>
        <w:rPr>
          <w:rFonts w:ascii="Times New Roman" w:eastAsia="Times New Roman" w:hAnsi="Times New Roman" w:cs="Times New Roman"/>
          <w:sz w:val="28"/>
          <w:szCs w:val="28"/>
          <w:lang w:eastAsia="uk-UA"/>
        </w:rPr>
        <w:sectPr w:rsidR="00BE0C50">
          <w:pgSz w:w="11906" w:h="16838"/>
          <w:pgMar w:top="1134" w:right="567" w:bottom="1134" w:left="1701" w:header="708" w:footer="708" w:gutter="0"/>
          <w:cols w:space="720"/>
        </w:sectPr>
      </w:pPr>
      <w:r>
        <w:rPr>
          <w:rFonts w:ascii="Times New Roman" w:eastAsia="Times New Roman" w:hAnsi="Times New Roman" w:cs="Times New Roman"/>
          <w:sz w:val="28"/>
          <w:szCs w:val="28"/>
          <w:lang w:eastAsia="uk-UA"/>
        </w:rPr>
        <w:tab/>
        <w:t xml:space="preserve">Львів </w:t>
      </w:r>
      <w:r>
        <w:rPr>
          <w:rFonts w:ascii="Times New Roman" w:eastAsia="Times New Roman" w:hAnsi="Times New Roman" w:cs="Times New Roman"/>
          <w:sz w:val="28"/>
          <w:szCs w:val="24"/>
          <w:lang w:eastAsia="uk-UA"/>
        </w:rPr>
        <w:t xml:space="preserve">− </w:t>
      </w:r>
      <w:r>
        <w:rPr>
          <w:rFonts w:ascii="Times New Roman" w:eastAsia="Times New Roman" w:hAnsi="Times New Roman" w:cs="Times New Roman"/>
          <w:sz w:val="28"/>
          <w:szCs w:val="28"/>
          <w:lang w:eastAsia="uk-UA"/>
        </w:rPr>
        <w:t>2022 року</w:t>
      </w:r>
    </w:p>
    <w:p w14:paraId="7FA90265" w14:textId="77777777" w:rsidR="00800C38" w:rsidRPr="00800C38" w:rsidRDefault="004A02EB" w:rsidP="00BE0C50">
      <w:pPr>
        <w:jc w:val="center"/>
        <w:rPr>
          <w:rFonts w:ascii="Times New Roman" w:hAnsi="Times New Roman" w:cs="Times New Roman"/>
          <w:b/>
          <w:sz w:val="28"/>
          <w:szCs w:val="28"/>
        </w:rPr>
      </w:pPr>
      <w:r w:rsidRPr="00800C38">
        <w:rPr>
          <w:rFonts w:ascii="Times New Roman" w:hAnsi="Times New Roman" w:cs="Times New Roman"/>
          <w:b/>
          <w:sz w:val="28"/>
          <w:szCs w:val="28"/>
        </w:rPr>
        <w:lastRenderedPageBreak/>
        <w:t>ЗМІСТ</w:t>
      </w:r>
    </w:p>
    <w:p w14:paraId="11CDD388" w14:textId="77777777" w:rsidR="00800C38" w:rsidRPr="00800C38" w:rsidRDefault="00800C38" w:rsidP="00800C38">
      <w:pPr>
        <w:pStyle w:val="1"/>
        <w:tabs>
          <w:tab w:val="right" w:leader="dot" w:pos="9628"/>
        </w:tabs>
        <w:spacing w:line="360" w:lineRule="auto"/>
        <w:contextualSpacing/>
        <w:rPr>
          <w:rFonts w:ascii="Times New Roman" w:hAnsi="Times New Roman" w:cs="Times New Roman"/>
          <w:noProof/>
          <w:sz w:val="28"/>
          <w:szCs w:val="28"/>
        </w:rPr>
      </w:pPr>
      <w:r w:rsidRPr="00800C38">
        <w:rPr>
          <w:rFonts w:ascii="Times New Roman" w:hAnsi="Times New Roman" w:cs="Times New Roman"/>
          <w:sz w:val="28"/>
          <w:szCs w:val="28"/>
        </w:rPr>
        <w:fldChar w:fldCharType="begin"/>
      </w:r>
      <w:r w:rsidRPr="00800C38">
        <w:rPr>
          <w:rFonts w:ascii="Times New Roman" w:hAnsi="Times New Roman" w:cs="Times New Roman"/>
          <w:sz w:val="28"/>
          <w:szCs w:val="28"/>
        </w:rPr>
        <w:instrText xml:space="preserve"> TOC \o "1-3" \h \z \u </w:instrText>
      </w:r>
      <w:r w:rsidRPr="00800C38">
        <w:rPr>
          <w:rFonts w:ascii="Times New Roman" w:hAnsi="Times New Roman" w:cs="Times New Roman"/>
          <w:sz w:val="28"/>
          <w:szCs w:val="28"/>
        </w:rPr>
        <w:fldChar w:fldCharType="separate"/>
      </w:r>
      <w:hyperlink w:anchor="_Toc103038808" w:history="1">
        <w:r w:rsidRPr="00800C38">
          <w:rPr>
            <w:rStyle w:val="a9"/>
            <w:rFonts w:ascii="Times New Roman" w:hAnsi="Times New Roman" w:cs="Times New Roman"/>
            <w:noProof/>
            <w:sz w:val="28"/>
            <w:szCs w:val="28"/>
          </w:rPr>
          <w:t>ВСТУП</w:t>
        </w:r>
        <w:r w:rsidRPr="00800C38">
          <w:rPr>
            <w:rFonts w:ascii="Times New Roman" w:hAnsi="Times New Roman" w:cs="Times New Roman"/>
            <w:noProof/>
            <w:webHidden/>
            <w:sz w:val="28"/>
            <w:szCs w:val="28"/>
          </w:rPr>
          <w:tab/>
        </w:r>
        <w:r w:rsidRPr="00800C38">
          <w:rPr>
            <w:rFonts w:ascii="Times New Roman" w:hAnsi="Times New Roman" w:cs="Times New Roman"/>
            <w:noProof/>
            <w:webHidden/>
            <w:sz w:val="28"/>
            <w:szCs w:val="28"/>
          </w:rPr>
          <w:fldChar w:fldCharType="begin"/>
        </w:r>
        <w:r w:rsidRPr="00800C38">
          <w:rPr>
            <w:rFonts w:ascii="Times New Roman" w:hAnsi="Times New Roman" w:cs="Times New Roman"/>
            <w:noProof/>
            <w:webHidden/>
            <w:sz w:val="28"/>
            <w:szCs w:val="28"/>
          </w:rPr>
          <w:instrText xml:space="preserve"> PAGEREF _Toc103038808 \h </w:instrText>
        </w:r>
        <w:r w:rsidRPr="00800C38">
          <w:rPr>
            <w:rFonts w:ascii="Times New Roman" w:hAnsi="Times New Roman" w:cs="Times New Roman"/>
            <w:noProof/>
            <w:webHidden/>
            <w:sz w:val="28"/>
            <w:szCs w:val="28"/>
          </w:rPr>
        </w:r>
        <w:r w:rsidRPr="00800C38">
          <w:rPr>
            <w:rFonts w:ascii="Times New Roman" w:hAnsi="Times New Roman" w:cs="Times New Roman"/>
            <w:noProof/>
            <w:webHidden/>
            <w:sz w:val="28"/>
            <w:szCs w:val="28"/>
          </w:rPr>
          <w:fldChar w:fldCharType="separate"/>
        </w:r>
        <w:r w:rsidR="00A42653">
          <w:rPr>
            <w:rFonts w:ascii="Times New Roman" w:hAnsi="Times New Roman" w:cs="Times New Roman"/>
            <w:noProof/>
            <w:webHidden/>
            <w:sz w:val="28"/>
            <w:szCs w:val="28"/>
          </w:rPr>
          <w:t>3</w:t>
        </w:r>
        <w:r w:rsidRPr="00800C38">
          <w:rPr>
            <w:rFonts w:ascii="Times New Roman" w:hAnsi="Times New Roman" w:cs="Times New Roman"/>
            <w:noProof/>
            <w:webHidden/>
            <w:sz w:val="28"/>
            <w:szCs w:val="28"/>
          </w:rPr>
          <w:fldChar w:fldCharType="end"/>
        </w:r>
      </w:hyperlink>
    </w:p>
    <w:p w14:paraId="2038BF2E" w14:textId="77777777" w:rsidR="00800C38" w:rsidRPr="00800C38" w:rsidRDefault="00A42B63" w:rsidP="00800C38">
      <w:pPr>
        <w:pStyle w:val="1"/>
        <w:tabs>
          <w:tab w:val="right" w:leader="dot" w:pos="9628"/>
        </w:tabs>
        <w:spacing w:line="360" w:lineRule="auto"/>
        <w:contextualSpacing/>
        <w:rPr>
          <w:rFonts w:ascii="Times New Roman" w:hAnsi="Times New Roman" w:cs="Times New Roman"/>
          <w:noProof/>
          <w:sz w:val="28"/>
          <w:szCs w:val="28"/>
        </w:rPr>
      </w:pPr>
      <w:hyperlink w:anchor="_Toc103038809" w:history="1">
        <w:r w:rsidR="00800C38" w:rsidRPr="00800C38">
          <w:rPr>
            <w:rStyle w:val="a9"/>
            <w:rFonts w:ascii="Times New Roman" w:hAnsi="Times New Roman" w:cs="Times New Roman"/>
            <w:noProof/>
            <w:sz w:val="28"/>
            <w:szCs w:val="28"/>
          </w:rPr>
          <w:t>РОЗДІЛ І.</w:t>
        </w:r>
      </w:hyperlink>
      <w:r w:rsidR="00800C38">
        <w:rPr>
          <w:rStyle w:val="a9"/>
          <w:rFonts w:ascii="Times New Roman" w:hAnsi="Times New Roman" w:cs="Times New Roman"/>
          <w:noProof/>
          <w:sz w:val="28"/>
          <w:szCs w:val="28"/>
        </w:rPr>
        <w:t xml:space="preserve"> </w:t>
      </w:r>
      <w:hyperlink w:anchor="_Toc103038810" w:history="1">
        <w:r w:rsidR="00800C38" w:rsidRPr="00800C38">
          <w:rPr>
            <w:rStyle w:val="a9"/>
            <w:rFonts w:ascii="Times New Roman" w:hAnsi="Times New Roman" w:cs="Times New Roman"/>
            <w:noProof/>
            <w:sz w:val="28"/>
            <w:szCs w:val="28"/>
          </w:rPr>
          <w:t>ТЕОРЕТИЧНІ ОСНОВИ СИСТЕМИ ПЕНСІЙНОГО ЗАБЕЗПЕЧЕННЯ В УКРАЇНІ</w:t>
        </w:r>
        <w:r w:rsidR="00800C38" w:rsidRPr="00800C38">
          <w:rPr>
            <w:rFonts w:ascii="Times New Roman" w:hAnsi="Times New Roman" w:cs="Times New Roman"/>
            <w:noProof/>
            <w:webHidden/>
            <w:sz w:val="28"/>
            <w:szCs w:val="28"/>
          </w:rPr>
          <w:tab/>
        </w:r>
        <w:r w:rsidR="00800C38" w:rsidRPr="00800C38">
          <w:rPr>
            <w:rFonts w:ascii="Times New Roman" w:hAnsi="Times New Roman" w:cs="Times New Roman"/>
            <w:noProof/>
            <w:webHidden/>
            <w:sz w:val="28"/>
            <w:szCs w:val="28"/>
          </w:rPr>
          <w:fldChar w:fldCharType="begin"/>
        </w:r>
        <w:r w:rsidR="00800C38" w:rsidRPr="00800C38">
          <w:rPr>
            <w:rFonts w:ascii="Times New Roman" w:hAnsi="Times New Roman" w:cs="Times New Roman"/>
            <w:noProof/>
            <w:webHidden/>
            <w:sz w:val="28"/>
            <w:szCs w:val="28"/>
          </w:rPr>
          <w:instrText xml:space="preserve"> PAGEREF _Toc103038810 \h </w:instrText>
        </w:r>
        <w:r w:rsidR="00800C38" w:rsidRPr="00800C38">
          <w:rPr>
            <w:rFonts w:ascii="Times New Roman" w:hAnsi="Times New Roman" w:cs="Times New Roman"/>
            <w:noProof/>
            <w:webHidden/>
            <w:sz w:val="28"/>
            <w:szCs w:val="28"/>
          </w:rPr>
        </w:r>
        <w:r w:rsidR="00800C38" w:rsidRPr="00800C38">
          <w:rPr>
            <w:rFonts w:ascii="Times New Roman" w:hAnsi="Times New Roman" w:cs="Times New Roman"/>
            <w:noProof/>
            <w:webHidden/>
            <w:sz w:val="28"/>
            <w:szCs w:val="28"/>
          </w:rPr>
          <w:fldChar w:fldCharType="separate"/>
        </w:r>
        <w:r w:rsidR="00A42653">
          <w:rPr>
            <w:rFonts w:ascii="Times New Roman" w:hAnsi="Times New Roman" w:cs="Times New Roman"/>
            <w:noProof/>
            <w:webHidden/>
            <w:sz w:val="28"/>
            <w:szCs w:val="28"/>
          </w:rPr>
          <w:t>6</w:t>
        </w:r>
        <w:r w:rsidR="00800C38" w:rsidRPr="00800C38">
          <w:rPr>
            <w:rFonts w:ascii="Times New Roman" w:hAnsi="Times New Roman" w:cs="Times New Roman"/>
            <w:noProof/>
            <w:webHidden/>
            <w:sz w:val="28"/>
            <w:szCs w:val="28"/>
          </w:rPr>
          <w:fldChar w:fldCharType="end"/>
        </w:r>
      </w:hyperlink>
    </w:p>
    <w:p w14:paraId="3C0B1915" w14:textId="77777777" w:rsidR="00800C38" w:rsidRPr="00800C38" w:rsidRDefault="00A42B63" w:rsidP="00800C38">
      <w:pPr>
        <w:pStyle w:val="2"/>
        <w:tabs>
          <w:tab w:val="right" w:leader="dot" w:pos="9628"/>
        </w:tabs>
        <w:spacing w:line="360" w:lineRule="auto"/>
        <w:contextualSpacing/>
        <w:rPr>
          <w:rFonts w:ascii="Times New Roman" w:hAnsi="Times New Roman" w:cs="Times New Roman"/>
          <w:noProof/>
          <w:sz w:val="28"/>
          <w:szCs w:val="28"/>
        </w:rPr>
      </w:pPr>
      <w:hyperlink w:anchor="_Toc103038811" w:history="1">
        <w:r w:rsidR="00800C38" w:rsidRPr="00800C38">
          <w:rPr>
            <w:rStyle w:val="a9"/>
            <w:rFonts w:ascii="Times New Roman" w:hAnsi="Times New Roman" w:cs="Times New Roman"/>
            <w:noProof/>
            <w:sz w:val="28"/>
            <w:szCs w:val="28"/>
          </w:rPr>
          <w:t>1.1. Поняття та суть пенсійного забезпечення в Україні</w:t>
        </w:r>
        <w:r w:rsidR="00800C38" w:rsidRPr="00800C38">
          <w:rPr>
            <w:rFonts w:ascii="Times New Roman" w:hAnsi="Times New Roman" w:cs="Times New Roman"/>
            <w:noProof/>
            <w:webHidden/>
            <w:sz w:val="28"/>
            <w:szCs w:val="28"/>
          </w:rPr>
          <w:tab/>
        </w:r>
        <w:r w:rsidR="00800C38" w:rsidRPr="00800C38">
          <w:rPr>
            <w:rFonts w:ascii="Times New Roman" w:hAnsi="Times New Roman" w:cs="Times New Roman"/>
            <w:noProof/>
            <w:webHidden/>
            <w:sz w:val="28"/>
            <w:szCs w:val="28"/>
          </w:rPr>
          <w:fldChar w:fldCharType="begin"/>
        </w:r>
        <w:r w:rsidR="00800C38" w:rsidRPr="00800C38">
          <w:rPr>
            <w:rFonts w:ascii="Times New Roman" w:hAnsi="Times New Roman" w:cs="Times New Roman"/>
            <w:noProof/>
            <w:webHidden/>
            <w:sz w:val="28"/>
            <w:szCs w:val="28"/>
          </w:rPr>
          <w:instrText xml:space="preserve"> PAGEREF _Toc103038811 \h </w:instrText>
        </w:r>
        <w:r w:rsidR="00800C38" w:rsidRPr="00800C38">
          <w:rPr>
            <w:rFonts w:ascii="Times New Roman" w:hAnsi="Times New Roman" w:cs="Times New Roman"/>
            <w:noProof/>
            <w:webHidden/>
            <w:sz w:val="28"/>
            <w:szCs w:val="28"/>
          </w:rPr>
        </w:r>
        <w:r w:rsidR="00800C38" w:rsidRPr="00800C38">
          <w:rPr>
            <w:rFonts w:ascii="Times New Roman" w:hAnsi="Times New Roman" w:cs="Times New Roman"/>
            <w:noProof/>
            <w:webHidden/>
            <w:sz w:val="28"/>
            <w:szCs w:val="28"/>
          </w:rPr>
          <w:fldChar w:fldCharType="separate"/>
        </w:r>
        <w:r w:rsidR="00A42653">
          <w:rPr>
            <w:rFonts w:ascii="Times New Roman" w:hAnsi="Times New Roman" w:cs="Times New Roman"/>
            <w:noProof/>
            <w:webHidden/>
            <w:sz w:val="28"/>
            <w:szCs w:val="28"/>
          </w:rPr>
          <w:t>6</w:t>
        </w:r>
        <w:r w:rsidR="00800C38" w:rsidRPr="00800C38">
          <w:rPr>
            <w:rFonts w:ascii="Times New Roman" w:hAnsi="Times New Roman" w:cs="Times New Roman"/>
            <w:noProof/>
            <w:webHidden/>
            <w:sz w:val="28"/>
            <w:szCs w:val="28"/>
          </w:rPr>
          <w:fldChar w:fldCharType="end"/>
        </w:r>
      </w:hyperlink>
    </w:p>
    <w:p w14:paraId="10CE1E83" w14:textId="77777777" w:rsidR="00800C38" w:rsidRPr="00800C38" w:rsidRDefault="00A42B63" w:rsidP="00800C38">
      <w:pPr>
        <w:pStyle w:val="2"/>
        <w:tabs>
          <w:tab w:val="left" w:pos="880"/>
          <w:tab w:val="right" w:leader="dot" w:pos="9628"/>
        </w:tabs>
        <w:spacing w:line="360" w:lineRule="auto"/>
        <w:contextualSpacing/>
        <w:rPr>
          <w:rFonts w:ascii="Times New Roman" w:hAnsi="Times New Roman" w:cs="Times New Roman"/>
          <w:noProof/>
          <w:sz w:val="28"/>
          <w:szCs w:val="28"/>
        </w:rPr>
      </w:pPr>
      <w:hyperlink w:anchor="_Toc103038812" w:history="1">
        <w:r w:rsidR="00800C38" w:rsidRPr="00800C38">
          <w:rPr>
            <w:rStyle w:val="a9"/>
            <w:rFonts w:ascii="Times New Roman" w:hAnsi="Times New Roman" w:cs="Times New Roman"/>
            <w:noProof/>
            <w:sz w:val="28"/>
            <w:szCs w:val="28"/>
          </w:rPr>
          <w:t>1.2</w:t>
        </w:r>
        <w:r w:rsidR="00800C38" w:rsidRPr="00800C38">
          <w:rPr>
            <w:rFonts w:ascii="Times New Roman" w:hAnsi="Times New Roman" w:cs="Times New Roman"/>
            <w:noProof/>
            <w:sz w:val="28"/>
            <w:szCs w:val="28"/>
          </w:rPr>
          <w:tab/>
        </w:r>
        <w:r w:rsidR="00800C38" w:rsidRPr="00800C38">
          <w:rPr>
            <w:rStyle w:val="a9"/>
            <w:rFonts w:ascii="Times New Roman" w:hAnsi="Times New Roman" w:cs="Times New Roman"/>
            <w:noProof/>
            <w:sz w:val="28"/>
            <w:szCs w:val="28"/>
          </w:rPr>
          <w:t>Процес становлення та розвиток системи пенсійного забезпечення</w:t>
        </w:r>
        <w:r w:rsidR="00800C38" w:rsidRPr="00800C38">
          <w:rPr>
            <w:rFonts w:ascii="Times New Roman" w:hAnsi="Times New Roman" w:cs="Times New Roman"/>
            <w:noProof/>
            <w:webHidden/>
            <w:sz w:val="28"/>
            <w:szCs w:val="28"/>
          </w:rPr>
          <w:tab/>
        </w:r>
        <w:r w:rsidR="00800C38" w:rsidRPr="00800C38">
          <w:rPr>
            <w:rFonts w:ascii="Times New Roman" w:hAnsi="Times New Roman" w:cs="Times New Roman"/>
            <w:noProof/>
            <w:webHidden/>
            <w:sz w:val="28"/>
            <w:szCs w:val="28"/>
          </w:rPr>
          <w:fldChar w:fldCharType="begin"/>
        </w:r>
        <w:r w:rsidR="00800C38" w:rsidRPr="00800C38">
          <w:rPr>
            <w:rFonts w:ascii="Times New Roman" w:hAnsi="Times New Roman" w:cs="Times New Roman"/>
            <w:noProof/>
            <w:webHidden/>
            <w:sz w:val="28"/>
            <w:szCs w:val="28"/>
          </w:rPr>
          <w:instrText xml:space="preserve"> PAGEREF _Toc103038812 \h </w:instrText>
        </w:r>
        <w:r w:rsidR="00800C38" w:rsidRPr="00800C38">
          <w:rPr>
            <w:rFonts w:ascii="Times New Roman" w:hAnsi="Times New Roman" w:cs="Times New Roman"/>
            <w:noProof/>
            <w:webHidden/>
            <w:sz w:val="28"/>
            <w:szCs w:val="28"/>
          </w:rPr>
        </w:r>
        <w:r w:rsidR="00800C38" w:rsidRPr="00800C38">
          <w:rPr>
            <w:rFonts w:ascii="Times New Roman" w:hAnsi="Times New Roman" w:cs="Times New Roman"/>
            <w:noProof/>
            <w:webHidden/>
            <w:sz w:val="28"/>
            <w:szCs w:val="28"/>
          </w:rPr>
          <w:fldChar w:fldCharType="separate"/>
        </w:r>
        <w:r w:rsidR="00A42653">
          <w:rPr>
            <w:rFonts w:ascii="Times New Roman" w:hAnsi="Times New Roman" w:cs="Times New Roman"/>
            <w:noProof/>
            <w:webHidden/>
            <w:sz w:val="28"/>
            <w:szCs w:val="28"/>
          </w:rPr>
          <w:t>11</w:t>
        </w:r>
        <w:r w:rsidR="00800C38" w:rsidRPr="00800C38">
          <w:rPr>
            <w:rFonts w:ascii="Times New Roman" w:hAnsi="Times New Roman" w:cs="Times New Roman"/>
            <w:noProof/>
            <w:webHidden/>
            <w:sz w:val="28"/>
            <w:szCs w:val="28"/>
          </w:rPr>
          <w:fldChar w:fldCharType="end"/>
        </w:r>
      </w:hyperlink>
    </w:p>
    <w:p w14:paraId="4E753FEF" w14:textId="77777777" w:rsidR="00800C38" w:rsidRPr="00800C38" w:rsidRDefault="00A42B63" w:rsidP="00800C38">
      <w:pPr>
        <w:pStyle w:val="2"/>
        <w:tabs>
          <w:tab w:val="left" w:pos="880"/>
          <w:tab w:val="right" w:leader="dot" w:pos="9628"/>
        </w:tabs>
        <w:spacing w:line="360" w:lineRule="auto"/>
        <w:contextualSpacing/>
        <w:rPr>
          <w:rFonts w:ascii="Times New Roman" w:hAnsi="Times New Roman" w:cs="Times New Roman"/>
          <w:noProof/>
          <w:sz w:val="28"/>
          <w:szCs w:val="28"/>
        </w:rPr>
      </w:pPr>
      <w:hyperlink w:anchor="_Toc103038813" w:history="1">
        <w:r w:rsidR="00800C38" w:rsidRPr="00800C38">
          <w:rPr>
            <w:rStyle w:val="a9"/>
            <w:rFonts w:ascii="Times New Roman" w:hAnsi="Times New Roman" w:cs="Times New Roman"/>
            <w:noProof/>
            <w:sz w:val="28"/>
            <w:szCs w:val="28"/>
          </w:rPr>
          <w:t>1.3</w:t>
        </w:r>
        <w:r w:rsidR="00800C38" w:rsidRPr="00800C38">
          <w:rPr>
            <w:rFonts w:ascii="Times New Roman" w:hAnsi="Times New Roman" w:cs="Times New Roman"/>
            <w:noProof/>
            <w:sz w:val="28"/>
            <w:szCs w:val="28"/>
          </w:rPr>
          <w:tab/>
        </w:r>
        <w:r w:rsidR="00800C38" w:rsidRPr="00800C38">
          <w:rPr>
            <w:rStyle w:val="a9"/>
            <w:rFonts w:ascii="Times New Roman" w:hAnsi="Times New Roman" w:cs="Times New Roman"/>
            <w:noProof/>
            <w:sz w:val="28"/>
            <w:szCs w:val="28"/>
          </w:rPr>
          <w:t>Сутність пенсій та їх види</w:t>
        </w:r>
        <w:r w:rsidR="00800C38" w:rsidRPr="00800C38">
          <w:rPr>
            <w:rFonts w:ascii="Times New Roman" w:hAnsi="Times New Roman" w:cs="Times New Roman"/>
            <w:noProof/>
            <w:webHidden/>
            <w:sz w:val="28"/>
            <w:szCs w:val="28"/>
          </w:rPr>
          <w:tab/>
        </w:r>
        <w:r w:rsidR="00800C38" w:rsidRPr="00800C38">
          <w:rPr>
            <w:rFonts w:ascii="Times New Roman" w:hAnsi="Times New Roman" w:cs="Times New Roman"/>
            <w:noProof/>
            <w:webHidden/>
            <w:sz w:val="28"/>
            <w:szCs w:val="28"/>
          </w:rPr>
          <w:fldChar w:fldCharType="begin"/>
        </w:r>
        <w:r w:rsidR="00800C38" w:rsidRPr="00800C38">
          <w:rPr>
            <w:rFonts w:ascii="Times New Roman" w:hAnsi="Times New Roman" w:cs="Times New Roman"/>
            <w:noProof/>
            <w:webHidden/>
            <w:sz w:val="28"/>
            <w:szCs w:val="28"/>
          </w:rPr>
          <w:instrText xml:space="preserve"> PAGEREF _Toc103038813 \h </w:instrText>
        </w:r>
        <w:r w:rsidR="00800C38" w:rsidRPr="00800C38">
          <w:rPr>
            <w:rFonts w:ascii="Times New Roman" w:hAnsi="Times New Roman" w:cs="Times New Roman"/>
            <w:noProof/>
            <w:webHidden/>
            <w:sz w:val="28"/>
            <w:szCs w:val="28"/>
          </w:rPr>
        </w:r>
        <w:r w:rsidR="00800C38" w:rsidRPr="00800C38">
          <w:rPr>
            <w:rFonts w:ascii="Times New Roman" w:hAnsi="Times New Roman" w:cs="Times New Roman"/>
            <w:noProof/>
            <w:webHidden/>
            <w:sz w:val="28"/>
            <w:szCs w:val="28"/>
          </w:rPr>
          <w:fldChar w:fldCharType="separate"/>
        </w:r>
        <w:r w:rsidR="00A42653">
          <w:rPr>
            <w:rFonts w:ascii="Times New Roman" w:hAnsi="Times New Roman" w:cs="Times New Roman"/>
            <w:noProof/>
            <w:webHidden/>
            <w:sz w:val="28"/>
            <w:szCs w:val="28"/>
          </w:rPr>
          <w:t>16</w:t>
        </w:r>
        <w:r w:rsidR="00800C38" w:rsidRPr="00800C38">
          <w:rPr>
            <w:rFonts w:ascii="Times New Roman" w:hAnsi="Times New Roman" w:cs="Times New Roman"/>
            <w:noProof/>
            <w:webHidden/>
            <w:sz w:val="28"/>
            <w:szCs w:val="28"/>
          </w:rPr>
          <w:fldChar w:fldCharType="end"/>
        </w:r>
      </w:hyperlink>
    </w:p>
    <w:p w14:paraId="0322A472" w14:textId="77777777" w:rsidR="00800C38" w:rsidRPr="00800C38" w:rsidRDefault="00A42B63" w:rsidP="00800C38">
      <w:pPr>
        <w:pStyle w:val="1"/>
        <w:tabs>
          <w:tab w:val="right" w:leader="dot" w:pos="9628"/>
        </w:tabs>
        <w:spacing w:line="360" w:lineRule="auto"/>
        <w:contextualSpacing/>
        <w:rPr>
          <w:rFonts w:ascii="Times New Roman" w:hAnsi="Times New Roman" w:cs="Times New Roman"/>
          <w:noProof/>
          <w:sz w:val="28"/>
          <w:szCs w:val="28"/>
        </w:rPr>
      </w:pPr>
      <w:hyperlink w:anchor="_Toc103038814" w:history="1">
        <w:r w:rsidR="00800C38" w:rsidRPr="00800C38">
          <w:rPr>
            <w:rStyle w:val="a9"/>
            <w:rFonts w:ascii="Times New Roman" w:hAnsi="Times New Roman" w:cs="Times New Roman"/>
            <w:noProof/>
            <w:sz w:val="28"/>
            <w:szCs w:val="28"/>
          </w:rPr>
          <w:t>РОЗДІЛ ІІ</w:t>
        </w:r>
        <w:r w:rsidR="00800C38" w:rsidRPr="00800C38">
          <w:rPr>
            <w:rFonts w:ascii="Times New Roman" w:hAnsi="Times New Roman" w:cs="Times New Roman"/>
            <w:noProof/>
            <w:webHidden/>
            <w:sz w:val="28"/>
            <w:szCs w:val="28"/>
          </w:rPr>
          <w:t>.</w:t>
        </w:r>
      </w:hyperlink>
      <w:r w:rsidR="00800C38" w:rsidRPr="00800C38">
        <w:rPr>
          <w:rStyle w:val="a9"/>
          <w:rFonts w:ascii="Times New Roman" w:hAnsi="Times New Roman" w:cs="Times New Roman"/>
          <w:noProof/>
          <w:sz w:val="28"/>
          <w:szCs w:val="28"/>
        </w:rPr>
        <w:t xml:space="preserve"> </w:t>
      </w:r>
      <w:hyperlink w:anchor="_Toc103038815" w:history="1">
        <w:r w:rsidR="00800C38" w:rsidRPr="00800C38">
          <w:rPr>
            <w:rStyle w:val="a9"/>
            <w:rFonts w:ascii="Times New Roman" w:hAnsi="Times New Roman" w:cs="Times New Roman"/>
            <w:noProof/>
            <w:sz w:val="28"/>
            <w:szCs w:val="28"/>
          </w:rPr>
          <w:t>АНАЛІЗ ОСОБЛИВОСТЕЙ СИСТЕМИ ПЕНСІЙНОГО  ЗАБЕЗПЕЧЕННЯ В УКРАЇНІ</w:t>
        </w:r>
        <w:r w:rsidR="00800C38" w:rsidRPr="00800C38">
          <w:rPr>
            <w:rFonts w:ascii="Times New Roman" w:hAnsi="Times New Roman" w:cs="Times New Roman"/>
            <w:noProof/>
            <w:webHidden/>
            <w:sz w:val="28"/>
            <w:szCs w:val="28"/>
          </w:rPr>
          <w:tab/>
        </w:r>
        <w:r w:rsidR="00800C38" w:rsidRPr="00800C38">
          <w:rPr>
            <w:rFonts w:ascii="Times New Roman" w:hAnsi="Times New Roman" w:cs="Times New Roman"/>
            <w:noProof/>
            <w:webHidden/>
            <w:sz w:val="28"/>
            <w:szCs w:val="28"/>
          </w:rPr>
          <w:fldChar w:fldCharType="begin"/>
        </w:r>
        <w:r w:rsidR="00800C38" w:rsidRPr="00800C38">
          <w:rPr>
            <w:rFonts w:ascii="Times New Roman" w:hAnsi="Times New Roman" w:cs="Times New Roman"/>
            <w:noProof/>
            <w:webHidden/>
            <w:sz w:val="28"/>
            <w:szCs w:val="28"/>
          </w:rPr>
          <w:instrText xml:space="preserve"> PAGEREF _Toc103038815 \h </w:instrText>
        </w:r>
        <w:r w:rsidR="00800C38" w:rsidRPr="00800C38">
          <w:rPr>
            <w:rFonts w:ascii="Times New Roman" w:hAnsi="Times New Roman" w:cs="Times New Roman"/>
            <w:noProof/>
            <w:webHidden/>
            <w:sz w:val="28"/>
            <w:szCs w:val="28"/>
          </w:rPr>
        </w:r>
        <w:r w:rsidR="00800C38" w:rsidRPr="00800C38">
          <w:rPr>
            <w:rFonts w:ascii="Times New Roman" w:hAnsi="Times New Roman" w:cs="Times New Roman"/>
            <w:noProof/>
            <w:webHidden/>
            <w:sz w:val="28"/>
            <w:szCs w:val="28"/>
          </w:rPr>
          <w:fldChar w:fldCharType="separate"/>
        </w:r>
        <w:r w:rsidR="00A42653">
          <w:rPr>
            <w:rFonts w:ascii="Times New Roman" w:hAnsi="Times New Roman" w:cs="Times New Roman"/>
            <w:noProof/>
            <w:webHidden/>
            <w:sz w:val="28"/>
            <w:szCs w:val="28"/>
          </w:rPr>
          <w:t>22</w:t>
        </w:r>
        <w:r w:rsidR="00800C38" w:rsidRPr="00800C38">
          <w:rPr>
            <w:rFonts w:ascii="Times New Roman" w:hAnsi="Times New Roman" w:cs="Times New Roman"/>
            <w:noProof/>
            <w:webHidden/>
            <w:sz w:val="28"/>
            <w:szCs w:val="28"/>
          </w:rPr>
          <w:fldChar w:fldCharType="end"/>
        </w:r>
      </w:hyperlink>
    </w:p>
    <w:p w14:paraId="630B5D1D" w14:textId="77777777" w:rsidR="00800C38" w:rsidRPr="00800C38" w:rsidRDefault="00A42B63" w:rsidP="00800C38">
      <w:pPr>
        <w:pStyle w:val="2"/>
        <w:tabs>
          <w:tab w:val="right" w:leader="dot" w:pos="9628"/>
        </w:tabs>
        <w:spacing w:line="360" w:lineRule="auto"/>
        <w:contextualSpacing/>
        <w:rPr>
          <w:rFonts w:ascii="Times New Roman" w:hAnsi="Times New Roman" w:cs="Times New Roman"/>
          <w:noProof/>
          <w:sz w:val="28"/>
          <w:szCs w:val="28"/>
        </w:rPr>
      </w:pPr>
      <w:hyperlink w:anchor="_Toc103038816" w:history="1">
        <w:r w:rsidR="00800C38" w:rsidRPr="00800C38">
          <w:rPr>
            <w:rStyle w:val="a9"/>
            <w:rFonts w:ascii="Times New Roman" w:hAnsi="Times New Roman" w:cs="Times New Roman"/>
            <w:noProof/>
            <w:sz w:val="28"/>
            <w:szCs w:val="28"/>
          </w:rPr>
          <w:t>2.1 Нормативно-правове регулювання системи пенсійного забезпечення в Україні</w:t>
        </w:r>
        <w:r w:rsidR="00800C38" w:rsidRPr="00800C38">
          <w:rPr>
            <w:rFonts w:ascii="Times New Roman" w:hAnsi="Times New Roman" w:cs="Times New Roman"/>
            <w:noProof/>
            <w:webHidden/>
            <w:sz w:val="28"/>
            <w:szCs w:val="28"/>
          </w:rPr>
          <w:tab/>
        </w:r>
        <w:r w:rsidR="00800C38" w:rsidRPr="00800C38">
          <w:rPr>
            <w:rFonts w:ascii="Times New Roman" w:hAnsi="Times New Roman" w:cs="Times New Roman"/>
            <w:noProof/>
            <w:webHidden/>
            <w:sz w:val="28"/>
            <w:szCs w:val="28"/>
          </w:rPr>
          <w:fldChar w:fldCharType="begin"/>
        </w:r>
        <w:r w:rsidR="00800C38" w:rsidRPr="00800C38">
          <w:rPr>
            <w:rFonts w:ascii="Times New Roman" w:hAnsi="Times New Roman" w:cs="Times New Roman"/>
            <w:noProof/>
            <w:webHidden/>
            <w:sz w:val="28"/>
            <w:szCs w:val="28"/>
          </w:rPr>
          <w:instrText xml:space="preserve"> PAGEREF _Toc103038816 \h </w:instrText>
        </w:r>
        <w:r w:rsidR="00800C38" w:rsidRPr="00800C38">
          <w:rPr>
            <w:rFonts w:ascii="Times New Roman" w:hAnsi="Times New Roman" w:cs="Times New Roman"/>
            <w:noProof/>
            <w:webHidden/>
            <w:sz w:val="28"/>
            <w:szCs w:val="28"/>
          </w:rPr>
        </w:r>
        <w:r w:rsidR="00800C38" w:rsidRPr="00800C38">
          <w:rPr>
            <w:rFonts w:ascii="Times New Roman" w:hAnsi="Times New Roman" w:cs="Times New Roman"/>
            <w:noProof/>
            <w:webHidden/>
            <w:sz w:val="28"/>
            <w:szCs w:val="28"/>
          </w:rPr>
          <w:fldChar w:fldCharType="separate"/>
        </w:r>
        <w:r w:rsidR="00A42653">
          <w:rPr>
            <w:rFonts w:ascii="Times New Roman" w:hAnsi="Times New Roman" w:cs="Times New Roman"/>
            <w:noProof/>
            <w:webHidden/>
            <w:sz w:val="28"/>
            <w:szCs w:val="28"/>
          </w:rPr>
          <w:t>22</w:t>
        </w:r>
        <w:r w:rsidR="00800C38" w:rsidRPr="00800C38">
          <w:rPr>
            <w:rFonts w:ascii="Times New Roman" w:hAnsi="Times New Roman" w:cs="Times New Roman"/>
            <w:noProof/>
            <w:webHidden/>
            <w:sz w:val="28"/>
            <w:szCs w:val="28"/>
          </w:rPr>
          <w:fldChar w:fldCharType="end"/>
        </w:r>
      </w:hyperlink>
    </w:p>
    <w:p w14:paraId="4600081D" w14:textId="77777777" w:rsidR="00800C38" w:rsidRPr="00800C38" w:rsidRDefault="00A42B63" w:rsidP="00800C38">
      <w:pPr>
        <w:pStyle w:val="2"/>
        <w:tabs>
          <w:tab w:val="right" w:leader="dot" w:pos="9628"/>
        </w:tabs>
        <w:spacing w:line="360" w:lineRule="auto"/>
        <w:contextualSpacing/>
        <w:rPr>
          <w:rFonts w:ascii="Times New Roman" w:hAnsi="Times New Roman" w:cs="Times New Roman"/>
          <w:noProof/>
          <w:sz w:val="28"/>
          <w:szCs w:val="28"/>
        </w:rPr>
      </w:pPr>
      <w:hyperlink w:anchor="_Toc103038817" w:history="1">
        <w:r w:rsidR="00800C38" w:rsidRPr="00800C38">
          <w:rPr>
            <w:rStyle w:val="a9"/>
            <w:rFonts w:ascii="Times New Roman" w:hAnsi="Times New Roman" w:cs="Times New Roman"/>
            <w:noProof/>
            <w:sz w:val="28"/>
            <w:szCs w:val="28"/>
            <w:lang w:val="ru-RU"/>
          </w:rPr>
          <w:t xml:space="preserve">2.2 Пенсійний </w:t>
        </w:r>
        <w:r w:rsidR="00800C38" w:rsidRPr="00800C38">
          <w:rPr>
            <w:rStyle w:val="a9"/>
            <w:rFonts w:ascii="Times New Roman" w:hAnsi="Times New Roman" w:cs="Times New Roman"/>
            <w:noProof/>
            <w:sz w:val="28"/>
            <w:szCs w:val="28"/>
          </w:rPr>
          <w:t>ф</w:t>
        </w:r>
        <w:r w:rsidR="00800C38" w:rsidRPr="00800C38">
          <w:rPr>
            <w:rStyle w:val="a9"/>
            <w:rFonts w:ascii="Times New Roman" w:hAnsi="Times New Roman" w:cs="Times New Roman"/>
            <w:noProof/>
            <w:sz w:val="28"/>
            <w:szCs w:val="28"/>
            <w:lang w:val="ru-RU"/>
          </w:rPr>
          <w:t>онд України: його завдання і функції</w:t>
        </w:r>
        <w:r w:rsidR="00800C38" w:rsidRPr="00800C38">
          <w:rPr>
            <w:rFonts w:ascii="Times New Roman" w:hAnsi="Times New Roman" w:cs="Times New Roman"/>
            <w:noProof/>
            <w:webHidden/>
            <w:sz w:val="28"/>
            <w:szCs w:val="28"/>
          </w:rPr>
          <w:tab/>
        </w:r>
        <w:r w:rsidR="00800C38" w:rsidRPr="00800C38">
          <w:rPr>
            <w:rFonts w:ascii="Times New Roman" w:hAnsi="Times New Roman" w:cs="Times New Roman"/>
            <w:noProof/>
            <w:webHidden/>
            <w:sz w:val="28"/>
            <w:szCs w:val="28"/>
          </w:rPr>
          <w:fldChar w:fldCharType="begin"/>
        </w:r>
        <w:r w:rsidR="00800C38" w:rsidRPr="00800C38">
          <w:rPr>
            <w:rFonts w:ascii="Times New Roman" w:hAnsi="Times New Roman" w:cs="Times New Roman"/>
            <w:noProof/>
            <w:webHidden/>
            <w:sz w:val="28"/>
            <w:szCs w:val="28"/>
          </w:rPr>
          <w:instrText xml:space="preserve"> PAGEREF _Toc103038817 \h </w:instrText>
        </w:r>
        <w:r w:rsidR="00800C38" w:rsidRPr="00800C38">
          <w:rPr>
            <w:rFonts w:ascii="Times New Roman" w:hAnsi="Times New Roman" w:cs="Times New Roman"/>
            <w:noProof/>
            <w:webHidden/>
            <w:sz w:val="28"/>
            <w:szCs w:val="28"/>
          </w:rPr>
        </w:r>
        <w:r w:rsidR="00800C38" w:rsidRPr="00800C38">
          <w:rPr>
            <w:rFonts w:ascii="Times New Roman" w:hAnsi="Times New Roman" w:cs="Times New Roman"/>
            <w:noProof/>
            <w:webHidden/>
            <w:sz w:val="28"/>
            <w:szCs w:val="28"/>
          </w:rPr>
          <w:fldChar w:fldCharType="separate"/>
        </w:r>
        <w:r w:rsidR="00A42653">
          <w:rPr>
            <w:rFonts w:ascii="Times New Roman" w:hAnsi="Times New Roman" w:cs="Times New Roman"/>
            <w:noProof/>
            <w:webHidden/>
            <w:sz w:val="28"/>
            <w:szCs w:val="28"/>
          </w:rPr>
          <w:t>26</w:t>
        </w:r>
        <w:r w:rsidR="00800C38" w:rsidRPr="00800C38">
          <w:rPr>
            <w:rFonts w:ascii="Times New Roman" w:hAnsi="Times New Roman" w:cs="Times New Roman"/>
            <w:noProof/>
            <w:webHidden/>
            <w:sz w:val="28"/>
            <w:szCs w:val="28"/>
          </w:rPr>
          <w:fldChar w:fldCharType="end"/>
        </w:r>
      </w:hyperlink>
    </w:p>
    <w:p w14:paraId="0A442491" w14:textId="77777777" w:rsidR="00800C38" w:rsidRPr="00800C38" w:rsidRDefault="00A42B63" w:rsidP="00800C38">
      <w:pPr>
        <w:pStyle w:val="2"/>
        <w:tabs>
          <w:tab w:val="right" w:leader="dot" w:pos="9628"/>
        </w:tabs>
        <w:spacing w:line="360" w:lineRule="auto"/>
        <w:contextualSpacing/>
        <w:rPr>
          <w:rFonts w:ascii="Times New Roman" w:hAnsi="Times New Roman" w:cs="Times New Roman"/>
          <w:noProof/>
          <w:sz w:val="28"/>
          <w:szCs w:val="28"/>
        </w:rPr>
      </w:pPr>
      <w:hyperlink w:anchor="_Toc103038818" w:history="1">
        <w:r w:rsidR="00800C38" w:rsidRPr="00800C38">
          <w:rPr>
            <w:rStyle w:val="a9"/>
            <w:rFonts w:ascii="Times New Roman" w:hAnsi="Times New Roman" w:cs="Times New Roman"/>
            <w:noProof/>
            <w:sz w:val="28"/>
            <w:szCs w:val="28"/>
          </w:rPr>
          <w:t>2.3 Рівні пенсійного забезпечення в Україні</w:t>
        </w:r>
        <w:r w:rsidR="00800C38" w:rsidRPr="00800C38">
          <w:rPr>
            <w:rFonts w:ascii="Times New Roman" w:hAnsi="Times New Roman" w:cs="Times New Roman"/>
            <w:noProof/>
            <w:webHidden/>
            <w:sz w:val="28"/>
            <w:szCs w:val="28"/>
          </w:rPr>
          <w:tab/>
        </w:r>
        <w:r w:rsidR="00800C38" w:rsidRPr="00800C38">
          <w:rPr>
            <w:rFonts w:ascii="Times New Roman" w:hAnsi="Times New Roman" w:cs="Times New Roman"/>
            <w:noProof/>
            <w:webHidden/>
            <w:sz w:val="28"/>
            <w:szCs w:val="28"/>
          </w:rPr>
          <w:fldChar w:fldCharType="begin"/>
        </w:r>
        <w:r w:rsidR="00800C38" w:rsidRPr="00800C38">
          <w:rPr>
            <w:rFonts w:ascii="Times New Roman" w:hAnsi="Times New Roman" w:cs="Times New Roman"/>
            <w:noProof/>
            <w:webHidden/>
            <w:sz w:val="28"/>
            <w:szCs w:val="28"/>
          </w:rPr>
          <w:instrText xml:space="preserve"> PAGEREF _Toc103038818 \h </w:instrText>
        </w:r>
        <w:r w:rsidR="00800C38" w:rsidRPr="00800C38">
          <w:rPr>
            <w:rFonts w:ascii="Times New Roman" w:hAnsi="Times New Roman" w:cs="Times New Roman"/>
            <w:noProof/>
            <w:webHidden/>
            <w:sz w:val="28"/>
            <w:szCs w:val="28"/>
          </w:rPr>
        </w:r>
        <w:r w:rsidR="00800C38" w:rsidRPr="00800C38">
          <w:rPr>
            <w:rFonts w:ascii="Times New Roman" w:hAnsi="Times New Roman" w:cs="Times New Roman"/>
            <w:noProof/>
            <w:webHidden/>
            <w:sz w:val="28"/>
            <w:szCs w:val="28"/>
          </w:rPr>
          <w:fldChar w:fldCharType="separate"/>
        </w:r>
        <w:r w:rsidR="00A42653">
          <w:rPr>
            <w:rFonts w:ascii="Times New Roman" w:hAnsi="Times New Roman" w:cs="Times New Roman"/>
            <w:noProof/>
            <w:webHidden/>
            <w:sz w:val="28"/>
            <w:szCs w:val="28"/>
          </w:rPr>
          <w:t>30</w:t>
        </w:r>
        <w:r w:rsidR="00800C38" w:rsidRPr="00800C38">
          <w:rPr>
            <w:rFonts w:ascii="Times New Roman" w:hAnsi="Times New Roman" w:cs="Times New Roman"/>
            <w:noProof/>
            <w:webHidden/>
            <w:sz w:val="28"/>
            <w:szCs w:val="28"/>
          </w:rPr>
          <w:fldChar w:fldCharType="end"/>
        </w:r>
      </w:hyperlink>
    </w:p>
    <w:p w14:paraId="733B94F5" w14:textId="77777777" w:rsidR="00800C38" w:rsidRPr="00800C38" w:rsidRDefault="00A42B63" w:rsidP="00800C38">
      <w:pPr>
        <w:pStyle w:val="1"/>
        <w:tabs>
          <w:tab w:val="right" w:leader="dot" w:pos="9628"/>
        </w:tabs>
        <w:spacing w:line="360" w:lineRule="auto"/>
        <w:contextualSpacing/>
        <w:rPr>
          <w:rFonts w:ascii="Times New Roman" w:hAnsi="Times New Roman" w:cs="Times New Roman"/>
          <w:noProof/>
          <w:sz w:val="28"/>
          <w:szCs w:val="28"/>
        </w:rPr>
      </w:pPr>
      <w:hyperlink w:anchor="_Toc103038819" w:history="1">
        <w:r w:rsidR="00800C38" w:rsidRPr="00800C38">
          <w:rPr>
            <w:rStyle w:val="a9"/>
            <w:rFonts w:ascii="Times New Roman" w:hAnsi="Times New Roman" w:cs="Times New Roman"/>
            <w:noProof/>
            <w:sz w:val="28"/>
            <w:szCs w:val="28"/>
          </w:rPr>
          <w:t>РОЗДІЛ ІІІ</w:t>
        </w:r>
        <w:r w:rsidR="00800C38" w:rsidRPr="00800C38">
          <w:rPr>
            <w:rFonts w:ascii="Times New Roman" w:hAnsi="Times New Roman" w:cs="Times New Roman"/>
            <w:noProof/>
            <w:webHidden/>
            <w:sz w:val="28"/>
            <w:szCs w:val="28"/>
          </w:rPr>
          <w:t>.</w:t>
        </w:r>
      </w:hyperlink>
      <w:r w:rsidR="00800C38" w:rsidRPr="00800C38">
        <w:rPr>
          <w:rStyle w:val="a9"/>
          <w:rFonts w:ascii="Times New Roman" w:hAnsi="Times New Roman" w:cs="Times New Roman"/>
          <w:noProof/>
          <w:sz w:val="28"/>
          <w:szCs w:val="28"/>
        </w:rPr>
        <w:t xml:space="preserve"> </w:t>
      </w:r>
      <w:hyperlink w:anchor="_Toc103038820" w:history="1">
        <w:r w:rsidR="00800C38" w:rsidRPr="00800C38">
          <w:rPr>
            <w:rStyle w:val="a9"/>
            <w:rFonts w:ascii="Times New Roman" w:hAnsi="Times New Roman" w:cs="Times New Roman"/>
            <w:noProof/>
            <w:sz w:val="28"/>
            <w:szCs w:val="28"/>
          </w:rPr>
          <w:t>ШЛЯХИ ВДОСКОНАЛЕННЯ СИСТЕМИ ПЕНСІЙНОГО ЗАБЕЗПЕЧЕННЯ В УКРАЇНІ</w:t>
        </w:r>
        <w:r w:rsidR="00800C38" w:rsidRPr="00800C38">
          <w:rPr>
            <w:rFonts w:ascii="Times New Roman" w:hAnsi="Times New Roman" w:cs="Times New Roman"/>
            <w:noProof/>
            <w:webHidden/>
            <w:sz w:val="28"/>
            <w:szCs w:val="28"/>
          </w:rPr>
          <w:tab/>
        </w:r>
        <w:r w:rsidR="00800C38" w:rsidRPr="00800C38">
          <w:rPr>
            <w:rFonts w:ascii="Times New Roman" w:hAnsi="Times New Roman" w:cs="Times New Roman"/>
            <w:noProof/>
            <w:webHidden/>
            <w:sz w:val="28"/>
            <w:szCs w:val="28"/>
          </w:rPr>
          <w:fldChar w:fldCharType="begin"/>
        </w:r>
        <w:r w:rsidR="00800C38" w:rsidRPr="00800C38">
          <w:rPr>
            <w:rFonts w:ascii="Times New Roman" w:hAnsi="Times New Roman" w:cs="Times New Roman"/>
            <w:noProof/>
            <w:webHidden/>
            <w:sz w:val="28"/>
            <w:szCs w:val="28"/>
          </w:rPr>
          <w:instrText xml:space="preserve"> PAGEREF _Toc103038820 \h </w:instrText>
        </w:r>
        <w:r w:rsidR="00800C38" w:rsidRPr="00800C38">
          <w:rPr>
            <w:rFonts w:ascii="Times New Roman" w:hAnsi="Times New Roman" w:cs="Times New Roman"/>
            <w:noProof/>
            <w:webHidden/>
            <w:sz w:val="28"/>
            <w:szCs w:val="28"/>
          </w:rPr>
        </w:r>
        <w:r w:rsidR="00800C38" w:rsidRPr="00800C38">
          <w:rPr>
            <w:rFonts w:ascii="Times New Roman" w:hAnsi="Times New Roman" w:cs="Times New Roman"/>
            <w:noProof/>
            <w:webHidden/>
            <w:sz w:val="28"/>
            <w:szCs w:val="28"/>
          </w:rPr>
          <w:fldChar w:fldCharType="separate"/>
        </w:r>
        <w:r w:rsidR="00A42653">
          <w:rPr>
            <w:rFonts w:ascii="Times New Roman" w:hAnsi="Times New Roman" w:cs="Times New Roman"/>
            <w:noProof/>
            <w:webHidden/>
            <w:sz w:val="28"/>
            <w:szCs w:val="28"/>
          </w:rPr>
          <w:t>38</w:t>
        </w:r>
        <w:r w:rsidR="00800C38" w:rsidRPr="00800C38">
          <w:rPr>
            <w:rFonts w:ascii="Times New Roman" w:hAnsi="Times New Roman" w:cs="Times New Roman"/>
            <w:noProof/>
            <w:webHidden/>
            <w:sz w:val="28"/>
            <w:szCs w:val="28"/>
          </w:rPr>
          <w:fldChar w:fldCharType="end"/>
        </w:r>
      </w:hyperlink>
    </w:p>
    <w:p w14:paraId="4FCE6361" w14:textId="77777777" w:rsidR="00800C38" w:rsidRPr="00800C38" w:rsidRDefault="00A42B63" w:rsidP="00800C38">
      <w:pPr>
        <w:pStyle w:val="2"/>
        <w:tabs>
          <w:tab w:val="right" w:leader="dot" w:pos="9628"/>
        </w:tabs>
        <w:spacing w:line="360" w:lineRule="auto"/>
        <w:contextualSpacing/>
        <w:rPr>
          <w:rFonts w:ascii="Times New Roman" w:hAnsi="Times New Roman" w:cs="Times New Roman"/>
          <w:noProof/>
          <w:sz w:val="28"/>
          <w:szCs w:val="28"/>
        </w:rPr>
      </w:pPr>
      <w:hyperlink w:anchor="_Toc103038821" w:history="1">
        <w:r w:rsidR="00800C38" w:rsidRPr="00800C38">
          <w:rPr>
            <w:rStyle w:val="a9"/>
            <w:rFonts w:ascii="Times New Roman" w:hAnsi="Times New Roman" w:cs="Times New Roman"/>
            <w:noProof/>
            <w:sz w:val="28"/>
            <w:szCs w:val="28"/>
          </w:rPr>
          <w:t>3.1 Основні проблеми функціонування системи пенсійного забезпечення</w:t>
        </w:r>
        <w:r w:rsidR="00800C38" w:rsidRPr="00800C38">
          <w:rPr>
            <w:rFonts w:ascii="Times New Roman" w:hAnsi="Times New Roman" w:cs="Times New Roman"/>
            <w:noProof/>
            <w:webHidden/>
            <w:sz w:val="28"/>
            <w:szCs w:val="28"/>
          </w:rPr>
          <w:tab/>
        </w:r>
        <w:r w:rsidR="00800C38" w:rsidRPr="00800C38">
          <w:rPr>
            <w:rFonts w:ascii="Times New Roman" w:hAnsi="Times New Roman" w:cs="Times New Roman"/>
            <w:noProof/>
            <w:webHidden/>
            <w:sz w:val="28"/>
            <w:szCs w:val="28"/>
          </w:rPr>
          <w:fldChar w:fldCharType="begin"/>
        </w:r>
        <w:r w:rsidR="00800C38" w:rsidRPr="00800C38">
          <w:rPr>
            <w:rFonts w:ascii="Times New Roman" w:hAnsi="Times New Roman" w:cs="Times New Roman"/>
            <w:noProof/>
            <w:webHidden/>
            <w:sz w:val="28"/>
            <w:szCs w:val="28"/>
          </w:rPr>
          <w:instrText xml:space="preserve"> PAGEREF _Toc103038821 \h </w:instrText>
        </w:r>
        <w:r w:rsidR="00800C38" w:rsidRPr="00800C38">
          <w:rPr>
            <w:rFonts w:ascii="Times New Roman" w:hAnsi="Times New Roman" w:cs="Times New Roman"/>
            <w:noProof/>
            <w:webHidden/>
            <w:sz w:val="28"/>
            <w:szCs w:val="28"/>
          </w:rPr>
        </w:r>
        <w:r w:rsidR="00800C38" w:rsidRPr="00800C38">
          <w:rPr>
            <w:rFonts w:ascii="Times New Roman" w:hAnsi="Times New Roman" w:cs="Times New Roman"/>
            <w:noProof/>
            <w:webHidden/>
            <w:sz w:val="28"/>
            <w:szCs w:val="28"/>
          </w:rPr>
          <w:fldChar w:fldCharType="separate"/>
        </w:r>
        <w:r w:rsidR="00A42653">
          <w:rPr>
            <w:rFonts w:ascii="Times New Roman" w:hAnsi="Times New Roman" w:cs="Times New Roman"/>
            <w:noProof/>
            <w:webHidden/>
            <w:sz w:val="28"/>
            <w:szCs w:val="28"/>
          </w:rPr>
          <w:t>38</w:t>
        </w:r>
        <w:r w:rsidR="00800C38" w:rsidRPr="00800C38">
          <w:rPr>
            <w:rFonts w:ascii="Times New Roman" w:hAnsi="Times New Roman" w:cs="Times New Roman"/>
            <w:noProof/>
            <w:webHidden/>
            <w:sz w:val="28"/>
            <w:szCs w:val="28"/>
          </w:rPr>
          <w:fldChar w:fldCharType="end"/>
        </w:r>
      </w:hyperlink>
    </w:p>
    <w:p w14:paraId="3BC75B20" w14:textId="77777777" w:rsidR="00800C38" w:rsidRPr="00800C38" w:rsidRDefault="00A42B63" w:rsidP="00800C38">
      <w:pPr>
        <w:pStyle w:val="2"/>
        <w:tabs>
          <w:tab w:val="right" w:leader="dot" w:pos="9628"/>
        </w:tabs>
        <w:spacing w:line="360" w:lineRule="auto"/>
        <w:contextualSpacing/>
        <w:rPr>
          <w:rFonts w:ascii="Times New Roman" w:hAnsi="Times New Roman" w:cs="Times New Roman"/>
          <w:noProof/>
          <w:sz w:val="28"/>
          <w:szCs w:val="28"/>
        </w:rPr>
      </w:pPr>
      <w:hyperlink w:anchor="_Toc103038822" w:history="1">
        <w:r w:rsidR="00800C38" w:rsidRPr="00800C38">
          <w:rPr>
            <w:rStyle w:val="a9"/>
            <w:rFonts w:ascii="Times New Roman" w:hAnsi="Times New Roman" w:cs="Times New Roman"/>
            <w:noProof/>
            <w:sz w:val="28"/>
            <w:szCs w:val="28"/>
          </w:rPr>
          <w:t>3.2 Система пенсійного забезпечення у світі та досвід для України</w:t>
        </w:r>
        <w:r w:rsidR="00800C38" w:rsidRPr="00800C38">
          <w:rPr>
            <w:rFonts w:ascii="Times New Roman" w:hAnsi="Times New Roman" w:cs="Times New Roman"/>
            <w:noProof/>
            <w:webHidden/>
            <w:sz w:val="28"/>
            <w:szCs w:val="28"/>
          </w:rPr>
          <w:tab/>
        </w:r>
        <w:r w:rsidR="00800C38" w:rsidRPr="00800C38">
          <w:rPr>
            <w:rFonts w:ascii="Times New Roman" w:hAnsi="Times New Roman" w:cs="Times New Roman"/>
            <w:noProof/>
            <w:webHidden/>
            <w:sz w:val="28"/>
            <w:szCs w:val="28"/>
          </w:rPr>
          <w:fldChar w:fldCharType="begin"/>
        </w:r>
        <w:r w:rsidR="00800C38" w:rsidRPr="00800C38">
          <w:rPr>
            <w:rFonts w:ascii="Times New Roman" w:hAnsi="Times New Roman" w:cs="Times New Roman"/>
            <w:noProof/>
            <w:webHidden/>
            <w:sz w:val="28"/>
            <w:szCs w:val="28"/>
          </w:rPr>
          <w:instrText xml:space="preserve"> PAGEREF _Toc103038822 \h </w:instrText>
        </w:r>
        <w:r w:rsidR="00800C38" w:rsidRPr="00800C38">
          <w:rPr>
            <w:rFonts w:ascii="Times New Roman" w:hAnsi="Times New Roman" w:cs="Times New Roman"/>
            <w:noProof/>
            <w:webHidden/>
            <w:sz w:val="28"/>
            <w:szCs w:val="28"/>
          </w:rPr>
        </w:r>
        <w:r w:rsidR="00800C38" w:rsidRPr="00800C38">
          <w:rPr>
            <w:rFonts w:ascii="Times New Roman" w:hAnsi="Times New Roman" w:cs="Times New Roman"/>
            <w:noProof/>
            <w:webHidden/>
            <w:sz w:val="28"/>
            <w:szCs w:val="28"/>
          </w:rPr>
          <w:fldChar w:fldCharType="separate"/>
        </w:r>
        <w:r w:rsidR="00A42653">
          <w:rPr>
            <w:rFonts w:ascii="Times New Roman" w:hAnsi="Times New Roman" w:cs="Times New Roman"/>
            <w:noProof/>
            <w:webHidden/>
            <w:sz w:val="28"/>
            <w:szCs w:val="28"/>
          </w:rPr>
          <w:t>42</w:t>
        </w:r>
        <w:r w:rsidR="00800C38" w:rsidRPr="00800C38">
          <w:rPr>
            <w:rFonts w:ascii="Times New Roman" w:hAnsi="Times New Roman" w:cs="Times New Roman"/>
            <w:noProof/>
            <w:webHidden/>
            <w:sz w:val="28"/>
            <w:szCs w:val="28"/>
          </w:rPr>
          <w:fldChar w:fldCharType="end"/>
        </w:r>
      </w:hyperlink>
    </w:p>
    <w:p w14:paraId="69FFC120" w14:textId="77777777" w:rsidR="00800C38" w:rsidRPr="00800C38" w:rsidRDefault="00A42B63" w:rsidP="00800C38">
      <w:pPr>
        <w:pStyle w:val="2"/>
        <w:tabs>
          <w:tab w:val="right" w:leader="dot" w:pos="9628"/>
        </w:tabs>
        <w:spacing w:line="360" w:lineRule="auto"/>
        <w:contextualSpacing/>
        <w:rPr>
          <w:rFonts w:ascii="Times New Roman" w:hAnsi="Times New Roman" w:cs="Times New Roman"/>
          <w:noProof/>
          <w:sz w:val="28"/>
          <w:szCs w:val="28"/>
        </w:rPr>
      </w:pPr>
      <w:hyperlink w:anchor="_Toc103038823" w:history="1">
        <w:r w:rsidR="00800C38" w:rsidRPr="00800C38">
          <w:rPr>
            <w:rStyle w:val="a9"/>
            <w:rFonts w:ascii="Times New Roman" w:hAnsi="Times New Roman" w:cs="Times New Roman"/>
            <w:noProof/>
            <w:sz w:val="28"/>
            <w:szCs w:val="28"/>
          </w:rPr>
          <w:t>3.3 Шляхи вдосконалення і перспективи реформування системи пенсійного забезпечення в Україні</w:t>
        </w:r>
        <w:r w:rsidR="00800C38" w:rsidRPr="00800C38">
          <w:rPr>
            <w:rFonts w:ascii="Times New Roman" w:hAnsi="Times New Roman" w:cs="Times New Roman"/>
            <w:noProof/>
            <w:webHidden/>
            <w:sz w:val="28"/>
            <w:szCs w:val="28"/>
          </w:rPr>
          <w:tab/>
        </w:r>
        <w:r w:rsidR="00800C38" w:rsidRPr="00800C38">
          <w:rPr>
            <w:rFonts w:ascii="Times New Roman" w:hAnsi="Times New Roman" w:cs="Times New Roman"/>
            <w:noProof/>
            <w:webHidden/>
            <w:sz w:val="28"/>
            <w:szCs w:val="28"/>
          </w:rPr>
          <w:fldChar w:fldCharType="begin"/>
        </w:r>
        <w:r w:rsidR="00800C38" w:rsidRPr="00800C38">
          <w:rPr>
            <w:rFonts w:ascii="Times New Roman" w:hAnsi="Times New Roman" w:cs="Times New Roman"/>
            <w:noProof/>
            <w:webHidden/>
            <w:sz w:val="28"/>
            <w:szCs w:val="28"/>
          </w:rPr>
          <w:instrText xml:space="preserve"> PAGEREF _Toc103038823 \h </w:instrText>
        </w:r>
        <w:r w:rsidR="00800C38" w:rsidRPr="00800C38">
          <w:rPr>
            <w:rFonts w:ascii="Times New Roman" w:hAnsi="Times New Roman" w:cs="Times New Roman"/>
            <w:noProof/>
            <w:webHidden/>
            <w:sz w:val="28"/>
            <w:szCs w:val="28"/>
          </w:rPr>
        </w:r>
        <w:r w:rsidR="00800C38" w:rsidRPr="00800C38">
          <w:rPr>
            <w:rFonts w:ascii="Times New Roman" w:hAnsi="Times New Roman" w:cs="Times New Roman"/>
            <w:noProof/>
            <w:webHidden/>
            <w:sz w:val="28"/>
            <w:szCs w:val="28"/>
          </w:rPr>
          <w:fldChar w:fldCharType="separate"/>
        </w:r>
        <w:r w:rsidR="00A42653">
          <w:rPr>
            <w:rFonts w:ascii="Times New Roman" w:hAnsi="Times New Roman" w:cs="Times New Roman"/>
            <w:noProof/>
            <w:webHidden/>
            <w:sz w:val="28"/>
            <w:szCs w:val="28"/>
          </w:rPr>
          <w:t>48</w:t>
        </w:r>
        <w:r w:rsidR="00800C38" w:rsidRPr="00800C38">
          <w:rPr>
            <w:rFonts w:ascii="Times New Roman" w:hAnsi="Times New Roman" w:cs="Times New Roman"/>
            <w:noProof/>
            <w:webHidden/>
            <w:sz w:val="28"/>
            <w:szCs w:val="28"/>
          </w:rPr>
          <w:fldChar w:fldCharType="end"/>
        </w:r>
      </w:hyperlink>
    </w:p>
    <w:p w14:paraId="13A0D50D" w14:textId="77777777" w:rsidR="00800C38" w:rsidRPr="00800C38" w:rsidRDefault="00A42B63" w:rsidP="00800C38">
      <w:pPr>
        <w:pStyle w:val="1"/>
        <w:tabs>
          <w:tab w:val="right" w:leader="dot" w:pos="9628"/>
        </w:tabs>
        <w:spacing w:line="360" w:lineRule="auto"/>
        <w:contextualSpacing/>
        <w:rPr>
          <w:rFonts w:ascii="Times New Roman" w:hAnsi="Times New Roman" w:cs="Times New Roman"/>
          <w:noProof/>
          <w:sz w:val="28"/>
          <w:szCs w:val="28"/>
        </w:rPr>
      </w:pPr>
      <w:hyperlink w:anchor="_Toc103038824" w:history="1">
        <w:r w:rsidR="00800C38" w:rsidRPr="00800C38">
          <w:rPr>
            <w:rStyle w:val="a9"/>
            <w:rFonts w:ascii="Times New Roman" w:hAnsi="Times New Roman" w:cs="Times New Roman"/>
            <w:noProof/>
            <w:sz w:val="28"/>
            <w:szCs w:val="28"/>
          </w:rPr>
          <w:t>ВИСНОВКИ</w:t>
        </w:r>
        <w:r w:rsidR="00800C38" w:rsidRPr="00800C38">
          <w:rPr>
            <w:rFonts w:ascii="Times New Roman" w:hAnsi="Times New Roman" w:cs="Times New Roman"/>
            <w:noProof/>
            <w:webHidden/>
            <w:sz w:val="28"/>
            <w:szCs w:val="28"/>
          </w:rPr>
          <w:tab/>
        </w:r>
        <w:r w:rsidR="00800C38" w:rsidRPr="00800C38">
          <w:rPr>
            <w:rFonts w:ascii="Times New Roman" w:hAnsi="Times New Roman" w:cs="Times New Roman"/>
            <w:noProof/>
            <w:webHidden/>
            <w:sz w:val="28"/>
            <w:szCs w:val="28"/>
          </w:rPr>
          <w:fldChar w:fldCharType="begin"/>
        </w:r>
        <w:r w:rsidR="00800C38" w:rsidRPr="00800C38">
          <w:rPr>
            <w:rFonts w:ascii="Times New Roman" w:hAnsi="Times New Roman" w:cs="Times New Roman"/>
            <w:noProof/>
            <w:webHidden/>
            <w:sz w:val="28"/>
            <w:szCs w:val="28"/>
          </w:rPr>
          <w:instrText xml:space="preserve"> PAGEREF _Toc103038824 \h </w:instrText>
        </w:r>
        <w:r w:rsidR="00800C38" w:rsidRPr="00800C38">
          <w:rPr>
            <w:rFonts w:ascii="Times New Roman" w:hAnsi="Times New Roman" w:cs="Times New Roman"/>
            <w:noProof/>
            <w:webHidden/>
            <w:sz w:val="28"/>
            <w:szCs w:val="28"/>
          </w:rPr>
        </w:r>
        <w:r w:rsidR="00800C38" w:rsidRPr="00800C38">
          <w:rPr>
            <w:rFonts w:ascii="Times New Roman" w:hAnsi="Times New Roman" w:cs="Times New Roman"/>
            <w:noProof/>
            <w:webHidden/>
            <w:sz w:val="28"/>
            <w:szCs w:val="28"/>
          </w:rPr>
          <w:fldChar w:fldCharType="separate"/>
        </w:r>
        <w:r w:rsidR="00A42653">
          <w:rPr>
            <w:rFonts w:ascii="Times New Roman" w:hAnsi="Times New Roman" w:cs="Times New Roman"/>
            <w:noProof/>
            <w:webHidden/>
            <w:sz w:val="28"/>
            <w:szCs w:val="28"/>
          </w:rPr>
          <w:t>54</w:t>
        </w:r>
        <w:r w:rsidR="00800C38" w:rsidRPr="00800C38">
          <w:rPr>
            <w:rFonts w:ascii="Times New Roman" w:hAnsi="Times New Roman" w:cs="Times New Roman"/>
            <w:noProof/>
            <w:webHidden/>
            <w:sz w:val="28"/>
            <w:szCs w:val="28"/>
          </w:rPr>
          <w:fldChar w:fldCharType="end"/>
        </w:r>
      </w:hyperlink>
    </w:p>
    <w:p w14:paraId="1C1A00D5" w14:textId="77777777" w:rsidR="00800C38" w:rsidRPr="00800C38" w:rsidRDefault="00A42B63" w:rsidP="00800C38">
      <w:pPr>
        <w:pStyle w:val="1"/>
        <w:tabs>
          <w:tab w:val="right" w:leader="dot" w:pos="9628"/>
        </w:tabs>
        <w:spacing w:line="360" w:lineRule="auto"/>
        <w:contextualSpacing/>
        <w:rPr>
          <w:rFonts w:ascii="Times New Roman" w:hAnsi="Times New Roman" w:cs="Times New Roman"/>
          <w:noProof/>
          <w:sz w:val="28"/>
          <w:szCs w:val="28"/>
        </w:rPr>
      </w:pPr>
      <w:hyperlink w:anchor="_Toc103038825" w:history="1">
        <w:r w:rsidR="00800C38" w:rsidRPr="00800C38">
          <w:rPr>
            <w:rStyle w:val="a9"/>
            <w:rFonts w:ascii="Times New Roman" w:hAnsi="Times New Roman" w:cs="Times New Roman"/>
            <w:noProof/>
            <w:sz w:val="28"/>
            <w:szCs w:val="28"/>
          </w:rPr>
          <w:t>СПИСОК ВИКОРИСТАНИХ ДЖЕРЕЛ ТА ЛІТЕРАТУРИ</w:t>
        </w:r>
        <w:r w:rsidR="00800C38" w:rsidRPr="00800C38">
          <w:rPr>
            <w:rFonts w:ascii="Times New Roman" w:hAnsi="Times New Roman" w:cs="Times New Roman"/>
            <w:noProof/>
            <w:webHidden/>
            <w:sz w:val="28"/>
            <w:szCs w:val="28"/>
          </w:rPr>
          <w:tab/>
        </w:r>
        <w:r w:rsidR="00800C38" w:rsidRPr="00800C38">
          <w:rPr>
            <w:rFonts w:ascii="Times New Roman" w:hAnsi="Times New Roman" w:cs="Times New Roman"/>
            <w:noProof/>
            <w:webHidden/>
            <w:sz w:val="28"/>
            <w:szCs w:val="28"/>
          </w:rPr>
          <w:fldChar w:fldCharType="begin"/>
        </w:r>
        <w:r w:rsidR="00800C38" w:rsidRPr="00800C38">
          <w:rPr>
            <w:rFonts w:ascii="Times New Roman" w:hAnsi="Times New Roman" w:cs="Times New Roman"/>
            <w:noProof/>
            <w:webHidden/>
            <w:sz w:val="28"/>
            <w:szCs w:val="28"/>
          </w:rPr>
          <w:instrText xml:space="preserve"> PAGEREF _Toc103038825 \h </w:instrText>
        </w:r>
        <w:r w:rsidR="00800C38" w:rsidRPr="00800C38">
          <w:rPr>
            <w:rFonts w:ascii="Times New Roman" w:hAnsi="Times New Roman" w:cs="Times New Roman"/>
            <w:noProof/>
            <w:webHidden/>
            <w:sz w:val="28"/>
            <w:szCs w:val="28"/>
          </w:rPr>
        </w:r>
        <w:r w:rsidR="00800C38" w:rsidRPr="00800C38">
          <w:rPr>
            <w:rFonts w:ascii="Times New Roman" w:hAnsi="Times New Roman" w:cs="Times New Roman"/>
            <w:noProof/>
            <w:webHidden/>
            <w:sz w:val="28"/>
            <w:szCs w:val="28"/>
          </w:rPr>
          <w:fldChar w:fldCharType="separate"/>
        </w:r>
        <w:r w:rsidR="00A42653">
          <w:rPr>
            <w:rFonts w:ascii="Times New Roman" w:hAnsi="Times New Roman" w:cs="Times New Roman"/>
            <w:noProof/>
            <w:webHidden/>
            <w:sz w:val="28"/>
            <w:szCs w:val="28"/>
          </w:rPr>
          <w:t>59</w:t>
        </w:r>
        <w:r w:rsidR="00800C38" w:rsidRPr="00800C38">
          <w:rPr>
            <w:rFonts w:ascii="Times New Roman" w:hAnsi="Times New Roman" w:cs="Times New Roman"/>
            <w:noProof/>
            <w:webHidden/>
            <w:sz w:val="28"/>
            <w:szCs w:val="28"/>
          </w:rPr>
          <w:fldChar w:fldCharType="end"/>
        </w:r>
      </w:hyperlink>
    </w:p>
    <w:p w14:paraId="2C9EAC32" w14:textId="77777777" w:rsidR="00800C38" w:rsidRPr="00800C38" w:rsidRDefault="00A42B63" w:rsidP="00800C38">
      <w:pPr>
        <w:pStyle w:val="1"/>
        <w:tabs>
          <w:tab w:val="right" w:leader="dot" w:pos="9628"/>
        </w:tabs>
        <w:spacing w:line="360" w:lineRule="auto"/>
        <w:contextualSpacing/>
        <w:rPr>
          <w:rFonts w:ascii="Times New Roman" w:hAnsi="Times New Roman" w:cs="Times New Roman"/>
          <w:noProof/>
          <w:sz w:val="28"/>
          <w:szCs w:val="28"/>
        </w:rPr>
      </w:pPr>
      <w:hyperlink w:anchor="_Toc103038826" w:history="1">
        <w:r w:rsidR="00800C38" w:rsidRPr="00800C38">
          <w:rPr>
            <w:rStyle w:val="a9"/>
            <w:rFonts w:ascii="Times New Roman" w:hAnsi="Times New Roman" w:cs="Times New Roman"/>
            <w:noProof/>
            <w:sz w:val="28"/>
            <w:szCs w:val="28"/>
          </w:rPr>
          <w:t>ДОДАТКИ</w:t>
        </w:r>
        <w:r w:rsidR="00800C38" w:rsidRPr="00800C38">
          <w:rPr>
            <w:rFonts w:ascii="Times New Roman" w:hAnsi="Times New Roman" w:cs="Times New Roman"/>
            <w:noProof/>
            <w:webHidden/>
            <w:sz w:val="28"/>
            <w:szCs w:val="28"/>
          </w:rPr>
          <w:tab/>
        </w:r>
        <w:r w:rsidR="00800C38" w:rsidRPr="00800C38">
          <w:rPr>
            <w:rFonts w:ascii="Times New Roman" w:hAnsi="Times New Roman" w:cs="Times New Roman"/>
            <w:noProof/>
            <w:webHidden/>
            <w:sz w:val="28"/>
            <w:szCs w:val="28"/>
          </w:rPr>
          <w:fldChar w:fldCharType="begin"/>
        </w:r>
        <w:r w:rsidR="00800C38" w:rsidRPr="00800C38">
          <w:rPr>
            <w:rFonts w:ascii="Times New Roman" w:hAnsi="Times New Roman" w:cs="Times New Roman"/>
            <w:noProof/>
            <w:webHidden/>
            <w:sz w:val="28"/>
            <w:szCs w:val="28"/>
          </w:rPr>
          <w:instrText xml:space="preserve"> PAGEREF _Toc103038826 \h </w:instrText>
        </w:r>
        <w:r w:rsidR="00800C38" w:rsidRPr="00800C38">
          <w:rPr>
            <w:rFonts w:ascii="Times New Roman" w:hAnsi="Times New Roman" w:cs="Times New Roman"/>
            <w:noProof/>
            <w:webHidden/>
            <w:sz w:val="28"/>
            <w:szCs w:val="28"/>
          </w:rPr>
        </w:r>
        <w:r w:rsidR="00800C38" w:rsidRPr="00800C38">
          <w:rPr>
            <w:rFonts w:ascii="Times New Roman" w:hAnsi="Times New Roman" w:cs="Times New Roman"/>
            <w:noProof/>
            <w:webHidden/>
            <w:sz w:val="28"/>
            <w:szCs w:val="28"/>
          </w:rPr>
          <w:fldChar w:fldCharType="separate"/>
        </w:r>
        <w:r w:rsidR="00A42653">
          <w:rPr>
            <w:rFonts w:ascii="Times New Roman" w:hAnsi="Times New Roman" w:cs="Times New Roman"/>
            <w:noProof/>
            <w:webHidden/>
            <w:sz w:val="28"/>
            <w:szCs w:val="28"/>
          </w:rPr>
          <w:t>64</w:t>
        </w:r>
        <w:r w:rsidR="00800C38" w:rsidRPr="00800C38">
          <w:rPr>
            <w:rFonts w:ascii="Times New Roman" w:hAnsi="Times New Roman" w:cs="Times New Roman"/>
            <w:noProof/>
            <w:webHidden/>
            <w:sz w:val="28"/>
            <w:szCs w:val="28"/>
          </w:rPr>
          <w:fldChar w:fldCharType="end"/>
        </w:r>
      </w:hyperlink>
    </w:p>
    <w:p w14:paraId="5E40B235" w14:textId="77777777" w:rsidR="004A02EB" w:rsidRPr="004A02EB" w:rsidRDefault="00800C38" w:rsidP="0002794D">
      <w:pPr>
        <w:spacing w:line="360" w:lineRule="auto"/>
        <w:contextualSpacing/>
        <w:rPr>
          <w:rFonts w:ascii="Times New Roman" w:hAnsi="Times New Roman" w:cs="Times New Roman"/>
          <w:sz w:val="28"/>
          <w:szCs w:val="28"/>
        </w:rPr>
      </w:pPr>
      <w:r w:rsidRPr="00800C38">
        <w:rPr>
          <w:rFonts w:ascii="Times New Roman" w:hAnsi="Times New Roman" w:cs="Times New Roman"/>
          <w:sz w:val="28"/>
          <w:szCs w:val="28"/>
        </w:rPr>
        <w:fldChar w:fldCharType="end"/>
      </w:r>
      <w:r w:rsidRPr="00800C38">
        <w:rPr>
          <w:rFonts w:ascii="Times New Roman" w:hAnsi="Times New Roman" w:cs="Times New Roman"/>
          <w:sz w:val="28"/>
          <w:szCs w:val="28"/>
        </w:rPr>
        <w:br w:type="page"/>
      </w:r>
    </w:p>
    <w:p w14:paraId="7301965C" w14:textId="77777777" w:rsidR="00B42F6E" w:rsidRDefault="00F60120" w:rsidP="00A87B59">
      <w:pPr>
        <w:spacing w:after="0" w:line="360" w:lineRule="auto"/>
        <w:ind w:firstLine="709"/>
        <w:contextualSpacing/>
        <w:jc w:val="center"/>
        <w:outlineLvl w:val="0"/>
        <w:rPr>
          <w:rFonts w:ascii="Times New Roman" w:hAnsi="Times New Roman" w:cs="Times New Roman"/>
          <w:b/>
          <w:sz w:val="28"/>
          <w:szCs w:val="28"/>
        </w:rPr>
      </w:pPr>
      <w:bookmarkStart w:id="0" w:name="_Toc103038808"/>
      <w:r w:rsidRPr="00B42F6E">
        <w:rPr>
          <w:rFonts w:ascii="Times New Roman" w:hAnsi="Times New Roman" w:cs="Times New Roman"/>
          <w:b/>
          <w:sz w:val="28"/>
          <w:szCs w:val="28"/>
        </w:rPr>
        <w:lastRenderedPageBreak/>
        <w:t>ВСТУП</w:t>
      </w:r>
      <w:bookmarkEnd w:id="0"/>
    </w:p>
    <w:p w14:paraId="1EF231F9" w14:textId="77777777" w:rsidR="00B42F6E" w:rsidRPr="00341929" w:rsidRDefault="00B42F6E" w:rsidP="000A4B0C">
      <w:pPr>
        <w:spacing w:after="0" w:line="360" w:lineRule="auto"/>
        <w:ind w:firstLine="709"/>
        <w:contextualSpacing/>
        <w:jc w:val="both"/>
        <w:rPr>
          <w:rFonts w:ascii="Times New Roman" w:hAnsi="Times New Roman" w:cs="Times New Roman"/>
          <w:sz w:val="28"/>
          <w:szCs w:val="28"/>
        </w:rPr>
      </w:pPr>
      <w:r w:rsidRPr="00B42F6E">
        <w:rPr>
          <w:rFonts w:ascii="Times New Roman" w:hAnsi="Times New Roman" w:cs="Times New Roman"/>
          <w:i/>
          <w:sz w:val="28"/>
          <w:szCs w:val="28"/>
        </w:rPr>
        <w:t>Актуальність досліджуваної проблеми.</w:t>
      </w:r>
      <w:r w:rsidR="00DA0D4B" w:rsidRPr="00341929">
        <w:rPr>
          <w:rFonts w:ascii="Times New Roman" w:hAnsi="Times New Roman" w:cs="Times New Roman"/>
          <w:i/>
          <w:sz w:val="28"/>
          <w:szCs w:val="28"/>
        </w:rPr>
        <w:t xml:space="preserve"> </w:t>
      </w:r>
      <w:r w:rsidR="00341929" w:rsidRPr="00341929">
        <w:rPr>
          <w:rFonts w:ascii="Times New Roman" w:hAnsi="Times New Roman" w:cs="Times New Roman"/>
          <w:sz w:val="28"/>
          <w:szCs w:val="28"/>
        </w:rPr>
        <w:t>Одним з пріоритетних завдань соціальної політики, яка в розвинених країнах постійно перебуває у сфері державного управління, є пенсійне забезпечення громадян.</w:t>
      </w:r>
      <w:r w:rsidR="00341929">
        <w:rPr>
          <w:rFonts w:ascii="Times New Roman" w:hAnsi="Times New Roman" w:cs="Times New Roman"/>
          <w:sz w:val="28"/>
          <w:szCs w:val="28"/>
        </w:rPr>
        <w:t xml:space="preserve"> </w:t>
      </w:r>
      <w:r w:rsidR="00341929" w:rsidRPr="00341929">
        <w:rPr>
          <w:rFonts w:ascii="Times New Roman" w:hAnsi="Times New Roman" w:cs="Times New Roman"/>
          <w:sz w:val="28"/>
          <w:szCs w:val="28"/>
        </w:rPr>
        <w:t>Важливість пенсійного забезпечення полягає в соціальній, економічній і моральній відповідальності держави перед громадянами, які завершили свою трудову діяльність в силу віку.</w:t>
      </w:r>
      <w:r w:rsidR="00341929">
        <w:rPr>
          <w:rFonts w:ascii="Times New Roman" w:hAnsi="Times New Roman" w:cs="Times New Roman"/>
          <w:sz w:val="28"/>
          <w:szCs w:val="28"/>
        </w:rPr>
        <w:t xml:space="preserve"> </w:t>
      </w:r>
      <w:r w:rsidR="00341929" w:rsidRPr="00341929">
        <w:rPr>
          <w:rFonts w:ascii="Times New Roman" w:hAnsi="Times New Roman" w:cs="Times New Roman"/>
          <w:sz w:val="28"/>
          <w:szCs w:val="28"/>
        </w:rPr>
        <w:t>Однак розвиток пенсійної системи як невід'ємної частини системи соціального захисту було досліджено неповним чином і потребує подальшого дослідження.</w:t>
      </w:r>
      <w:r w:rsidR="00341929">
        <w:rPr>
          <w:rFonts w:ascii="Times New Roman" w:hAnsi="Times New Roman" w:cs="Times New Roman"/>
          <w:sz w:val="28"/>
          <w:szCs w:val="28"/>
        </w:rPr>
        <w:t xml:space="preserve"> </w:t>
      </w:r>
      <w:r w:rsidR="00341929" w:rsidRPr="00341929">
        <w:rPr>
          <w:rFonts w:ascii="Times New Roman" w:hAnsi="Times New Roman" w:cs="Times New Roman"/>
          <w:sz w:val="28"/>
          <w:szCs w:val="28"/>
        </w:rPr>
        <w:t>На жаль, недосконалість української пенсійної системи сьогодні є надзвичайно актуальною проблемою, оскільки створення відповідної трирівневої пенсійної системи так і не відбулося.</w:t>
      </w:r>
      <w:r w:rsidR="00341929">
        <w:rPr>
          <w:rFonts w:ascii="Times New Roman" w:hAnsi="Times New Roman" w:cs="Times New Roman"/>
          <w:sz w:val="28"/>
          <w:szCs w:val="28"/>
        </w:rPr>
        <w:t xml:space="preserve"> </w:t>
      </w:r>
      <w:r w:rsidR="00DC2E29" w:rsidRPr="00DC2E29">
        <w:rPr>
          <w:rFonts w:ascii="Times New Roman" w:hAnsi="Times New Roman" w:cs="Times New Roman"/>
          <w:sz w:val="28"/>
          <w:szCs w:val="28"/>
        </w:rPr>
        <w:t>Оскільки сучасна вітчизняна пенсійна система не може захистити пенсіоне</w:t>
      </w:r>
      <w:r w:rsidR="00DC2E29">
        <w:rPr>
          <w:rFonts w:ascii="Times New Roman" w:hAnsi="Times New Roman" w:cs="Times New Roman"/>
          <w:sz w:val="28"/>
          <w:szCs w:val="28"/>
        </w:rPr>
        <w:t xml:space="preserve">рів від бідності, необхідно її </w:t>
      </w:r>
      <w:r w:rsidR="00DC2E29" w:rsidRPr="00DC2E29">
        <w:rPr>
          <w:rFonts w:ascii="Times New Roman" w:hAnsi="Times New Roman" w:cs="Times New Roman"/>
          <w:sz w:val="28"/>
          <w:szCs w:val="28"/>
        </w:rPr>
        <w:t>ретельно переглянути і провести пенсійні реформи, що сприяють вирішенню поточних і майбутніх проблем у цій сфері.</w:t>
      </w:r>
    </w:p>
    <w:p w14:paraId="4C73DC52" w14:textId="77777777" w:rsidR="00B42F6E" w:rsidRDefault="00B42F6E" w:rsidP="00357847">
      <w:pPr>
        <w:spacing w:after="0" w:line="360" w:lineRule="auto"/>
        <w:ind w:firstLine="709"/>
        <w:contextualSpacing/>
        <w:jc w:val="both"/>
        <w:rPr>
          <w:rFonts w:ascii="Times New Roman" w:hAnsi="Times New Roman" w:cs="Times New Roman"/>
          <w:iCs/>
          <w:sz w:val="28"/>
          <w:szCs w:val="28"/>
        </w:rPr>
      </w:pPr>
      <w:r w:rsidRPr="00B42F6E">
        <w:rPr>
          <w:rFonts w:ascii="Times New Roman" w:hAnsi="Times New Roman" w:cs="Times New Roman"/>
          <w:i/>
          <w:sz w:val="28"/>
          <w:szCs w:val="28"/>
        </w:rPr>
        <w:t xml:space="preserve">Мета і завдання кваліфікаційної бакалаврської роботи.  </w:t>
      </w:r>
      <w:r w:rsidR="00DF2128">
        <w:rPr>
          <w:rFonts w:ascii="Times New Roman" w:hAnsi="Times New Roman" w:cs="Times New Roman"/>
          <w:iCs/>
          <w:sz w:val="28"/>
          <w:szCs w:val="28"/>
        </w:rPr>
        <w:t xml:space="preserve">Мета роботи полягає в теоретичному </w:t>
      </w:r>
      <w:r w:rsidR="00FF4EDE">
        <w:rPr>
          <w:rFonts w:ascii="Times New Roman" w:hAnsi="Times New Roman" w:cs="Times New Roman"/>
          <w:iCs/>
          <w:sz w:val="28"/>
          <w:szCs w:val="28"/>
        </w:rPr>
        <w:t xml:space="preserve">аналізі </w:t>
      </w:r>
      <w:r w:rsidR="00683D93">
        <w:rPr>
          <w:rFonts w:ascii="Times New Roman" w:hAnsi="Times New Roman" w:cs="Times New Roman"/>
          <w:iCs/>
          <w:sz w:val="28"/>
          <w:szCs w:val="28"/>
        </w:rPr>
        <w:t xml:space="preserve">особливостей </w:t>
      </w:r>
      <w:r w:rsidR="002237B9">
        <w:rPr>
          <w:rFonts w:ascii="Times New Roman" w:hAnsi="Times New Roman" w:cs="Times New Roman"/>
          <w:iCs/>
          <w:sz w:val="28"/>
          <w:szCs w:val="28"/>
        </w:rPr>
        <w:t>пенсійного забезпечення</w:t>
      </w:r>
      <w:r w:rsidR="00A032AC">
        <w:rPr>
          <w:rFonts w:ascii="Times New Roman" w:hAnsi="Times New Roman" w:cs="Times New Roman"/>
          <w:iCs/>
          <w:sz w:val="28"/>
          <w:szCs w:val="28"/>
        </w:rPr>
        <w:t xml:space="preserve"> та </w:t>
      </w:r>
      <w:r w:rsidR="00B3471B">
        <w:rPr>
          <w:rFonts w:ascii="Times New Roman" w:hAnsi="Times New Roman" w:cs="Times New Roman"/>
          <w:iCs/>
          <w:sz w:val="28"/>
          <w:szCs w:val="28"/>
        </w:rPr>
        <w:t xml:space="preserve">пошуку шляхів </w:t>
      </w:r>
      <w:r w:rsidR="00FD2359">
        <w:rPr>
          <w:rFonts w:ascii="Times New Roman" w:hAnsi="Times New Roman" w:cs="Times New Roman"/>
          <w:iCs/>
          <w:sz w:val="28"/>
          <w:szCs w:val="28"/>
        </w:rPr>
        <w:t>реформування пенсійної системи</w:t>
      </w:r>
      <w:r w:rsidR="004A17F8">
        <w:rPr>
          <w:rFonts w:ascii="Times New Roman" w:hAnsi="Times New Roman" w:cs="Times New Roman"/>
          <w:iCs/>
          <w:sz w:val="28"/>
          <w:szCs w:val="28"/>
        </w:rPr>
        <w:t xml:space="preserve">. </w:t>
      </w:r>
      <w:r w:rsidR="007E1B51" w:rsidRPr="007E1B51">
        <w:rPr>
          <w:rFonts w:ascii="Times New Roman" w:hAnsi="Times New Roman" w:cs="Times New Roman"/>
          <w:iCs/>
          <w:sz w:val="28"/>
          <w:szCs w:val="28"/>
        </w:rPr>
        <w:t>Виходячи з поставленої мети, у роботі зосереджено увагу на вирiшеннi наступних основних завдань:</w:t>
      </w:r>
    </w:p>
    <w:p w14:paraId="13D81ED7" w14:textId="77777777" w:rsidR="00715C63" w:rsidRPr="00357847" w:rsidRDefault="00357847" w:rsidP="00357847">
      <w:pPr>
        <w:pStyle w:val="a3"/>
        <w:numPr>
          <w:ilvl w:val="0"/>
          <w:numId w:val="42"/>
        </w:numPr>
        <w:spacing w:after="0" w:line="360" w:lineRule="auto"/>
        <w:jc w:val="both"/>
        <w:rPr>
          <w:rFonts w:ascii="Times New Roman" w:hAnsi="Times New Roman" w:cs="Times New Roman"/>
          <w:iCs/>
          <w:sz w:val="28"/>
          <w:szCs w:val="28"/>
        </w:rPr>
      </w:pPr>
      <w:r w:rsidRPr="00357847">
        <w:rPr>
          <w:rFonts w:ascii="Times New Roman" w:hAnsi="Times New Roman" w:cs="Times New Roman"/>
          <w:iCs/>
          <w:sz w:val="28"/>
          <w:szCs w:val="28"/>
        </w:rPr>
        <w:t>р</w:t>
      </w:r>
      <w:r w:rsidR="00582627" w:rsidRPr="00357847">
        <w:rPr>
          <w:rFonts w:ascii="Times New Roman" w:hAnsi="Times New Roman" w:cs="Times New Roman"/>
          <w:iCs/>
          <w:sz w:val="28"/>
          <w:szCs w:val="28"/>
        </w:rPr>
        <w:t xml:space="preserve">озкрити зміст і сутність </w:t>
      </w:r>
      <w:r w:rsidR="00193240" w:rsidRPr="00357847">
        <w:rPr>
          <w:rFonts w:ascii="Times New Roman" w:hAnsi="Times New Roman" w:cs="Times New Roman"/>
          <w:iCs/>
          <w:sz w:val="28"/>
          <w:szCs w:val="28"/>
        </w:rPr>
        <w:t xml:space="preserve">пенсійного забезпечення; </w:t>
      </w:r>
    </w:p>
    <w:p w14:paraId="6523EAE8" w14:textId="77777777" w:rsidR="00193240" w:rsidRPr="00357847" w:rsidRDefault="00357847" w:rsidP="00357847">
      <w:pPr>
        <w:pStyle w:val="a3"/>
        <w:numPr>
          <w:ilvl w:val="0"/>
          <w:numId w:val="42"/>
        </w:numPr>
        <w:spacing w:after="0" w:line="360" w:lineRule="auto"/>
        <w:jc w:val="both"/>
        <w:rPr>
          <w:rFonts w:ascii="Times New Roman" w:hAnsi="Times New Roman" w:cs="Times New Roman"/>
          <w:iCs/>
          <w:sz w:val="28"/>
          <w:szCs w:val="28"/>
        </w:rPr>
      </w:pPr>
      <w:r w:rsidRPr="00357847">
        <w:rPr>
          <w:rFonts w:ascii="Times New Roman" w:hAnsi="Times New Roman" w:cs="Times New Roman"/>
          <w:iCs/>
          <w:sz w:val="28"/>
          <w:szCs w:val="28"/>
        </w:rPr>
        <w:t>в</w:t>
      </w:r>
      <w:r w:rsidR="009F4D2C" w:rsidRPr="00357847">
        <w:rPr>
          <w:rFonts w:ascii="Times New Roman" w:hAnsi="Times New Roman" w:cs="Times New Roman"/>
          <w:iCs/>
          <w:sz w:val="28"/>
          <w:szCs w:val="28"/>
        </w:rPr>
        <w:t xml:space="preserve">изначити основні види пенсій </w:t>
      </w:r>
      <w:r w:rsidR="008B256B" w:rsidRPr="00357847">
        <w:rPr>
          <w:rFonts w:ascii="Times New Roman" w:hAnsi="Times New Roman" w:cs="Times New Roman"/>
          <w:iCs/>
          <w:sz w:val="28"/>
          <w:szCs w:val="28"/>
        </w:rPr>
        <w:t xml:space="preserve">та з’ясувати їх сутність; </w:t>
      </w:r>
    </w:p>
    <w:p w14:paraId="2DF7A717" w14:textId="77777777" w:rsidR="008B256B" w:rsidRPr="00357847" w:rsidRDefault="00357847" w:rsidP="00357847">
      <w:pPr>
        <w:pStyle w:val="a3"/>
        <w:numPr>
          <w:ilvl w:val="0"/>
          <w:numId w:val="42"/>
        </w:numPr>
        <w:spacing w:after="0" w:line="360" w:lineRule="auto"/>
        <w:jc w:val="both"/>
        <w:rPr>
          <w:rFonts w:ascii="Times New Roman" w:hAnsi="Times New Roman" w:cs="Times New Roman"/>
          <w:iCs/>
          <w:sz w:val="28"/>
          <w:szCs w:val="28"/>
        </w:rPr>
      </w:pPr>
      <w:r w:rsidRPr="00357847">
        <w:rPr>
          <w:rFonts w:ascii="Times New Roman" w:hAnsi="Times New Roman" w:cs="Times New Roman"/>
          <w:iCs/>
          <w:sz w:val="28"/>
          <w:szCs w:val="28"/>
        </w:rPr>
        <w:t>п</w:t>
      </w:r>
      <w:r w:rsidR="00D60D8D" w:rsidRPr="00357847">
        <w:rPr>
          <w:rFonts w:ascii="Times New Roman" w:hAnsi="Times New Roman" w:cs="Times New Roman"/>
          <w:iCs/>
          <w:sz w:val="28"/>
          <w:szCs w:val="28"/>
        </w:rPr>
        <w:t xml:space="preserve">роаналізувати нормативно-правову базу </w:t>
      </w:r>
      <w:r w:rsidR="009B73DE" w:rsidRPr="00357847">
        <w:rPr>
          <w:rFonts w:ascii="Times New Roman" w:hAnsi="Times New Roman" w:cs="Times New Roman"/>
          <w:iCs/>
          <w:sz w:val="28"/>
          <w:szCs w:val="28"/>
        </w:rPr>
        <w:t xml:space="preserve">системи пенсійного забезпечення в Україні; </w:t>
      </w:r>
    </w:p>
    <w:p w14:paraId="10D1EAE9" w14:textId="77777777" w:rsidR="009B73DE" w:rsidRPr="00357847" w:rsidRDefault="00357847" w:rsidP="00357847">
      <w:pPr>
        <w:pStyle w:val="a3"/>
        <w:numPr>
          <w:ilvl w:val="0"/>
          <w:numId w:val="42"/>
        </w:numPr>
        <w:spacing w:after="0" w:line="360" w:lineRule="auto"/>
        <w:jc w:val="both"/>
        <w:rPr>
          <w:rFonts w:ascii="Times New Roman" w:hAnsi="Times New Roman" w:cs="Times New Roman"/>
          <w:iCs/>
          <w:sz w:val="28"/>
          <w:szCs w:val="28"/>
        </w:rPr>
      </w:pPr>
      <w:r w:rsidRPr="00357847">
        <w:rPr>
          <w:rFonts w:ascii="Times New Roman" w:hAnsi="Times New Roman" w:cs="Times New Roman"/>
          <w:iCs/>
          <w:sz w:val="28"/>
          <w:szCs w:val="28"/>
        </w:rPr>
        <w:t>о</w:t>
      </w:r>
      <w:r w:rsidR="00630E53" w:rsidRPr="00357847">
        <w:rPr>
          <w:rFonts w:ascii="Times New Roman" w:hAnsi="Times New Roman" w:cs="Times New Roman"/>
          <w:iCs/>
          <w:sz w:val="28"/>
          <w:szCs w:val="28"/>
        </w:rPr>
        <w:t xml:space="preserve">характеризувати діяльність </w:t>
      </w:r>
      <w:r w:rsidR="00996B0A" w:rsidRPr="00357847">
        <w:rPr>
          <w:rFonts w:ascii="Times New Roman" w:hAnsi="Times New Roman" w:cs="Times New Roman"/>
          <w:iCs/>
          <w:sz w:val="28"/>
          <w:szCs w:val="28"/>
        </w:rPr>
        <w:t xml:space="preserve">Пенсійного фонду; </w:t>
      </w:r>
    </w:p>
    <w:p w14:paraId="602DA00B" w14:textId="77777777" w:rsidR="00A20F60" w:rsidRPr="00357847" w:rsidRDefault="00357847" w:rsidP="00357847">
      <w:pPr>
        <w:pStyle w:val="a3"/>
        <w:numPr>
          <w:ilvl w:val="0"/>
          <w:numId w:val="42"/>
        </w:numPr>
        <w:spacing w:after="0" w:line="360" w:lineRule="auto"/>
        <w:jc w:val="both"/>
        <w:rPr>
          <w:rFonts w:ascii="Times New Roman" w:hAnsi="Times New Roman" w:cs="Times New Roman"/>
          <w:iCs/>
          <w:sz w:val="28"/>
          <w:szCs w:val="28"/>
        </w:rPr>
      </w:pPr>
      <w:r w:rsidRPr="00357847">
        <w:rPr>
          <w:rFonts w:ascii="Times New Roman" w:hAnsi="Times New Roman" w:cs="Times New Roman"/>
          <w:iCs/>
          <w:sz w:val="28"/>
          <w:szCs w:val="28"/>
        </w:rPr>
        <w:t>с</w:t>
      </w:r>
      <w:r w:rsidR="00872E8F" w:rsidRPr="00357847">
        <w:rPr>
          <w:rFonts w:ascii="Times New Roman" w:hAnsi="Times New Roman" w:cs="Times New Roman"/>
          <w:iCs/>
          <w:sz w:val="28"/>
          <w:szCs w:val="28"/>
        </w:rPr>
        <w:t xml:space="preserve">формулювати </w:t>
      </w:r>
      <w:r w:rsidR="00907B50" w:rsidRPr="00357847">
        <w:rPr>
          <w:rFonts w:ascii="Times New Roman" w:hAnsi="Times New Roman" w:cs="Times New Roman"/>
          <w:iCs/>
          <w:sz w:val="28"/>
          <w:szCs w:val="28"/>
        </w:rPr>
        <w:t xml:space="preserve">ключові проблеми </w:t>
      </w:r>
      <w:r w:rsidR="00FE5723" w:rsidRPr="00357847">
        <w:rPr>
          <w:rFonts w:ascii="Times New Roman" w:hAnsi="Times New Roman" w:cs="Times New Roman"/>
          <w:iCs/>
          <w:sz w:val="28"/>
          <w:szCs w:val="28"/>
        </w:rPr>
        <w:t xml:space="preserve">пенсійної системи </w:t>
      </w:r>
      <w:r w:rsidR="002A6422" w:rsidRPr="00357847">
        <w:rPr>
          <w:rFonts w:ascii="Times New Roman" w:hAnsi="Times New Roman" w:cs="Times New Roman"/>
          <w:iCs/>
          <w:sz w:val="28"/>
          <w:szCs w:val="28"/>
        </w:rPr>
        <w:t xml:space="preserve"> України </w:t>
      </w:r>
      <w:r w:rsidR="00673074" w:rsidRPr="00357847">
        <w:rPr>
          <w:rFonts w:ascii="Times New Roman" w:hAnsi="Times New Roman" w:cs="Times New Roman"/>
          <w:iCs/>
          <w:sz w:val="28"/>
          <w:szCs w:val="28"/>
        </w:rPr>
        <w:t>та запропонувати комплекс заходів для їх вирішення</w:t>
      </w:r>
      <w:r w:rsidR="00AE389D" w:rsidRPr="00357847">
        <w:rPr>
          <w:rFonts w:ascii="Times New Roman" w:hAnsi="Times New Roman" w:cs="Times New Roman"/>
          <w:iCs/>
          <w:sz w:val="28"/>
          <w:szCs w:val="28"/>
        </w:rPr>
        <w:t>.</w:t>
      </w:r>
    </w:p>
    <w:p w14:paraId="5161B710" w14:textId="77777777" w:rsidR="00B42F6E" w:rsidRPr="00DD79EE" w:rsidRDefault="00B42F6E" w:rsidP="00357847">
      <w:pPr>
        <w:spacing w:after="0" w:line="360" w:lineRule="auto"/>
        <w:ind w:firstLine="709"/>
        <w:contextualSpacing/>
        <w:jc w:val="both"/>
        <w:rPr>
          <w:rFonts w:ascii="Times New Roman" w:hAnsi="Times New Roman" w:cs="Times New Roman"/>
          <w:iCs/>
          <w:sz w:val="28"/>
          <w:szCs w:val="28"/>
        </w:rPr>
      </w:pPr>
      <w:r w:rsidRPr="00B42F6E">
        <w:rPr>
          <w:rFonts w:ascii="Times New Roman" w:hAnsi="Times New Roman" w:cs="Times New Roman"/>
          <w:i/>
          <w:sz w:val="28"/>
          <w:szCs w:val="28"/>
        </w:rPr>
        <w:t>Об’єкт</w:t>
      </w:r>
      <w:r w:rsidR="00DD79EE">
        <w:rPr>
          <w:rFonts w:ascii="Times New Roman" w:hAnsi="Times New Roman" w:cs="Times New Roman"/>
          <w:i/>
          <w:sz w:val="28"/>
          <w:szCs w:val="28"/>
        </w:rPr>
        <w:t>ом</w:t>
      </w:r>
      <w:r w:rsidRPr="00B42F6E">
        <w:rPr>
          <w:rFonts w:ascii="Times New Roman" w:hAnsi="Times New Roman" w:cs="Times New Roman"/>
          <w:i/>
          <w:sz w:val="28"/>
          <w:szCs w:val="28"/>
        </w:rPr>
        <w:t xml:space="preserve"> дослідження</w:t>
      </w:r>
      <w:r w:rsidR="00DD79EE">
        <w:rPr>
          <w:rFonts w:ascii="Times New Roman" w:hAnsi="Times New Roman" w:cs="Times New Roman"/>
          <w:i/>
          <w:sz w:val="28"/>
          <w:szCs w:val="28"/>
        </w:rPr>
        <w:t xml:space="preserve"> </w:t>
      </w:r>
      <w:r w:rsidR="00E8013C">
        <w:rPr>
          <w:rFonts w:ascii="Times New Roman" w:hAnsi="Times New Roman" w:cs="Times New Roman"/>
          <w:iCs/>
          <w:sz w:val="28"/>
          <w:szCs w:val="28"/>
        </w:rPr>
        <w:t xml:space="preserve">є особливості функціонування </w:t>
      </w:r>
      <w:r w:rsidR="00DD79EE">
        <w:rPr>
          <w:rFonts w:ascii="Times New Roman" w:hAnsi="Times New Roman" w:cs="Times New Roman"/>
          <w:iCs/>
          <w:sz w:val="28"/>
          <w:szCs w:val="28"/>
        </w:rPr>
        <w:t xml:space="preserve"> </w:t>
      </w:r>
      <w:r w:rsidR="00357847">
        <w:rPr>
          <w:rFonts w:ascii="Times New Roman" w:hAnsi="Times New Roman" w:cs="Times New Roman"/>
          <w:iCs/>
          <w:sz w:val="28"/>
          <w:szCs w:val="28"/>
        </w:rPr>
        <w:t>пенсійної системи У</w:t>
      </w:r>
      <w:r w:rsidR="00E8013C">
        <w:rPr>
          <w:rFonts w:ascii="Times New Roman" w:hAnsi="Times New Roman" w:cs="Times New Roman"/>
          <w:iCs/>
          <w:sz w:val="28"/>
          <w:szCs w:val="28"/>
        </w:rPr>
        <w:t>країни</w:t>
      </w:r>
      <w:r w:rsidR="006F44C1">
        <w:rPr>
          <w:rFonts w:ascii="Times New Roman" w:hAnsi="Times New Roman" w:cs="Times New Roman"/>
          <w:iCs/>
          <w:sz w:val="28"/>
          <w:szCs w:val="28"/>
        </w:rPr>
        <w:t>.</w:t>
      </w:r>
    </w:p>
    <w:p w14:paraId="2CB8BE53" w14:textId="77777777" w:rsidR="003A084D" w:rsidRDefault="00B42F6E" w:rsidP="00357847">
      <w:pPr>
        <w:spacing w:after="0" w:line="360" w:lineRule="auto"/>
        <w:ind w:firstLine="709"/>
        <w:contextualSpacing/>
        <w:jc w:val="both"/>
        <w:rPr>
          <w:rFonts w:ascii="Times New Roman" w:hAnsi="Times New Roman" w:cs="Times New Roman"/>
          <w:iCs/>
          <w:sz w:val="28"/>
          <w:szCs w:val="28"/>
        </w:rPr>
      </w:pPr>
      <w:r w:rsidRPr="00B42F6E">
        <w:rPr>
          <w:rFonts w:ascii="Times New Roman" w:hAnsi="Times New Roman" w:cs="Times New Roman"/>
          <w:i/>
          <w:sz w:val="28"/>
          <w:szCs w:val="28"/>
        </w:rPr>
        <w:t>Предмет</w:t>
      </w:r>
      <w:r w:rsidR="001C1CE9">
        <w:rPr>
          <w:rFonts w:ascii="Times New Roman" w:hAnsi="Times New Roman" w:cs="Times New Roman"/>
          <w:i/>
          <w:sz w:val="28"/>
          <w:szCs w:val="28"/>
        </w:rPr>
        <w:t>ом</w:t>
      </w:r>
      <w:r w:rsidRPr="00B42F6E">
        <w:rPr>
          <w:rFonts w:ascii="Times New Roman" w:hAnsi="Times New Roman" w:cs="Times New Roman"/>
          <w:i/>
          <w:sz w:val="28"/>
          <w:szCs w:val="28"/>
        </w:rPr>
        <w:t xml:space="preserve"> дослідження</w:t>
      </w:r>
      <w:r w:rsidRPr="003A084D">
        <w:rPr>
          <w:rFonts w:ascii="Times New Roman" w:hAnsi="Times New Roman" w:cs="Times New Roman"/>
          <w:iCs/>
          <w:sz w:val="28"/>
          <w:szCs w:val="28"/>
        </w:rPr>
        <w:t xml:space="preserve"> </w:t>
      </w:r>
      <w:r w:rsidR="00BE50C1" w:rsidRPr="003A084D">
        <w:rPr>
          <w:rFonts w:ascii="Times New Roman" w:hAnsi="Times New Roman" w:cs="Times New Roman"/>
          <w:iCs/>
          <w:sz w:val="28"/>
          <w:szCs w:val="28"/>
        </w:rPr>
        <w:t>є аналіз нормативно-правового регулювання, що стосується</w:t>
      </w:r>
      <w:r w:rsidR="003A084D">
        <w:rPr>
          <w:rFonts w:ascii="Times New Roman" w:hAnsi="Times New Roman" w:cs="Times New Roman"/>
          <w:iCs/>
          <w:sz w:val="28"/>
          <w:szCs w:val="28"/>
        </w:rPr>
        <w:t xml:space="preserve"> </w:t>
      </w:r>
      <w:r w:rsidR="000E1C00">
        <w:rPr>
          <w:rFonts w:ascii="Times New Roman" w:hAnsi="Times New Roman" w:cs="Times New Roman"/>
          <w:iCs/>
          <w:sz w:val="28"/>
          <w:szCs w:val="28"/>
        </w:rPr>
        <w:t xml:space="preserve">пенсійного </w:t>
      </w:r>
      <w:r w:rsidR="00E2789C">
        <w:rPr>
          <w:rFonts w:ascii="Times New Roman" w:hAnsi="Times New Roman" w:cs="Times New Roman"/>
          <w:iCs/>
          <w:sz w:val="28"/>
          <w:szCs w:val="28"/>
        </w:rPr>
        <w:t xml:space="preserve">забезпечення в Україні. </w:t>
      </w:r>
    </w:p>
    <w:p w14:paraId="466A4401" w14:textId="77777777" w:rsidR="00205977" w:rsidRPr="00205977" w:rsidRDefault="00DC2E29" w:rsidP="00205977">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i/>
          <w:sz w:val="28"/>
          <w:szCs w:val="28"/>
        </w:rPr>
        <w:lastRenderedPageBreak/>
        <w:t xml:space="preserve">Методи дослідження. </w:t>
      </w:r>
      <w:r w:rsidR="00205977" w:rsidRPr="00205977">
        <w:rPr>
          <w:rFonts w:ascii="Times New Roman" w:hAnsi="Times New Roman" w:cs="Times New Roman"/>
          <w:bCs/>
          <w:sz w:val="28"/>
          <w:szCs w:val="28"/>
        </w:rPr>
        <w:t>В процесі дослідження застосовувались різні методи науково-теоретичного аналізу тeoрeтичних i прaктичних acпeктів проблематики</w:t>
      </w:r>
      <w:r w:rsidR="00205977">
        <w:rPr>
          <w:rFonts w:ascii="Times New Roman" w:hAnsi="Times New Roman" w:cs="Times New Roman"/>
          <w:bCs/>
          <w:sz w:val="28"/>
          <w:szCs w:val="28"/>
        </w:rPr>
        <w:t xml:space="preserve"> системи пенсійного забезпечення. </w:t>
      </w:r>
      <w:r w:rsidR="00205977" w:rsidRPr="00205977">
        <w:rPr>
          <w:rFonts w:ascii="Times New Roman" w:hAnsi="Times New Roman" w:cs="Times New Roman"/>
          <w:bCs/>
          <w:sz w:val="28"/>
          <w:szCs w:val="28"/>
        </w:rPr>
        <w:t>Історичний метод використовувався в обмеженому обсязі для аналізу наукових підходів щодо поняття</w:t>
      </w:r>
      <w:r w:rsidR="00205977">
        <w:rPr>
          <w:rFonts w:ascii="Times New Roman" w:hAnsi="Times New Roman" w:cs="Times New Roman"/>
          <w:bCs/>
          <w:sz w:val="28"/>
          <w:szCs w:val="28"/>
        </w:rPr>
        <w:t xml:space="preserve"> пенсійного забезпечення; </w:t>
      </w:r>
      <w:r w:rsidR="00205977" w:rsidRPr="00205977">
        <w:rPr>
          <w:rFonts w:ascii="Times New Roman" w:hAnsi="Times New Roman" w:cs="Times New Roman"/>
          <w:bCs/>
          <w:sz w:val="28"/>
          <w:szCs w:val="28"/>
        </w:rPr>
        <w:t>порівняльний застосовувався при характеристиці</w:t>
      </w:r>
      <w:r w:rsidR="00205977">
        <w:rPr>
          <w:rFonts w:ascii="Times New Roman" w:hAnsi="Times New Roman" w:cs="Times New Roman"/>
          <w:bCs/>
          <w:sz w:val="28"/>
          <w:szCs w:val="28"/>
        </w:rPr>
        <w:t xml:space="preserve"> видів пенсій; теоретико-прогностичний – </w:t>
      </w:r>
      <w:r w:rsidR="00205977" w:rsidRPr="00205977">
        <w:rPr>
          <w:rFonts w:ascii="Times New Roman" w:hAnsi="Times New Roman" w:cs="Times New Roman"/>
          <w:bCs/>
          <w:sz w:val="28"/>
          <w:szCs w:val="28"/>
        </w:rPr>
        <w:t>дозволив виробити пропозиції щодо розвитку системи</w:t>
      </w:r>
      <w:r w:rsidR="00205977">
        <w:rPr>
          <w:rFonts w:ascii="Times New Roman" w:hAnsi="Times New Roman" w:cs="Times New Roman"/>
          <w:bCs/>
          <w:sz w:val="28"/>
          <w:szCs w:val="28"/>
        </w:rPr>
        <w:t xml:space="preserve"> пенсійного забезпечення. </w:t>
      </w:r>
      <w:r w:rsidR="00205977" w:rsidRPr="00205977">
        <w:rPr>
          <w:rFonts w:ascii="Times New Roman" w:hAnsi="Times New Roman" w:cs="Times New Roman"/>
          <w:bCs/>
          <w:sz w:val="28"/>
          <w:szCs w:val="28"/>
        </w:rPr>
        <w:t xml:space="preserve">Також використовувалися ряд інших методів: формально-юридичний, аналіз, класифікація, порівняння, узагальнення, структурно-функціональний, системний та інші методи наукового пізнання. </w:t>
      </w:r>
    </w:p>
    <w:p w14:paraId="75BFA9A2" w14:textId="77777777" w:rsidR="00B42F6E" w:rsidRPr="00205977" w:rsidRDefault="00FF3C6C" w:rsidP="00357847">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Питанням </w:t>
      </w:r>
      <w:r w:rsidR="00BF76A3">
        <w:rPr>
          <w:rFonts w:ascii="Times New Roman" w:hAnsi="Times New Roman" w:cs="Times New Roman"/>
          <w:bCs/>
          <w:sz w:val="28"/>
          <w:szCs w:val="28"/>
        </w:rPr>
        <w:t xml:space="preserve">вивчення особливостей пенсійного забезпечення і </w:t>
      </w:r>
      <w:r w:rsidR="00BF76A3" w:rsidRPr="00BF76A3">
        <w:rPr>
          <w:rFonts w:ascii="Times New Roman" w:hAnsi="Times New Roman" w:cs="Times New Roman"/>
          <w:bCs/>
          <w:sz w:val="28"/>
          <w:szCs w:val="28"/>
        </w:rPr>
        <w:t>різних аспектів реформування пенсійної системи</w:t>
      </w:r>
      <w:r w:rsidR="00BF76A3">
        <w:rPr>
          <w:rFonts w:ascii="Times New Roman" w:hAnsi="Times New Roman" w:cs="Times New Roman"/>
          <w:bCs/>
          <w:sz w:val="28"/>
          <w:szCs w:val="28"/>
        </w:rPr>
        <w:t xml:space="preserve"> </w:t>
      </w:r>
      <w:r w:rsidR="00BF76A3" w:rsidRPr="00BF76A3">
        <w:rPr>
          <w:rFonts w:ascii="Times New Roman" w:hAnsi="Times New Roman" w:cs="Times New Roman"/>
          <w:bCs/>
          <w:sz w:val="28"/>
          <w:szCs w:val="28"/>
        </w:rPr>
        <w:t>присвятили свої роботи багато науковців</w:t>
      </w:r>
      <w:r w:rsidR="00BF76A3">
        <w:rPr>
          <w:rFonts w:ascii="Times New Roman" w:hAnsi="Times New Roman" w:cs="Times New Roman"/>
          <w:bCs/>
          <w:sz w:val="28"/>
          <w:szCs w:val="28"/>
        </w:rPr>
        <w:t xml:space="preserve">, зокрема: Т. Дідковська, А. Казанчан, Т. Кравчук, Н. Саінчук, Л. Шалієвська, О. Сокуренко, О. Міндова, О.Прімєрова та інші. </w:t>
      </w:r>
    </w:p>
    <w:p w14:paraId="54DBB2CC" w14:textId="77777777" w:rsidR="00B42F6E" w:rsidRPr="00B42F6E" w:rsidRDefault="00BF76A3" w:rsidP="00357847">
      <w:pPr>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00862455" w:rsidRPr="00862455">
        <w:rPr>
          <w:rFonts w:ascii="Times New Roman" w:hAnsi="Times New Roman" w:cs="Times New Roman"/>
          <w:bCs/>
          <w:i/>
          <w:sz w:val="28"/>
          <w:szCs w:val="28"/>
        </w:rPr>
        <w:t xml:space="preserve">Теоретичне значення </w:t>
      </w:r>
      <w:r w:rsidR="00862455" w:rsidRPr="00862455">
        <w:rPr>
          <w:rFonts w:ascii="Times New Roman" w:hAnsi="Times New Roman" w:cs="Times New Roman"/>
          <w:bCs/>
          <w:sz w:val="28"/>
          <w:szCs w:val="28"/>
        </w:rPr>
        <w:t>кваліфікаційної бакалаврської роботи обумовлено її науковою новизною і полягає: у поставленні та вирішенні важливої для науки проблеми</w:t>
      </w:r>
      <w:r w:rsidR="00862455">
        <w:rPr>
          <w:rFonts w:ascii="Times New Roman" w:hAnsi="Times New Roman" w:cs="Times New Roman"/>
          <w:bCs/>
          <w:sz w:val="28"/>
          <w:szCs w:val="28"/>
        </w:rPr>
        <w:t xml:space="preserve"> розвитку системи пенсійного забезпечення; </w:t>
      </w:r>
      <w:r w:rsidR="00862455" w:rsidRPr="00862455">
        <w:rPr>
          <w:rFonts w:ascii="Times New Roman" w:hAnsi="Times New Roman" w:cs="Times New Roman"/>
          <w:bCs/>
          <w:sz w:val="28"/>
          <w:szCs w:val="28"/>
        </w:rPr>
        <w:t>у прирості теоретичного знання</w:t>
      </w:r>
      <w:r w:rsidR="00862455">
        <w:rPr>
          <w:rFonts w:ascii="Times New Roman" w:hAnsi="Times New Roman" w:cs="Times New Roman"/>
          <w:bCs/>
          <w:sz w:val="28"/>
          <w:szCs w:val="28"/>
        </w:rPr>
        <w:t xml:space="preserve"> у сфері можливостей застосування нормативно-правової бази </w:t>
      </w:r>
      <w:r w:rsidR="00A42B22" w:rsidRPr="00A42B22">
        <w:rPr>
          <w:rFonts w:ascii="Times New Roman" w:hAnsi="Times New Roman" w:cs="Times New Roman"/>
          <w:bCs/>
          <w:sz w:val="28"/>
          <w:szCs w:val="28"/>
        </w:rPr>
        <w:t>практичної реалізації заходів у напрямку реформування системи пенсійного</w:t>
      </w:r>
      <w:r w:rsidR="00A42B22">
        <w:rPr>
          <w:rFonts w:ascii="Times New Roman" w:hAnsi="Times New Roman" w:cs="Times New Roman"/>
          <w:bCs/>
          <w:sz w:val="28"/>
          <w:szCs w:val="28"/>
        </w:rPr>
        <w:t xml:space="preserve"> забезпечення. </w:t>
      </w:r>
    </w:p>
    <w:p w14:paraId="0B671B32" w14:textId="77777777" w:rsidR="00B42F6E" w:rsidRPr="00A42B22" w:rsidRDefault="00B42F6E" w:rsidP="00357847">
      <w:pPr>
        <w:spacing w:after="0" w:line="360" w:lineRule="auto"/>
        <w:ind w:firstLine="709"/>
        <w:contextualSpacing/>
        <w:jc w:val="both"/>
        <w:rPr>
          <w:rFonts w:ascii="Times New Roman" w:hAnsi="Times New Roman" w:cs="Times New Roman"/>
          <w:sz w:val="28"/>
          <w:szCs w:val="28"/>
        </w:rPr>
      </w:pPr>
      <w:r w:rsidRPr="00B42F6E">
        <w:rPr>
          <w:rFonts w:ascii="Times New Roman" w:hAnsi="Times New Roman" w:cs="Times New Roman"/>
          <w:i/>
          <w:sz w:val="28"/>
          <w:szCs w:val="28"/>
        </w:rPr>
        <w:t xml:space="preserve">Наукова новизна </w:t>
      </w:r>
      <w:r w:rsidR="00A42B22" w:rsidRPr="00A42B22">
        <w:rPr>
          <w:rFonts w:ascii="Times New Roman" w:hAnsi="Times New Roman" w:cs="Times New Roman"/>
          <w:sz w:val="28"/>
          <w:szCs w:val="28"/>
        </w:rPr>
        <w:t>кваліфікаційної бакалаврської роботи, пояснюється тим, що</w:t>
      </w:r>
      <w:r w:rsidR="00A42B22">
        <w:rPr>
          <w:rFonts w:ascii="Times New Roman" w:hAnsi="Times New Roman" w:cs="Times New Roman"/>
          <w:sz w:val="28"/>
          <w:szCs w:val="28"/>
        </w:rPr>
        <w:t xml:space="preserve"> вперше був розроблений комплекс заходів </w:t>
      </w:r>
      <w:r w:rsidR="00A42B22" w:rsidRPr="00A42B22">
        <w:rPr>
          <w:rFonts w:ascii="Times New Roman" w:hAnsi="Times New Roman" w:cs="Times New Roman"/>
          <w:sz w:val="28"/>
          <w:szCs w:val="28"/>
        </w:rPr>
        <w:t>для вирішення ключових питань і проблем пенсійного забезпечення</w:t>
      </w:r>
      <w:r w:rsidR="00A42B22">
        <w:rPr>
          <w:rFonts w:ascii="Times New Roman" w:hAnsi="Times New Roman" w:cs="Times New Roman"/>
          <w:sz w:val="28"/>
          <w:szCs w:val="28"/>
        </w:rPr>
        <w:t xml:space="preserve">. </w:t>
      </w:r>
    </w:p>
    <w:p w14:paraId="0D8B13E6" w14:textId="77777777" w:rsidR="00B42F6E" w:rsidRPr="00A02BF3" w:rsidRDefault="00B42F6E" w:rsidP="00357847">
      <w:pPr>
        <w:spacing w:after="0" w:line="360" w:lineRule="auto"/>
        <w:ind w:firstLine="709"/>
        <w:contextualSpacing/>
        <w:jc w:val="both"/>
        <w:rPr>
          <w:rFonts w:ascii="Times New Roman" w:hAnsi="Times New Roman" w:cs="Times New Roman"/>
          <w:sz w:val="28"/>
          <w:szCs w:val="28"/>
        </w:rPr>
      </w:pPr>
      <w:r w:rsidRPr="00B42F6E">
        <w:rPr>
          <w:rFonts w:ascii="Times New Roman" w:hAnsi="Times New Roman" w:cs="Times New Roman"/>
          <w:i/>
          <w:sz w:val="28"/>
          <w:szCs w:val="28"/>
        </w:rPr>
        <w:t xml:space="preserve">Практичне значення отриманих результатів </w:t>
      </w:r>
      <w:r w:rsidR="00A02BF3" w:rsidRPr="00A02BF3">
        <w:rPr>
          <w:rFonts w:ascii="Times New Roman" w:hAnsi="Times New Roman" w:cs="Times New Roman"/>
          <w:sz w:val="28"/>
          <w:szCs w:val="28"/>
        </w:rPr>
        <w:t>полягає в тому, що висновки і пропозиції, сформульовані в роботі, можуть бути використані у науково-дослідницькій діяльності для подальшої розробки теоретичних вирішень проблем</w:t>
      </w:r>
      <w:r w:rsidR="00A02BF3">
        <w:rPr>
          <w:rFonts w:ascii="Times New Roman" w:hAnsi="Times New Roman" w:cs="Times New Roman"/>
          <w:sz w:val="28"/>
          <w:szCs w:val="28"/>
        </w:rPr>
        <w:t xml:space="preserve"> запровадження другого рівня пенсійної системи – накопичувального </w:t>
      </w:r>
      <w:r w:rsidR="00A02BF3" w:rsidRPr="00A02BF3">
        <w:rPr>
          <w:rFonts w:ascii="Times New Roman" w:hAnsi="Times New Roman" w:cs="Times New Roman"/>
          <w:sz w:val="28"/>
          <w:szCs w:val="28"/>
        </w:rPr>
        <w:t>загальнообов'язкового державного пенсійного страхування</w:t>
      </w:r>
      <w:r w:rsidR="00A02BF3">
        <w:rPr>
          <w:rFonts w:ascii="Times New Roman" w:hAnsi="Times New Roman" w:cs="Times New Roman"/>
          <w:sz w:val="28"/>
          <w:szCs w:val="28"/>
        </w:rPr>
        <w:t>.</w:t>
      </w:r>
    </w:p>
    <w:p w14:paraId="2B872404" w14:textId="77777777" w:rsidR="00B42F6E" w:rsidRDefault="00F00425" w:rsidP="00357847">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i/>
          <w:sz w:val="28"/>
          <w:szCs w:val="28"/>
        </w:rPr>
        <w:t xml:space="preserve">Структура роботи. </w:t>
      </w:r>
      <w:r w:rsidRPr="00F00425">
        <w:rPr>
          <w:rFonts w:ascii="Times New Roman" w:hAnsi="Times New Roman" w:cs="Times New Roman"/>
          <w:sz w:val="28"/>
          <w:szCs w:val="28"/>
        </w:rPr>
        <w:t>Відповідно до мети та завдань дослідження робота складається зі вступу</w:t>
      </w:r>
      <w:r>
        <w:rPr>
          <w:rFonts w:ascii="Times New Roman" w:hAnsi="Times New Roman" w:cs="Times New Roman"/>
          <w:sz w:val="28"/>
          <w:szCs w:val="28"/>
        </w:rPr>
        <w:t xml:space="preserve">, </w:t>
      </w:r>
      <w:r w:rsidRPr="00F00425">
        <w:rPr>
          <w:rFonts w:ascii="Times New Roman" w:hAnsi="Times New Roman" w:cs="Times New Roman"/>
          <w:sz w:val="28"/>
          <w:szCs w:val="28"/>
        </w:rPr>
        <w:t>трьох розділів, які поділяються на 3</w:t>
      </w:r>
      <w:r>
        <w:rPr>
          <w:rFonts w:ascii="Times New Roman" w:hAnsi="Times New Roman" w:cs="Times New Roman"/>
          <w:sz w:val="28"/>
          <w:szCs w:val="28"/>
        </w:rPr>
        <w:t xml:space="preserve"> підпункти, </w:t>
      </w:r>
      <w:r w:rsidRPr="00F00425">
        <w:rPr>
          <w:rFonts w:ascii="Times New Roman" w:hAnsi="Times New Roman" w:cs="Times New Roman"/>
          <w:bCs/>
          <w:sz w:val="28"/>
          <w:szCs w:val="28"/>
        </w:rPr>
        <w:lastRenderedPageBreak/>
        <w:t xml:space="preserve">висновків, списку використаних джерел та літератури із </w:t>
      </w:r>
      <w:r w:rsidR="000372B1">
        <w:rPr>
          <w:rFonts w:ascii="Times New Roman" w:hAnsi="Times New Roman" w:cs="Times New Roman"/>
          <w:bCs/>
          <w:sz w:val="28"/>
          <w:szCs w:val="28"/>
        </w:rPr>
        <w:t>52</w:t>
      </w:r>
      <w:r w:rsidRPr="00F00425">
        <w:rPr>
          <w:rFonts w:ascii="Times New Roman" w:hAnsi="Times New Roman" w:cs="Times New Roman"/>
          <w:bCs/>
          <w:sz w:val="28"/>
          <w:szCs w:val="28"/>
        </w:rPr>
        <w:t xml:space="preserve"> найменувань</w:t>
      </w:r>
      <w:r>
        <w:rPr>
          <w:rFonts w:ascii="Times New Roman" w:hAnsi="Times New Roman" w:cs="Times New Roman"/>
          <w:bCs/>
          <w:sz w:val="28"/>
          <w:szCs w:val="28"/>
        </w:rPr>
        <w:t xml:space="preserve"> та двох додатків.</w:t>
      </w:r>
    </w:p>
    <w:p w14:paraId="7A7D6F89" w14:textId="77777777" w:rsidR="00F00425" w:rsidRDefault="00F00425" w:rsidP="00357847">
      <w:pPr>
        <w:spacing w:after="0" w:line="360" w:lineRule="auto"/>
        <w:ind w:firstLine="709"/>
        <w:contextualSpacing/>
        <w:jc w:val="both"/>
        <w:rPr>
          <w:rFonts w:ascii="Times New Roman" w:hAnsi="Times New Roman" w:cs="Times New Roman"/>
          <w:bCs/>
          <w:sz w:val="28"/>
          <w:szCs w:val="28"/>
        </w:rPr>
      </w:pPr>
      <w:r w:rsidRPr="00F00425">
        <w:rPr>
          <w:rFonts w:ascii="Times New Roman" w:hAnsi="Times New Roman" w:cs="Times New Roman"/>
          <w:bCs/>
          <w:sz w:val="28"/>
          <w:szCs w:val="28"/>
        </w:rPr>
        <w:t xml:space="preserve">У </w:t>
      </w:r>
      <w:r w:rsidRPr="00F00425">
        <w:rPr>
          <w:rFonts w:ascii="Times New Roman" w:hAnsi="Times New Roman" w:cs="Times New Roman"/>
          <w:bCs/>
          <w:i/>
          <w:sz w:val="28"/>
          <w:szCs w:val="28"/>
        </w:rPr>
        <w:t>Розділі І</w:t>
      </w:r>
      <w:r>
        <w:rPr>
          <w:rFonts w:ascii="Times New Roman" w:hAnsi="Times New Roman" w:cs="Times New Roman"/>
          <w:bCs/>
          <w:i/>
          <w:sz w:val="28"/>
          <w:szCs w:val="28"/>
        </w:rPr>
        <w:t xml:space="preserve"> «Теоретичні основи системи пенсійного забезпечення в Україні» </w:t>
      </w:r>
      <w:r w:rsidR="006F44C1">
        <w:rPr>
          <w:rFonts w:ascii="Times New Roman" w:hAnsi="Times New Roman" w:cs="Times New Roman"/>
          <w:bCs/>
          <w:sz w:val="28"/>
          <w:szCs w:val="28"/>
        </w:rPr>
        <w:t>було розглянуто</w:t>
      </w:r>
      <w:r>
        <w:rPr>
          <w:rFonts w:ascii="Times New Roman" w:hAnsi="Times New Roman" w:cs="Times New Roman"/>
          <w:bCs/>
          <w:sz w:val="28"/>
          <w:szCs w:val="28"/>
        </w:rPr>
        <w:t xml:space="preserve"> зміст, сутність і процес становлення системи пенсійного забезпечення України.</w:t>
      </w:r>
    </w:p>
    <w:p w14:paraId="392CE2EA" w14:textId="77777777" w:rsidR="006F44C1" w:rsidRDefault="006F44C1" w:rsidP="00357847">
      <w:pPr>
        <w:spacing w:after="0" w:line="360" w:lineRule="auto"/>
        <w:ind w:firstLine="709"/>
        <w:contextualSpacing/>
        <w:jc w:val="both"/>
        <w:rPr>
          <w:rFonts w:ascii="Times New Roman" w:hAnsi="Times New Roman" w:cs="Times New Roman"/>
          <w:bCs/>
          <w:sz w:val="28"/>
          <w:szCs w:val="28"/>
        </w:rPr>
      </w:pPr>
      <w:r w:rsidRPr="006F44C1">
        <w:rPr>
          <w:rFonts w:ascii="Times New Roman" w:hAnsi="Times New Roman" w:cs="Times New Roman"/>
          <w:bCs/>
          <w:i/>
          <w:sz w:val="28"/>
          <w:szCs w:val="28"/>
        </w:rPr>
        <w:t xml:space="preserve">У </w:t>
      </w:r>
      <w:r w:rsidR="001C1CE9">
        <w:rPr>
          <w:rFonts w:ascii="Times New Roman" w:hAnsi="Times New Roman" w:cs="Times New Roman"/>
          <w:bCs/>
          <w:i/>
          <w:sz w:val="28"/>
          <w:szCs w:val="28"/>
        </w:rPr>
        <w:t>Р</w:t>
      </w:r>
      <w:r w:rsidRPr="006F44C1">
        <w:rPr>
          <w:rFonts w:ascii="Times New Roman" w:hAnsi="Times New Roman" w:cs="Times New Roman"/>
          <w:bCs/>
          <w:i/>
          <w:sz w:val="28"/>
          <w:szCs w:val="28"/>
        </w:rPr>
        <w:t xml:space="preserve">озділі ІІ «Аналіз особливостей пенсійного забезпечення в Україні» </w:t>
      </w:r>
      <w:r>
        <w:rPr>
          <w:rFonts w:ascii="Times New Roman" w:hAnsi="Times New Roman" w:cs="Times New Roman"/>
          <w:bCs/>
          <w:sz w:val="28"/>
          <w:szCs w:val="28"/>
        </w:rPr>
        <w:t>досліджено: нормативно-правове регулювання пенсійного забезпечення в Україні; діяльність Пенсійного фонду; рівні пенсійної системи України.</w:t>
      </w:r>
    </w:p>
    <w:p w14:paraId="0A0A0680" w14:textId="77777777" w:rsidR="006F44C1" w:rsidRDefault="001C1CE9" w:rsidP="00357847">
      <w:pPr>
        <w:spacing w:after="0" w:line="360" w:lineRule="auto"/>
        <w:ind w:firstLine="709"/>
        <w:contextualSpacing/>
        <w:jc w:val="both"/>
        <w:rPr>
          <w:rFonts w:ascii="Times New Roman" w:hAnsi="Times New Roman" w:cs="Times New Roman"/>
          <w:bCs/>
          <w:sz w:val="28"/>
          <w:szCs w:val="28"/>
        </w:rPr>
      </w:pPr>
      <w:r>
        <w:rPr>
          <w:rFonts w:ascii="Times New Roman" w:hAnsi="Times New Roman" w:cs="Times New Roman"/>
          <w:bCs/>
          <w:i/>
          <w:sz w:val="28"/>
          <w:szCs w:val="28"/>
        </w:rPr>
        <w:t>У Р</w:t>
      </w:r>
      <w:r w:rsidR="006F44C1" w:rsidRPr="00A02BF3">
        <w:rPr>
          <w:rFonts w:ascii="Times New Roman" w:hAnsi="Times New Roman" w:cs="Times New Roman"/>
          <w:bCs/>
          <w:i/>
          <w:sz w:val="28"/>
          <w:szCs w:val="28"/>
        </w:rPr>
        <w:t>озділі ІІІ «Шляхи вдосконалення системи пенсійного забезпечення в Україні»</w:t>
      </w:r>
      <w:r w:rsidR="006F44C1">
        <w:rPr>
          <w:rFonts w:ascii="Times New Roman" w:hAnsi="Times New Roman" w:cs="Times New Roman"/>
          <w:bCs/>
          <w:sz w:val="28"/>
          <w:szCs w:val="28"/>
        </w:rPr>
        <w:t xml:space="preserve"> охарактеризовано основні проблеми функціонування пенсійної системи, досвід заруб</w:t>
      </w:r>
      <w:r w:rsidR="00A02BF3">
        <w:rPr>
          <w:rFonts w:ascii="Times New Roman" w:hAnsi="Times New Roman" w:cs="Times New Roman"/>
          <w:bCs/>
          <w:sz w:val="28"/>
          <w:szCs w:val="28"/>
        </w:rPr>
        <w:t>іжного пенсійного забезпечення та запропоновано шляхи реформування пенсійної системи України.</w:t>
      </w:r>
    </w:p>
    <w:p w14:paraId="3DA807A9" w14:textId="77777777" w:rsidR="00A02BF3" w:rsidRPr="00A02BF3" w:rsidRDefault="00A02BF3" w:rsidP="00A02BF3">
      <w:pPr>
        <w:spacing w:after="0" w:line="360" w:lineRule="auto"/>
        <w:ind w:firstLine="709"/>
        <w:contextualSpacing/>
        <w:jc w:val="both"/>
        <w:rPr>
          <w:rFonts w:ascii="Times New Roman" w:hAnsi="Times New Roman" w:cs="Times New Roman"/>
          <w:bCs/>
          <w:sz w:val="28"/>
          <w:szCs w:val="28"/>
        </w:rPr>
      </w:pPr>
      <w:bookmarkStart w:id="1" w:name="_Toc40281746"/>
      <w:r w:rsidRPr="00A02BF3">
        <w:rPr>
          <w:rFonts w:ascii="Times New Roman" w:hAnsi="Times New Roman" w:cs="Times New Roman"/>
          <w:bCs/>
          <w:i/>
          <w:sz w:val="28"/>
          <w:szCs w:val="28"/>
        </w:rPr>
        <w:t>Загальна кількість сторінок (без додатків)</w:t>
      </w:r>
      <w:r w:rsidRPr="00A02BF3">
        <w:rPr>
          <w:rFonts w:ascii="Times New Roman" w:hAnsi="Times New Roman" w:cs="Times New Roman"/>
          <w:bCs/>
          <w:sz w:val="28"/>
          <w:szCs w:val="28"/>
        </w:rPr>
        <w:t xml:space="preserve"> становить – </w:t>
      </w:r>
      <w:r w:rsidR="00800C38">
        <w:rPr>
          <w:rFonts w:ascii="Times New Roman" w:hAnsi="Times New Roman" w:cs="Times New Roman"/>
          <w:bCs/>
          <w:sz w:val="28"/>
          <w:szCs w:val="28"/>
        </w:rPr>
        <w:t>63 сторінки</w:t>
      </w:r>
      <w:r w:rsidRPr="00A02BF3">
        <w:rPr>
          <w:rFonts w:ascii="Times New Roman" w:hAnsi="Times New Roman" w:cs="Times New Roman"/>
          <w:bCs/>
          <w:sz w:val="28"/>
          <w:szCs w:val="28"/>
        </w:rPr>
        <w:t>.</w:t>
      </w:r>
      <w:bookmarkEnd w:id="1"/>
    </w:p>
    <w:p w14:paraId="723AA9D8" w14:textId="77777777" w:rsidR="00A02BF3" w:rsidRDefault="00A02BF3" w:rsidP="00A02BF3">
      <w:pPr>
        <w:spacing w:after="0" w:line="360" w:lineRule="auto"/>
        <w:ind w:firstLine="709"/>
        <w:contextualSpacing/>
        <w:jc w:val="both"/>
        <w:rPr>
          <w:rFonts w:ascii="Times New Roman" w:hAnsi="Times New Roman" w:cs="Times New Roman"/>
          <w:bCs/>
          <w:sz w:val="28"/>
          <w:szCs w:val="28"/>
        </w:rPr>
      </w:pPr>
      <w:bookmarkStart w:id="2" w:name="_Toc40281747"/>
      <w:r w:rsidRPr="00A02BF3">
        <w:rPr>
          <w:rFonts w:ascii="Times New Roman" w:hAnsi="Times New Roman" w:cs="Times New Roman"/>
          <w:bCs/>
          <w:i/>
          <w:sz w:val="28"/>
          <w:szCs w:val="28"/>
        </w:rPr>
        <w:t>Кількість сторінок додатків</w:t>
      </w:r>
      <w:r>
        <w:rPr>
          <w:rFonts w:ascii="Times New Roman" w:hAnsi="Times New Roman" w:cs="Times New Roman"/>
          <w:bCs/>
          <w:sz w:val="28"/>
          <w:szCs w:val="28"/>
        </w:rPr>
        <w:t xml:space="preserve"> становить – 2</w:t>
      </w:r>
      <w:r w:rsidRPr="00A02BF3">
        <w:rPr>
          <w:rFonts w:ascii="Times New Roman" w:hAnsi="Times New Roman" w:cs="Times New Roman"/>
          <w:bCs/>
          <w:sz w:val="28"/>
          <w:szCs w:val="28"/>
        </w:rPr>
        <w:t xml:space="preserve"> сторі</w:t>
      </w:r>
      <w:bookmarkEnd w:id="2"/>
      <w:r>
        <w:rPr>
          <w:rFonts w:ascii="Times New Roman" w:hAnsi="Times New Roman" w:cs="Times New Roman"/>
          <w:bCs/>
          <w:sz w:val="28"/>
          <w:szCs w:val="28"/>
        </w:rPr>
        <w:t>нки.</w:t>
      </w:r>
    </w:p>
    <w:p w14:paraId="4F92C04C" w14:textId="77777777" w:rsidR="00F00425" w:rsidRPr="00F00425" w:rsidRDefault="00F00425" w:rsidP="00357847">
      <w:pPr>
        <w:spacing w:after="0" w:line="360" w:lineRule="auto"/>
        <w:ind w:firstLine="709"/>
        <w:contextualSpacing/>
        <w:jc w:val="both"/>
        <w:rPr>
          <w:rFonts w:ascii="Times New Roman" w:hAnsi="Times New Roman" w:cs="Times New Roman"/>
          <w:sz w:val="28"/>
          <w:szCs w:val="28"/>
        </w:rPr>
      </w:pPr>
    </w:p>
    <w:p w14:paraId="4BE81520" w14:textId="77777777" w:rsidR="00B42F6E" w:rsidRPr="00B42F6E" w:rsidRDefault="00F60120" w:rsidP="00B42F6E">
      <w:pPr>
        <w:spacing w:after="0" w:line="360" w:lineRule="auto"/>
        <w:ind w:firstLine="709"/>
        <w:contextualSpacing/>
        <w:rPr>
          <w:rFonts w:ascii="Times New Roman" w:hAnsi="Times New Roman" w:cs="Times New Roman"/>
          <w:i/>
          <w:sz w:val="28"/>
          <w:szCs w:val="28"/>
        </w:rPr>
      </w:pPr>
      <w:r w:rsidRPr="00B42F6E">
        <w:rPr>
          <w:rFonts w:ascii="Times New Roman" w:hAnsi="Times New Roman" w:cs="Times New Roman"/>
          <w:i/>
          <w:sz w:val="28"/>
          <w:szCs w:val="28"/>
        </w:rPr>
        <w:br w:type="page"/>
      </w:r>
    </w:p>
    <w:p w14:paraId="217F4D96" w14:textId="77777777" w:rsidR="004A02EB" w:rsidRPr="004A02EB" w:rsidRDefault="004A02EB" w:rsidP="00A87B59">
      <w:pPr>
        <w:spacing w:after="0" w:line="360" w:lineRule="auto"/>
        <w:ind w:firstLine="567"/>
        <w:contextualSpacing/>
        <w:jc w:val="center"/>
        <w:outlineLvl w:val="0"/>
        <w:rPr>
          <w:rFonts w:ascii="Times New Roman" w:hAnsi="Times New Roman" w:cs="Times New Roman"/>
          <w:b/>
          <w:sz w:val="28"/>
          <w:szCs w:val="28"/>
        </w:rPr>
      </w:pPr>
      <w:bookmarkStart w:id="3" w:name="_Toc103038809"/>
      <w:r w:rsidRPr="004A02EB">
        <w:rPr>
          <w:rFonts w:ascii="Times New Roman" w:hAnsi="Times New Roman" w:cs="Times New Roman"/>
          <w:b/>
          <w:sz w:val="28"/>
          <w:szCs w:val="28"/>
        </w:rPr>
        <w:lastRenderedPageBreak/>
        <w:t>РОЗДІЛ І.</w:t>
      </w:r>
      <w:bookmarkEnd w:id="3"/>
    </w:p>
    <w:p w14:paraId="2BD0289E" w14:textId="77777777" w:rsidR="004A02EB" w:rsidRPr="004A02EB" w:rsidRDefault="004A02EB" w:rsidP="00A87B59">
      <w:pPr>
        <w:spacing w:after="0" w:line="360" w:lineRule="auto"/>
        <w:ind w:firstLine="567"/>
        <w:contextualSpacing/>
        <w:jc w:val="center"/>
        <w:outlineLvl w:val="0"/>
        <w:rPr>
          <w:rFonts w:ascii="Times New Roman" w:hAnsi="Times New Roman" w:cs="Times New Roman"/>
          <w:b/>
          <w:sz w:val="28"/>
          <w:szCs w:val="28"/>
        </w:rPr>
      </w:pPr>
      <w:bookmarkStart w:id="4" w:name="_Toc103038810"/>
      <w:r w:rsidRPr="004A02EB">
        <w:rPr>
          <w:rFonts w:ascii="Times New Roman" w:hAnsi="Times New Roman" w:cs="Times New Roman"/>
          <w:b/>
          <w:sz w:val="28"/>
          <w:szCs w:val="28"/>
        </w:rPr>
        <w:t>ТЕОРЕТИЧНІ ОСНОВИ СИСТЕМИ ПЕНСІЙНОГО ЗАБЕЗПЕЧЕННЯ В УКРАЇНІ</w:t>
      </w:r>
      <w:bookmarkEnd w:id="4"/>
    </w:p>
    <w:p w14:paraId="6BB306EB" w14:textId="77777777" w:rsidR="004A02EB" w:rsidRDefault="00C35357" w:rsidP="00A87B59">
      <w:pPr>
        <w:spacing w:after="0" w:line="360" w:lineRule="auto"/>
        <w:ind w:firstLine="567"/>
        <w:jc w:val="both"/>
        <w:outlineLvl w:val="1"/>
        <w:rPr>
          <w:rFonts w:ascii="Times New Roman" w:hAnsi="Times New Roman" w:cs="Times New Roman"/>
          <w:b/>
          <w:sz w:val="28"/>
          <w:szCs w:val="28"/>
        </w:rPr>
      </w:pPr>
      <w:bookmarkStart w:id="5" w:name="_Toc103038811"/>
      <w:r w:rsidRPr="00C35357">
        <w:rPr>
          <w:rFonts w:ascii="Times New Roman" w:hAnsi="Times New Roman" w:cs="Times New Roman"/>
          <w:b/>
          <w:sz w:val="28"/>
          <w:szCs w:val="28"/>
        </w:rPr>
        <w:t>1.</w:t>
      </w:r>
      <w:r>
        <w:rPr>
          <w:rFonts w:ascii="Times New Roman" w:hAnsi="Times New Roman" w:cs="Times New Roman"/>
          <w:b/>
          <w:sz w:val="28"/>
          <w:szCs w:val="28"/>
        </w:rPr>
        <w:t xml:space="preserve">1. </w:t>
      </w:r>
      <w:r w:rsidR="004A02EB" w:rsidRPr="00C35357">
        <w:rPr>
          <w:rFonts w:ascii="Times New Roman" w:hAnsi="Times New Roman" w:cs="Times New Roman"/>
          <w:b/>
          <w:sz w:val="28"/>
          <w:szCs w:val="28"/>
        </w:rPr>
        <w:t>Поняття та суть пенсійного забезпечення в Україні</w:t>
      </w:r>
      <w:bookmarkEnd w:id="5"/>
    </w:p>
    <w:p w14:paraId="4E1D5730" w14:textId="77777777" w:rsidR="002C4510" w:rsidRDefault="000133B8" w:rsidP="00C353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O</w:t>
      </w:r>
      <w:r w:rsidR="00E00C86" w:rsidRPr="00E00C86">
        <w:rPr>
          <w:rFonts w:ascii="Times New Roman" w:hAnsi="Times New Roman" w:cs="Times New Roman"/>
          <w:sz w:val="28"/>
          <w:szCs w:val="28"/>
        </w:rPr>
        <w:t xml:space="preserve">дним </w:t>
      </w:r>
      <w:r>
        <w:rPr>
          <w:rFonts w:ascii="Times New Roman" w:hAnsi="Times New Roman" w:cs="Times New Roman"/>
          <w:sz w:val="28"/>
          <w:szCs w:val="28"/>
        </w:rPr>
        <w:t>з н</w:t>
      </w:r>
      <w:r>
        <w:rPr>
          <w:rFonts w:ascii="Times New Roman" w:hAnsi="Times New Roman" w:cs="Times New Roman"/>
          <w:sz w:val="28"/>
          <w:szCs w:val="28"/>
          <w:lang w:val="en-US"/>
        </w:rPr>
        <w:t>a</w:t>
      </w:r>
      <w:r>
        <w:rPr>
          <w:rFonts w:ascii="Times New Roman" w:hAnsi="Times New Roman" w:cs="Times New Roman"/>
          <w:sz w:val="28"/>
          <w:szCs w:val="28"/>
        </w:rPr>
        <w:t>йв</w:t>
      </w:r>
      <w:r>
        <w:rPr>
          <w:rFonts w:ascii="Times New Roman" w:hAnsi="Times New Roman" w:cs="Times New Roman"/>
          <w:sz w:val="28"/>
          <w:szCs w:val="28"/>
          <w:lang w:val="en-US"/>
        </w:rPr>
        <w:t>a</w:t>
      </w:r>
      <w:r>
        <w:rPr>
          <w:rFonts w:ascii="Times New Roman" w:hAnsi="Times New Roman" w:cs="Times New Roman"/>
          <w:sz w:val="28"/>
          <w:szCs w:val="28"/>
        </w:rPr>
        <w:t>жлив</w:t>
      </w:r>
      <w:r>
        <w:rPr>
          <w:rFonts w:ascii="Times New Roman" w:hAnsi="Times New Roman" w:cs="Times New Roman"/>
          <w:sz w:val="28"/>
          <w:szCs w:val="28"/>
          <w:lang w:val="en-US"/>
        </w:rPr>
        <w:t>i</w:t>
      </w:r>
      <w:r>
        <w:rPr>
          <w:rFonts w:ascii="Times New Roman" w:hAnsi="Times New Roman" w:cs="Times New Roman"/>
          <w:sz w:val="28"/>
          <w:szCs w:val="28"/>
        </w:rPr>
        <w:t>ших з</w:t>
      </w:r>
      <w:r>
        <w:rPr>
          <w:rFonts w:ascii="Times New Roman" w:hAnsi="Times New Roman" w:cs="Times New Roman"/>
          <w:sz w:val="28"/>
          <w:szCs w:val="28"/>
          <w:lang w:val="en-US"/>
        </w:rPr>
        <w:t>a</w:t>
      </w:r>
      <w:r>
        <w:rPr>
          <w:rFonts w:ascii="Times New Roman" w:hAnsi="Times New Roman" w:cs="Times New Roman"/>
          <w:sz w:val="28"/>
          <w:szCs w:val="28"/>
        </w:rPr>
        <w:t>вд</w:t>
      </w:r>
      <w:r>
        <w:rPr>
          <w:rFonts w:ascii="Times New Roman" w:hAnsi="Times New Roman" w:cs="Times New Roman"/>
          <w:sz w:val="28"/>
          <w:szCs w:val="28"/>
          <w:lang w:val="en-US"/>
        </w:rPr>
        <w:t>a</w:t>
      </w:r>
      <w:r>
        <w:rPr>
          <w:rFonts w:ascii="Times New Roman" w:hAnsi="Times New Roman" w:cs="Times New Roman"/>
          <w:sz w:val="28"/>
          <w:szCs w:val="28"/>
        </w:rPr>
        <w:t>нь н</w:t>
      </w:r>
      <w:r>
        <w:rPr>
          <w:rFonts w:ascii="Times New Roman" w:hAnsi="Times New Roman" w:cs="Times New Roman"/>
          <w:sz w:val="28"/>
          <w:szCs w:val="28"/>
          <w:lang w:val="en-US"/>
        </w:rPr>
        <w:t>o</w:t>
      </w:r>
      <w:r>
        <w:rPr>
          <w:rFonts w:ascii="Times New Roman" w:hAnsi="Times New Roman" w:cs="Times New Roman"/>
          <w:sz w:val="28"/>
          <w:szCs w:val="28"/>
        </w:rPr>
        <w:t>рм</w:t>
      </w:r>
      <w:r>
        <w:rPr>
          <w:rFonts w:ascii="Times New Roman" w:hAnsi="Times New Roman" w:cs="Times New Roman"/>
          <w:sz w:val="28"/>
          <w:szCs w:val="28"/>
          <w:lang w:val="en-US"/>
        </w:rPr>
        <w:t>a</w:t>
      </w:r>
      <w:r>
        <w:rPr>
          <w:rFonts w:ascii="Times New Roman" w:hAnsi="Times New Roman" w:cs="Times New Roman"/>
          <w:sz w:val="28"/>
          <w:szCs w:val="28"/>
        </w:rPr>
        <w:t>льн</w:t>
      </w:r>
      <w:r>
        <w:rPr>
          <w:rFonts w:ascii="Times New Roman" w:hAnsi="Times New Roman" w:cs="Times New Roman"/>
          <w:sz w:val="28"/>
          <w:szCs w:val="28"/>
          <w:lang w:val="en-US"/>
        </w:rPr>
        <w:t>o</w:t>
      </w:r>
      <w:r>
        <w:rPr>
          <w:rFonts w:ascii="Times New Roman" w:hAnsi="Times New Roman" w:cs="Times New Roman"/>
          <w:sz w:val="28"/>
          <w:szCs w:val="28"/>
        </w:rPr>
        <w:t>го функц</w:t>
      </w:r>
      <w:r>
        <w:rPr>
          <w:rFonts w:ascii="Times New Roman" w:hAnsi="Times New Roman" w:cs="Times New Roman"/>
          <w:sz w:val="28"/>
          <w:szCs w:val="28"/>
          <w:lang w:val="en-US"/>
        </w:rPr>
        <w:t>i</w:t>
      </w:r>
      <w:r>
        <w:rPr>
          <w:rFonts w:ascii="Times New Roman" w:hAnsi="Times New Roman" w:cs="Times New Roman"/>
          <w:sz w:val="28"/>
          <w:szCs w:val="28"/>
        </w:rPr>
        <w:t>онув</w:t>
      </w:r>
      <w:r>
        <w:rPr>
          <w:rFonts w:ascii="Times New Roman" w:hAnsi="Times New Roman" w:cs="Times New Roman"/>
          <w:sz w:val="28"/>
          <w:szCs w:val="28"/>
          <w:lang w:val="en-US"/>
        </w:rPr>
        <w:t>a</w:t>
      </w:r>
      <w:r w:rsidR="00E00C86" w:rsidRPr="00E00C86">
        <w:rPr>
          <w:rFonts w:ascii="Times New Roman" w:hAnsi="Times New Roman" w:cs="Times New Roman"/>
          <w:sz w:val="28"/>
          <w:szCs w:val="28"/>
        </w:rPr>
        <w:t xml:space="preserve">ння суспільства вважається його соціальне забезпечення, під яким розуміють </w:t>
      </w:r>
      <w:r w:rsidR="00E00C86">
        <w:rPr>
          <w:rFonts w:ascii="Times New Roman" w:hAnsi="Times New Roman" w:cs="Times New Roman"/>
          <w:sz w:val="28"/>
          <w:szCs w:val="28"/>
        </w:rPr>
        <w:t>с</w:t>
      </w:r>
      <w:r w:rsidR="00E00C86" w:rsidRPr="00E00C86">
        <w:rPr>
          <w:rFonts w:ascii="Times New Roman" w:hAnsi="Times New Roman" w:cs="Times New Roman"/>
          <w:sz w:val="28"/>
          <w:szCs w:val="28"/>
        </w:rPr>
        <w:t>укупність різних форм</w:t>
      </w:r>
      <w:r w:rsidR="00E00C86">
        <w:rPr>
          <w:rFonts w:ascii="Times New Roman" w:hAnsi="Times New Roman" w:cs="Times New Roman"/>
          <w:sz w:val="28"/>
          <w:szCs w:val="28"/>
        </w:rPr>
        <w:t xml:space="preserve"> </w:t>
      </w:r>
      <w:r w:rsidR="00E00C86" w:rsidRPr="00E00C86">
        <w:rPr>
          <w:rFonts w:ascii="Times New Roman" w:hAnsi="Times New Roman" w:cs="Times New Roman"/>
          <w:sz w:val="28"/>
          <w:szCs w:val="28"/>
        </w:rPr>
        <w:t>забезпечення людей у старості або в разі втрати працездатності за рахунок коштів</w:t>
      </w:r>
      <w:r w:rsidR="00E00C86">
        <w:rPr>
          <w:rFonts w:ascii="Times New Roman" w:hAnsi="Times New Roman" w:cs="Times New Roman"/>
          <w:sz w:val="28"/>
          <w:szCs w:val="28"/>
        </w:rPr>
        <w:t xml:space="preserve"> </w:t>
      </w:r>
      <w:r w:rsidR="00E00C86" w:rsidRPr="00E00C86">
        <w:rPr>
          <w:rFonts w:ascii="Times New Roman" w:hAnsi="Times New Roman" w:cs="Times New Roman"/>
          <w:sz w:val="28"/>
          <w:szCs w:val="28"/>
        </w:rPr>
        <w:t>держави</w:t>
      </w:r>
      <w:r w:rsidR="00E00C86">
        <w:rPr>
          <w:rFonts w:ascii="Times New Roman" w:hAnsi="Times New Roman" w:cs="Times New Roman"/>
          <w:sz w:val="28"/>
          <w:szCs w:val="28"/>
        </w:rPr>
        <w:t xml:space="preserve">. Найважливішою складовою соціального забезпечення є пенсійне забезпечення. </w:t>
      </w:r>
    </w:p>
    <w:p w14:paraId="56A6A2FB" w14:textId="77777777" w:rsidR="006F0482" w:rsidRDefault="002C4510" w:rsidP="00C3535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Під пенсійним забезпеченням прийнято вважати </w:t>
      </w:r>
      <w:r w:rsidRPr="002C4510">
        <w:rPr>
          <w:rFonts w:ascii="Times New Roman" w:hAnsi="Times New Roman" w:cs="Times New Roman"/>
          <w:sz w:val="28"/>
          <w:szCs w:val="28"/>
        </w:rPr>
        <w:t xml:space="preserve">сукупність створених в Україні правових, економічних і організаційних інститутів і норм, </w:t>
      </w:r>
      <w:r w:rsidR="00DB6F6B">
        <w:rPr>
          <w:rFonts w:ascii="Times New Roman" w:hAnsi="Times New Roman" w:cs="Times New Roman"/>
          <w:sz w:val="28"/>
          <w:szCs w:val="28"/>
        </w:rPr>
        <w:t xml:space="preserve">основна мета яких – </w:t>
      </w:r>
      <w:r w:rsidRPr="002C4510">
        <w:rPr>
          <w:rFonts w:ascii="Times New Roman" w:hAnsi="Times New Roman" w:cs="Times New Roman"/>
          <w:sz w:val="28"/>
          <w:szCs w:val="28"/>
        </w:rPr>
        <w:t>надання</w:t>
      </w:r>
      <w:r w:rsidR="00DB6F6B">
        <w:rPr>
          <w:rFonts w:ascii="Times New Roman" w:hAnsi="Times New Roman" w:cs="Times New Roman"/>
          <w:sz w:val="28"/>
          <w:szCs w:val="28"/>
        </w:rPr>
        <w:t xml:space="preserve"> </w:t>
      </w:r>
      <w:r w:rsidRPr="002C4510">
        <w:rPr>
          <w:rFonts w:ascii="Times New Roman" w:hAnsi="Times New Roman" w:cs="Times New Roman"/>
          <w:sz w:val="28"/>
          <w:szCs w:val="28"/>
        </w:rPr>
        <w:t>громадянам матеріального забезпечення у вигляді пенсії</w:t>
      </w:r>
      <w:r>
        <w:rPr>
          <w:rFonts w:ascii="Times New Roman" w:hAnsi="Times New Roman" w:cs="Times New Roman"/>
          <w:sz w:val="28"/>
          <w:szCs w:val="28"/>
        </w:rPr>
        <w:t xml:space="preserve">. Проте, вітчизняні науковці мають різні підходи до пояснення терміну «пенсійне забезпечення», які наведено у </w:t>
      </w:r>
      <w:r w:rsidRPr="00367299">
        <w:rPr>
          <w:rFonts w:ascii="Times New Roman" w:hAnsi="Times New Roman" w:cs="Times New Roman"/>
          <w:i/>
          <w:sz w:val="28"/>
          <w:szCs w:val="28"/>
        </w:rPr>
        <w:t>табл. 1.1.</w:t>
      </w:r>
    </w:p>
    <w:p w14:paraId="51C74928" w14:textId="77777777" w:rsidR="00202B57" w:rsidRDefault="00202B57" w:rsidP="00202B57">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Таблиця 1.1</w:t>
      </w:r>
    </w:p>
    <w:p w14:paraId="654E526E" w14:textId="77777777" w:rsidR="00202B57" w:rsidRPr="00202B57" w:rsidRDefault="00202B57" w:rsidP="00202B57">
      <w:pPr>
        <w:spacing w:after="0" w:line="360" w:lineRule="auto"/>
        <w:ind w:firstLine="567"/>
        <w:jc w:val="center"/>
        <w:rPr>
          <w:rFonts w:ascii="Times New Roman" w:hAnsi="Times New Roman" w:cs="Times New Roman"/>
          <w:b/>
          <w:sz w:val="28"/>
          <w:szCs w:val="28"/>
        </w:rPr>
      </w:pPr>
      <w:r w:rsidRPr="00202B57">
        <w:rPr>
          <w:rFonts w:ascii="Times New Roman" w:hAnsi="Times New Roman" w:cs="Times New Roman"/>
          <w:b/>
          <w:sz w:val="28"/>
          <w:szCs w:val="28"/>
        </w:rPr>
        <w:t>Підходи до визначення пенсійного забезпечення</w:t>
      </w:r>
    </w:p>
    <w:tbl>
      <w:tblPr>
        <w:tblStyle w:val="a4"/>
        <w:tblW w:w="0" w:type="auto"/>
        <w:tblLook w:val="04A0" w:firstRow="1" w:lastRow="0" w:firstColumn="1" w:lastColumn="0" w:noHBand="0" w:noVBand="1"/>
      </w:tblPr>
      <w:tblGrid>
        <w:gridCol w:w="4927"/>
        <w:gridCol w:w="4927"/>
      </w:tblGrid>
      <w:tr w:rsidR="00D046BD" w14:paraId="116E88DB" w14:textId="77777777" w:rsidTr="00D046BD">
        <w:tc>
          <w:tcPr>
            <w:tcW w:w="4927" w:type="dxa"/>
          </w:tcPr>
          <w:p w14:paraId="08BD2A12" w14:textId="77777777" w:rsidR="00D046BD" w:rsidRPr="00367299" w:rsidRDefault="00367299" w:rsidP="00367299">
            <w:pPr>
              <w:spacing w:line="360" w:lineRule="auto"/>
              <w:contextualSpacing/>
              <w:jc w:val="center"/>
              <w:rPr>
                <w:rFonts w:ascii="Times New Roman" w:hAnsi="Times New Roman" w:cs="Times New Roman"/>
                <w:b/>
                <w:sz w:val="28"/>
                <w:szCs w:val="28"/>
              </w:rPr>
            </w:pPr>
            <w:r w:rsidRPr="00367299">
              <w:rPr>
                <w:rFonts w:ascii="Times New Roman" w:hAnsi="Times New Roman" w:cs="Times New Roman"/>
                <w:b/>
                <w:sz w:val="28"/>
                <w:szCs w:val="28"/>
              </w:rPr>
              <w:t>Автор</w:t>
            </w:r>
          </w:p>
        </w:tc>
        <w:tc>
          <w:tcPr>
            <w:tcW w:w="4927" w:type="dxa"/>
          </w:tcPr>
          <w:p w14:paraId="5C039B6D" w14:textId="77777777" w:rsidR="00D046BD" w:rsidRPr="00367299" w:rsidRDefault="00367299" w:rsidP="00367299">
            <w:pPr>
              <w:spacing w:line="360" w:lineRule="auto"/>
              <w:contextualSpacing/>
              <w:jc w:val="center"/>
              <w:rPr>
                <w:rFonts w:ascii="Times New Roman" w:hAnsi="Times New Roman" w:cs="Times New Roman"/>
                <w:b/>
                <w:sz w:val="28"/>
                <w:szCs w:val="28"/>
              </w:rPr>
            </w:pPr>
            <w:r w:rsidRPr="00367299">
              <w:rPr>
                <w:rFonts w:ascii="Times New Roman" w:hAnsi="Times New Roman" w:cs="Times New Roman"/>
                <w:b/>
                <w:sz w:val="28"/>
                <w:szCs w:val="28"/>
              </w:rPr>
              <w:t>Визначення</w:t>
            </w:r>
          </w:p>
        </w:tc>
      </w:tr>
      <w:tr w:rsidR="00D046BD" w14:paraId="40DCBFF9" w14:textId="77777777" w:rsidTr="00367299">
        <w:tc>
          <w:tcPr>
            <w:tcW w:w="4927" w:type="dxa"/>
            <w:vAlign w:val="center"/>
          </w:tcPr>
          <w:p w14:paraId="5884EE62" w14:textId="77777777" w:rsidR="00D046BD" w:rsidRPr="00367299" w:rsidRDefault="00367299" w:rsidP="00367299">
            <w:pPr>
              <w:spacing w:line="360" w:lineRule="auto"/>
              <w:contextualSpacing/>
              <w:jc w:val="center"/>
              <w:rPr>
                <w:rFonts w:ascii="Times New Roman" w:hAnsi="Times New Roman" w:cs="Times New Roman"/>
                <w:sz w:val="28"/>
                <w:szCs w:val="24"/>
              </w:rPr>
            </w:pPr>
            <w:r w:rsidRPr="00367299">
              <w:rPr>
                <w:rFonts w:ascii="Times New Roman" w:hAnsi="Times New Roman" w:cs="Times New Roman"/>
                <w:sz w:val="28"/>
                <w:szCs w:val="24"/>
              </w:rPr>
              <w:t>Дідковська Т. О.</w:t>
            </w:r>
          </w:p>
        </w:tc>
        <w:tc>
          <w:tcPr>
            <w:tcW w:w="4927" w:type="dxa"/>
          </w:tcPr>
          <w:p w14:paraId="7EBA019C" w14:textId="77777777" w:rsidR="00D046BD" w:rsidRPr="00BA364C" w:rsidRDefault="00DB6F6B" w:rsidP="002429F1">
            <w:pPr>
              <w:spacing w:line="360" w:lineRule="auto"/>
              <w:contextualSpacing/>
              <w:jc w:val="both"/>
              <w:rPr>
                <w:rFonts w:ascii="Times New Roman" w:hAnsi="Times New Roman" w:cs="Times New Roman"/>
                <w:sz w:val="28"/>
                <w:szCs w:val="24"/>
              </w:rPr>
            </w:pPr>
            <w:r>
              <w:rPr>
                <w:rFonts w:ascii="Times New Roman" w:hAnsi="Times New Roman" w:cs="Times New Roman"/>
                <w:sz w:val="28"/>
                <w:szCs w:val="24"/>
              </w:rPr>
              <w:t>сукупні</w:t>
            </w:r>
            <w:r w:rsidR="00367299" w:rsidRPr="00367299">
              <w:rPr>
                <w:rFonts w:ascii="Times New Roman" w:hAnsi="Times New Roman" w:cs="Times New Roman"/>
                <w:sz w:val="28"/>
                <w:szCs w:val="24"/>
              </w:rPr>
              <w:t xml:space="preserve"> організаційно-правові заходи, </w:t>
            </w:r>
            <w:r w:rsidR="002429F1">
              <w:rPr>
                <w:rFonts w:ascii="Times New Roman" w:hAnsi="Times New Roman" w:cs="Times New Roman"/>
                <w:sz w:val="28"/>
                <w:szCs w:val="24"/>
              </w:rPr>
              <w:t>ціль</w:t>
            </w:r>
            <w:r w:rsidR="00367299" w:rsidRPr="00367299">
              <w:rPr>
                <w:rFonts w:ascii="Times New Roman" w:hAnsi="Times New Roman" w:cs="Times New Roman"/>
                <w:sz w:val="28"/>
                <w:szCs w:val="24"/>
              </w:rPr>
              <w:t xml:space="preserve"> яких є задоволення життєвих потреб </w:t>
            </w:r>
            <w:r w:rsidR="002429F1">
              <w:rPr>
                <w:rFonts w:ascii="Times New Roman" w:hAnsi="Times New Roman" w:cs="Times New Roman"/>
                <w:sz w:val="28"/>
                <w:szCs w:val="24"/>
              </w:rPr>
              <w:t>способом</w:t>
            </w:r>
            <w:r w:rsidR="00367299" w:rsidRPr="00367299">
              <w:rPr>
                <w:rFonts w:ascii="Times New Roman" w:hAnsi="Times New Roman" w:cs="Times New Roman"/>
                <w:sz w:val="28"/>
                <w:szCs w:val="24"/>
              </w:rPr>
              <w:t xml:space="preserve"> здійснення грошових виплат громадянам, які мають право на їх отримання, а також гарантування пенсіонерам здійснення свого права, державний захист та охорону їхніх прав</w:t>
            </w:r>
            <w:r w:rsidR="00BA364C">
              <w:rPr>
                <w:rFonts w:ascii="Times New Roman" w:hAnsi="Times New Roman" w:cs="Times New Roman"/>
                <w:sz w:val="28"/>
                <w:szCs w:val="24"/>
              </w:rPr>
              <w:t xml:space="preserve"> </w:t>
            </w:r>
            <w:r w:rsidR="00BA364C" w:rsidRPr="00BA364C">
              <w:rPr>
                <w:rFonts w:ascii="Times New Roman" w:hAnsi="Times New Roman" w:cs="Times New Roman"/>
                <w:sz w:val="28"/>
                <w:szCs w:val="24"/>
              </w:rPr>
              <w:t>[1</w:t>
            </w:r>
            <w:r w:rsidR="001A12E6">
              <w:rPr>
                <w:rFonts w:ascii="Times New Roman" w:hAnsi="Times New Roman" w:cs="Times New Roman"/>
                <w:sz w:val="28"/>
                <w:szCs w:val="24"/>
              </w:rPr>
              <w:t>7</w:t>
            </w:r>
            <w:r w:rsidR="00BA364C" w:rsidRPr="00BA364C">
              <w:rPr>
                <w:rFonts w:ascii="Times New Roman" w:hAnsi="Times New Roman" w:cs="Times New Roman"/>
                <w:sz w:val="28"/>
                <w:szCs w:val="24"/>
              </w:rPr>
              <w:t>]</w:t>
            </w:r>
          </w:p>
        </w:tc>
      </w:tr>
      <w:tr w:rsidR="00D046BD" w14:paraId="591320B1" w14:textId="77777777" w:rsidTr="00367299">
        <w:tc>
          <w:tcPr>
            <w:tcW w:w="4927" w:type="dxa"/>
            <w:vAlign w:val="center"/>
          </w:tcPr>
          <w:p w14:paraId="6FBD8880" w14:textId="77777777" w:rsidR="00D046BD" w:rsidRPr="00367299" w:rsidRDefault="00367299" w:rsidP="00367299">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t>Казанчан А. А.</w:t>
            </w:r>
          </w:p>
        </w:tc>
        <w:tc>
          <w:tcPr>
            <w:tcW w:w="4927" w:type="dxa"/>
          </w:tcPr>
          <w:p w14:paraId="552A768F" w14:textId="77777777" w:rsidR="00D046BD" w:rsidRPr="00BA364C" w:rsidRDefault="00367299" w:rsidP="002429F1">
            <w:pPr>
              <w:spacing w:line="360" w:lineRule="auto"/>
              <w:contextualSpacing/>
              <w:jc w:val="both"/>
              <w:rPr>
                <w:rFonts w:ascii="Times New Roman" w:hAnsi="Times New Roman" w:cs="Times New Roman"/>
                <w:sz w:val="28"/>
                <w:szCs w:val="24"/>
              </w:rPr>
            </w:pPr>
            <w:r w:rsidRPr="00367299">
              <w:rPr>
                <w:rFonts w:ascii="Times New Roman" w:hAnsi="Times New Roman" w:cs="Times New Roman"/>
                <w:sz w:val="28"/>
                <w:szCs w:val="24"/>
              </w:rPr>
              <w:t xml:space="preserve">вид соціального забезпечення населення, </w:t>
            </w:r>
            <w:r w:rsidR="002429F1">
              <w:rPr>
                <w:rFonts w:ascii="Times New Roman" w:hAnsi="Times New Roman" w:cs="Times New Roman"/>
                <w:sz w:val="28"/>
                <w:szCs w:val="24"/>
              </w:rPr>
              <w:t>що пов’язаний і</w:t>
            </w:r>
            <w:r w:rsidRPr="00367299">
              <w:rPr>
                <w:rFonts w:ascii="Times New Roman" w:hAnsi="Times New Roman" w:cs="Times New Roman"/>
                <w:sz w:val="28"/>
                <w:szCs w:val="24"/>
              </w:rPr>
              <w:t xml:space="preserve">з виплатою щомісячних і, </w:t>
            </w:r>
            <w:r w:rsidR="002429F1">
              <w:rPr>
                <w:rFonts w:ascii="Times New Roman" w:hAnsi="Times New Roman" w:cs="Times New Roman"/>
                <w:sz w:val="28"/>
                <w:szCs w:val="24"/>
              </w:rPr>
              <w:t>зазвичай</w:t>
            </w:r>
            <w:r w:rsidRPr="00367299">
              <w:rPr>
                <w:rFonts w:ascii="Times New Roman" w:hAnsi="Times New Roman" w:cs="Times New Roman"/>
                <w:sz w:val="28"/>
                <w:szCs w:val="24"/>
              </w:rPr>
              <w:t xml:space="preserve">, довічних грошових виплат – пенсій – </w:t>
            </w:r>
            <w:r w:rsidRPr="00367299">
              <w:rPr>
                <w:rFonts w:ascii="Times New Roman" w:hAnsi="Times New Roman" w:cs="Times New Roman"/>
                <w:sz w:val="28"/>
                <w:szCs w:val="24"/>
              </w:rPr>
              <w:lastRenderedPageBreak/>
              <w:t xml:space="preserve">непрацездатним громадянам у зв’язку з настанням </w:t>
            </w:r>
            <w:r w:rsidR="002429F1">
              <w:rPr>
                <w:rFonts w:ascii="Times New Roman" w:hAnsi="Times New Roman" w:cs="Times New Roman"/>
                <w:sz w:val="28"/>
                <w:szCs w:val="24"/>
              </w:rPr>
              <w:t>вірогідних</w:t>
            </w:r>
            <w:r w:rsidRPr="00367299">
              <w:rPr>
                <w:rFonts w:ascii="Times New Roman" w:hAnsi="Times New Roman" w:cs="Times New Roman"/>
                <w:sz w:val="28"/>
                <w:szCs w:val="24"/>
              </w:rPr>
              <w:t xml:space="preserve"> найбільш несприятливих соціальних обставин – старості, інвалідності, втрати годувальника та інших, </w:t>
            </w:r>
            <w:r w:rsidR="002429F1">
              <w:rPr>
                <w:rFonts w:ascii="Times New Roman" w:hAnsi="Times New Roman" w:cs="Times New Roman"/>
                <w:sz w:val="28"/>
                <w:szCs w:val="24"/>
              </w:rPr>
              <w:t>які передбачені</w:t>
            </w:r>
            <w:r w:rsidRPr="00367299">
              <w:rPr>
                <w:rFonts w:ascii="Times New Roman" w:hAnsi="Times New Roman" w:cs="Times New Roman"/>
                <w:sz w:val="28"/>
                <w:szCs w:val="24"/>
              </w:rPr>
              <w:t xml:space="preserve"> чинним законодавством</w:t>
            </w:r>
            <w:r w:rsidR="00BA364C" w:rsidRPr="00BA364C">
              <w:rPr>
                <w:rFonts w:ascii="Times New Roman" w:hAnsi="Times New Roman" w:cs="Times New Roman"/>
                <w:sz w:val="28"/>
                <w:szCs w:val="24"/>
              </w:rPr>
              <w:t xml:space="preserve"> [2</w:t>
            </w:r>
            <w:r w:rsidR="00D64E11">
              <w:rPr>
                <w:rFonts w:ascii="Times New Roman" w:hAnsi="Times New Roman" w:cs="Times New Roman"/>
                <w:sz w:val="28"/>
                <w:szCs w:val="24"/>
              </w:rPr>
              <w:t>1</w:t>
            </w:r>
            <w:r w:rsidR="00BA364C">
              <w:rPr>
                <w:rFonts w:ascii="Times New Roman" w:hAnsi="Times New Roman" w:cs="Times New Roman"/>
                <w:sz w:val="28"/>
                <w:szCs w:val="24"/>
              </w:rPr>
              <w:t>, с. 145</w:t>
            </w:r>
            <w:r w:rsidR="00BA364C" w:rsidRPr="00BA364C">
              <w:rPr>
                <w:rFonts w:ascii="Times New Roman" w:hAnsi="Times New Roman" w:cs="Times New Roman"/>
                <w:sz w:val="28"/>
                <w:szCs w:val="24"/>
              </w:rPr>
              <w:t>]</w:t>
            </w:r>
          </w:p>
        </w:tc>
      </w:tr>
      <w:tr w:rsidR="00D046BD" w14:paraId="464B7AC2" w14:textId="77777777" w:rsidTr="00367299">
        <w:tc>
          <w:tcPr>
            <w:tcW w:w="4927" w:type="dxa"/>
            <w:vAlign w:val="center"/>
          </w:tcPr>
          <w:p w14:paraId="4DDA10D9" w14:textId="77777777" w:rsidR="00D046BD" w:rsidRPr="00367299" w:rsidRDefault="00367299" w:rsidP="00367299">
            <w:pPr>
              <w:spacing w:line="360" w:lineRule="auto"/>
              <w:contextualSpacing/>
              <w:jc w:val="center"/>
              <w:rPr>
                <w:rFonts w:ascii="Times New Roman" w:hAnsi="Times New Roman" w:cs="Times New Roman"/>
                <w:sz w:val="28"/>
                <w:szCs w:val="24"/>
              </w:rPr>
            </w:pPr>
            <w:r>
              <w:rPr>
                <w:rFonts w:ascii="Times New Roman" w:hAnsi="Times New Roman" w:cs="Times New Roman"/>
                <w:sz w:val="28"/>
                <w:szCs w:val="24"/>
              </w:rPr>
              <w:lastRenderedPageBreak/>
              <w:t>Кравчук Т. В.</w:t>
            </w:r>
          </w:p>
        </w:tc>
        <w:tc>
          <w:tcPr>
            <w:tcW w:w="4927" w:type="dxa"/>
          </w:tcPr>
          <w:p w14:paraId="41C539E9" w14:textId="77777777" w:rsidR="00D046BD" w:rsidRPr="00BA364C" w:rsidRDefault="00367299" w:rsidP="00C27C91">
            <w:pPr>
              <w:spacing w:line="360" w:lineRule="auto"/>
              <w:contextualSpacing/>
              <w:jc w:val="both"/>
              <w:rPr>
                <w:rFonts w:ascii="Times New Roman" w:hAnsi="Times New Roman" w:cs="Times New Roman"/>
                <w:sz w:val="28"/>
                <w:szCs w:val="24"/>
              </w:rPr>
            </w:pPr>
            <w:r>
              <w:rPr>
                <w:rFonts w:ascii="Times New Roman" w:hAnsi="Times New Roman" w:cs="Times New Roman"/>
                <w:sz w:val="28"/>
                <w:szCs w:val="24"/>
              </w:rPr>
              <w:t>ф</w:t>
            </w:r>
            <w:r w:rsidRPr="00367299">
              <w:rPr>
                <w:rFonts w:ascii="Times New Roman" w:hAnsi="Times New Roman" w:cs="Times New Roman"/>
                <w:sz w:val="28"/>
                <w:szCs w:val="24"/>
              </w:rPr>
              <w:t xml:space="preserve">орма матеріального забезпечення фізичних осіб у вигляді пенсій та соціальних послуг, </w:t>
            </w:r>
            <w:r w:rsidR="002429F1">
              <w:rPr>
                <w:rFonts w:ascii="Times New Roman" w:hAnsi="Times New Roman" w:cs="Times New Roman"/>
                <w:sz w:val="28"/>
                <w:szCs w:val="24"/>
              </w:rPr>
              <w:t>які</w:t>
            </w:r>
            <w:r w:rsidRPr="00367299">
              <w:rPr>
                <w:rFonts w:ascii="Times New Roman" w:hAnsi="Times New Roman" w:cs="Times New Roman"/>
                <w:sz w:val="28"/>
                <w:szCs w:val="24"/>
              </w:rPr>
              <w:t xml:space="preserve"> формуються за рахунок страхових внесків, </w:t>
            </w:r>
            <w:r w:rsidR="00C27C91">
              <w:rPr>
                <w:rFonts w:ascii="Times New Roman" w:hAnsi="Times New Roman" w:cs="Times New Roman"/>
                <w:sz w:val="28"/>
                <w:szCs w:val="24"/>
              </w:rPr>
              <w:t xml:space="preserve">сплачених </w:t>
            </w:r>
            <w:r w:rsidRPr="00367299">
              <w:rPr>
                <w:rFonts w:ascii="Times New Roman" w:hAnsi="Times New Roman" w:cs="Times New Roman"/>
                <w:sz w:val="28"/>
                <w:szCs w:val="24"/>
              </w:rPr>
              <w:t xml:space="preserve">за кошти юридичних та/або фізичних осіб, </w:t>
            </w:r>
            <w:r w:rsidR="002429F1" w:rsidRPr="002429F1">
              <w:rPr>
                <w:rFonts w:ascii="Times New Roman" w:hAnsi="Times New Roman" w:cs="Times New Roman"/>
                <w:sz w:val="28"/>
                <w:szCs w:val="24"/>
              </w:rPr>
              <w:t>цільових фондів,</w:t>
            </w:r>
            <w:r w:rsidR="002429F1">
              <w:rPr>
                <w:rFonts w:ascii="Times New Roman" w:hAnsi="Times New Roman" w:cs="Times New Roman"/>
                <w:sz w:val="28"/>
                <w:szCs w:val="24"/>
              </w:rPr>
              <w:t xml:space="preserve"> </w:t>
            </w:r>
            <w:r w:rsidRPr="00367299">
              <w:rPr>
                <w:rFonts w:ascii="Times New Roman" w:hAnsi="Times New Roman" w:cs="Times New Roman"/>
                <w:sz w:val="28"/>
                <w:szCs w:val="24"/>
              </w:rPr>
              <w:t>державного</w:t>
            </w:r>
            <w:r w:rsidR="002429F1">
              <w:rPr>
                <w:rFonts w:ascii="Times New Roman" w:hAnsi="Times New Roman" w:cs="Times New Roman"/>
                <w:sz w:val="28"/>
                <w:szCs w:val="24"/>
              </w:rPr>
              <w:t xml:space="preserve"> й місцевого бюджетів</w:t>
            </w:r>
            <w:r w:rsidRPr="00367299">
              <w:rPr>
                <w:rFonts w:ascii="Times New Roman" w:hAnsi="Times New Roman" w:cs="Times New Roman"/>
                <w:sz w:val="28"/>
                <w:szCs w:val="24"/>
              </w:rPr>
              <w:t xml:space="preserve"> та акумулюються на банківських рахунках Пенсійного і Накопичувального фондів, недержавних пенсійних фондів, банківських установ</w:t>
            </w:r>
            <w:r w:rsidR="00D64E11">
              <w:rPr>
                <w:rFonts w:ascii="Times New Roman" w:hAnsi="Times New Roman" w:cs="Times New Roman"/>
                <w:sz w:val="28"/>
                <w:szCs w:val="24"/>
              </w:rPr>
              <w:t xml:space="preserve"> [22</w:t>
            </w:r>
            <w:r w:rsidR="00BA364C" w:rsidRPr="00BA364C">
              <w:rPr>
                <w:rFonts w:ascii="Times New Roman" w:hAnsi="Times New Roman" w:cs="Times New Roman"/>
                <w:sz w:val="28"/>
                <w:szCs w:val="24"/>
              </w:rPr>
              <w:t>]</w:t>
            </w:r>
          </w:p>
        </w:tc>
      </w:tr>
    </w:tbl>
    <w:p w14:paraId="58B13985" w14:textId="77777777" w:rsidR="00C35357" w:rsidRDefault="00C35357" w:rsidP="00C35357">
      <w:pPr>
        <w:spacing w:after="0" w:line="360" w:lineRule="auto"/>
        <w:ind w:firstLine="567"/>
        <w:contextualSpacing/>
        <w:jc w:val="both"/>
        <w:rPr>
          <w:rFonts w:ascii="Times New Roman" w:hAnsi="Times New Roman" w:cs="Times New Roman"/>
          <w:sz w:val="28"/>
          <w:szCs w:val="28"/>
        </w:rPr>
      </w:pPr>
    </w:p>
    <w:p w14:paraId="21F88360" w14:textId="77777777" w:rsidR="00C52459" w:rsidRDefault="00C52459" w:rsidP="00C35357">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Аналіз наведених визначень дає нам змогу виокремити основні характерні ознаки пенсійного забезпечення, до яких належать:</w:t>
      </w:r>
    </w:p>
    <w:p w14:paraId="55D4CE78" w14:textId="77777777" w:rsidR="00C52459" w:rsidRPr="000133B8" w:rsidRDefault="000133B8" w:rsidP="000133B8">
      <w:pPr>
        <w:pStyle w:val="a3"/>
        <w:numPr>
          <w:ilvl w:val="0"/>
          <w:numId w:val="3"/>
        </w:numPr>
        <w:spacing w:after="0" w:line="360" w:lineRule="auto"/>
        <w:jc w:val="both"/>
        <w:rPr>
          <w:rFonts w:ascii="Times New Roman" w:hAnsi="Times New Roman" w:cs="Times New Roman"/>
          <w:sz w:val="28"/>
          <w:szCs w:val="28"/>
        </w:rPr>
      </w:pPr>
      <w:r w:rsidRPr="000133B8">
        <w:rPr>
          <w:rFonts w:ascii="Times New Roman" w:hAnsi="Times New Roman" w:cs="Times New Roman"/>
          <w:sz w:val="28"/>
          <w:szCs w:val="28"/>
        </w:rPr>
        <w:t>р</w:t>
      </w:r>
      <w:r w:rsidR="00C52459" w:rsidRPr="000133B8">
        <w:rPr>
          <w:rFonts w:ascii="Times New Roman" w:hAnsi="Times New Roman" w:cs="Times New Roman"/>
          <w:sz w:val="28"/>
          <w:szCs w:val="28"/>
        </w:rPr>
        <w:t xml:space="preserve">егулярні грошові платежі </w:t>
      </w:r>
      <w:r w:rsidRPr="000133B8">
        <w:rPr>
          <w:rFonts w:ascii="Times New Roman" w:hAnsi="Times New Roman" w:cs="Times New Roman"/>
          <w:sz w:val="28"/>
          <w:szCs w:val="28"/>
        </w:rPr>
        <w:t>у разі досягнення пенсійного віку, настання інвалідності, втрати годувальника, вислуги років та в інших випадках, передбачених законодавством;</w:t>
      </w:r>
    </w:p>
    <w:p w14:paraId="6001AE34" w14:textId="77777777" w:rsidR="000133B8" w:rsidRPr="000133B8" w:rsidRDefault="000133B8" w:rsidP="000133B8">
      <w:pPr>
        <w:pStyle w:val="a3"/>
        <w:numPr>
          <w:ilvl w:val="0"/>
          <w:numId w:val="3"/>
        </w:numPr>
        <w:spacing w:after="0" w:line="360" w:lineRule="auto"/>
        <w:jc w:val="both"/>
        <w:rPr>
          <w:rFonts w:ascii="Times New Roman" w:hAnsi="Times New Roman" w:cs="Times New Roman"/>
          <w:sz w:val="28"/>
          <w:szCs w:val="28"/>
        </w:rPr>
      </w:pPr>
      <w:r w:rsidRPr="000133B8">
        <w:rPr>
          <w:rFonts w:ascii="Times New Roman" w:hAnsi="Times New Roman" w:cs="Times New Roman"/>
          <w:sz w:val="28"/>
          <w:szCs w:val="28"/>
        </w:rPr>
        <w:t>фінансується за рахунок спеціально створених фондів або Державного бюджету;</w:t>
      </w:r>
    </w:p>
    <w:p w14:paraId="3B84EE36" w14:textId="77777777" w:rsidR="000133B8" w:rsidRPr="000133B8" w:rsidRDefault="000133B8" w:rsidP="000133B8">
      <w:pPr>
        <w:pStyle w:val="a3"/>
        <w:numPr>
          <w:ilvl w:val="0"/>
          <w:numId w:val="3"/>
        </w:numPr>
        <w:spacing w:after="0" w:line="360" w:lineRule="auto"/>
        <w:jc w:val="both"/>
        <w:rPr>
          <w:rFonts w:ascii="Times New Roman" w:hAnsi="Times New Roman" w:cs="Times New Roman"/>
          <w:sz w:val="28"/>
          <w:szCs w:val="28"/>
        </w:rPr>
      </w:pPr>
      <w:r w:rsidRPr="000133B8">
        <w:rPr>
          <w:rFonts w:ascii="Times New Roman" w:hAnsi="Times New Roman" w:cs="Times New Roman"/>
          <w:sz w:val="28"/>
          <w:szCs w:val="28"/>
        </w:rPr>
        <w:t>розмір забезпечення визначається індивідуально для кожного громадянина та залежить від розміру заробітної плати, тривалості страхового стажу або вислуги років;</w:t>
      </w:r>
    </w:p>
    <w:p w14:paraId="75B367FA" w14:textId="77777777" w:rsidR="000133B8" w:rsidRPr="000133B8" w:rsidRDefault="000133B8" w:rsidP="000133B8">
      <w:pPr>
        <w:pStyle w:val="a3"/>
        <w:numPr>
          <w:ilvl w:val="0"/>
          <w:numId w:val="3"/>
        </w:numPr>
        <w:spacing w:after="0" w:line="360" w:lineRule="auto"/>
        <w:jc w:val="both"/>
        <w:rPr>
          <w:rFonts w:ascii="Times New Roman" w:hAnsi="Times New Roman" w:cs="Times New Roman"/>
          <w:sz w:val="28"/>
          <w:szCs w:val="28"/>
        </w:rPr>
      </w:pPr>
      <w:r w:rsidRPr="000133B8">
        <w:rPr>
          <w:rFonts w:ascii="Times New Roman" w:hAnsi="Times New Roman" w:cs="Times New Roman"/>
          <w:sz w:val="28"/>
          <w:szCs w:val="28"/>
        </w:rPr>
        <w:lastRenderedPageBreak/>
        <w:t>метою призначення пенсійного забезпечення є задоволення життєвих потреб особи, яка втратила основні джерела засобів до існування</w:t>
      </w:r>
      <w:r w:rsidR="00557B0F" w:rsidRPr="00557B0F">
        <w:rPr>
          <w:rFonts w:ascii="Times New Roman" w:hAnsi="Times New Roman" w:cs="Times New Roman"/>
          <w:sz w:val="28"/>
          <w:szCs w:val="28"/>
          <w:lang w:val="ru-RU"/>
        </w:rPr>
        <w:t xml:space="preserve"> [</w:t>
      </w:r>
      <w:r w:rsidR="00D64E11">
        <w:rPr>
          <w:rFonts w:ascii="Times New Roman" w:hAnsi="Times New Roman" w:cs="Times New Roman"/>
          <w:sz w:val="28"/>
          <w:szCs w:val="28"/>
          <w:lang w:val="ru-RU"/>
        </w:rPr>
        <w:t>39</w:t>
      </w:r>
      <w:r w:rsidR="00557B0F">
        <w:rPr>
          <w:rFonts w:ascii="Times New Roman" w:hAnsi="Times New Roman" w:cs="Times New Roman"/>
          <w:sz w:val="28"/>
          <w:szCs w:val="28"/>
          <w:lang w:val="ru-RU"/>
        </w:rPr>
        <w:t>,</w:t>
      </w:r>
      <w:r w:rsidR="00557B0F">
        <w:rPr>
          <w:rFonts w:ascii="Times New Roman" w:hAnsi="Times New Roman" w:cs="Times New Roman"/>
          <w:sz w:val="28"/>
          <w:szCs w:val="28"/>
        </w:rPr>
        <w:t xml:space="preserve"> с. 8 </w:t>
      </w:r>
      <w:r w:rsidR="00557B0F" w:rsidRPr="00557B0F">
        <w:rPr>
          <w:rFonts w:ascii="Times New Roman" w:hAnsi="Times New Roman" w:cs="Times New Roman"/>
          <w:sz w:val="28"/>
          <w:szCs w:val="28"/>
          <w:lang w:val="ru-RU"/>
        </w:rPr>
        <w:t>]</w:t>
      </w:r>
      <w:r w:rsidRPr="000133B8">
        <w:rPr>
          <w:rFonts w:ascii="Times New Roman" w:hAnsi="Times New Roman" w:cs="Times New Roman"/>
          <w:sz w:val="28"/>
          <w:szCs w:val="28"/>
        </w:rPr>
        <w:t>.</w:t>
      </w:r>
    </w:p>
    <w:p w14:paraId="7EA8E444" w14:textId="77777777" w:rsidR="000133B8" w:rsidRPr="00A44281" w:rsidRDefault="00E351EB" w:rsidP="00C35357">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Система пенсійного забезпечення нашої держави – це результат багаторічних трансформацій та напрацювань, які дістались Україні ще від часів СРСР, і з кожним роком поетапно вдосконалювались, починаючи від проголошення Незалежності України</w:t>
      </w:r>
      <w:r w:rsidR="00557B0F">
        <w:rPr>
          <w:rFonts w:ascii="Times New Roman" w:hAnsi="Times New Roman" w:cs="Times New Roman"/>
          <w:sz w:val="28"/>
          <w:szCs w:val="28"/>
        </w:rPr>
        <w:t xml:space="preserve"> </w:t>
      </w:r>
      <w:r w:rsidR="00D64E11">
        <w:rPr>
          <w:rFonts w:ascii="Times New Roman" w:hAnsi="Times New Roman" w:cs="Times New Roman"/>
          <w:sz w:val="28"/>
          <w:szCs w:val="28"/>
        </w:rPr>
        <w:t>[28</w:t>
      </w:r>
      <w:r w:rsidR="00557B0F">
        <w:rPr>
          <w:rFonts w:ascii="Times New Roman" w:hAnsi="Times New Roman" w:cs="Times New Roman"/>
          <w:sz w:val="28"/>
          <w:szCs w:val="28"/>
        </w:rPr>
        <w:t>, с. 79</w:t>
      </w:r>
      <w:r w:rsidR="00557B0F" w:rsidRPr="00557B0F">
        <w:rPr>
          <w:rFonts w:ascii="Times New Roman" w:hAnsi="Times New Roman" w:cs="Times New Roman"/>
          <w:sz w:val="28"/>
          <w:szCs w:val="28"/>
        </w:rPr>
        <w:t>]</w:t>
      </w:r>
      <w:r>
        <w:rPr>
          <w:rFonts w:ascii="Times New Roman" w:hAnsi="Times New Roman" w:cs="Times New Roman"/>
          <w:sz w:val="28"/>
          <w:szCs w:val="28"/>
        </w:rPr>
        <w:t xml:space="preserve">. </w:t>
      </w:r>
    </w:p>
    <w:p w14:paraId="304A0E0C" w14:textId="77777777" w:rsidR="008140EC" w:rsidRDefault="008140EC" w:rsidP="008140EC">
      <w:pPr>
        <w:spacing w:after="0" w:line="360" w:lineRule="auto"/>
        <w:ind w:firstLine="567"/>
        <w:contextualSpacing/>
        <w:jc w:val="both"/>
        <w:rPr>
          <w:rFonts w:ascii="Times New Roman" w:hAnsi="Times New Roman" w:cs="Times New Roman"/>
          <w:sz w:val="28"/>
          <w:szCs w:val="28"/>
        </w:rPr>
      </w:pPr>
      <w:r w:rsidRPr="008140EC">
        <w:rPr>
          <w:rFonts w:ascii="Times New Roman" w:hAnsi="Times New Roman" w:cs="Times New Roman"/>
          <w:sz w:val="28"/>
          <w:szCs w:val="28"/>
        </w:rPr>
        <w:t xml:space="preserve">Пенсійна система є складною системою, що </w:t>
      </w:r>
      <w:r w:rsidR="00682A8F">
        <w:rPr>
          <w:rFonts w:ascii="Times New Roman" w:hAnsi="Times New Roman" w:cs="Times New Roman"/>
          <w:sz w:val="28"/>
          <w:szCs w:val="28"/>
        </w:rPr>
        <w:t>безперервно</w:t>
      </w:r>
      <w:r w:rsidRPr="008140EC">
        <w:rPr>
          <w:rFonts w:ascii="Times New Roman" w:hAnsi="Times New Roman" w:cs="Times New Roman"/>
          <w:sz w:val="28"/>
          <w:szCs w:val="28"/>
        </w:rPr>
        <w:t xml:space="preserve"> вдоск</w:t>
      </w:r>
      <w:r w:rsidR="00682A8F">
        <w:rPr>
          <w:rFonts w:ascii="Times New Roman" w:hAnsi="Times New Roman" w:cs="Times New Roman"/>
          <w:sz w:val="28"/>
          <w:szCs w:val="28"/>
        </w:rPr>
        <w:t xml:space="preserve">оналюється та </w:t>
      </w:r>
      <w:r w:rsidRPr="008140EC">
        <w:rPr>
          <w:rFonts w:ascii="Times New Roman" w:hAnsi="Times New Roman" w:cs="Times New Roman"/>
          <w:sz w:val="28"/>
          <w:szCs w:val="28"/>
        </w:rPr>
        <w:t>взаємодіє із зовнішнім сере</w:t>
      </w:r>
      <w:r w:rsidR="00682A8F">
        <w:rPr>
          <w:rFonts w:ascii="Times New Roman" w:hAnsi="Times New Roman" w:cs="Times New Roman"/>
          <w:sz w:val="28"/>
          <w:szCs w:val="28"/>
        </w:rPr>
        <w:t>довищем і</w:t>
      </w:r>
      <w:r>
        <w:rPr>
          <w:rFonts w:ascii="Times New Roman" w:hAnsi="Times New Roman" w:cs="Times New Roman"/>
          <w:sz w:val="28"/>
          <w:szCs w:val="28"/>
        </w:rPr>
        <w:t xml:space="preserve"> має два</w:t>
      </w:r>
      <w:r w:rsidR="00682A8F">
        <w:rPr>
          <w:rFonts w:ascii="Times New Roman" w:hAnsi="Times New Roman" w:cs="Times New Roman"/>
          <w:sz w:val="28"/>
          <w:szCs w:val="28"/>
        </w:rPr>
        <w:t xml:space="preserve"> основних завдання</w:t>
      </w:r>
      <w:r w:rsidRPr="008140EC">
        <w:rPr>
          <w:rFonts w:ascii="Times New Roman" w:hAnsi="Times New Roman" w:cs="Times New Roman"/>
          <w:sz w:val="28"/>
          <w:szCs w:val="28"/>
        </w:rPr>
        <w:t>:</w:t>
      </w:r>
    </w:p>
    <w:p w14:paraId="2409BA41" w14:textId="77777777" w:rsidR="008140EC" w:rsidRPr="002E0627" w:rsidRDefault="008140EC" w:rsidP="002E0627">
      <w:pPr>
        <w:pStyle w:val="a3"/>
        <w:numPr>
          <w:ilvl w:val="2"/>
          <w:numId w:val="5"/>
        </w:numPr>
        <w:spacing w:after="0" w:line="360" w:lineRule="auto"/>
        <w:ind w:left="1287"/>
        <w:jc w:val="both"/>
        <w:rPr>
          <w:rFonts w:ascii="Times New Roman" w:hAnsi="Times New Roman" w:cs="Times New Roman"/>
          <w:sz w:val="28"/>
          <w:szCs w:val="28"/>
        </w:rPr>
      </w:pPr>
      <w:r w:rsidRPr="002E0627">
        <w:rPr>
          <w:rFonts w:ascii="Times New Roman" w:hAnsi="Times New Roman" w:cs="Times New Roman"/>
          <w:sz w:val="28"/>
          <w:szCs w:val="28"/>
        </w:rPr>
        <w:t>підтримання цілісності і стабільності всієї економічної системи шляхом матеріального забезпечення фізичних осіб на випадок досягнення встановленого законом віку, втрати годувальника,</w:t>
      </w:r>
      <w:r w:rsidR="00682A8F">
        <w:rPr>
          <w:rFonts w:ascii="Times New Roman" w:hAnsi="Times New Roman" w:cs="Times New Roman"/>
          <w:sz w:val="28"/>
          <w:szCs w:val="28"/>
        </w:rPr>
        <w:t xml:space="preserve"> </w:t>
      </w:r>
      <w:r w:rsidRPr="002E0627">
        <w:rPr>
          <w:rFonts w:ascii="Times New Roman" w:hAnsi="Times New Roman" w:cs="Times New Roman"/>
          <w:sz w:val="28"/>
          <w:szCs w:val="28"/>
        </w:rPr>
        <w:t>інвалідності;</w:t>
      </w:r>
    </w:p>
    <w:p w14:paraId="243B0590" w14:textId="77777777" w:rsidR="008140EC" w:rsidRPr="002E0627" w:rsidRDefault="008140EC" w:rsidP="002E0627">
      <w:pPr>
        <w:pStyle w:val="a3"/>
        <w:numPr>
          <w:ilvl w:val="2"/>
          <w:numId w:val="5"/>
        </w:numPr>
        <w:spacing w:after="0" w:line="360" w:lineRule="auto"/>
        <w:ind w:left="1287"/>
        <w:jc w:val="both"/>
        <w:rPr>
          <w:rFonts w:ascii="Times New Roman" w:hAnsi="Times New Roman" w:cs="Times New Roman"/>
          <w:sz w:val="28"/>
          <w:szCs w:val="28"/>
        </w:rPr>
      </w:pPr>
      <w:r w:rsidRPr="002E0627">
        <w:rPr>
          <w:rFonts w:ascii="Times New Roman" w:hAnsi="Times New Roman" w:cs="Times New Roman"/>
          <w:sz w:val="28"/>
          <w:szCs w:val="28"/>
        </w:rPr>
        <w:t xml:space="preserve">пристосування до зовнішніх факторів суспільства, </w:t>
      </w:r>
      <w:r w:rsidR="00682A8F">
        <w:rPr>
          <w:rFonts w:ascii="Times New Roman" w:hAnsi="Times New Roman" w:cs="Times New Roman"/>
          <w:sz w:val="28"/>
          <w:szCs w:val="28"/>
        </w:rPr>
        <w:t>які щоденно розвиваю</w:t>
      </w:r>
      <w:r w:rsidRPr="002E0627">
        <w:rPr>
          <w:rFonts w:ascii="Times New Roman" w:hAnsi="Times New Roman" w:cs="Times New Roman"/>
          <w:sz w:val="28"/>
          <w:szCs w:val="28"/>
        </w:rPr>
        <w:t>ться, до виниклих внутрішніх проблем, властивих сучасній соціально-економічні</w:t>
      </w:r>
      <w:r w:rsidR="00682A8F">
        <w:rPr>
          <w:rFonts w:ascii="Times New Roman" w:hAnsi="Times New Roman" w:cs="Times New Roman"/>
          <w:sz w:val="28"/>
          <w:szCs w:val="28"/>
        </w:rPr>
        <w:t>й функціонуючій інфраструктурі</w:t>
      </w:r>
      <w:r w:rsidRPr="002E0627">
        <w:rPr>
          <w:rFonts w:ascii="Times New Roman" w:hAnsi="Times New Roman" w:cs="Times New Roman"/>
          <w:sz w:val="28"/>
          <w:szCs w:val="28"/>
        </w:rPr>
        <w:t xml:space="preserve"> </w:t>
      </w:r>
      <w:r w:rsidR="001A12E6">
        <w:rPr>
          <w:rFonts w:ascii="Times New Roman" w:hAnsi="Times New Roman" w:cs="Times New Roman"/>
          <w:sz w:val="28"/>
          <w:szCs w:val="28"/>
        </w:rPr>
        <w:t>[30</w:t>
      </w:r>
      <w:r w:rsidR="002E0627" w:rsidRPr="002E0627">
        <w:rPr>
          <w:rFonts w:ascii="Times New Roman" w:hAnsi="Times New Roman" w:cs="Times New Roman"/>
          <w:sz w:val="28"/>
          <w:szCs w:val="28"/>
        </w:rPr>
        <w:t>].</w:t>
      </w:r>
    </w:p>
    <w:p w14:paraId="075136C3" w14:textId="77777777" w:rsidR="00C52459" w:rsidRDefault="002E0627" w:rsidP="00C35357">
      <w:pPr>
        <w:spacing w:after="0" w:line="360" w:lineRule="auto"/>
        <w:ind w:firstLine="567"/>
        <w:contextualSpacing/>
        <w:jc w:val="both"/>
        <w:rPr>
          <w:rFonts w:ascii="Times New Roman" w:hAnsi="Times New Roman" w:cs="Times New Roman"/>
          <w:sz w:val="28"/>
          <w:szCs w:val="28"/>
        </w:rPr>
      </w:pPr>
      <w:r w:rsidRPr="002E0627">
        <w:rPr>
          <w:rFonts w:ascii="Times New Roman" w:hAnsi="Times New Roman" w:cs="Times New Roman"/>
          <w:sz w:val="28"/>
          <w:szCs w:val="28"/>
        </w:rPr>
        <w:t>Пен</w:t>
      </w:r>
      <w:r w:rsidR="00682A8F">
        <w:rPr>
          <w:rFonts w:ascii="Times New Roman" w:hAnsi="Times New Roman" w:cs="Times New Roman"/>
          <w:sz w:val="28"/>
          <w:szCs w:val="28"/>
        </w:rPr>
        <w:t>сійна система України за своїм формальним</w:t>
      </w:r>
      <w:r w:rsidRPr="002E0627">
        <w:rPr>
          <w:rFonts w:ascii="Times New Roman" w:hAnsi="Times New Roman" w:cs="Times New Roman"/>
          <w:sz w:val="28"/>
          <w:szCs w:val="28"/>
        </w:rPr>
        <w:t xml:space="preserve"> змістом є найскладнішим об’єктом держа</w:t>
      </w:r>
      <w:r w:rsidR="00F87EDC">
        <w:rPr>
          <w:rFonts w:ascii="Times New Roman" w:hAnsi="Times New Roman" w:cs="Times New Roman"/>
          <w:sz w:val="28"/>
          <w:szCs w:val="28"/>
        </w:rPr>
        <w:t>вного управління за цілим рядом</w:t>
      </w:r>
      <w:r w:rsidRPr="002E0627">
        <w:rPr>
          <w:rFonts w:ascii="Times New Roman" w:hAnsi="Times New Roman" w:cs="Times New Roman"/>
          <w:sz w:val="28"/>
          <w:szCs w:val="28"/>
        </w:rPr>
        <w:t xml:space="preserve"> об’єктивних і суб’єктивних причин, </w:t>
      </w:r>
      <w:r w:rsidR="00F87EDC">
        <w:rPr>
          <w:rFonts w:ascii="Times New Roman" w:hAnsi="Times New Roman" w:cs="Times New Roman"/>
          <w:sz w:val="28"/>
          <w:szCs w:val="28"/>
        </w:rPr>
        <w:t>таких як: визначення різноманіття видів і</w:t>
      </w:r>
      <w:r w:rsidRPr="002E0627">
        <w:rPr>
          <w:rFonts w:ascii="Times New Roman" w:hAnsi="Times New Roman" w:cs="Times New Roman"/>
          <w:sz w:val="28"/>
          <w:szCs w:val="28"/>
        </w:rPr>
        <w:t xml:space="preserve"> складність пенсійних виплат, а також </w:t>
      </w:r>
      <w:r w:rsidR="00F87EDC">
        <w:rPr>
          <w:rFonts w:ascii="Times New Roman" w:hAnsi="Times New Roman" w:cs="Times New Roman"/>
          <w:sz w:val="28"/>
          <w:szCs w:val="28"/>
        </w:rPr>
        <w:t>затяжний</w:t>
      </w:r>
      <w:r w:rsidRPr="002E0627">
        <w:rPr>
          <w:rFonts w:ascii="Times New Roman" w:hAnsi="Times New Roman" w:cs="Times New Roman"/>
          <w:sz w:val="28"/>
          <w:szCs w:val="28"/>
        </w:rPr>
        <w:t xml:space="preserve"> п</w:t>
      </w:r>
      <w:r>
        <w:rPr>
          <w:rFonts w:ascii="Times New Roman" w:hAnsi="Times New Roman" w:cs="Times New Roman"/>
          <w:sz w:val="28"/>
          <w:szCs w:val="28"/>
        </w:rPr>
        <w:t>еріод їх реалізації. Розвиток</w:t>
      </w:r>
      <w:r w:rsidRPr="002E0627">
        <w:rPr>
          <w:rFonts w:ascii="Times New Roman" w:hAnsi="Times New Roman" w:cs="Times New Roman"/>
          <w:sz w:val="28"/>
          <w:szCs w:val="28"/>
        </w:rPr>
        <w:t xml:space="preserve"> пенсійної системи</w:t>
      </w:r>
      <w:r w:rsidR="00F87EDC">
        <w:rPr>
          <w:rFonts w:ascii="Times New Roman" w:hAnsi="Times New Roman" w:cs="Times New Roman"/>
          <w:sz w:val="28"/>
          <w:szCs w:val="28"/>
        </w:rPr>
        <w:t xml:space="preserve"> полягає у створенні результативного</w:t>
      </w:r>
      <w:r w:rsidRPr="002E0627">
        <w:rPr>
          <w:rFonts w:ascii="Times New Roman" w:hAnsi="Times New Roman" w:cs="Times New Roman"/>
          <w:sz w:val="28"/>
          <w:szCs w:val="28"/>
        </w:rPr>
        <w:t xml:space="preserve"> меха</w:t>
      </w:r>
      <w:r w:rsidR="00F87EDC">
        <w:rPr>
          <w:rFonts w:ascii="Times New Roman" w:hAnsi="Times New Roman" w:cs="Times New Roman"/>
          <w:sz w:val="28"/>
          <w:szCs w:val="28"/>
        </w:rPr>
        <w:t>нізму пенсійного забезпечення і</w:t>
      </w:r>
      <w:r w:rsidRPr="002E0627">
        <w:rPr>
          <w:rFonts w:ascii="Times New Roman" w:hAnsi="Times New Roman" w:cs="Times New Roman"/>
          <w:sz w:val="28"/>
          <w:szCs w:val="28"/>
        </w:rPr>
        <w:t xml:space="preserve"> формуванні оновленого інституту, який </w:t>
      </w:r>
      <w:r w:rsidR="00F87EDC">
        <w:rPr>
          <w:rFonts w:ascii="Times New Roman" w:hAnsi="Times New Roman" w:cs="Times New Roman"/>
          <w:sz w:val="28"/>
          <w:szCs w:val="28"/>
        </w:rPr>
        <w:t>постійно</w:t>
      </w:r>
      <w:r w:rsidRPr="002E0627">
        <w:rPr>
          <w:rFonts w:ascii="Times New Roman" w:hAnsi="Times New Roman" w:cs="Times New Roman"/>
          <w:sz w:val="28"/>
          <w:szCs w:val="28"/>
        </w:rPr>
        <w:t xml:space="preserve"> функціонує із соціально спрямованою персоналізацією і мотиваційною узгодженістю, відповідної нової якості суспільства, без руйнування існуючої системи</w:t>
      </w:r>
      <w:r>
        <w:rPr>
          <w:rFonts w:ascii="Times New Roman" w:hAnsi="Times New Roman" w:cs="Times New Roman"/>
          <w:sz w:val="28"/>
          <w:szCs w:val="28"/>
        </w:rPr>
        <w:t xml:space="preserve"> </w:t>
      </w:r>
      <w:r w:rsidR="00D64E11">
        <w:rPr>
          <w:rFonts w:ascii="Times New Roman" w:hAnsi="Times New Roman" w:cs="Times New Roman"/>
          <w:sz w:val="28"/>
          <w:szCs w:val="28"/>
        </w:rPr>
        <w:t>[37</w:t>
      </w:r>
      <w:r w:rsidRPr="002E0627">
        <w:rPr>
          <w:rFonts w:ascii="Times New Roman" w:hAnsi="Times New Roman" w:cs="Times New Roman"/>
          <w:sz w:val="28"/>
          <w:szCs w:val="28"/>
        </w:rPr>
        <w:t>]</w:t>
      </w:r>
      <w:r>
        <w:rPr>
          <w:rFonts w:ascii="Times New Roman" w:hAnsi="Times New Roman" w:cs="Times New Roman"/>
          <w:sz w:val="28"/>
          <w:szCs w:val="28"/>
        </w:rPr>
        <w:t>.</w:t>
      </w:r>
    </w:p>
    <w:p w14:paraId="51AE9B53" w14:textId="77777777" w:rsidR="00F87EDC" w:rsidRDefault="00F71A00" w:rsidP="00C35357">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Підкреслимо</w:t>
      </w:r>
      <w:r w:rsidR="00712385">
        <w:rPr>
          <w:rFonts w:ascii="Times New Roman" w:hAnsi="Times New Roman" w:cs="Times New Roman"/>
          <w:sz w:val="28"/>
          <w:szCs w:val="28"/>
        </w:rPr>
        <w:t>,</w:t>
      </w:r>
      <w:r>
        <w:rPr>
          <w:rFonts w:ascii="Times New Roman" w:hAnsi="Times New Roman" w:cs="Times New Roman"/>
          <w:sz w:val="28"/>
          <w:szCs w:val="28"/>
        </w:rPr>
        <w:t xml:space="preserve"> що</w:t>
      </w:r>
      <w:r w:rsidR="00712385">
        <w:rPr>
          <w:rFonts w:ascii="Times New Roman" w:hAnsi="Times New Roman" w:cs="Times New Roman"/>
          <w:sz w:val="28"/>
          <w:szCs w:val="28"/>
        </w:rPr>
        <w:t xml:space="preserve"> с</w:t>
      </w:r>
      <w:r w:rsidR="00F87EDC">
        <w:rPr>
          <w:rFonts w:ascii="Times New Roman" w:hAnsi="Times New Roman" w:cs="Times New Roman"/>
          <w:sz w:val="28"/>
          <w:szCs w:val="28"/>
        </w:rPr>
        <w:t>учасна система пенсійного забезпечення в Україні складається з трьох</w:t>
      </w:r>
      <w:r w:rsidR="000A6B5E">
        <w:rPr>
          <w:rFonts w:ascii="Times New Roman" w:hAnsi="Times New Roman" w:cs="Times New Roman"/>
          <w:sz w:val="28"/>
          <w:szCs w:val="28"/>
        </w:rPr>
        <w:t>, незалежних один від одного</w:t>
      </w:r>
      <w:r w:rsidR="00F87EDC">
        <w:rPr>
          <w:rFonts w:ascii="Times New Roman" w:hAnsi="Times New Roman" w:cs="Times New Roman"/>
          <w:sz w:val="28"/>
          <w:szCs w:val="28"/>
        </w:rPr>
        <w:t xml:space="preserve"> рівнів (</w:t>
      </w:r>
      <w:r w:rsidR="00F87EDC" w:rsidRPr="00F87EDC">
        <w:rPr>
          <w:rFonts w:ascii="Times New Roman" w:hAnsi="Times New Roman" w:cs="Times New Roman"/>
          <w:i/>
          <w:sz w:val="28"/>
          <w:szCs w:val="28"/>
        </w:rPr>
        <w:t>рис 1.1</w:t>
      </w:r>
      <w:r w:rsidR="00F87EDC">
        <w:rPr>
          <w:rFonts w:ascii="Times New Roman" w:hAnsi="Times New Roman" w:cs="Times New Roman"/>
          <w:sz w:val="28"/>
          <w:szCs w:val="28"/>
        </w:rPr>
        <w:t xml:space="preserve">). </w:t>
      </w:r>
      <w:r w:rsidR="000A6B5E">
        <w:rPr>
          <w:rFonts w:ascii="Times New Roman" w:hAnsi="Times New Roman" w:cs="Times New Roman"/>
          <w:sz w:val="28"/>
          <w:szCs w:val="28"/>
        </w:rPr>
        <w:t xml:space="preserve">За прикладом інших розвинених держав, така система була запроваджена у 2004 році </w:t>
      </w:r>
      <w:r w:rsidR="000A6B5E" w:rsidRPr="000A6B5E">
        <w:rPr>
          <w:rFonts w:ascii="Times New Roman" w:hAnsi="Times New Roman" w:cs="Times New Roman"/>
          <w:sz w:val="28"/>
          <w:szCs w:val="28"/>
        </w:rPr>
        <w:t>для забезпечення населення гідним рівнем проживання після завершення активної трудової діяльності.</w:t>
      </w:r>
      <w:r w:rsidR="000A6B5E">
        <w:rPr>
          <w:rFonts w:ascii="Times New Roman" w:hAnsi="Times New Roman" w:cs="Times New Roman"/>
          <w:sz w:val="28"/>
          <w:szCs w:val="28"/>
        </w:rPr>
        <w:t xml:space="preserve"> </w:t>
      </w:r>
      <w:r w:rsidR="00535D97">
        <w:rPr>
          <w:rFonts w:ascii="Times New Roman" w:hAnsi="Times New Roman" w:cs="Times New Roman"/>
          <w:sz w:val="28"/>
          <w:szCs w:val="28"/>
        </w:rPr>
        <w:t>Очікується</w:t>
      </w:r>
      <w:r w:rsidR="00535D97" w:rsidRPr="00535D97">
        <w:rPr>
          <w:rFonts w:ascii="Times New Roman" w:hAnsi="Times New Roman" w:cs="Times New Roman"/>
          <w:sz w:val="28"/>
          <w:szCs w:val="28"/>
        </w:rPr>
        <w:t xml:space="preserve">, що пенсійні виплати майбутнім </w:t>
      </w:r>
      <w:r w:rsidR="00535D97">
        <w:rPr>
          <w:rFonts w:ascii="Times New Roman" w:hAnsi="Times New Roman" w:cs="Times New Roman"/>
          <w:sz w:val="28"/>
          <w:szCs w:val="28"/>
        </w:rPr>
        <w:t>отримувачам</w:t>
      </w:r>
      <w:r w:rsidR="00535D97" w:rsidRPr="00535D97">
        <w:rPr>
          <w:rFonts w:ascii="Times New Roman" w:hAnsi="Times New Roman" w:cs="Times New Roman"/>
          <w:sz w:val="28"/>
          <w:szCs w:val="28"/>
        </w:rPr>
        <w:t xml:space="preserve"> </w:t>
      </w:r>
      <w:r w:rsidR="00535D97" w:rsidRPr="00535D97">
        <w:rPr>
          <w:rFonts w:ascii="Times New Roman" w:hAnsi="Times New Roman" w:cs="Times New Roman"/>
          <w:sz w:val="28"/>
          <w:szCs w:val="28"/>
        </w:rPr>
        <w:lastRenderedPageBreak/>
        <w:t xml:space="preserve">будуть </w:t>
      </w:r>
      <w:r w:rsidR="00535D97">
        <w:rPr>
          <w:rFonts w:ascii="Times New Roman" w:hAnsi="Times New Roman" w:cs="Times New Roman"/>
          <w:sz w:val="28"/>
          <w:szCs w:val="28"/>
        </w:rPr>
        <w:t>формуватися з трьох самостійних</w:t>
      </w:r>
      <w:r w:rsidR="00535D97" w:rsidRPr="00535D97">
        <w:rPr>
          <w:rFonts w:ascii="Times New Roman" w:hAnsi="Times New Roman" w:cs="Times New Roman"/>
          <w:sz w:val="28"/>
          <w:szCs w:val="28"/>
        </w:rPr>
        <w:t xml:space="preserve"> джерел, що дозволить збалансувати пенсійну систему та підвищити рівень життя </w:t>
      </w:r>
      <w:r w:rsidR="00CC6820">
        <w:rPr>
          <w:rFonts w:ascii="Times New Roman" w:hAnsi="Times New Roman" w:cs="Times New Roman"/>
          <w:sz w:val="28"/>
          <w:szCs w:val="28"/>
        </w:rPr>
        <w:t>громадян</w:t>
      </w:r>
      <w:r w:rsidR="00535D97" w:rsidRPr="00535D97">
        <w:rPr>
          <w:rFonts w:ascii="Times New Roman" w:hAnsi="Times New Roman" w:cs="Times New Roman"/>
          <w:sz w:val="28"/>
          <w:szCs w:val="28"/>
        </w:rPr>
        <w:t xml:space="preserve"> у похилому віці</w:t>
      </w:r>
      <w:r w:rsidR="00DB6F6B">
        <w:rPr>
          <w:rFonts w:ascii="Times New Roman" w:hAnsi="Times New Roman" w:cs="Times New Roman"/>
          <w:sz w:val="28"/>
          <w:szCs w:val="28"/>
        </w:rPr>
        <w:t xml:space="preserve"> </w:t>
      </w:r>
      <w:r w:rsidR="00D64E11">
        <w:rPr>
          <w:rFonts w:ascii="Times New Roman" w:hAnsi="Times New Roman" w:cs="Times New Roman"/>
          <w:sz w:val="28"/>
          <w:szCs w:val="28"/>
        </w:rPr>
        <w:t>[37</w:t>
      </w:r>
      <w:r w:rsidR="00DB6F6B" w:rsidRPr="00DB6F6B">
        <w:rPr>
          <w:rFonts w:ascii="Times New Roman" w:hAnsi="Times New Roman" w:cs="Times New Roman"/>
          <w:sz w:val="28"/>
          <w:szCs w:val="28"/>
        </w:rPr>
        <w:t>]</w:t>
      </w:r>
      <w:r w:rsidR="00535D97" w:rsidRPr="00535D97">
        <w:rPr>
          <w:rFonts w:ascii="Times New Roman" w:hAnsi="Times New Roman" w:cs="Times New Roman"/>
          <w:sz w:val="28"/>
          <w:szCs w:val="28"/>
        </w:rPr>
        <w:t>.</w:t>
      </w:r>
    </w:p>
    <w:p w14:paraId="328999BE" w14:textId="77777777" w:rsidR="00CC6820" w:rsidRDefault="00CC6820" w:rsidP="00C35357">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c">
            <w:drawing>
              <wp:inline distT="0" distB="0" distL="0" distR="0" wp14:anchorId="753603E2" wp14:editId="343FEF03">
                <wp:extent cx="5486400" cy="2750820"/>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6350">
                          <a:noFill/>
                        </a:ln>
                      </wpc:whole>
                      <wps:wsp>
                        <wps:cNvPr id="2" name="Поле 2"/>
                        <wps:cNvSpPr txBox="1"/>
                        <wps:spPr>
                          <a:xfrm>
                            <a:off x="1386840" y="152400"/>
                            <a:ext cx="253746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0BBEA" w14:textId="77777777" w:rsidR="00F71A00" w:rsidRPr="00CC6820" w:rsidRDefault="00F71A00" w:rsidP="00CC6820">
                              <w:pPr>
                                <w:jc w:val="center"/>
                                <w:rPr>
                                  <w:rFonts w:ascii="Times New Roman" w:hAnsi="Times New Roman" w:cs="Times New Roman"/>
                                  <w:sz w:val="28"/>
                                  <w:szCs w:val="28"/>
                                </w:rPr>
                              </w:pPr>
                              <w:r w:rsidRPr="00CC6820">
                                <w:rPr>
                                  <w:rFonts w:ascii="Times New Roman" w:hAnsi="Times New Roman" w:cs="Times New Roman"/>
                                  <w:sz w:val="28"/>
                                  <w:szCs w:val="28"/>
                                </w:rPr>
                                <w:t>Пенсійна система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рямоугольник 3"/>
                        <wps:cNvSpPr/>
                        <wps:spPr>
                          <a:xfrm>
                            <a:off x="182880" y="1165860"/>
                            <a:ext cx="2080260"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AC1CD" w14:textId="77777777" w:rsidR="00F71A00" w:rsidRPr="00CC6820" w:rsidRDefault="00F71A00" w:rsidP="00CC682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Солідар</w:t>
                              </w:r>
                              <w:r w:rsidRPr="00CC6820">
                                <w:rPr>
                                  <w:rFonts w:ascii="Times New Roman" w:hAnsi="Times New Roman" w:cs="Times New Roman"/>
                                  <w:color w:val="000000" w:themeColor="text1"/>
                                  <w:sz w:val="28"/>
                                  <w:szCs w:val="28"/>
                                </w:rPr>
                                <w:t>на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1455420" y="1965960"/>
                            <a:ext cx="2514600" cy="548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B2840B" w14:textId="77777777" w:rsidR="00F71A00" w:rsidRPr="00CC6820" w:rsidRDefault="00F71A00" w:rsidP="00CC6820">
                              <w:pPr>
                                <w:jc w:val="center"/>
                                <w:rPr>
                                  <w:rFonts w:ascii="Times New Roman" w:hAnsi="Times New Roman" w:cs="Times New Roman"/>
                                  <w:color w:val="000000" w:themeColor="text1"/>
                                  <w:sz w:val="28"/>
                                </w:rPr>
                              </w:pPr>
                              <w:r w:rsidRPr="00CC6820">
                                <w:rPr>
                                  <w:rFonts w:ascii="Times New Roman" w:hAnsi="Times New Roman" w:cs="Times New Roman"/>
                                  <w:color w:val="000000" w:themeColor="text1"/>
                                  <w:sz w:val="28"/>
                                </w:rPr>
                                <w:t>Система недержавного пенсійного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2933700" y="1165860"/>
                            <a:ext cx="2346960"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359908" w14:textId="77777777" w:rsidR="00F71A00" w:rsidRPr="00CC6820" w:rsidRDefault="00F71A00" w:rsidP="00CC6820">
                              <w:pPr>
                                <w:jc w:val="center"/>
                                <w:rPr>
                                  <w:rFonts w:ascii="Times New Roman" w:hAnsi="Times New Roman" w:cs="Times New Roman"/>
                                  <w:color w:val="000000" w:themeColor="text1"/>
                                  <w:sz w:val="28"/>
                                  <w:szCs w:val="28"/>
                                </w:rPr>
                              </w:pPr>
                              <w:r w:rsidRPr="00CC6820">
                                <w:rPr>
                                  <w:rFonts w:ascii="Times New Roman" w:hAnsi="Times New Roman" w:cs="Times New Roman"/>
                                  <w:color w:val="000000" w:themeColor="text1"/>
                                  <w:sz w:val="28"/>
                                  <w:szCs w:val="28"/>
                                </w:rPr>
                                <w:t>Накопичувальна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ая со стрелкой 6"/>
                        <wps:cNvCnPr/>
                        <wps:spPr>
                          <a:xfrm flipH="1">
                            <a:off x="1196340" y="556260"/>
                            <a:ext cx="571500" cy="571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Прямая со стрелкой 7"/>
                        <wps:cNvCnPr/>
                        <wps:spPr>
                          <a:xfrm>
                            <a:off x="3185160" y="556260"/>
                            <a:ext cx="579120" cy="571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Прямая со стрелкой 8"/>
                        <wps:cNvCnPr/>
                        <wps:spPr>
                          <a:xfrm>
                            <a:off x="2590800" y="556260"/>
                            <a:ext cx="30480" cy="1409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53603E2" id="Полотно 1" o:spid="_x0000_s1026" editas="canvas" style="width:6in;height:216.6pt;mso-position-horizontal-relative:char;mso-position-vertical-relative:line" coordsize="54864,2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508;visibility:visible;mso-wrap-style:square" strokeweight=".5pt">
                  <v:fill o:detectmouseclick="t"/>
                  <v:path o:connecttype="none"/>
                </v:shape>
                <v:shapetype id="_x0000_t202" coordsize="21600,21600" o:spt="202" path="m,l,21600r21600,l21600,xe">
                  <v:stroke joinstyle="miter"/>
                  <v:path gradientshapeok="t" o:connecttype="rect"/>
                </v:shapetype>
                <v:shape id="Поле 2" o:spid="_x0000_s1028" type="#_x0000_t202" style="position:absolute;left:13868;top:1524;width:2537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3D10BBEA" w14:textId="77777777" w:rsidR="00F71A00" w:rsidRPr="00CC6820" w:rsidRDefault="00F71A00" w:rsidP="00CC6820">
                        <w:pPr>
                          <w:jc w:val="center"/>
                          <w:rPr>
                            <w:rFonts w:ascii="Times New Roman" w:hAnsi="Times New Roman" w:cs="Times New Roman"/>
                            <w:sz w:val="28"/>
                            <w:szCs w:val="28"/>
                          </w:rPr>
                        </w:pPr>
                        <w:r w:rsidRPr="00CC6820">
                          <w:rPr>
                            <w:rFonts w:ascii="Times New Roman" w:hAnsi="Times New Roman" w:cs="Times New Roman"/>
                            <w:sz w:val="28"/>
                            <w:szCs w:val="28"/>
                          </w:rPr>
                          <w:t>Пенсійна система</w:t>
                        </w:r>
                      </w:p>
                    </w:txbxContent>
                  </v:textbox>
                </v:shape>
                <v:rect id="Прямоугольник 3" o:spid="_x0000_s1029" style="position:absolute;left:1828;top:11658;width:20803;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" filled="f" strokecolor="black [3213]" strokeweight=".5pt">
                  <v:textbox>
                    <w:txbxContent>
                      <w:p w14:paraId="6A5AC1CD" w14:textId="77777777" w:rsidR="00F71A00" w:rsidRPr="00CC6820" w:rsidRDefault="00F71A00" w:rsidP="00CC6820">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Солідар</w:t>
                        </w:r>
                        <w:r w:rsidRPr="00CC6820">
                          <w:rPr>
                            <w:rFonts w:ascii="Times New Roman" w:hAnsi="Times New Roman" w:cs="Times New Roman"/>
                            <w:color w:val="000000" w:themeColor="text1"/>
                            <w:sz w:val="28"/>
                            <w:szCs w:val="28"/>
                          </w:rPr>
                          <w:t>на система</w:t>
                        </w:r>
                      </w:p>
                    </w:txbxContent>
                  </v:textbox>
                </v:rect>
                <v:rect id="Прямоугольник 4" o:spid="_x0000_s1030" style="position:absolute;left:14554;top:19659;width:25146;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" filled="f" strokecolor="black [3213]" strokeweight=".5pt">
                  <v:textbox>
                    <w:txbxContent>
                      <w:p w14:paraId="77B2840B" w14:textId="77777777" w:rsidR="00F71A00" w:rsidRPr="00CC6820" w:rsidRDefault="00F71A00" w:rsidP="00CC6820">
                        <w:pPr>
                          <w:jc w:val="center"/>
                          <w:rPr>
                            <w:rFonts w:ascii="Times New Roman" w:hAnsi="Times New Roman" w:cs="Times New Roman"/>
                            <w:color w:val="000000" w:themeColor="text1"/>
                            <w:sz w:val="28"/>
                          </w:rPr>
                        </w:pPr>
                        <w:r w:rsidRPr="00CC6820">
                          <w:rPr>
                            <w:rFonts w:ascii="Times New Roman" w:hAnsi="Times New Roman" w:cs="Times New Roman"/>
                            <w:color w:val="000000" w:themeColor="text1"/>
                            <w:sz w:val="28"/>
                          </w:rPr>
                          <w:t>Система недержавного пенсійного забезпечення</w:t>
                        </w:r>
                      </w:p>
                    </w:txbxContent>
                  </v:textbox>
                </v:rect>
                <v:rect id="Прямоугольник 5" o:spid="_x0000_s1031" style="position:absolute;left:29337;top:11658;width:2346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" filled="f" strokecolor="black [3213]" strokeweight=".5pt">
                  <v:textbox>
                    <w:txbxContent>
                      <w:p w14:paraId="5D359908" w14:textId="77777777" w:rsidR="00F71A00" w:rsidRPr="00CC6820" w:rsidRDefault="00F71A00" w:rsidP="00CC6820">
                        <w:pPr>
                          <w:jc w:val="center"/>
                          <w:rPr>
                            <w:rFonts w:ascii="Times New Roman" w:hAnsi="Times New Roman" w:cs="Times New Roman"/>
                            <w:color w:val="000000" w:themeColor="text1"/>
                            <w:sz w:val="28"/>
                            <w:szCs w:val="28"/>
                          </w:rPr>
                        </w:pPr>
                        <w:r w:rsidRPr="00CC6820">
                          <w:rPr>
                            <w:rFonts w:ascii="Times New Roman" w:hAnsi="Times New Roman" w:cs="Times New Roman"/>
                            <w:color w:val="000000" w:themeColor="text1"/>
                            <w:sz w:val="28"/>
                            <w:szCs w:val="28"/>
                          </w:rPr>
                          <w:t>Накопичувальна система</w:t>
                        </w:r>
                      </w:p>
                    </w:txbxContent>
                  </v:textbox>
                </v:rect>
                <v:shapetype id="_x0000_t32" coordsize="21600,21600" o:spt="32" o:oned="t" path="m,l21600,21600e" filled="f">
                  <v:path arrowok="t" fillok="f" o:connecttype="none"/>
                  <o:lock v:ext="edit" shapetype="t"/>
                </v:shapetype>
                <v:shape id="Прямая со стрелкой 6" o:spid="_x0000_s1032" type="#_x0000_t32" style="position:absolute;left:11963;top:5562;width:5715;height:5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" strokecolor="black [3213]">
                  <v:stroke endarrow="open"/>
                </v:shape>
                <v:shape id="Прямая со стрелкой 7" o:spid="_x0000_s1033" type="#_x0000_t32" style="position:absolute;left:31851;top:5562;width:5791;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" strokecolor="black [3213]">
                  <v:stroke endarrow="open"/>
                </v:shape>
                <v:shape id="Прямая со стрелкой 8" o:spid="_x0000_s1034" type="#_x0000_t32" style="position:absolute;left:25908;top:5562;width:304;height:14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" strokecolor="black [3213]">
                  <v:stroke endarrow="open"/>
                </v:shape>
                <w10:anchorlock/>
              </v:group>
            </w:pict>
          </mc:Fallback>
        </mc:AlternateContent>
      </w:r>
    </w:p>
    <w:p w14:paraId="63DBD8A6" w14:textId="77777777" w:rsidR="000A6B5E" w:rsidRDefault="00DB6F6B" w:rsidP="00DB6F6B">
      <w:pPr>
        <w:spacing w:after="0" w:line="360" w:lineRule="auto"/>
        <w:ind w:firstLine="567"/>
        <w:contextualSpacing/>
        <w:jc w:val="center"/>
        <w:rPr>
          <w:rFonts w:ascii="Times New Roman" w:hAnsi="Times New Roman" w:cs="Times New Roman"/>
          <w:i/>
          <w:sz w:val="28"/>
          <w:szCs w:val="28"/>
        </w:rPr>
      </w:pPr>
      <w:r w:rsidRPr="00DB6F6B">
        <w:rPr>
          <w:rFonts w:ascii="Times New Roman" w:hAnsi="Times New Roman" w:cs="Times New Roman"/>
          <w:i/>
          <w:sz w:val="28"/>
          <w:szCs w:val="28"/>
        </w:rPr>
        <w:t>Рисунок 1.1. Система пенсійного забезпечення в Україні</w:t>
      </w:r>
    </w:p>
    <w:p w14:paraId="04135537" w14:textId="77777777" w:rsidR="00DB6F6B" w:rsidRDefault="004261FD" w:rsidP="00DB6F6B">
      <w:pPr>
        <w:spacing w:after="0" w:line="360" w:lineRule="auto"/>
        <w:ind w:firstLine="567"/>
        <w:contextualSpacing/>
        <w:jc w:val="both"/>
        <w:rPr>
          <w:rFonts w:ascii="Times New Roman" w:hAnsi="Times New Roman" w:cs="Times New Roman"/>
          <w:sz w:val="28"/>
          <w:szCs w:val="28"/>
        </w:rPr>
      </w:pPr>
      <w:r w:rsidRPr="004261FD">
        <w:rPr>
          <w:rFonts w:ascii="Times New Roman" w:hAnsi="Times New Roman" w:cs="Times New Roman"/>
          <w:sz w:val="28"/>
          <w:szCs w:val="28"/>
        </w:rPr>
        <w:t>Перші два рівні пов'язані з загальнообов'язковим державним пенсійним страхуванням. Другий і третій рівні являють собою систему накопичувального пенсійного забезпечення. Громадяни України можуть одночасно стати учасниками різних рівнів пенсійної системи</w:t>
      </w:r>
      <w:r>
        <w:rPr>
          <w:rFonts w:ascii="Times New Roman" w:hAnsi="Times New Roman" w:cs="Times New Roman"/>
          <w:sz w:val="28"/>
          <w:szCs w:val="28"/>
        </w:rPr>
        <w:t>.</w:t>
      </w:r>
    </w:p>
    <w:p w14:paraId="74B8CA96" w14:textId="77777777" w:rsidR="004261FD" w:rsidRDefault="004261FD" w:rsidP="00DB6F6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Отже, перший рівень пенсійної системи України – це солідарна </w:t>
      </w:r>
      <w:r w:rsidRPr="004261FD">
        <w:rPr>
          <w:rFonts w:ascii="Times New Roman" w:hAnsi="Times New Roman" w:cs="Times New Roman"/>
          <w:sz w:val="28"/>
          <w:szCs w:val="28"/>
        </w:rPr>
        <w:t>система загальнообов'язкового державного пенсійного страхування</w:t>
      </w:r>
      <w:r>
        <w:rPr>
          <w:rFonts w:ascii="Times New Roman" w:hAnsi="Times New Roman" w:cs="Times New Roman"/>
          <w:sz w:val="28"/>
          <w:szCs w:val="28"/>
        </w:rPr>
        <w:t xml:space="preserve">. Дана система ґрунтується на основах субсидування і солідарності, а також здійсненні </w:t>
      </w:r>
      <w:r w:rsidRPr="004261FD">
        <w:rPr>
          <w:rFonts w:ascii="Times New Roman" w:hAnsi="Times New Roman" w:cs="Times New Roman"/>
          <w:sz w:val="28"/>
          <w:szCs w:val="28"/>
        </w:rPr>
        <w:t xml:space="preserve">виплати пенсій та надання соціальних послуг за рахунок коштів Пенсійного фонду на умовах та в порядку, </w:t>
      </w:r>
      <w:r w:rsidR="00A60C58">
        <w:rPr>
          <w:rFonts w:ascii="Times New Roman" w:hAnsi="Times New Roman" w:cs="Times New Roman"/>
          <w:sz w:val="28"/>
          <w:szCs w:val="28"/>
        </w:rPr>
        <w:t>що передбачені</w:t>
      </w:r>
      <w:r w:rsidRPr="004261FD">
        <w:rPr>
          <w:rFonts w:ascii="Times New Roman" w:hAnsi="Times New Roman" w:cs="Times New Roman"/>
          <w:sz w:val="28"/>
          <w:szCs w:val="28"/>
        </w:rPr>
        <w:t xml:space="preserve"> Законом України "Про загальнообов'язкове державне пенсійне страхування".</w:t>
      </w:r>
    </w:p>
    <w:p w14:paraId="7040D1C1" w14:textId="77777777" w:rsidR="000A2B73" w:rsidRPr="000A2B73" w:rsidRDefault="000A2B73" w:rsidP="000A2B73">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Другий рівень – </w:t>
      </w:r>
      <w:r w:rsidRPr="000A2B73">
        <w:rPr>
          <w:rFonts w:ascii="Times New Roman" w:hAnsi="Times New Roman" w:cs="Times New Roman"/>
          <w:sz w:val="28"/>
          <w:szCs w:val="28"/>
        </w:rPr>
        <w:t>накопичувальна система загальнообов'язкового державного</w:t>
      </w:r>
      <w:r>
        <w:rPr>
          <w:rFonts w:ascii="Times New Roman" w:hAnsi="Times New Roman" w:cs="Times New Roman"/>
          <w:sz w:val="28"/>
          <w:szCs w:val="28"/>
        </w:rPr>
        <w:t xml:space="preserve"> </w:t>
      </w:r>
      <w:r w:rsidRPr="000A2B73">
        <w:rPr>
          <w:rFonts w:ascii="Times New Roman" w:hAnsi="Times New Roman" w:cs="Times New Roman"/>
          <w:sz w:val="28"/>
          <w:szCs w:val="28"/>
        </w:rPr>
        <w:t>пенсійного страхування,</w:t>
      </w:r>
      <w:r>
        <w:rPr>
          <w:rFonts w:ascii="Times New Roman" w:hAnsi="Times New Roman" w:cs="Times New Roman"/>
          <w:sz w:val="28"/>
          <w:szCs w:val="28"/>
        </w:rPr>
        <w:t xml:space="preserve"> яка</w:t>
      </w:r>
      <w:r w:rsidRPr="000A2B73">
        <w:rPr>
          <w:rFonts w:ascii="Times New Roman" w:hAnsi="Times New Roman" w:cs="Times New Roman"/>
          <w:sz w:val="28"/>
          <w:szCs w:val="28"/>
        </w:rPr>
        <w:t xml:space="preserve"> базується на засадах накопичення коштів застрахованих</w:t>
      </w:r>
      <w:r>
        <w:rPr>
          <w:rFonts w:ascii="Times New Roman" w:hAnsi="Times New Roman" w:cs="Times New Roman"/>
          <w:sz w:val="28"/>
          <w:szCs w:val="28"/>
        </w:rPr>
        <w:t xml:space="preserve"> </w:t>
      </w:r>
      <w:r w:rsidRPr="000A2B73">
        <w:rPr>
          <w:rFonts w:ascii="Times New Roman" w:hAnsi="Times New Roman" w:cs="Times New Roman"/>
          <w:sz w:val="28"/>
          <w:szCs w:val="28"/>
        </w:rPr>
        <w:t>осіб у Накопичувальному фонді та здійснення фінансування витрат на оплату</w:t>
      </w:r>
      <w:r>
        <w:rPr>
          <w:rFonts w:ascii="Times New Roman" w:hAnsi="Times New Roman" w:cs="Times New Roman"/>
          <w:sz w:val="28"/>
          <w:szCs w:val="28"/>
        </w:rPr>
        <w:t xml:space="preserve"> </w:t>
      </w:r>
      <w:r w:rsidRPr="000A2B73">
        <w:rPr>
          <w:rFonts w:ascii="Times New Roman" w:hAnsi="Times New Roman" w:cs="Times New Roman"/>
          <w:sz w:val="28"/>
          <w:szCs w:val="28"/>
        </w:rPr>
        <w:t>договорів страхування довічних пенсій і одноразових виплат</w:t>
      </w:r>
      <w:r>
        <w:rPr>
          <w:rFonts w:ascii="Times New Roman" w:hAnsi="Times New Roman" w:cs="Times New Roman"/>
          <w:sz w:val="28"/>
          <w:szCs w:val="28"/>
        </w:rPr>
        <w:t>.</w:t>
      </w:r>
    </w:p>
    <w:p w14:paraId="01BBBD4C" w14:textId="77777777" w:rsidR="000A2B73" w:rsidRPr="000A2B73" w:rsidRDefault="000A2B73" w:rsidP="000A2B73">
      <w:pPr>
        <w:spacing w:after="0" w:line="360" w:lineRule="auto"/>
        <w:ind w:firstLine="567"/>
        <w:contextualSpacing/>
        <w:jc w:val="both"/>
        <w:rPr>
          <w:rFonts w:ascii="Times New Roman" w:hAnsi="Times New Roman" w:cs="Times New Roman"/>
          <w:sz w:val="28"/>
          <w:szCs w:val="28"/>
        </w:rPr>
      </w:pPr>
      <w:r w:rsidRPr="000A2B73">
        <w:rPr>
          <w:rFonts w:ascii="Times New Roman" w:hAnsi="Times New Roman" w:cs="Times New Roman"/>
          <w:sz w:val="28"/>
          <w:szCs w:val="28"/>
        </w:rPr>
        <w:t>Третій рівень</w:t>
      </w:r>
      <w:r>
        <w:rPr>
          <w:rFonts w:ascii="Times New Roman" w:hAnsi="Times New Roman" w:cs="Times New Roman"/>
          <w:sz w:val="28"/>
          <w:szCs w:val="28"/>
        </w:rPr>
        <w:t xml:space="preserve"> належить системі</w:t>
      </w:r>
      <w:r w:rsidRPr="000A2B73">
        <w:rPr>
          <w:rFonts w:ascii="Times New Roman" w:hAnsi="Times New Roman" w:cs="Times New Roman"/>
          <w:sz w:val="28"/>
          <w:szCs w:val="28"/>
        </w:rPr>
        <w:t xml:space="preserve"> недержавного пенсійного забезпечення, що базується</w:t>
      </w:r>
      <w:r>
        <w:rPr>
          <w:rFonts w:ascii="Times New Roman" w:hAnsi="Times New Roman" w:cs="Times New Roman"/>
          <w:sz w:val="28"/>
          <w:szCs w:val="28"/>
        </w:rPr>
        <w:t xml:space="preserve"> </w:t>
      </w:r>
      <w:r w:rsidRPr="000A2B73">
        <w:rPr>
          <w:rFonts w:ascii="Times New Roman" w:hAnsi="Times New Roman" w:cs="Times New Roman"/>
          <w:sz w:val="28"/>
          <w:szCs w:val="28"/>
        </w:rPr>
        <w:t xml:space="preserve">на засадах добровільної участі громадян, роботодавців та їх об'єднань </w:t>
      </w:r>
      <w:r w:rsidRPr="000A2B73">
        <w:rPr>
          <w:rFonts w:ascii="Times New Roman" w:hAnsi="Times New Roman" w:cs="Times New Roman"/>
          <w:sz w:val="28"/>
          <w:szCs w:val="28"/>
        </w:rPr>
        <w:lastRenderedPageBreak/>
        <w:t>у формуванні</w:t>
      </w:r>
      <w:r w:rsidR="00DB3F51">
        <w:rPr>
          <w:rFonts w:ascii="Times New Roman" w:hAnsi="Times New Roman" w:cs="Times New Roman"/>
          <w:sz w:val="28"/>
          <w:szCs w:val="28"/>
        </w:rPr>
        <w:t xml:space="preserve"> пенсійних накопичень,</w:t>
      </w:r>
      <w:r w:rsidRPr="000A2B73">
        <w:rPr>
          <w:rFonts w:ascii="Times New Roman" w:hAnsi="Times New Roman" w:cs="Times New Roman"/>
          <w:sz w:val="28"/>
          <w:szCs w:val="28"/>
        </w:rPr>
        <w:t xml:space="preserve"> </w:t>
      </w:r>
      <w:r w:rsidR="00DB3F51">
        <w:rPr>
          <w:rFonts w:ascii="Times New Roman" w:hAnsi="Times New Roman" w:cs="Times New Roman"/>
          <w:sz w:val="28"/>
          <w:szCs w:val="28"/>
        </w:rPr>
        <w:t>метою яких є</w:t>
      </w:r>
      <w:r w:rsidRPr="000A2B73">
        <w:rPr>
          <w:rFonts w:ascii="Times New Roman" w:hAnsi="Times New Roman" w:cs="Times New Roman"/>
          <w:sz w:val="28"/>
          <w:szCs w:val="28"/>
        </w:rPr>
        <w:t xml:space="preserve"> отримання громадянами пенсійних виплат на </w:t>
      </w:r>
      <w:r w:rsidR="00DB3F51">
        <w:rPr>
          <w:rFonts w:ascii="Times New Roman" w:hAnsi="Times New Roman" w:cs="Times New Roman"/>
          <w:sz w:val="28"/>
          <w:szCs w:val="28"/>
        </w:rPr>
        <w:t xml:space="preserve">умовах </w:t>
      </w:r>
      <w:r w:rsidRPr="000A2B73">
        <w:rPr>
          <w:rFonts w:ascii="Times New Roman" w:hAnsi="Times New Roman" w:cs="Times New Roman"/>
          <w:sz w:val="28"/>
          <w:szCs w:val="28"/>
        </w:rPr>
        <w:t>а в порядку, передбачених законодавством про недержавне пенсійне забезпечення</w:t>
      </w:r>
      <w:r w:rsidR="0066003F">
        <w:rPr>
          <w:rFonts w:ascii="Times New Roman" w:hAnsi="Times New Roman" w:cs="Times New Roman"/>
          <w:sz w:val="28"/>
          <w:szCs w:val="28"/>
        </w:rPr>
        <w:t xml:space="preserve"> </w:t>
      </w:r>
      <w:r w:rsidR="0066003F" w:rsidRPr="0066003F">
        <w:rPr>
          <w:rFonts w:ascii="Times New Roman" w:hAnsi="Times New Roman" w:cs="Times New Roman"/>
          <w:sz w:val="28"/>
          <w:szCs w:val="28"/>
          <w:lang w:val="ru-RU"/>
        </w:rPr>
        <w:t>[</w:t>
      </w:r>
      <w:r w:rsidR="001A12E6">
        <w:rPr>
          <w:rFonts w:ascii="Times New Roman" w:hAnsi="Times New Roman" w:cs="Times New Roman"/>
          <w:sz w:val="28"/>
          <w:szCs w:val="28"/>
        </w:rPr>
        <w:t>4</w:t>
      </w:r>
      <w:r w:rsidR="0066003F" w:rsidRPr="0066003F">
        <w:rPr>
          <w:rFonts w:ascii="Times New Roman" w:hAnsi="Times New Roman" w:cs="Times New Roman"/>
          <w:sz w:val="28"/>
          <w:szCs w:val="28"/>
          <w:lang w:val="ru-RU"/>
        </w:rPr>
        <w:t>]</w:t>
      </w:r>
      <w:r w:rsidRPr="000A2B73">
        <w:rPr>
          <w:rFonts w:ascii="Times New Roman" w:hAnsi="Times New Roman" w:cs="Times New Roman"/>
          <w:sz w:val="28"/>
          <w:szCs w:val="28"/>
        </w:rPr>
        <w:t>.</w:t>
      </w:r>
      <w:r w:rsidR="00DB3F51">
        <w:rPr>
          <w:rFonts w:ascii="Times New Roman" w:hAnsi="Times New Roman" w:cs="Times New Roman"/>
          <w:sz w:val="28"/>
          <w:szCs w:val="28"/>
        </w:rPr>
        <w:t xml:space="preserve"> </w:t>
      </w:r>
    </w:p>
    <w:p w14:paraId="1A59BA8B" w14:textId="77777777" w:rsidR="00A60C58" w:rsidRDefault="0066003F" w:rsidP="007155D3">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Ро</w:t>
      </w:r>
      <w:r w:rsidR="00714849">
        <w:rPr>
          <w:rFonts w:ascii="Times New Roman" w:hAnsi="Times New Roman" w:cs="Times New Roman"/>
          <w:sz w:val="28"/>
          <w:szCs w:val="28"/>
        </w:rPr>
        <w:t>з</w:t>
      </w:r>
      <w:r>
        <w:rPr>
          <w:rFonts w:ascii="Times New Roman" w:hAnsi="Times New Roman" w:cs="Times New Roman"/>
          <w:sz w:val="28"/>
          <w:szCs w:val="28"/>
        </w:rPr>
        <w:t>глянувши структуру системи пенсійного забезпечення в Україні, перейд</w:t>
      </w:r>
      <w:r w:rsidR="00714849">
        <w:rPr>
          <w:rFonts w:ascii="Times New Roman" w:hAnsi="Times New Roman" w:cs="Times New Roman"/>
          <w:sz w:val="28"/>
          <w:szCs w:val="28"/>
        </w:rPr>
        <w:t xml:space="preserve">імо безпосередньо до її змісту та </w:t>
      </w:r>
      <w:r>
        <w:rPr>
          <w:rFonts w:ascii="Times New Roman" w:hAnsi="Times New Roman" w:cs="Times New Roman"/>
          <w:sz w:val="28"/>
          <w:szCs w:val="28"/>
        </w:rPr>
        <w:t>сутності</w:t>
      </w:r>
      <w:r w:rsidR="00714849">
        <w:rPr>
          <w:rFonts w:ascii="Times New Roman" w:hAnsi="Times New Roman" w:cs="Times New Roman"/>
          <w:sz w:val="28"/>
          <w:szCs w:val="28"/>
        </w:rPr>
        <w:t xml:space="preserve">. </w:t>
      </w:r>
      <w:r w:rsidR="00714849" w:rsidRPr="00714849">
        <w:rPr>
          <w:rFonts w:ascii="Times New Roman" w:hAnsi="Times New Roman" w:cs="Times New Roman"/>
          <w:sz w:val="28"/>
          <w:szCs w:val="28"/>
        </w:rPr>
        <w:t>Зміст державної пенсійної системи полягає в наступному</w:t>
      </w:r>
      <w:r w:rsidR="00714849">
        <w:rPr>
          <w:rFonts w:ascii="Times New Roman" w:hAnsi="Times New Roman" w:cs="Times New Roman"/>
          <w:sz w:val="28"/>
          <w:szCs w:val="28"/>
        </w:rPr>
        <w:t xml:space="preserve"> – необхідно надати людям реальний, надійний, достойний та постійний дохід </w:t>
      </w:r>
      <w:r w:rsidR="00714849" w:rsidRPr="00714849">
        <w:rPr>
          <w:rFonts w:ascii="Times New Roman" w:hAnsi="Times New Roman" w:cs="Times New Roman"/>
          <w:sz w:val="28"/>
          <w:szCs w:val="28"/>
        </w:rPr>
        <w:t>у зв'язку з похилим віком, інвалід</w:t>
      </w:r>
      <w:r w:rsidR="00714849">
        <w:rPr>
          <w:rFonts w:ascii="Times New Roman" w:hAnsi="Times New Roman" w:cs="Times New Roman"/>
          <w:sz w:val="28"/>
          <w:szCs w:val="28"/>
        </w:rPr>
        <w:t xml:space="preserve">ністю, втратою годувальника та в інших випадках </w:t>
      </w:r>
      <w:r w:rsidR="007155D3">
        <w:rPr>
          <w:rFonts w:ascii="Times New Roman" w:hAnsi="Times New Roman" w:cs="Times New Roman"/>
          <w:sz w:val="28"/>
          <w:szCs w:val="28"/>
        </w:rPr>
        <w:t>який ніс би відповідальність за о</w:t>
      </w:r>
      <w:r w:rsidR="00714849" w:rsidRPr="00714849">
        <w:rPr>
          <w:rFonts w:ascii="Times New Roman" w:hAnsi="Times New Roman" w:cs="Times New Roman"/>
          <w:sz w:val="28"/>
          <w:szCs w:val="28"/>
        </w:rPr>
        <w:t xml:space="preserve">собистий внесок кожної людини </w:t>
      </w:r>
      <w:r w:rsidR="007155D3">
        <w:rPr>
          <w:rFonts w:ascii="Times New Roman" w:hAnsi="Times New Roman" w:cs="Times New Roman"/>
          <w:sz w:val="28"/>
          <w:szCs w:val="28"/>
        </w:rPr>
        <w:t>за п</w:t>
      </w:r>
      <w:r w:rsidR="00714849" w:rsidRPr="00714849">
        <w:rPr>
          <w:rFonts w:ascii="Times New Roman" w:hAnsi="Times New Roman" w:cs="Times New Roman"/>
          <w:sz w:val="28"/>
          <w:szCs w:val="28"/>
        </w:rPr>
        <w:t xml:space="preserve">еріод його </w:t>
      </w:r>
      <w:r w:rsidR="007155D3">
        <w:rPr>
          <w:rFonts w:ascii="Times New Roman" w:hAnsi="Times New Roman" w:cs="Times New Roman"/>
          <w:sz w:val="28"/>
          <w:szCs w:val="28"/>
        </w:rPr>
        <w:t>економічної</w:t>
      </w:r>
      <w:r w:rsidR="00714849" w:rsidRPr="00714849">
        <w:rPr>
          <w:rFonts w:ascii="Times New Roman" w:hAnsi="Times New Roman" w:cs="Times New Roman"/>
          <w:sz w:val="28"/>
          <w:szCs w:val="28"/>
        </w:rPr>
        <w:t xml:space="preserve"> діяльності.</w:t>
      </w:r>
      <w:r w:rsidR="007155D3">
        <w:rPr>
          <w:rFonts w:ascii="Times New Roman" w:hAnsi="Times New Roman" w:cs="Times New Roman"/>
          <w:sz w:val="28"/>
          <w:szCs w:val="28"/>
        </w:rPr>
        <w:t xml:space="preserve"> </w:t>
      </w:r>
      <w:r w:rsidR="007155D3" w:rsidRPr="007155D3">
        <w:rPr>
          <w:rFonts w:ascii="Times New Roman" w:hAnsi="Times New Roman" w:cs="Times New Roman"/>
          <w:sz w:val="28"/>
          <w:szCs w:val="28"/>
        </w:rPr>
        <w:t>На сучасному етапі свого розвитку пенсійна система Укр</w:t>
      </w:r>
      <w:r w:rsidR="007155D3">
        <w:rPr>
          <w:rFonts w:ascii="Times New Roman" w:hAnsi="Times New Roman" w:cs="Times New Roman"/>
          <w:sz w:val="28"/>
          <w:szCs w:val="28"/>
        </w:rPr>
        <w:t xml:space="preserve">аїни не відповідає цим вимогам. </w:t>
      </w:r>
      <w:r w:rsidR="007155D3" w:rsidRPr="007155D3">
        <w:rPr>
          <w:rFonts w:ascii="Times New Roman" w:hAnsi="Times New Roman" w:cs="Times New Roman"/>
          <w:sz w:val="28"/>
          <w:szCs w:val="28"/>
        </w:rPr>
        <w:t xml:space="preserve">Це не забезпечує </w:t>
      </w:r>
      <w:r w:rsidR="007155D3">
        <w:rPr>
          <w:rFonts w:ascii="Times New Roman" w:hAnsi="Times New Roman" w:cs="Times New Roman"/>
          <w:sz w:val="28"/>
          <w:szCs w:val="28"/>
        </w:rPr>
        <w:t>гідний рівень пенсії та створює багато проблем фінансовій системі</w:t>
      </w:r>
      <w:r w:rsidR="007155D3" w:rsidRPr="007155D3">
        <w:rPr>
          <w:rFonts w:ascii="Times New Roman" w:hAnsi="Times New Roman" w:cs="Times New Roman"/>
          <w:sz w:val="28"/>
          <w:szCs w:val="28"/>
        </w:rPr>
        <w:t xml:space="preserve"> країни.</w:t>
      </w:r>
    </w:p>
    <w:p w14:paraId="7F56273C" w14:textId="77777777" w:rsidR="003F5BDF" w:rsidRDefault="00EC4094" w:rsidP="007155D3">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Тим часом, сутність пенсійного забезпечення відображається у властивостях цієї системи:</w:t>
      </w:r>
    </w:p>
    <w:p w14:paraId="272C173E" w14:textId="77777777" w:rsidR="00EC4094" w:rsidRPr="00B11670" w:rsidRDefault="00EC4094" w:rsidP="00B11670">
      <w:pPr>
        <w:pStyle w:val="a3"/>
        <w:numPr>
          <w:ilvl w:val="0"/>
          <w:numId w:val="7"/>
        </w:numPr>
        <w:spacing w:after="0" w:line="360" w:lineRule="auto"/>
        <w:jc w:val="both"/>
        <w:rPr>
          <w:rFonts w:ascii="Times New Roman" w:hAnsi="Times New Roman" w:cs="Times New Roman"/>
          <w:sz w:val="28"/>
          <w:szCs w:val="28"/>
        </w:rPr>
      </w:pPr>
      <w:r w:rsidRPr="00B11670">
        <w:rPr>
          <w:rFonts w:ascii="Times New Roman" w:hAnsi="Times New Roman" w:cs="Times New Roman"/>
          <w:sz w:val="28"/>
          <w:szCs w:val="28"/>
        </w:rPr>
        <w:t>економічній прийнятності, що характеризує прийнятий і законний розподіл навантаження між платниками внесків та одержувачами пенсій;</w:t>
      </w:r>
    </w:p>
    <w:p w14:paraId="61847578" w14:textId="77777777" w:rsidR="00EC4094" w:rsidRPr="00B11670" w:rsidRDefault="00EC4094" w:rsidP="00B11670">
      <w:pPr>
        <w:pStyle w:val="a3"/>
        <w:numPr>
          <w:ilvl w:val="0"/>
          <w:numId w:val="7"/>
        </w:numPr>
        <w:spacing w:after="0" w:line="360" w:lineRule="auto"/>
        <w:jc w:val="both"/>
        <w:rPr>
          <w:rFonts w:ascii="Times New Roman" w:hAnsi="Times New Roman" w:cs="Times New Roman"/>
          <w:sz w:val="28"/>
          <w:szCs w:val="28"/>
        </w:rPr>
      </w:pPr>
      <w:r w:rsidRPr="00B11670">
        <w:rPr>
          <w:rFonts w:ascii="Times New Roman" w:hAnsi="Times New Roman" w:cs="Times New Roman"/>
          <w:sz w:val="28"/>
          <w:szCs w:val="28"/>
        </w:rPr>
        <w:t>індивідуальній справедливості, яка відображає еквівалентність суми участі застрахованої особи у фінансуванні пенсійної системи і тим самим право на отримання пенсії;</w:t>
      </w:r>
    </w:p>
    <w:p w14:paraId="319B7587" w14:textId="77777777" w:rsidR="00EC4094" w:rsidRPr="00B11670" w:rsidRDefault="00B11670" w:rsidP="00B11670">
      <w:pPr>
        <w:pStyle w:val="a3"/>
        <w:numPr>
          <w:ilvl w:val="0"/>
          <w:numId w:val="7"/>
        </w:numPr>
        <w:spacing w:after="0" w:line="360" w:lineRule="auto"/>
        <w:jc w:val="both"/>
        <w:rPr>
          <w:rFonts w:ascii="Times New Roman" w:hAnsi="Times New Roman" w:cs="Times New Roman"/>
          <w:sz w:val="28"/>
          <w:szCs w:val="28"/>
        </w:rPr>
      </w:pPr>
      <w:r w:rsidRPr="00B11670">
        <w:rPr>
          <w:rFonts w:ascii="Times New Roman" w:hAnsi="Times New Roman" w:cs="Times New Roman"/>
          <w:sz w:val="28"/>
          <w:szCs w:val="28"/>
        </w:rPr>
        <w:t>соціальній ефективності, що означає здатність забезпечити всім учасникам системи мінімальну гарантію адекватного рівня життя</w:t>
      </w:r>
      <w:r w:rsidR="00C27C91">
        <w:rPr>
          <w:rFonts w:ascii="Times New Roman" w:hAnsi="Times New Roman" w:cs="Times New Roman"/>
          <w:sz w:val="28"/>
          <w:szCs w:val="28"/>
        </w:rPr>
        <w:t xml:space="preserve"> </w:t>
      </w:r>
      <w:r w:rsidR="00D64E11">
        <w:rPr>
          <w:rFonts w:ascii="Times New Roman" w:hAnsi="Times New Roman" w:cs="Times New Roman"/>
          <w:sz w:val="28"/>
          <w:szCs w:val="28"/>
          <w:lang w:val="ru-RU"/>
        </w:rPr>
        <w:t>[26</w:t>
      </w:r>
      <w:r w:rsidR="002B2F3B">
        <w:rPr>
          <w:rFonts w:ascii="Times New Roman" w:hAnsi="Times New Roman" w:cs="Times New Roman"/>
          <w:sz w:val="28"/>
          <w:szCs w:val="28"/>
          <w:lang w:val="ru-RU"/>
        </w:rPr>
        <w:t>, с. 104</w:t>
      </w:r>
      <w:r w:rsidR="00C27C91" w:rsidRPr="00C27C91">
        <w:rPr>
          <w:rFonts w:ascii="Times New Roman" w:hAnsi="Times New Roman" w:cs="Times New Roman"/>
          <w:sz w:val="28"/>
          <w:szCs w:val="28"/>
          <w:lang w:val="ru-RU"/>
        </w:rPr>
        <w:t>]</w:t>
      </w:r>
      <w:r w:rsidRPr="00B11670">
        <w:rPr>
          <w:rFonts w:ascii="Times New Roman" w:hAnsi="Times New Roman" w:cs="Times New Roman"/>
          <w:sz w:val="28"/>
          <w:szCs w:val="28"/>
        </w:rPr>
        <w:t>.</w:t>
      </w:r>
    </w:p>
    <w:p w14:paraId="33F89C54" w14:textId="77777777" w:rsidR="00714849" w:rsidRDefault="004F5CFF" w:rsidP="00DB6F6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більш чіткого розуміння системи пенсійного забезпечення, варто сформулювати основні принципи, на яких вона повинна бути побудована. Опираючись на світовий досвід, до  таких п</w:t>
      </w:r>
      <w:r w:rsidR="00BB6DBB">
        <w:rPr>
          <w:rFonts w:ascii="Times New Roman" w:hAnsi="Times New Roman" w:cs="Times New Roman"/>
          <w:sz w:val="28"/>
          <w:szCs w:val="28"/>
        </w:rPr>
        <w:t>ринципів можна віднести</w:t>
      </w:r>
      <w:r>
        <w:rPr>
          <w:rFonts w:ascii="Times New Roman" w:hAnsi="Times New Roman" w:cs="Times New Roman"/>
          <w:sz w:val="28"/>
          <w:szCs w:val="28"/>
        </w:rPr>
        <w:t>:</w:t>
      </w:r>
    </w:p>
    <w:p w14:paraId="639205A6" w14:textId="77777777" w:rsidR="004F5CFF" w:rsidRPr="003F5BDF" w:rsidRDefault="00C84FEA" w:rsidP="003F5BDF">
      <w:pPr>
        <w:pStyle w:val="a3"/>
        <w:numPr>
          <w:ilvl w:val="0"/>
          <w:numId w:val="6"/>
        </w:numPr>
        <w:spacing w:after="0" w:line="360" w:lineRule="auto"/>
        <w:jc w:val="both"/>
        <w:rPr>
          <w:rFonts w:ascii="Times New Roman" w:hAnsi="Times New Roman" w:cs="Times New Roman"/>
          <w:sz w:val="28"/>
          <w:szCs w:val="28"/>
        </w:rPr>
      </w:pPr>
      <w:r w:rsidRPr="003F5BDF">
        <w:rPr>
          <w:rFonts w:ascii="Times New Roman" w:hAnsi="Times New Roman" w:cs="Times New Roman"/>
          <w:sz w:val="28"/>
          <w:szCs w:val="28"/>
        </w:rPr>
        <w:t>п</w:t>
      </w:r>
      <w:r w:rsidR="004F5CFF" w:rsidRPr="003F5BDF">
        <w:rPr>
          <w:rFonts w:ascii="Times New Roman" w:hAnsi="Times New Roman" w:cs="Times New Roman"/>
          <w:sz w:val="28"/>
          <w:szCs w:val="28"/>
        </w:rPr>
        <w:t xml:space="preserve">ринцип загальності (право на пенсійне забезпечення має загальне коло осіб </w:t>
      </w:r>
      <w:r w:rsidRPr="003F5BDF">
        <w:rPr>
          <w:rFonts w:ascii="Times New Roman" w:hAnsi="Times New Roman" w:cs="Times New Roman"/>
          <w:sz w:val="28"/>
          <w:szCs w:val="28"/>
        </w:rPr>
        <w:t>та закон не передбачає будь-яких обмежень отримувати пенсії за ознакою статі, раси і т.п.);</w:t>
      </w:r>
    </w:p>
    <w:p w14:paraId="73EFA7EA" w14:textId="77777777" w:rsidR="00C84FEA" w:rsidRPr="003F5BDF" w:rsidRDefault="00C84FEA" w:rsidP="003F5BDF">
      <w:pPr>
        <w:pStyle w:val="a3"/>
        <w:numPr>
          <w:ilvl w:val="0"/>
          <w:numId w:val="6"/>
        </w:numPr>
        <w:spacing w:after="0" w:line="360" w:lineRule="auto"/>
        <w:jc w:val="both"/>
        <w:rPr>
          <w:rFonts w:ascii="Times New Roman" w:hAnsi="Times New Roman" w:cs="Times New Roman"/>
          <w:sz w:val="28"/>
          <w:szCs w:val="28"/>
        </w:rPr>
      </w:pPr>
      <w:r w:rsidRPr="003F5BDF">
        <w:rPr>
          <w:rFonts w:ascii="Times New Roman" w:hAnsi="Times New Roman" w:cs="Times New Roman"/>
          <w:sz w:val="28"/>
          <w:szCs w:val="28"/>
        </w:rPr>
        <w:lastRenderedPageBreak/>
        <w:t>принцип права вибору пенсійного забезпечення (якщо людина має право на кілька видів пенсій одночасно, вона має право вибирати і отримувати тільки один вид пенсії);</w:t>
      </w:r>
    </w:p>
    <w:p w14:paraId="4C09AA74" w14:textId="77777777" w:rsidR="004F5CFF" w:rsidRPr="003F5BDF" w:rsidRDefault="00C84FEA" w:rsidP="003F5BDF">
      <w:pPr>
        <w:pStyle w:val="a3"/>
        <w:numPr>
          <w:ilvl w:val="0"/>
          <w:numId w:val="6"/>
        </w:numPr>
        <w:spacing w:after="0" w:line="360" w:lineRule="auto"/>
        <w:jc w:val="both"/>
        <w:rPr>
          <w:rFonts w:ascii="Times New Roman" w:hAnsi="Times New Roman" w:cs="Times New Roman"/>
          <w:sz w:val="28"/>
          <w:szCs w:val="28"/>
        </w:rPr>
      </w:pPr>
      <w:r w:rsidRPr="003F5BDF">
        <w:rPr>
          <w:rFonts w:ascii="Times New Roman" w:hAnsi="Times New Roman" w:cs="Times New Roman"/>
          <w:sz w:val="28"/>
          <w:szCs w:val="28"/>
        </w:rPr>
        <w:t xml:space="preserve">принцип надання пенсійного забезпечення на рівні не нижче від прожиткового мінімум; </w:t>
      </w:r>
    </w:p>
    <w:p w14:paraId="29DCF417" w14:textId="77777777" w:rsidR="00C84FEA" w:rsidRPr="003F5BDF" w:rsidRDefault="00C84FEA" w:rsidP="003F5BDF">
      <w:pPr>
        <w:pStyle w:val="a3"/>
        <w:numPr>
          <w:ilvl w:val="0"/>
          <w:numId w:val="6"/>
        </w:numPr>
        <w:spacing w:after="0" w:line="360" w:lineRule="auto"/>
        <w:jc w:val="both"/>
        <w:rPr>
          <w:rFonts w:ascii="Times New Roman" w:hAnsi="Times New Roman" w:cs="Times New Roman"/>
          <w:sz w:val="28"/>
          <w:szCs w:val="28"/>
        </w:rPr>
      </w:pPr>
      <w:r w:rsidRPr="003F5BDF">
        <w:rPr>
          <w:rFonts w:ascii="Times New Roman" w:hAnsi="Times New Roman" w:cs="Times New Roman"/>
          <w:sz w:val="28"/>
          <w:szCs w:val="28"/>
        </w:rPr>
        <w:t xml:space="preserve">принцип здійснення пенсійного забезпечення державними органами та за рахунок коштів державного Пенсійного фонду </w:t>
      </w:r>
      <w:r w:rsidR="00D64E11">
        <w:rPr>
          <w:rFonts w:ascii="Times New Roman" w:hAnsi="Times New Roman" w:cs="Times New Roman"/>
          <w:sz w:val="28"/>
          <w:szCs w:val="28"/>
          <w:lang w:val="ru-RU"/>
        </w:rPr>
        <w:t>[30</w:t>
      </w:r>
      <w:r w:rsidR="002B2F3B">
        <w:rPr>
          <w:rFonts w:ascii="Times New Roman" w:hAnsi="Times New Roman" w:cs="Times New Roman"/>
          <w:sz w:val="28"/>
          <w:szCs w:val="28"/>
          <w:lang w:val="ru-RU"/>
        </w:rPr>
        <w:t>, с. 35</w:t>
      </w:r>
      <w:r w:rsidRPr="003F5BDF">
        <w:rPr>
          <w:rFonts w:ascii="Times New Roman" w:hAnsi="Times New Roman" w:cs="Times New Roman"/>
          <w:sz w:val="28"/>
          <w:szCs w:val="28"/>
          <w:lang w:val="ru-RU"/>
        </w:rPr>
        <w:t>]</w:t>
      </w:r>
      <w:r w:rsidRPr="003F5BDF">
        <w:rPr>
          <w:rFonts w:ascii="Times New Roman" w:hAnsi="Times New Roman" w:cs="Times New Roman"/>
          <w:sz w:val="28"/>
          <w:szCs w:val="28"/>
        </w:rPr>
        <w:t>;</w:t>
      </w:r>
    </w:p>
    <w:p w14:paraId="1C8CE8EE" w14:textId="77777777" w:rsidR="00AF611B" w:rsidRPr="003F5BDF" w:rsidRDefault="00AF611B" w:rsidP="003F5BDF">
      <w:pPr>
        <w:pStyle w:val="a3"/>
        <w:numPr>
          <w:ilvl w:val="0"/>
          <w:numId w:val="6"/>
        </w:numPr>
        <w:spacing w:after="0" w:line="360" w:lineRule="auto"/>
        <w:jc w:val="both"/>
        <w:rPr>
          <w:rFonts w:ascii="Times New Roman" w:hAnsi="Times New Roman" w:cs="Times New Roman"/>
          <w:sz w:val="28"/>
          <w:szCs w:val="28"/>
        </w:rPr>
      </w:pPr>
      <w:r w:rsidRPr="003F5BDF">
        <w:rPr>
          <w:rFonts w:ascii="Times New Roman" w:hAnsi="Times New Roman" w:cs="Times New Roman"/>
          <w:sz w:val="28"/>
          <w:szCs w:val="28"/>
        </w:rPr>
        <w:t>принцип стабільності (виплата пенсій здійснюється періодично у зазначений термін);</w:t>
      </w:r>
    </w:p>
    <w:p w14:paraId="64D0AC61" w14:textId="77777777" w:rsidR="003F5BDF" w:rsidRPr="003F5BDF" w:rsidRDefault="00C35C6D" w:rsidP="003F5BDF">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принцип справедливості;</w:t>
      </w:r>
    </w:p>
    <w:p w14:paraId="3471EEBD" w14:textId="77777777" w:rsidR="00AF611B" w:rsidRPr="003F5BDF" w:rsidRDefault="00AF611B" w:rsidP="003F5BDF">
      <w:pPr>
        <w:pStyle w:val="a3"/>
        <w:numPr>
          <w:ilvl w:val="0"/>
          <w:numId w:val="6"/>
        </w:numPr>
        <w:spacing w:after="0" w:line="360" w:lineRule="auto"/>
        <w:jc w:val="both"/>
        <w:rPr>
          <w:rFonts w:ascii="Times New Roman" w:hAnsi="Times New Roman" w:cs="Times New Roman"/>
          <w:sz w:val="28"/>
          <w:szCs w:val="28"/>
        </w:rPr>
      </w:pPr>
      <w:r w:rsidRPr="003F5BDF">
        <w:rPr>
          <w:rFonts w:ascii="Times New Roman" w:hAnsi="Times New Roman" w:cs="Times New Roman"/>
          <w:sz w:val="28"/>
          <w:szCs w:val="28"/>
        </w:rPr>
        <w:t xml:space="preserve">принцип законності (система пенсійного забезпечення функціонує на основі законодавчої бази </w:t>
      </w:r>
      <w:r w:rsidR="003F5BDF" w:rsidRPr="003F5BDF">
        <w:rPr>
          <w:rFonts w:ascii="Times New Roman" w:hAnsi="Times New Roman" w:cs="Times New Roman"/>
          <w:sz w:val="28"/>
          <w:szCs w:val="28"/>
        </w:rPr>
        <w:t>даної країни);</w:t>
      </w:r>
    </w:p>
    <w:p w14:paraId="11E098E9" w14:textId="77777777" w:rsidR="003F5BDF" w:rsidRPr="003F5BDF" w:rsidRDefault="003F5BDF" w:rsidP="003F5BDF">
      <w:pPr>
        <w:pStyle w:val="a3"/>
        <w:numPr>
          <w:ilvl w:val="0"/>
          <w:numId w:val="6"/>
        </w:numPr>
        <w:spacing w:after="0" w:line="360" w:lineRule="auto"/>
        <w:jc w:val="both"/>
        <w:rPr>
          <w:rFonts w:ascii="Times New Roman" w:hAnsi="Times New Roman" w:cs="Times New Roman"/>
          <w:sz w:val="28"/>
          <w:szCs w:val="28"/>
        </w:rPr>
      </w:pPr>
      <w:r w:rsidRPr="003F5BDF">
        <w:rPr>
          <w:rFonts w:ascii="Times New Roman" w:hAnsi="Times New Roman" w:cs="Times New Roman"/>
          <w:sz w:val="28"/>
          <w:szCs w:val="28"/>
        </w:rPr>
        <w:t>принцип прозорості.</w:t>
      </w:r>
    </w:p>
    <w:p w14:paraId="7056EAB9" w14:textId="77777777" w:rsidR="003F5BDF" w:rsidRDefault="00C27C91" w:rsidP="00DB6F6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чином, завдяки системі пенсійного забезпечення, </w:t>
      </w:r>
      <w:r w:rsidRPr="00C27C91">
        <w:rPr>
          <w:rFonts w:ascii="Times New Roman" w:hAnsi="Times New Roman" w:cs="Times New Roman"/>
          <w:sz w:val="28"/>
          <w:szCs w:val="28"/>
        </w:rPr>
        <w:t>у разі втрати працездатності, матеріальний захист населення забезпечується за рахунок самого працівника, роботодавця і держави.</w:t>
      </w:r>
      <w:r>
        <w:rPr>
          <w:rFonts w:ascii="Times New Roman" w:hAnsi="Times New Roman" w:cs="Times New Roman"/>
          <w:sz w:val="28"/>
          <w:szCs w:val="28"/>
        </w:rPr>
        <w:t xml:space="preserve"> Саме тому дана система є значущим та необхідним механізмом економіки у будь якій державі.</w:t>
      </w:r>
    </w:p>
    <w:p w14:paraId="5177B15E" w14:textId="77777777" w:rsidR="00C84FEA" w:rsidRPr="00A44281" w:rsidRDefault="00C84FEA" w:rsidP="00DB6F6B">
      <w:pPr>
        <w:spacing w:after="0" w:line="360" w:lineRule="auto"/>
        <w:ind w:firstLine="567"/>
        <w:contextualSpacing/>
        <w:jc w:val="both"/>
        <w:rPr>
          <w:rFonts w:ascii="Times New Roman" w:hAnsi="Times New Roman" w:cs="Times New Roman"/>
          <w:sz w:val="28"/>
          <w:szCs w:val="28"/>
          <w:lang w:val="ru-RU"/>
        </w:rPr>
      </w:pPr>
    </w:p>
    <w:p w14:paraId="77DC4E38" w14:textId="77777777" w:rsidR="002B478D" w:rsidRDefault="002B478D" w:rsidP="00A87B59">
      <w:pPr>
        <w:spacing w:after="0" w:line="360" w:lineRule="auto"/>
        <w:ind w:firstLine="567"/>
        <w:contextualSpacing/>
        <w:jc w:val="both"/>
        <w:outlineLvl w:val="1"/>
        <w:rPr>
          <w:rFonts w:ascii="Times New Roman" w:hAnsi="Times New Roman" w:cs="Times New Roman"/>
          <w:b/>
          <w:sz w:val="28"/>
          <w:szCs w:val="28"/>
        </w:rPr>
      </w:pPr>
      <w:bookmarkStart w:id="6" w:name="_Toc103038812"/>
      <w:r w:rsidRPr="002B478D">
        <w:rPr>
          <w:rFonts w:ascii="Times New Roman" w:hAnsi="Times New Roman" w:cs="Times New Roman"/>
          <w:b/>
          <w:sz w:val="28"/>
          <w:szCs w:val="28"/>
        </w:rPr>
        <w:t>1.2</w:t>
      </w:r>
      <w:r w:rsidRPr="002B478D">
        <w:rPr>
          <w:rFonts w:ascii="Times New Roman" w:hAnsi="Times New Roman" w:cs="Times New Roman"/>
          <w:b/>
          <w:sz w:val="28"/>
          <w:szCs w:val="28"/>
        </w:rPr>
        <w:tab/>
        <w:t>Процес становлення та розвиток системи пенсійного забезпечення</w:t>
      </w:r>
      <w:bookmarkEnd w:id="6"/>
    </w:p>
    <w:p w14:paraId="59B1A9D6" w14:textId="77777777" w:rsidR="002B478D" w:rsidRDefault="00A6375E" w:rsidP="00DB6F6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Вивчення історичних аспектів </w:t>
      </w:r>
      <w:r w:rsidR="00C9447C">
        <w:rPr>
          <w:rFonts w:ascii="Times New Roman" w:hAnsi="Times New Roman" w:cs="Times New Roman"/>
          <w:sz w:val="28"/>
          <w:szCs w:val="28"/>
        </w:rPr>
        <w:t xml:space="preserve">розвитку становлення і функціонування системи пенсійного забезпечення – це один із важливих та потрібних елементів для створення бажаної системи соціального захисту населення держави.  </w:t>
      </w:r>
      <w:r w:rsidR="00C9447C" w:rsidRPr="00C9447C">
        <w:rPr>
          <w:rFonts w:ascii="Times New Roman" w:hAnsi="Times New Roman" w:cs="Times New Roman"/>
          <w:sz w:val="28"/>
          <w:szCs w:val="28"/>
        </w:rPr>
        <w:t xml:space="preserve">У </w:t>
      </w:r>
      <w:r w:rsidR="00C9447C">
        <w:rPr>
          <w:rFonts w:ascii="Times New Roman" w:hAnsi="Times New Roman" w:cs="Times New Roman"/>
          <w:sz w:val="28"/>
          <w:szCs w:val="28"/>
        </w:rPr>
        <w:t>розвитку та формуванні пенсійного</w:t>
      </w:r>
      <w:r w:rsidR="00C9447C" w:rsidRPr="00C9447C">
        <w:rPr>
          <w:rFonts w:ascii="Times New Roman" w:hAnsi="Times New Roman" w:cs="Times New Roman"/>
          <w:sz w:val="28"/>
          <w:szCs w:val="28"/>
        </w:rPr>
        <w:t xml:space="preserve"> </w:t>
      </w:r>
      <w:r w:rsidR="00C9447C">
        <w:rPr>
          <w:rFonts w:ascii="Times New Roman" w:hAnsi="Times New Roman" w:cs="Times New Roman"/>
          <w:sz w:val="28"/>
          <w:szCs w:val="28"/>
        </w:rPr>
        <w:t>забезпечення</w:t>
      </w:r>
      <w:r w:rsidR="00C9447C" w:rsidRPr="00C9447C">
        <w:rPr>
          <w:rFonts w:ascii="Times New Roman" w:hAnsi="Times New Roman" w:cs="Times New Roman"/>
          <w:sz w:val="28"/>
          <w:szCs w:val="28"/>
        </w:rPr>
        <w:t xml:space="preserve"> в Україні існує кілька факторів, які можна визначити за широтою населення, сферою професійних інтересів, рівнем пенсійного законодавства та іншими особливостями.</w:t>
      </w:r>
    </w:p>
    <w:p w14:paraId="0FCD5B60" w14:textId="77777777" w:rsidR="00822C83" w:rsidRDefault="00822C83" w:rsidP="00DB6F6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22C83">
        <w:rPr>
          <w:rFonts w:ascii="Times New Roman" w:hAnsi="Times New Roman" w:cs="Times New Roman"/>
          <w:sz w:val="28"/>
          <w:szCs w:val="28"/>
        </w:rPr>
        <w:t>Процес формуван</w:t>
      </w:r>
      <w:r w:rsidR="00433A56">
        <w:rPr>
          <w:rFonts w:ascii="Times New Roman" w:hAnsi="Times New Roman" w:cs="Times New Roman"/>
          <w:sz w:val="28"/>
          <w:szCs w:val="28"/>
        </w:rPr>
        <w:t>ня пенсійної системи охоплював довготривалий</w:t>
      </w:r>
      <w:r w:rsidRPr="00822C83">
        <w:rPr>
          <w:rFonts w:ascii="Times New Roman" w:hAnsi="Times New Roman" w:cs="Times New Roman"/>
          <w:sz w:val="28"/>
          <w:szCs w:val="28"/>
        </w:rPr>
        <w:t xml:space="preserve"> історичний </w:t>
      </w:r>
      <w:r w:rsidR="00433A56">
        <w:rPr>
          <w:rFonts w:ascii="Times New Roman" w:hAnsi="Times New Roman" w:cs="Times New Roman"/>
          <w:sz w:val="28"/>
          <w:szCs w:val="28"/>
        </w:rPr>
        <w:t xml:space="preserve">проміжок часу. </w:t>
      </w:r>
      <w:r w:rsidR="00433A56" w:rsidRPr="00433A56">
        <w:rPr>
          <w:rFonts w:ascii="Times New Roman" w:hAnsi="Times New Roman" w:cs="Times New Roman"/>
          <w:sz w:val="28"/>
          <w:szCs w:val="28"/>
        </w:rPr>
        <w:t>Перші ознаки соціального захисту насел</w:t>
      </w:r>
      <w:r w:rsidR="00433A56">
        <w:rPr>
          <w:rFonts w:ascii="Times New Roman" w:hAnsi="Times New Roman" w:cs="Times New Roman"/>
          <w:sz w:val="28"/>
          <w:szCs w:val="28"/>
        </w:rPr>
        <w:t xml:space="preserve">ення можна було виявити в епоху, </w:t>
      </w:r>
      <w:r w:rsidR="00433A56" w:rsidRPr="00433A56">
        <w:rPr>
          <w:rFonts w:ascii="Times New Roman" w:hAnsi="Times New Roman" w:cs="Times New Roman"/>
          <w:sz w:val="28"/>
          <w:szCs w:val="28"/>
        </w:rPr>
        <w:t>коли</w:t>
      </w:r>
      <w:r w:rsidR="00433A56">
        <w:rPr>
          <w:rFonts w:ascii="Times New Roman" w:hAnsi="Times New Roman" w:cs="Times New Roman"/>
          <w:sz w:val="28"/>
          <w:szCs w:val="28"/>
        </w:rPr>
        <w:t xml:space="preserve"> Юлій</w:t>
      </w:r>
      <w:r w:rsidR="00433A56" w:rsidRPr="00433A56">
        <w:rPr>
          <w:rFonts w:ascii="Times New Roman" w:hAnsi="Times New Roman" w:cs="Times New Roman"/>
          <w:sz w:val="28"/>
          <w:szCs w:val="28"/>
        </w:rPr>
        <w:t xml:space="preserve"> Цезар ввів в Римі систему військових пенсій.</w:t>
      </w:r>
      <w:r w:rsidR="00F931C5" w:rsidRPr="00F931C5">
        <w:t xml:space="preserve"> </w:t>
      </w:r>
      <w:r w:rsidR="00F931C5" w:rsidRPr="00F931C5">
        <w:rPr>
          <w:rFonts w:ascii="Times New Roman" w:hAnsi="Times New Roman" w:cs="Times New Roman"/>
          <w:sz w:val="28"/>
          <w:szCs w:val="28"/>
        </w:rPr>
        <w:lastRenderedPageBreak/>
        <w:t>Пенсійне страхування як один з найважливіших видів соціального забезпечення з'явилося практично у всіх країнах світу.</w:t>
      </w:r>
      <w:r w:rsidR="00A31FCF">
        <w:rPr>
          <w:rFonts w:ascii="Times New Roman" w:hAnsi="Times New Roman" w:cs="Times New Roman"/>
          <w:sz w:val="28"/>
          <w:szCs w:val="28"/>
        </w:rPr>
        <w:t xml:space="preserve"> </w:t>
      </w:r>
      <w:r w:rsidR="00A31FCF" w:rsidRPr="00A31FCF">
        <w:rPr>
          <w:rFonts w:ascii="Times New Roman" w:hAnsi="Times New Roman" w:cs="Times New Roman"/>
          <w:sz w:val="28"/>
          <w:szCs w:val="28"/>
        </w:rPr>
        <w:t>Аналізуючи початкові форми пенсійного страхування, можна відзначити, що в середньовіччя існувало два способи пенсійного забезпечення непрацездатного  населення:</w:t>
      </w:r>
      <w:r w:rsidR="00A31FCF">
        <w:rPr>
          <w:rFonts w:ascii="Times New Roman" w:hAnsi="Times New Roman" w:cs="Times New Roman"/>
          <w:sz w:val="28"/>
          <w:szCs w:val="28"/>
        </w:rPr>
        <w:t xml:space="preserve"> утримання непрацездатних осіб за рахунок </w:t>
      </w:r>
      <w:r w:rsidR="002C34CA">
        <w:rPr>
          <w:rFonts w:ascii="Times New Roman" w:hAnsi="Times New Roman" w:cs="Times New Roman"/>
          <w:sz w:val="28"/>
          <w:szCs w:val="28"/>
        </w:rPr>
        <w:t>членів сім</w:t>
      </w:r>
      <w:r w:rsidR="002C34CA" w:rsidRPr="002C34CA">
        <w:rPr>
          <w:rFonts w:ascii="Times New Roman" w:hAnsi="Times New Roman" w:cs="Times New Roman"/>
          <w:sz w:val="28"/>
          <w:szCs w:val="28"/>
        </w:rPr>
        <w:t>’</w:t>
      </w:r>
      <w:r w:rsidR="002C34CA">
        <w:rPr>
          <w:rFonts w:ascii="Times New Roman" w:hAnsi="Times New Roman" w:cs="Times New Roman"/>
          <w:sz w:val="28"/>
          <w:szCs w:val="28"/>
        </w:rPr>
        <w:t xml:space="preserve">ї або за рахунок </w:t>
      </w:r>
      <w:r w:rsidR="002C34CA" w:rsidRPr="002C34CA">
        <w:rPr>
          <w:rFonts w:ascii="Times New Roman" w:hAnsi="Times New Roman" w:cs="Times New Roman"/>
          <w:sz w:val="28"/>
          <w:szCs w:val="28"/>
        </w:rPr>
        <w:t>установи, до якої належала дана особа</w:t>
      </w:r>
      <w:r w:rsidR="002C34CA">
        <w:rPr>
          <w:rFonts w:ascii="Times New Roman" w:hAnsi="Times New Roman" w:cs="Times New Roman"/>
          <w:sz w:val="28"/>
          <w:szCs w:val="28"/>
        </w:rPr>
        <w:t>.</w:t>
      </w:r>
      <w:r w:rsidR="00CA2C18">
        <w:rPr>
          <w:rFonts w:ascii="Times New Roman" w:hAnsi="Times New Roman" w:cs="Times New Roman"/>
          <w:sz w:val="28"/>
          <w:szCs w:val="28"/>
        </w:rPr>
        <w:t xml:space="preserve"> </w:t>
      </w:r>
      <w:r w:rsidR="00CA2C18" w:rsidRPr="00CA2C18">
        <w:rPr>
          <w:rFonts w:ascii="Times New Roman" w:hAnsi="Times New Roman" w:cs="Times New Roman"/>
          <w:sz w:val="28"/>
          <w:szCs w:val="28"/>
        </w:rPr>
        <w:t>Однак в кінці XIX століття такі форми соціального захисту були порушені масовою міграцією населення в міста</w:t>
      </w:r>
      <w:r w:rsidR="00DB4BBE">
        <w:rPr>
          <w:rFonts w:ascii="Times New Roman" w:hAnsi="Times New Roman" w:cs="Times New Roman"/>
          <w:sz w:val="28"/>
          <w:szCs w:val="28"/>
        </w:rPr>
        <w:t xml:space="preserve"> </w:t>
      </w:r>
      <w:r w:rsidR="00DB4BBE" w:rsidRPr="00DB4BBE">
        <w:rPr>
          <w:rFonts w:ascii="Times New Roman" w:hAnsi="Times New Roman" w:cs="Times New Roman"/>
          <w:sz w:val="28"/>
          <w:szCs w:val="28"/>
          <w:lang w:val="ru-RU"/>
        </w:rPr>
        <w:t>[</w:t>
      </w:r>
      <w:r w:rsidR="00D64E11">
        <w:rPr>
          <w:rFonts w:ascii="Times New Roman" w:hAnsi="Times New Roman" w:cs="Times New Roman"/>
          <w:sz w:val="28"/>
          <w:szCs w:val="28"/>
        </w:rPr>
        <w:t>25</w:t>
      </w:r>
      <w:r w:rsidR="00DB4BBE" w:rsidRPr="00DB4BBE">
        <w:rPr>
          <w:rFonts w:ascii="Times New Roman" w:hAnsi="Times New Roman" w:cs="Times New Roman"/>
          <w:sz w:val="28"/>
          <w:szCs w:val="28"/>
          <w:lang w:val="ru-RU"/>
        </w:rPr>
        <w:t>]</w:t>
      </w:r>
      <w:r w:rsidR="00CA2C18" w:rsidRPr="00CA2C18">
        <w:rPr>
          <w:rFonts w:ascii="Times New Roman" w:hAnsi="Times New Roman" w:cs="Times New Roman"/>
          <w:sz w:val="28"/>
          <w:szCs w:val="28"/>
        </w:rPr>
        <w:t>.</w:t>
      </w:r>
    </w:p>
    <w:p w14:paraId="5437232D" w14:textId="77777777" w:rsidR="00CA2C18" w:rsidRDefault="00CA2C18" w:rsidP="00DB6F6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 </w:t>
      </w:r>
      <w:r w:rsidR="00DB4BBE">
        <w:rPr>
          <w:rFonts w:ascii="Times New Roman" w:hAnsi="Times New Roman" w:cs="Times New Roman"/>
          <w:sz w:val="28"/>
          <w:szCs w:val="28"/>
        </w:rPr>
        <w:t>ХІХ столітті, коли розпочала розвиватись промисловість, держава починає займатись соціальним забезпеченням населення. Вона вводить</w:t>
      </w:r>
      <w:r w:rsidR="00DB4BBE" w:rsidRPr="00DB4BBE">
        <w:rPr>
          <w:rFonts w:ascii="Times New Roman" w:hAnsi="Times New Roman" w:cs="Times New Roman"/>
          <w:sz w:val="28"/>
          <w:szCs w:val="28"/>
        </w:rPr>
        <w:t xml:space="preserve"> соціальні закони, що дозволяють регулювати економічні відносини між роботодавцями та працівниками</w:t>
      </w:r>
      <w:r w:rsidR="00DB4BBE">
        <w:rPr>
          <w:rFonts w:ascii="Times New Roman" w:hAnsi="Times New Roman" w:cs="Times New Roman"/>
          <w:sz w:val="28"/>
          <w:szCs w:val="28"/>
        </w:rPr>
        <w:t xml:space="preserve">, </w:t>
      </w:r>
      <w:r w:rsidR="00DB4BBE" w:rsidRPr="00DB4BBE">
        <w:rPr>
          <w:rFonts w:ascii="Times New Roman" w:hAnsi="Times New Roman" w:cs="Times New Roman"/>
          <w:sz w:val="28"/>
          <w:szCs w:val="28"/>
        </w:rPr>
        <w:t>що вимагають соціального захисту працівників у разі хвороби, інвалідності та старості</w:t>
      </w:r>
      <w:r w:rsidR="00DB4BBE">
        <w:rPr>
          <w:rFonts w:ascii="Times New Roman" w:hAnsi="Times New Roman" w:cs="Times New Roman"/>
          <w:sz w:val="28"/>
          <w:szCs w:val="28"/>
        </w:rPr>
        <w:t>. Втім, н</w:t>
      </w:r>
      <w:r w:rsidR="00DB4BBE" w:rsidRPr="00DB4BBE">
        <w:rPr>
          <w:rFonts w:ascii="Times New Roman" w:hAnsi="Times New Roman" w:cs="Times New Roman"/>
          <w:sz w:val="28"/>
          <w:szCs w:val="28"/>
        </w:rPr>
        <w:t>а розвиток пенсійної системи великий вплив зробило збільшення середньої тривалості життя працівників,</w:t>
      </w:r>
      <w:r w:rsidR="00DB4BBE">
        <w:rPr>
          <w:rFonts w:ascii="Times New Roman" w:hAnsi="Times New Roman" w:cs="Times New Roman"/>
          <w:sz w:val="28"/>
          <w:szCs w:val="28"/>
        </w:rPr>
        <w:t xml:space="preserve"> що зумовило необхідність </w:t>
      </w:r>
      <w:r w:rsidR="00BE0380">
        <w:rPr>
          <w:rFonts w:ascii="Times New Roman" w:hAnsi="Times New Roman" w:cs="Times New Roman"/>
          <w:sz w:val="28"/>
          <w:szCs w:val="28"/>
        </w:rPr>
        <w:t>утримання людей похилого віку</w:t>
      </w:r>
      <w:r w:rsidR="00321D06">
        <w:rPr>
          <w:rFonts w:ascii="Times New Roman" w:hAnsi="Times New Roman" w:cs="Times New Roman"/>
          <w:sz w:val="28"/>
          <w:szCs w:val="28"/>
        </w:rPr>
        <w:t xml:space="preserve"> </w:t>
      </w:r>
      <w:r w:rsidR="001A12E6">
        <w:rPr>
          <w:rFonts w:ascii="Times New Roman" w:hAnsi="Times New Roman" w:cs="Times New Roman"/>
          <w:sz w:val="28"/>
          <w:szCs w:val="28"/>
        </w:rPr>
        <w:t>[15</w:t>
      </w:r>
      <w:r w:rsidR="00321D06" w:rsidRPr="00321D06">
        <w:rPr>
          <w:rFonts w:ascii="Times New Roman" w:hAnsi="Times New Roman" w:cs="Times New Roman"/>
          <w:sz w:val="28"/>
          <w:szCs w:val="28"/>
        </w:rPr>
        <w:t>]</w:t>
      </w:r>
      <w:r w:rsidR="00BE0380">
        <w:rPr>
          <w:rFonts w:ascii="Times New Roman" w:hAnsi="Times New Roman" w:cs="Times New Roman"/>
          <w:sz w:val="28"/>
          <w:szCs w:val="28"/>
        </w:rPr>
        <w:t xml:space="preserve">. </w:t>
      </w:r>
    </w:p>
    <w:p w14:paraId="624D631E" w14:textId="77777777" w:rsidR="00321D06" w:rsidRDefault="00321D06" w:rsidP="00DB6F6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Надалі необхідно розглянути зміни системи державного соціального забезпечення України, землі якої перебували під владою різних держав. </w:t>
      </w:r>
    </w:p>
    <w:p w14:paraId="4DE053B5" w14:textId="77777777" w:rsidR="00A44281" w:rsidRDefault="00A44281" w:rsidP="00DB6F6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 1833 році на українських землях, котрі в той час були під австрійським контролем, набули чинності посади промислових інспекторів, які наглядали</w:t>
      </w:r>
      <w:r w:rsidRPr="00A44281">
        <w:rPr>
          <w:rFonts w:ascii="Times New Roman" w:hAnsi="Times New Roman" w:cs="Times New Roman"/>
          <w:sz w:val="28"/>
          <w:szCs w:val="28"/>
        </w:rPr>
        <w:t xml:space="preserve"> за точ</w:t>
      </w:r>
      <w:r>
        <w:rPr>
          <w:rFonts w:ascii="Times New Roman" w:hAnsi="Times New Roman" w:cs="Times New Roman"/>
          <w:sz w:val="28"/>
          <w:szCs w:val="28"/>
        </w:rPr>
        <w:t>ністю дій і виконанням законів п</w:t>
      </w:r>
      <w:r w:rsidRPr="00A44281">
        <w:rPr>
          <w:rFonts w:ascii="Times New Roman" w:hAnsi="Times New Roman" w:cs="Times New Roman"/>
          <w:sz w:val="28"/>
          <w:szCs w:val="28"/>
        </w:rPr>
        <w:t>ро захист жінок і дітей.</w:t>
      </w:r>
      <w:r>
        <w:rPr>
          <w:rFonts w:ascii="Times New Roman" w:hAnsi="Times New Roman" w:cs="Times New Roman"/>
          <w:sz w:val="28"/>
          <w:szCs w:val="28"/>
        </w:rPr>
        <w:t xml:space="preserve"> 1854 рік відзначився впровадженням перших законодавчих актів, які стосувались захисту робітників</w:t>
      </w:r>
      <w:r w:rsidR="001B30A5">
        <w:rPr>
          <w:rFonts w:ascii="Times New Roman" w:hAnsi="Times New Roman" w:cs="Times New Roman"/>
          <w:sz w:val="28"/>
          <w:szCs w:val="28"/>
        </w:rPr>
        <w:t>. Також були прийняті закони, які пов</w:t>
      </w:r>
      <w:r w:rsidR="001B30A5" w:rsidRPr="001B30A5">
        <w:rPr>
          <w:rFonts w:ascii="Times New Roman" w:hAnsi="Times New Roman" w:cs="Times New Roman"/>
          <w:sz w:val="28"/>
          <w:szCs w:val="28"/>
        </w:rPr>
        <w:t>’</w:t>
      </w:r>
      <w:r w:rsidR="001B30A5">
        <w:rPr>
          <w:rFonts w:ascii="Times New Roman" w:hAnsi="Times New Roman" w:cs="Times New Roman"/>
          <w:sz w:val="28"/>
          <w:szCs w:val="28"/>
        </w:rPr>
        <w:t xml:space="preserve">язані із страхуванням: </w:t>
      </w:r>
      <w:r w:rsidR="001B30A5" w:rsidRPr="001B30A5">
        <w:rPr>
          <w:rFonts w:ascii="Times New Roman" w:hAnsi="Times New Roman" w:cs="Times New Roman"/>
          <w:sz w:val="28"/>
          <w:szCs w:val="28"/>
        </w:rPr>
        <w:t>закон про обов’язкове страхування робітників від нещасних випадків на роботі</w:t>
      </w:r>
      <w:r w:rsidR="001B30A5">
        <w:rPr>
          <w:rFonts w:ascii="Times New Roman" w:hAnsi="Times New Roman" w:cs="Times New Roman"/>
          <w:sz w:val="28"/>
          <w:szCs w:val="28"/>
        </w:rPr>
        <w:t xml:space="preserve"> (1887 р.) та </w:t>
      </w:r>
      <w:r w:rsidR="001B30A5" w:rsidRPr="001B30A5">
        <w:rPr>
          <w:rFonts w:ascii="Times New Roman" w:hAnsi="Times New Roman" w:cs="Times New Roman"/>
          <w:sz w:val="28"/>
          <w:szCs w:val="28"/>
        </w:rPr>
        <w:t>про обов’язкове страхування службовців</w:t>
      </w:r>
      <w:r w:rsidR="001B30A5">
        <w:rPr>
          <w:rFonts w:ascii="Times New Roman" w:hAnsi="Times New Roman" w:cs="Times New Roman"/>
          <w:sz w:val="28"/>
          <w:szCs w:val="28"/>
        </w:rPr>
        <w:t xml:space="preserve"> (1906 р.). Не дивлячись на те, що в ті часи Україна </w:t>
      </w:r>
      <w:r w:rsidR="005B2631">
        <w:rPr>
          <w:rFonts w:ascii="Times New Roman" w:hAnsi="Times New Roman" w:cs="Times New Roman"/>
          <w:sz w:val="28"/>
          <w:szCs w:val="28"/>
        </w:rPr>
        <w:t xml:space="preserve">входила до складу Австро-Угорської імперії, </w:t>
      </w:r>
      <w:r w:rsidR="005B2631" w:rsidRPr="005B2631">
        <w:rPr>
          <w:rFonts w:ascii="Times New Roman" w:hAnsi="Times New Roman" w:cs="Times New Roman"/>
          <w:sz w:val="28"/>
          <w:szCs w:val="28"/>
        </w:rPr>
        <w:t>у неї були свої традиції вирішення соціальних проблем.</w:t>
      </w:r>
      <w:r w:rsidR="005B2631">
        <w:rPr>
          <w:rFonts w:ascii="Times New Roman" w:hAnsi="Times New Roman" w:cs="Times New Roman"/>
          <w:sz w:val="28"/>
          <w:szCs w:val="28"/>
        </w:rPr>
        <w:t xml:space="preserve"> </w:t>
      </w:r>
      <w:r w:rsidR="005B2631" w:rsidRPr="005B2631">
        <w:rPr>
          <w:rFonts w:ascii="Times New Roman" w:hAnsi="Times New Roman" w:cs="Times New Roman"/>
          <w:sz w:val="28"/>
          <w:szCs w:val="28"/>
        </w:rPr>
        <w:t xml:space="preserve">Як і в країнах сучасного світу, </w:t>
      </w:r>
      <w:r w:rsidR="005B2631">
        <w:rPr>
          <w:rFonts w:ascii="Times New Roman" w:hAnsi="Times New Roman" w:cs="Times New Roman"/>
          <w:sz w:val="28"/>
          <w:szCs w:val="28"/>
        </w:rPr>
        <w:t>в ній вже існувало два види</w:t>
      </w:r>
      <w:r w:rsidR="005B2631" w:rsidRPr="005B2631">
        <w:rPr>
          <w:rFonts w:ascii="Times New Roman" w:hAnsi="Times New Roman" w:cs="Times New Roman"/>
          <w:sz w:val="28"/>
          <w:szCs w:val="28"/>
        </w:rPr>
        <w:t xml:space="preserve"> соціального забезпечення: державне і недержавне</w:t>
      </w:r>
      <w:r w:rsidR="00C22F0F">
        <w:rPr>
          <w:rFonts w:ascii="Times New Roman" w:hAnsi="Times New Roman" w:cs="Times New Roman"/>
          <w:sz w:val="28"/>
          <w:szCs w:val="28"/>
        </w:rPr>
        <w:t xml:space="preserve"> </w:t>
      </w:r>
      <w:r w:rsidR="00D64E11">
        <w:rPr>
          <w:rFonts w:ascii="Times New Roman" w:hAnsi="Times New Roman" w:cs="Times New Roman"/>
          <w:sz w:val="28"/>
          <w:szCs w:val="28"/>
          <w:lang w:val="ru-RU"/>
        </w:rPr>
        <w:t>[26</w:t>
      </w:r>
      <w:r w:rsidR="00C22F0F" w:rsidRPr="00C22F0F">
        <w:rPr>
          <w:rFonts w:ascii="Times New Roman" w:hAnsi="Times New Roman" w:cs="Times New Roman"/>
          <w:sz w:val="28"/>
          <w:szCs w:val="28"/>
          <w:lang w:val="ru-RU"/>
        </w:rPr>
        <w:t>]</w:t>
      </w:r>
      <w:r w:rsidR="005B2631">
        <w:rPr>
          <w:rFonts w:ascii="Times New Roman" w:hAnsi="Times New Roman" w:cs="Times New Roman"/>
          <w:sz w:val="28"/>
          <w:szCs w:val="28"/>
        </w:rPr>
        <w:t>.</w:t>
      </w:r>
    </w:p>
    <w:p w14:paraId="31F8307B" w14:textId="77777777" w:rsidR="005B2631" w:rsidRDefault="005B2631" w:rsidP="00DB6F6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 українських землях, які знаходилися під владою Польщі, було прийнято ряд законів:</w:t>
      </w:r>
    </w:p>
    <w:p w14:paraId="19689D7A" w14:textId="77777777" w:rsidR="005B2631" w:rsidRPr="005B2631" w:rsidRDefault="005B2631" w:rsidP="005B2631">
      <w:pPr>
        <w:pStyle w:val="a3"/>
        <w:numPr>
          <w:ilvl w:val="0"/>
          <w:numId w:val="8"/>
        </w:numPr>
        <w:spacing w:after="0" w:line="360" w:lineRule="auto"/>
        <w:jc w:val="both"/>
        <w:rPr>
          <w:rFonts w:ascii="Times New Roman" w:hAnsi="Times New Roman" w:cs="Times New Roman"/>
          <w:sz w:val="28"/>
          <w:szCs w:val="28"/>
        </w:rPr>
      </w:pPr>
      <w:r w:rsidRPr="005B2631">
        <w:rPr>
          <w:rFonts w:ascii="Times New Roman" w:hAnsi="Times New Roman" w:cs="Times New Roman"/>
          <w:sz w:val="28"/>
          <w:szCs w:val="28"/>
        </w:rPr>
        <w:lastRenderedPageBreak/>
        <w:t>про страхування від нещасних випадків (1924 р.);</w:t>
      </w:r>
    </w:p>
    <w:p w14:paraId="5D6E0D09" w14:textId="77777777" w:rsidR="005B2631" w:rsidRPr="005B2631" w:rsidRDefault="005B2631" w:rsidP="005B2631">
      <w:pPr>
        <w:pStyle w:val="a3"/>
        <w:numPr>
          <w:ilvl w:val="0"/>
          <w:numId w:val="8"/>
        </w:numPr>
        <w:spacing w:after="0" w:line="360" w:lineRule="auto"/>
        <w:jc w:val="both"/>
        <w:rPr>
          <w:rFonts w:ascii="Times New Roman" w:hAnsi="Times New Roman" w:cs="Times New Roman"/>
          <w:sz w:val="28"/>
          <w:szCs w:val="28"/>
        </w:rPr>
      </w:pPr>
      <w:r w:rsidRPr="005B2631">
        <w:rPr>
          <w:rFonts w:ascii="Times New Roman" w:hAnsi="Times New Roman" w:cs="Times New Roman"/>
          <w:sz w:val="28"/>
          <w:szCs w:val="28"/>
        </w:rPr>
        <w:t>про пенсійне страхування (1927 р.);</w:t>
      </w:r>
    </w:p>
    <w:p w14:paraId="61F7098E" w14:textId="77777777" w:rsidR="005B2631" w:rsidRPr="005B2631" w:rsidRDefault="005B2631" w:rsidP="005B2631">
      <w:pPr>
        <w:pStyle w:val="a3"/>
        <w:numPr>
          <w:ilvl w:val="0"/>
          <w:numId w:val="8"/>
        </w:numPr>
        <w:spacing w:after="0" w:line="360" w:lineRule="auto"/>
        <w:jc w:val="both"/>
        <w:rPr>
          <w:rFonts w:ascii="Times New Roman" w:hAnsi="Times New Roman" w:cs="Times New Roman"/>
          <w:sz w:val="28"/>
          <w:szCs w:val="28"/>
        </w:rPr>
      </w:pPr>
      <w:r w:rsidRPr="005B2631">
        <w:rPr>
          <w:rFonts w:ascii="Times New Roman" w:hAnsi="Times New Roman" w:cs="Times New Roman"/>
          <w:sz w:val="28"/>
          <w:szCs w:val="28"/>
        </w:rPr>
        <w:t>про страхування інвалідів, службовців та робітників у зв</w:t>
      </w:r>
      <w:r w:rsidRPr="005B2631">
        <w:rPr>
          <w:rFonts w:ascii="Times New Roman" w:hAnsi="Times New Roman" w:cs="Times New Roman"/>
          <w:sz w:val="28"/>
          <w:szCs w:val="28"/>
          <w:lang w:val="ru-RU"/>
        </w:rPr>
        <w:t>’</w:t>
      </w:r>
      <w:r w:rsidRPr="005B2631">
        <w:rPr>
          <w:rFonts w:ascii="Times New Roman" w:hAnsi="Times New Roman" w:cs="Times New Roman"/>
          <w:sz w:val="28"/>
          <w:szCs w:val="28"/>
        </w:rPr>
        <w:t>язку з  безробіттям (1933 р.).</w:t>
      </w:r>
    </w:p>
    <w:p w14:paraId="5D366D04" w14:textId="77777777" w:rsidR="005B2631" w:rsidRDefault="005B2631" w:rsidP="00DB6F6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Коли українські землі були під владою Румунії, </w:t>
      </w:r>
      <w:r w:rsidR="005E5E30">
        <w:rPr>
          <w:rFonts w:ascii="Times New Roman" w:hAnsi="Times New Roman" w:cs="Times New Roman"/>
          <w:sz w:val="28"/>
          <w:szCs w:val="28"/>
        </w:rPr>
        <w:t xml:space="preserve">діяло румунське соціальне законодавство з 1912 року. Лише у 1933 році був прийнятий закон про соціальне забезпечення. </w:t>
      </w:r>
    </w:p>
    <w:p w14:paraId="0C0129E4" w14:textId="77777777" w:rsidR="005E5E30" w:rsidRDefault="005E5E30" w:rsidP="00DB6F6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роки перебування України під пануванням Чехословаччини діяло найбільш розвинене і прогресивне соціальне законодавство. </w:t>
      </w:r>
      <w:r w:rsidRPr="005E5E30">
        <w:rPr>
          <w:rFonts w:ascii="Times New Roman" w:hAnsi="Times New Roman" w:cs="Times New Roman"/>
          <w:sz w:val="28"/>
          <w:szCs w:val="28"/>
        </w:rPr>
        <w:t>На Закарпатті до 1</w:t>
      </w:r>
      <w:r>
        <w:rPr>
          <w:rFonts w:ascii="Times New Roman" w:hAnsi="Times New Roman" w:cs="Times New Roman"/>
          <w:sz w:val="28"/>
          <w:szCs w:val="28"/>
        </w:rPr>
        <w:t xml:space="preserve">924 року діяв угорський закон </w:t>
      </w:r>
      <w:r w:rsidRPr="005E5E30">
        <w:rPr>
          <w:rFonts w:ascii="Times New Roman" w:hAnsi="Times New Roman" w:cs="Times New Roman"/>
          <w:sz w:val="28"/>
          <w:szCs w:val="28"/>
        </w:rPr>
        <w:t xml:space="preserve"> про обов'язкове страхування працівників на випадок інвалідності, хвороби та старості.</w:t>
      </w:r>
      <w:r>
        <w:rPr>
          <w:rFonts w:ascii="Times New Roman" w:hAnsi="Times New Roman" w:cs="Times New Roman"/>
          <w:sz w:val="28"/>
          <w:szCs w:val="28"/>
        </w:rPr>
        <w:t xml:space="preserve"> З</w:t>
      </w:r>
      <w:r w:rsidRPr="005E5E30">
        <w:rPr>
          <w:rFonts w:ascii="Times New Roman" w:hAnsi="Times New Roman" w:cs="Times New Roman"/>
          <w:sz w:val="28"/>
          <w:szCs w:val="28"/>
        </w:rPr>
        <w:t>акон про пенсійне забезпеч</w:t>
      </w:r>
      <w:r w:rsidR="00C22F0F">
        <w:rPr>
          <w:rFonts w:ascii="Times New Roman" w:hAnsi="Times New Roman" w:cs="Times New Roman"/>
          <w:sz w:val="28"/>
          <w:szCs w:val="28"/>
        </w:rPr>
        <w:t xml:space="preserve">ення </w:t>
      </w:r>
      <w:r w:rsidRPr="005E5E30">
        <w:rPr>
          <w:rFonts w:ascii="Times New Roman" w:hAnsi="Times New Roman" w:cs="Times New Roman"/>
          <w:sz w:val="28"/>
          <w:szCs w:val="28"/>
        </w:rPr>
        <w:t>службовців</w:t>
      </w:r>
      <w:r w:rsidR="00C22F0F">
        <w:rPr>
          <w:rFonts w:ascii="Times New Roman" w:hAnsi="Times New Roman" w:cs="Times New Roman"/>
          <w:sz w:val="28"/>
          <w:szCs w:val="28"/>
        </w:rPr>
        <w:t xml:space="preserve"> був прийнятий у 1929 році. Обов'язкове с</w:t>
      </w:r>
      <w:r w:rsidR="00C22F0F" w:rsidRPr="00C22F0F">
        <w:rPr>
          <w:rFonts w:ascii="Times New Roman" w:hAnsi="Times New Roman" w:cs="Times New Roman"/>
          <w:sz w:val="28"/>
          <w:szCs w:val="28"/>
        </w:rPr>
        <w:t>оціальне забезпечення здійснювалося шляхом сплати внесків застрахованої особи в розмірі, встановленому законом.</w:t>
      </w:r>
      <w:r w:rsidR="00C22F0F">
        <w:rPr>
          <w:rFonts w:ascii="Times New Roman" w:hAnsi="Times New Roman" w:cs="Times New Roman"/>
          <w:sz w:val="28"/>
          <w:szCs w:val="28"/>
        </w:rPr>
        <w:t xml:space="preserve"> </w:t>
      </w:r>
      <w:r w:rsidR="00C22F0F" w:rsidRPr="00C22F0F">
        <w:rPr>
          <w:rFonts w:ascii="Times New Roman" w:hAnsi="Times New Roman" w:cs="Times New Roman"/>
          <w:sz w:val="28"/>
          <w:szCs w:val="28"/>
        </w:rPr>
        <w:t>У ті роки також існувало</w:t>
      </w:r>
      <w:r w:rsidR="002536D4">
        <w:rPr>
          <w:rFonts w:ascii="Times New Roman" w:hAnsi="Times New Roman" w:cs="Times New Roman"/>
          <w:sz w:val="28"/>
          <w:szCs w:val="28"/>
        </w:rPr>
        <w:t xml:space="preserve"> недержавне</w:t>
      </w:r>
      <w:r w:rsidR="00C22F0F" w:rsidRPr="00C22F0F">
        <w:rPr>
          <w:rFonts w:ascii="Times New Roman" w:hAnsi="Times New Roman" w:cs="Times New Roman"/>
          <w:sz w:val="28"/>
          <w:szCs w:val="28"/>
        </w:rPr>
        <w:t xml:space="preserve"> соціальне забезпечення, яке підтримув</w:t>
      </w:r>
      <w:r w:rsidR="002536D4">
        <w:rPr>
          <w:rFonts w:ascii="Times New Roman" w:hAnsi="Times New Roman" w:cs="Times New Roman"/>
          <w:sz w:val="28"/>
          <w:szCs w:val="28"/>
        </w:rPr>
        <w:t>алося приватними товариствами</w:t>
      </w:r>
      <w:r w:rsidR="00C22F0F" w:rsidRPr="00C22F0F">
        <w:rPr>
          <w:rFonts w:ascii="Times New Roman" w:hAnsi="Times New Roman" w:cs="Times New Roman"/>
          <w:sz w:val="28"/>
          <w:szCs w:val="28"/>
        </w:rPr>
        <w:t>. Внески на страхування від хвороб і нещасних випадків на виробництві виплачувалися роботодавцем. Держава також брала участь у створенні фондів страхування по безробіттю у вигля</w:t>
      </w:r>
      <w:r w:rsidR="002536D4">
        <w:rPr>
          <w:rFonts w:ascii="Times New Roman" w:hAnsi="Times New Roman" w:cs="Times New Roman"/>
          <w:sz w:val="28"/>
          <w:szCs w:val="28"/>
        </w:rPr>
        <w:t xml:space="preserve">ді бюджетних дотацій. </w:t>
      </w:r>
    </w:p>
    <w:p w14:paraId="23B0D7D6" w14:textId="77777777" w:rsidR="002536D4" w:rsidRDefault="002536D4" w:rsidP="00DB6F6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90-ті роки ХІХ століття відзначилися в Україні запровадженням пенсійного страхування. Саме тоді більшість підприємців почала страхувати в приватних страхових товариствах свої працівників на випадок смерті, інвалідності, а також тимчасової непрацездатності. Такий вид страхування спершу набув найбільшого поширення в Одесі, а згодом і в Миколаєві, Херсоні т</w:t>
      </w:r>
      <w:r w:rsidR="00D17CF6">
        <w:rPr>
          <w:rFonts w:ascii="Times New Roman" w:hAnsi="Times New Roman" w:cs="Times New Roman"/>
          <w:sz w:val="28"/>
          <w:szCs w:val="28"/>
        </w:rPr>
        <w:t xml:space="preserve">а інших українських південних містах. </w:t>
      </w:r>
    </w:p>
    <w:p w14:paraId="5254F592" w14:textId="77777777" w:rsidR="00161211" w:rsidRDefault="00161211" w:rsidP="00DB6F6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Зародження пенсійного забезпечення припадає на 80-ті роки ХІХ століття, яке проявлялось у формі пенсійних кас – емеритальних і страхових. Під пенсійною касою розуміють установу, що проводить страхування пенсій та різноманітних допомог шляхом накопичення і </w:t>
      </w:r>
      <w:r w:rsidRPr="00161211">
        <w:rPr>
          <w:rFonts w:ascii="Times New Roman" w:hAnsi="Times New Roman" w:cs="Times New Roman"/>
          <w:sz w:val="28"/>
          <w:szCs w:val="28"/>
        </w:rPr>
        <w:t xml:space="preserve">а перерозподілу страхових внесків своїх членів. </w:t>
      </w:r>
      <w:r>
        <w:rPr>
          <w:rFonts w:ascii="Times New Roman" w:hAnsi="Times New Roman" w:cs="Times New Roman"/>
          <w:sz w:val="28"/>
          <w:szCs w:val="28"/>
        </w:rPr>
        <w:t>Пенсійні каси побудовані на принципі</w:t>
      </w:r>
      <w:r w:rsidRPr="00161211">
        <w:rPr>
          <w:rFonts w:ascii="Times New Roman" w:hAnsi="Times New Roman" w:cs="Times New Roman"/>
          <w:sz w:val="28"/>
          <w:szCs w:val="28"/>
        </w:rPr>
        <w:t xml:space="preserve"> взаємного страхування.</w:t>
      </w:r>
      <w:r>
        <w:rPr>
          <w:rFonts w:ascii="Times New Roman" w:hAnsi="Times New Roman" w:cs="Times New Roman"/>
          <w:sz w:val="28"/>
          <w:szCs w:val="28"/>
        </w:rPr>
        <w:t xml:space="preserve"> Як правило, пенсійні каси охоплювали державних службовців, </w:t>
      </w:r>
      <w:r>
        <w:rPr>
          <w:rFonts w:ascii="Times New Roman" w:hAnsi="Times New Roman" w:cs="Times New Roman"/>
          <w:sz w:val="28"/>
          <w:szCs w:val="28"/>
        </w:rPr>
        <w:lastRenderedPageBreak/>
        <w:t xml:space="preserve">працівників транспорту і ряду інших сфер промисловості. </w:t>
      </w:r>
      <w:r w:rsidRPr="00161211">
        <w:rPr>
          <w:rFonts w:ascii="Times New Roman" w:hAnsi="Times New Roman" w:cs="Times New Roman"/>
          <w:sz w:val="28"/>
          <w:szCs w:val="28"/>
        </w:rPr>
        <w:t xml:space="preserve">Обов’язкове створення </w:t>
      </w:r>
      <w:r w:rsidR="00FC437C">
        <w:rPr>
          <w:rFonts w:ascii="Times New Roman" w:hAnsi="Times New Roman" w:cs="Times New Roman"/>
          <w:sz w:val="28"/>
          <w:szCs w:val="28"/>
        </w:rPr>
        <w:t xml:space="preserve">пенсійних </w:t>
      </w:r>
      <w:r w:rsidRPr="00161211">
        <w:rPr>
          <w:rFonts w:ascii="Times New Roman" w:hAnsi="Times New Roman" w:cs="Times New Roman"/>
          <w:sz w:val="28"/>
          <w:szCs w:val="28"/>
        </w:rPr>
        <w:t>кас було законодавчо започатковане у 1861 р</w:t>
      </w:r>
      <w:r w:rsidR="00F94390">
        <w:rPr>
          <w:rFonts w:ascii="Times New Roman" w:hAnsi="Times New Roman" w:cs="Times New Roman"/>
          <w:sz w:val="28"/>
          <w:szCs w:val="28"/>
        </w:rPr>
        <w:t xml:space="preserve"> </w:t>
      </w:r>
      <w:r w:rsidR="00F94390" w:rsidRPr="00F94390">
        <w:rPr>
          <w:rFonts w:ascii="Times New Roman" w:hAnsi="Times New Roman" w:cs="Times New Roman"/>
          <w:sz w:val="28"/>
          <w:szCs w:val="28"/>
          <w:lang w:val="ru-RU"/>
        </w:rPr>
        <w:t>[</w:t>
      </w:r>
      <w:r w:rsidR="00D64E11">
        <w:rPr>
          <w:rFonts w:ascii="Times New Roman" w:hAnsi="Times New Roman" w:cs="Times New Roman"/>
          <w:sz w:val="28"/>
          <w:szCs w:val="28"/>
        </w:rPr>
        <w:t>24</w:t>
      </w:r>
      <w:r w:rsidR="00F94390">
        <w:rPr>
          <w:rFonts w:ascii="Times New Roman" w:hAnsi="Times New Roman" w:cs="Times New Roman"/>
          <w:sz w:val="28"/>
          <w:szCs w:val="28"/>
        </w:rPr>
        <w:t>, с.33</w:t>
      </w:r>
      <w:r w:rsidR="00F94390" w:rsidRPr="00F94390">
        <w:rPr>
          <w:rFonts w:ascii="Times New Roman" w:hAnsi="Times New Roman" w:cs="Times New Roman"/>
          <w:sz w:val="28"/>
          <w:szCs w:val="28"/>
          <w:lang w:val="ru-RU"/>
        </w:rPr>
        <w:t>]</w:t>
      </w:r>
      <w:r w:rsidRPr="00161211">
        <w:rPr>
          <w:rFonts w:ascii="Times New Roman" w:hAnsi="Times New Roman" w:cs="Times New Roman"/>
          <w:sz w:val="28"/>
          <w:szCs w:val="28"/>
        </w:rPr>
        <w:t>.</w:t>
      </w:r>
    </w:p>
    <w:p w14:paraId="205DD129" w14:textId="77777777" w:rsidR="00FC437C" w:rsidRDefault="00FC437C" w:rsidP="00DB6F6B">
      <w:pPr>
        <w:spacing w:after="0" w:line="360" w:lineRule="auto"/>
        <w:ind w:firstLine="567"/>
        <w:contextualSpacing/>
        <w:jc w:val="both"/>
        <w:rPr>
          <w:rFonts w:ascii="Times New Roman" w:hAnsi="Times New Roman" w:cs="Times New Roman"/>
          <w:sz w:val="28"/>
          <w:szCs w:val="28"/>
        </w:rPr>
      </w:pPr>
      <w:r w:rsidRPr="00FC437C">
        <w:rPr>
          <w:rFonts w:ascii="Times New Roman" w:hAnsi="Times New Roman" w:cs="Times New Roman"/>
          <w:sz w:val="28"/>
          <w:szCs w:val="28"/>
        </w:rPr>
        <w:t xml:space="preserve">У СРСР було </w:t>
      </w:r>
      <w:r>
        <w:rPr>
          <w:rFonts w:ascii="Times New Roman" w:hAnsi="Times New Roman" w:cs="Times New Roman"/>
          <w:sz w:val="28"/>
          <w:szCs w:val="28"/>
        </w:rPr>
        <w:t>запроваджено</w:t>
      </w:r>
      <w:r w:rsidRPr="00FC437C">
        <w:rPr>
          <w:rFonts w:ascii="Times New Roman" w:hAnsi="Times New Roman" w:cs="Times New Roman"/>
          <w:sz w:val="28"/>
          <w:szCs w:val="28"/>
        </w:rPr>
        <w:t xml:space="preserve"> так зване де</w:t>
      </w:r>
      <w:r>
        <w:rPr>
          <w:rFonts w:ascii="Times New Roman" w:hAnsi="Times New Roman" w:cs="Times New Roman"/>
          <w:sz w:val="28"/>
          <w:szCs w:val="28"/>
        </w:rPr>
        <w:t>ржавне соціальне забезпечення, а також</w:t>
      </w:r>
      <w:r w:rsidRPr="00FC437C">
        <w:rPr>
          <w:rFonts w:ascii="Times New Roman" w:hAnsi="Times New Roman" w:cs="Times New Roman"/>
          <w:sz w:val="28"/>
          <w:szCs w:val="28"/>
        </w:rPr>
        <w:t xml:space="preserve"> створений фонд соціального забезпечення, якій формувався </w:t>
      </w:r>
      <w:r>
        <w:rPr>
          <w:rFonts w:ascii="Times New Roman" w:hAnsi="Times New Roman" w:cs="Times New Roman"/>
          <w:sz w:val="28"/>
          <w:szCs w:val="28"/>
        </w:rPr>
        <w:t>з доходів</w:t>
      </w:r>
      <w:r w:rsidRPr="00FC437C">
        <w:rPr>
          <w:rFonts w:ascii="Times New Roman" w:hAnsi="Times New Roman" w:cs="Times New Roman"/>
          <w:sz w:val="28"/>
          <w:szCs w:val="28"/>
        </w:rPr>
        <w:t xml:space="preserve"> підприємств та організацій у</w:t>
      </w:r>
      <w:r>
        <w:rPr>
          <w:rFonts w:ascii="Times New Roman" w:hAnsi="Times New Roman" w:cs="Times New Roman"/>
          <w:sz w:val="28"/>
          <w:szCs w:val="28"/>
        </w:rPr>
        <w:t xml:space="preserve"> розмірі, встановленому законом та дотацій із державного бюджету. З даного фонду виплачувались пенсії, </w:t>
      </w:r>
      <w:r w:rsidRPr="00FC437C">
        <w:rPr>
          <w:rFonts w:ascii="Times New Roman" w:hAnsi="Times New Roman" w:cs="Times New Roman"/>
          <w:sz w:val="28"/>
          <w:szCs w:val="28"/>
        </w:rPr>
        <w:t>допомоги тимчасово непрацездатним робітникам і службовцям</w:t>
      </w:r>
      <w:r w:rsidR="0069705A">
        <w:rPr>
          <w:rFonts w:ascii="Times New Roman" w:hAnsi="Times New Roman" w:cs="Times New Roman"/>
          <w:sz w:val="28"/>
          <w:szCs w:val="28"/>
        </w:rPr>
        <w:t xml:space="preserve"> та </w:t>
      </w:r>
      <w:r w:rsidRPr="00FC437C">
        <w:rPr>
          <w:rFonts w:ascii="Times New Roman" w:hAnsi="Times New Roman" w:cs="Times New Roman"/>
          <w:sz w:val="28"/>
          <w:szCs w:val="28"/>
        </w:rPr>
        <w:t xml:space="preserve"> вагітним жінкам.</w:t>
      </w:r>
    </w:p>
    <w:p w14:paraId="4A2DD3AE" w14:textId="77777777" w:rsidR="00FC437C" w:rsidRDefault="00FC437C" w:rsidP="00DB6F6B">
      <w:pPr>
        <w:spacing w:after="0" w:line="360" w:lineRule="auto"/>
        <w:ind w:firstLine="567"/>
        <w:contextualSpacing/>
        <w:jc w:val="both"/>
        <w:rPr>
          <w:rFonts w:ascii="Times New Roman" w:hAnsi="Times New Roman" w:cs="Times New Roman"/>
          <w:sz w:val="28"/>
          <w:szCs w:val="28"/>
        </w:rPr>
      </w:pPr>
      <w:r w:rsidRPr="00FC437C">
        <w:rPr>
          <w:rFonts w:ascii="Times New Roman" w:hAnsi="Times New Roman" w:cs="Times New Roman"/>
          <w:sz w:val="28"/>
          <w:szCs w:val="28"/>
        </w:rPr>
        <w:t>За радянських часів пенсійні виплати ґрунтувалися на принципі солідарності поколінь, суть якого полягала в тому,</w:t>
      </w:r>
      <w:r w:rsidR="0069705A">
        <w:rPr>
          <w:rFonts w:ascii="Times New Roman" w:hAnsi="Times New Roman" w:cs="Times New Roman"/>
          <w:sz w:val="28"/>
          <w:szCs w:val="28"/>
        </w:rPr>
        <w:t xml:space="preserve"> що працездатне населення утримує непрацездатне. </w:t>
      </w:r>
    </w:p>
    <w:p w14:paraId="5B1EA67B" w14:textId="77777777" w:rsidR="0069705A" w:rsidRDefault="0069705A" w:rsidP="00DB6F6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 1932 році пенсійне забезпечення було поширене на робітників усіх галузей народного господарства. Більше того, на законодавчому рівні був встановлений пенсійний вік, який становив 55 років для жінок і 60 років для чоловіків. </w:t>
      </w:r>
      <w:r w:rsidRPr="0069705A">
        <w:rPr>
          <w:rFonts w:ascii="Times New Roman" w:hAnsi="Times New Roman" w:cs="Times New Roman"/>
          <w:sz w:val="28"/>
          <w:szCs w:val="28"/>
        </w:rPr>
        <w:t>Конституція Радянського С</w:t>
      </w:r>
      <w:r w:rsidR="00B67296">
        <w:rPr>
          <w:rFonts w:ascii="Times New Roman" w:hAnsi="Times New Roman" w:cs="Times New Roman"/>
          <w:sz w:val="28"/>
          <w:szCs w:val="28"/>
        </w:rPr>
        <w:t>оюзу 1936 р. проголосила право у</w:t>
      </w:r>
      <w:r w:rsidRPr="0069705A">
        <w:rPr>
          <w:rFonts w:ascii="Times New Roman" w:hAnsi="Times New Roman" w:cs="Times New Roman"/>
          <w:sz w:val="28"/>
          <w:szCs w:val="28"/>
        </w:rPr>
        <w:t xml:space="preserve">сіх громадян </w:t>
      </w:r>
      <w:r w:rsidR="00B67296">
        <w:rPr>
          <w:rFonts w:ascii="Times New Roman" w:hAnsi="Times New Roman" w:cs="Times New Roman"/>
          <w:sz w:val="28"/>
          <w:szCs w:val="28"/>
        </w:rPr>
        <w:t>СРСР на соціальне забезпечення у</w:t>
      </w:r>
      <w:r w:rsidRPr="0069705A">
        <w:rPr>
          <w:rFonts w:ascii="Times New Roman" w:hAnsi="Times New Roman" w:cs="Times New Roman"/>
          <w:sz w:val="28"/>
          <w:szCs w:val="28"/>
        </w:rPr>
        <w:t xml:space="preserve"> старості.</w:t>
      </w:r>
      <w:r w:rsidR="00B67296">
        <w:rPr>
          <w:rFonts w:ascii="Times New Roman" w:hAnsi="Times New Roman" w:cs="Times New Roman"/>
          <w:sz w:val="28"/>
          <w:szCs w:val="28"/>
        </w:rPr>
        <w:t xml:space="preserve"> </w:t>
      </w:r>
      <w:r w:rsidR="00B67296" w:rsidRPr="00B67296">
        <w:rPr>
          <w:rFonts w:ascii="Times New Roman" w:hAnsi="Times New Roman" w:cs="Times New Roman"/>
          <w:sz w:val="28"/>
          <w:szCs w:val="28"/>
        </w:rPr>
        <w:t xml:space="preserve">З 1987 </w:t>
      </w:r>
      <w:r w:rsidR="00B67296">
        <w:rPr>
          <w:rFonts w:ascii="Times New Roman" w:hAnsi="Times New Roman" w:cs="Times New Roman"/>
          <w:sz w:val="28"/>
          <w:szCs w:val="28"/>
        </w:rPr>
        <w:t xml:space="preserve">року </w:t>
      </w:r>
      <w:r w:rsidR="00B67296" w:rsidRPr="00B67296">
        <w:rPr>
          <w:rFonts w:ascii="Times New Roman" w:hAnsi="Times New Roman" w:cs="Times New Roman"/>
          <w:sz w:val="28"/>
          <w:szCs w:val="28"/>
        </w:rPr>
        <w:t>почалася робота над новим законом "Про пенсійне забезпечення", який був прийнятий Верховною Радою в травні 1990 року.</w:t>
      </w:r>
      <w:r w:rsidR="00B67296">
        <w:rPr>
          <w:rFonts w:ascii="Times New Roman" w:hAnsi="Times New Roman" w:cs="Times New Roman"/>
          <w:sz w:val="28"/>
          <w:szCs w:val="28"/>
        </w:rPr>
        <w:t xml:space="preserve"> За цим законом виплата пенсій фінансувалася </w:t>
      </w:r>
      <w:r w:rsidR="00597485">
        <w:rPr>
          <w:rFonts w:ascii="Times New Roman" w:hAnsi="Times New Roman" w:cs="Times New Roman"/>
          <w:sz w:val="28"/>
          <w:szCs w:val="28"/>
        </w:rPr>
        <w:t xml:space="preserve">не з Державного бюджету, а новоствореного Пенсійного фонду. </w:t>
      </w:r>
      <w:r w:rsidR="00597485" w:rsidRPr="00597485">
        <w:rPr>
          <w:rFonts w:ascii="Times New Roman" w:hAnsi="Times New Roman" w:cs="Times New Roman"/>
          <w:sz w:val="28"/>
          <w:szCs w:val="28"/>
        </w:rPr>
        <w:t>Основною умовою отримання права на трудову пенсію є сплата страхових внесків до Пенсійного фонду</w:t>
      </w:r>
      <w:r w:rsidR="00597485">
        <w:rPr>
          <w:rFonts w:ascii="Times New Roman" w:hAnsi="Times New Roman" w:cs="Times New Roman"/>
          <w:sz w:val="28"/>
          <w:szCs w:val="28"/>
        </w:rPr>
        <w:t xml:space="preserve"> </w:t>
      </w:r>
      <w:r w:rsidR="00E667E7">
        <w:rPr>
          <w:rFonts w:ascii="Times New Roman" w:hAnsi="Times New Roman" w:cs="Times New Roman"/>
          <w:sz w:val="28"/>
          <w:szCs w:val="28"/>
          <w:lang w:val="ru-RU"/>
        </w:rPr>
        <w:t>[15</w:t>
      </w:r>
      <w:r w:rsidR="00597485" w:rsidRPr="00597485">
        <w:rPr>
          <w:rFonts w:ascii="Times New Roman" w:hAnsi="Times New Roman" w:cs="Times New Roman"/>
          <w:sz w:val="28"/>
          <w:szCs w:val="28"/>
          <w:lang w:val="ru-RU"/>
        </w:rPr>
        <w:t>]</w:t>
      </w:r>
      <w:r w:rsidR="00597485" w:rsidRPr="00597485">
        <w:rPr>
          <w:rFonts w:ascii="Times New Roman" w:hAnsi="Times New Roman" w:cs="Times New Roman"/>
          <w:sz w:val="28"/>
          <w:szCs w:val="28"/>
        </w:rPr>
        <w:t>.</w:t>
      </w:r>
      <w:r w:rsidR="00597485">
        <w:rPr>
          <w:rFonts w:ascii="Times New Roman" w:hAnsi="Times New Roman" w:cs="Times New Roman"/>
          <w:sz w:val="28"/>
          <w:szCs w:val="28"/>
        </w:rPr>
        <w:t xml:space="preserve"> </w:t>
      </w:r>
    </w:p>
    <w:p w14:paraId="41E5A895" w14:textId="77777777" w:rsidR="00597485" w:rsidRDefault="00597485" w:rsidP="00597485">
      <w:pPr>
        <w:spacing w:after="0" w:line="360" w:lineRule="auto"/>
        <w:ind w:firstLine="567"/>
        <w:contextualSpacing/>
        <w:jc w:val="both"/>
        <w:rPr>
          <w:rFonts w:ascii="Times New Roman" w:hAnsi="Times New Roman" w:cs="Times New Roman"/>
          <w:sz w:val="28"/>
          <w:szCs w:val="28"/>
        </w:rPr>
      </w:pPr>
      <w:r w:rsidRPr="00597485">
        <w:rPr>
          <w:rFonts w:ascii="Times New Roman" w:hAnsi="Times New Roman" w:cs="Times New Roman"/>
          <w:sz w:val="28"/>
          <w:szCs w:val="28"/>
        </w:rPr>
        <w:t>У 1990 році був прийнятий закон "Про пенсійне забезпечення військовослужбовців"</w:t>
      </w:r>
      <w:r>
        <w:rPr>
          <w:rFonts w:ascii="Times New Roman" w:hAnsi="Times New Roman" w:cs="Times New Roman"/>
          <w:sz w:val="28"/>
          <w:szCs w:val="28"/>
        </w:rPr>
        <w:t xml:space="preserve"> та Постанова про</w:t>
      </w:r>
      <w:r w:rsidRPr="00597485">
        <w:rPr>
          <w:rFonts w:ascii="Times New Roman" w:hAnsi="Times New Roman" w:cs="Times New Roman"/>
          <w:sz w:val="28"/>
          <w:szCs w:val="28"/>
        </w:rPr>
        <w:t xml:space="preserve"> створення Українського республі</w:t>
      </w:r>
      <w:r>
        <w:rPr>
          <w:rFonts w:ascii="Times New Roman" w:hAnsi="Times New Roman" w:cs="Times New Roman"/>
          <w:sz w:val="28"/>
          <w:szCs w:val="28"/>
        </w:rPr>
        <w:t xml:space="preserve">канського відділення Пенсійного </w:t>
      </w:r>
      <w:r w:rsidRPr="00597485">
        <w:rPr>
          <w:rFonts w:ascii="Times New Roman" w:hAnsi="Times New Roman" w:cs="Times New Roman"/>
          <w:sz w:val="28"/>
          <w:szCs w:val="28"/>
        </w:rPr>
        <w:t>фонду СРСР.</w:t>
      </w:r>
      <w:r>
        <w:rPr>
          <w:rFonts w:ascii="Times New Roman" w:hAnsi="Times New Roman" w:cs="Times New Roman"/>
          <w:sz w:val="28"/>
          <w:szCs w:val="28"/>
        </w:rPr>
        <w:t xml:space="preserve"> Саме цей рік вважається початком </w:t>
      </w:r>
      <w:r w:rsidR="004A5880">
        <w:rPr>
          <w:rFonts w:ascii="Times New Roman" w:hAnsi="Times New Roman" w:cs="Times New Roman"/>
          <w:sz w:val="28"/>
          <w:szCs w:val="28"/>
        </w:rPr>
        <w:t xml:space="preserve">заснування Пенсійного фонду України. </w:t>
      </w:r>
    </w:p>
    <w:p w14:paraId="22812530" w14:textId="77777777" w:rsidR="004A5880" w:rsidRPr="00A42653" w:rsidRDefault="004A5880" w:rsidP="00A42653">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Після проголошення незалежності України, була прийнята Концепція соціального забезпечення, згідно з якою було запроваджено соціальне страхування та </w:t>
      </w:r>
      <w:r w:rsidR="00A42653">
        <w:rPr>
          <w:rFonts w:ascii="Times New Roman" w:hAnsi="Times New Roman" w:cs="Times New Roman"/>
          <w:sz w:val="28"/>
          <w:szCs w:val="28"/>
        </w:rPr>
        <w:t xml:space="preserve">визначено наступні пенсії: </w:t>
      </w:r>
      <w:r w:rsidRPr="00A42653">
        <w:rPr>
          <w:rFonts w:ascii="Times New Roman" w:hAnsi="Times New Roman" w:cs="Times New Roman"/>
          <w:sz w:val="28"/>
          <w:szCs w:val="28"/>
        </w:rPr>
        <w:t>по старості;</w:t>
      </w:r>
      <w:r w:rsidR="00A42653">
        <w:rPr>
          <w:rFonts w:ascii="Times New Roman" w:hAnsi="Times New Roman" w:cs="Times New Roman"/>
          <w:sz w:val="28"/>
          <w:szCs w:val="28"/>
        </w:rPr>
        <w:t xml:space="preserve"> </w:t>
      </w:r>
      <w:r w:rsidRPr="00A42653">
        <w:rPr>
          <w:rFonts w:ascii="Times New Roman" w:hAnsi="Times New Roman" w:cs="Times New Roman"/>
          <w:sz w:val="28"/>
          <w:szCs w:val="28"/>
        </w:rPr>
        <w:t>на випадок інвалідності;</w:t>
      </w:r>
      <w:r w:rsidR="00A42653">
        <w:rPr>
          <w:rFonts w:ascii="Times New Roman" w:hAnsi="Times New Roman" w:cs="Times New Roman"/>
          <w:sz w:val="28"/>
          <w:szCs w:val="28"/>
        </w:rPr>
        <w:t xml:space="preserve"> </w:t>
      </w:r>
      <w:r w:rsidRPr="00A42653">
        <w:rPr>
          <w:rFonts w:ascii="Times New Roman" w:hAnsi="Times New Roman" w:cs="Times New Roman"/>
          <w:sz w:val="28"/>
          <w:szCs w:val="28"/>
        </w:rPr>
        <w:t>в разі втрати годувальника;</w:t>
      </w:r>
      <w:r w:rsidR="00A42653">
        <w:rPr>
          <w:rFonts w:ascii="Times New Roman" w:hAnsi="Times New Roman" w:cs="Times New Roman"/>
          <w:sz w:val="28"/>
          <w:szCs w:val="28"/>
        </w:rPr>
        <w:t xml:space="preserve"> </w:t>
      </w:r>
      <w:r w:rsidRPr="00A42653">
        <w:rPr>
          <w:rFonts w:ascii="Times New Roman" w:hAnsi="Times New Roman" w:cs="Times New Roman"/>
          <w:sz w:val="28"/>
          <w:szCs w:val="28"/>
        </w:rPr>
        <w:t xml:space="preserve">за вислугу років; </w:t>
      </w:r>
      <w:r w:rsidR="00A42653">
        <w:rPr>
          <w:rFonts w:ascii="Times New Roman" w:hAnsi="Times New Roman" w:cs="Times New Roman"/>
          <w:sz w:val="28"/>
          <w:szCs w:val="28"/>
        </w:rPr>
        <w:t xml:space="preserve"> </w:t>
      </w:r>
      <w:r w:rsidRPr="00A42653">
        <w:rPr>
          <w:rFonts w:ascii="Times New Roman" w:hAnsi="Times New Roman" w:cs="Times New Roman"/>
          <w:sz w:val="28"/>
          <w:szCs w:val="28"/>
        </w:rPr>
        <w:t xml:space="preserve">персональні пенсії, що призначалися за особливі заслуги перед державою. </w:t>
      </w:r>
    </w:p>
    <w:p w14:paraId="4F7C59BC" w14:textId="77777777" w:rsidR="004A5880" w:rsidRDefault="0032167C" w:rsidP="00597485">
      <w:pPr>
        <w:spacing w:after="0" w:line="360" w:lineRule="auto"/>
        <w:ind w:firstLine="567"/>
        <w:contextualSpacing/>
        <w:jc w:val="both"/>
        <w:rPr>
          <w:rFonts w:ascii="Times New Roman" w:hAnsi="Times New Roman" w:cs="Times New Roman"/>
          <w:sz w:val="28"/>
          <w:szCs w:val="28"/>
        </w:rPr>
      </w:pPr>
      <w:r w:rsidRPr="0032167C">
        <w:rPr>
          <w:rFonts w:ascii="Times New Roman" w:hAnsi="Times New Roman" w:cs="Times New Roman"/>
          <w:sz w:val="28"/>
          <w:szCs w:val="28"/>
        </w:rPr>
        <w:lastRenderedPageBreak/>
        <w:t xml:space="preserve">14 січня 1998 р. </w:t>
      </w:r>
      <w:r>
        <w:rPr>
          <w:rFonts w:ascii="Times New Roman" w:hAnsi="Times New Roman" w:cs="Times New Roman"/>
          <w:sz w:val="28"/>
          <w:szCs w:val="28"/>
        </w:rPr>
        <w:t xml:space="preserve">Верховна Рада прийняла </w:t>
      </w:r>
      <w:r w:rsidRPr="0032167C">
        <w:rPr>
          <w:rFonts w:ascii="Times New Roman" w:hAnsi="Times New Roman" w:cs="Times New Roman"/>
          <w:sz w:val="28"/>
          <w:szCs w:val="28"/>
        </w:rPr>
        <w:t>“Основи законодавства України про загальнообов’язкове державне соціальне страхування”</w:t>
      </w:r>
      <w:r>
        <w:rPr>
          <w:rFonts w:ascii="Times New Roman" w:hAnsi="Times New Roman" w:cs="Times New Roman"/>
          <w:sz w:val="28"/>
          <w:szCs w:val="28"/>
        </w:rPr>
        <w:t xml:space="preserve">. </w:t>
      </w:r>
      <w:r w:rsidRPr="0032167C">
        <w:rPr>
          <w:rFonts w:ascii="Times New Roman" w:hAnsi="Times New Roman" w:cs="Times New Roman"/>
          <w:sz w:val="28"/>
          <w:szCs w:val="28"/>
        </w:rPr>
        <w:t>Так, в Україні на початку 1998 року були створені законодавчі умови для створення системи загальнообов'язкового державного соціального страхування</w:t>
      </w:r>
      <w:r>
        <w:rPr>
          <w:rFonts w:ascii="Times New Roman" w:hAnsi="Times New Roman" w:cs="Times New Roman"/>
          <w:sz w:val="28"/>
          <w:szCs w:val="28"/>
        </w:rPr>
        <w:t xml:space="preserve">. </w:t>
      </w:r>
    </w:p>
    <w:p w14:paraId="708B5D15" w14:textId="77777777" w:rsidR="0032167C" w:rsidRDefault="00DF15F2" w:rsidP="00597485">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 1 січня 2004 року набули чинності закони України «</w:t>
      </w:r>
      <w:r w:rsidRPr="00DF15F2">
        <w:rPr>
          <w:rFonts w:ascii="Times New Roman" w:hAnsi="Times New Roman" w:cs="Times New Roman"/>
          <w:sz w:val="28"/>
          <w:szCs w:val="28"/>
        </w:rPr>
        <w:t>Про загальнообов’язкове державне пенсійне страхування</w:t>
      </w:r>
      <w:r>
        <w:rPr>
          <w:rFonts w:ascii="Times New Roman" w:hAnsi="Times New Roman" w:cs="Times New Roman"/>
          <w:sz w:val="28"/>
          <w:szCs w:val="28"/>
        </w:rPr>
        <w:t>» та «</w:t>
      </w:r>
      <w:r w:rsidRPr="00DF15F2">
        <w:rPr>
          <w:rFonts w:ascii="Times New Roman" w:hAnsi="Times New Roman" w:cs="Times New Roman"/>
          <w:sz w:val="28"/>
          <w:szCs w:val="28"/>
        </w:rPr>
        <w:t>Про недержавне пенсійне забезпечення</w:t>
      </w:r>
      <w:r>
        <w:rPr>
          <w:rFonts w:ascii="Times New Roman" w:hAnsi="Times New Roman" w:cs="Times New Roman"/>
          <w:sz w:val="28"/>
          <w:szCs w:val="28"/>
        </w:rPr>
        <w:t xml:space="preserve">». </w:t>
      </w:r>
      <w:r w:rsidRPr="00DF15F2">
        <w:rPr>
          <w:rFonts w:ascii="Times New Roman" w:hAnsi="Times New Roman" w:cs="Times New Roman"/>
          <w:sz w:val="28"/>
          <w:szCs w:val="28"/>
        </w:rPr>
        <w:t>Ці закони були своєрідною "пенсійною спадщиною" колишнього Радянського Союзу, і в результаті ево</w:t>
      </w:r>
      <w:r>
        <w:rPr>
          <w:rFonts w:ascii="Times New Roman" w:hAnsi="Times New Roman" w:cs="Times New Roman"/>
          <w:sz w:val="28"/>
          <w:szCs w:val="28"/>
        </w:rPr>
        <w:t>люційної трансформації пенсійного забезпечення, що сформувалос</w:t>
      </w:r>
      <w:r w:rsidRPr="00DF15F2">
        <w:rPr>
          <w:rFonts w:ascii="Times New Roman" w:hAnsi="Times New Roman" w:cs="Times New Roman"/>
          <w:sz w:val="28"/>
          <w:szCs w:val="28"/>
        </w:rPr>
        <w:t>я після здобуття незалежності, в Україні була створена сучасна пенсійна система.</w:t>
      </w:r>
      <w:r>
        <w:rPr>
          <w:rFonts w:ascii="Times New Roman" w:hAnsi="Times New Roman" w:cs="Times New Roman"/>
          <w:sz w:val="28"/>
          <w:szCs w:val="28"/>
        </w:rPr>
        <w:t xml:space="preserve"> </w:t>
      </w:r>
      <w:r w:rsidR="00123E5E">
        <w:rPr>
          <w:rFonts w:ascii="Times New Roman" w:hAnsi="Times New Roman" w:cs="Times New Roman"/>
          <w:sz w:val="28"/>
          <w:szCs w:val="28"/>
        </w:rPr>
        <w:t>Законом України «</w:t>
      </w:r>
      <w:r w:rsidR="00123E5E" w:rsidRPr="00123E5E">
        <w:rPr>
          <w:rFonts w:ascii="Times New Roman" w:hAnsi="Times New Roman" w:cs="Times New Roman"/>
          <w:sz w:val="28"/>
          <w:szCs w:val="28"/>
        </w:rPr>
        <w:t>Про загальнообов’язкове державне пенсійне страхування»</w:t>
      </w:r>
      <w:r w:rsidR="00123E5E">
        <w:rPr>
          <w:rFonts w:ascii="Times New Roman" w:hAnsi="Times New Roman" w:cs="Times New Roman"/>
          <w:sz w:val="28"/>
          <w:szCs w:val="28"/>
        </w:rPr>
        <w:t xml:space="preserve"> передбачалось запровадження пенсійного страхування і утворення трирівневої пенсійної системи. </w:t>
      </w:r>
    </w:p>
    <w:p w14:paraId="2D7EDC07" w14:textId="77777777" w:rsidR="00123E5E" w:rsidRDefault="00C9675D" w:rsidP="00597485">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Слід зазначити, що перебуваючи під владою інших країн, Україна перейняла досвід щодо створення соціального захисту населення. Це було стимулом для запровадження системи пенсійного забезпечення. </w:t>
      </w:r>
    </w:p>
    <w:p w14:paraId="76CBB382" w14:textId="77777777" w:rsidR="00C9675D" w:rsidRDefault="00C9675D" w:rsidP="00597485">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Варто перейти до розгляду питання щодо с</w:t>
      </w:r>
      <w:r w:rsidRPr="00C9675D">
        <w:rPr>
          <w:rFonts w:ascii="Times New Roman" w:hAnsi="Times New Roman" w:cs="Times New Roman"/>
          <w:sz w:val="28"/>
          <w:szCs w:val="28"/>
        </w:rPr>
        <w:t>учасний період</w:t>
      </w:r>
      <w:r>
        <w:rPr>
          <w:rFonts w:ascii="Times New Roman" w:hAnsi="Times New Roman" w:cs="Times New Roman"/>
          <w:sz w:val="28"/>
          <w:szCs w:val="28"/>
        </w:rPr>
        <w:t>у</w:t>
      </w:r>
      <w:r w:rsidRPr="00C9675D">
        <w:rPr>
          <w:rFonts w:ascii="Times New Roman" w:hAnsi="Times New Roman" w:cs="Times New Roman"/>
          <w:sz w:val="28"/>
          <w:szCs w:val="28"/>
        </w:rPr>
        <w:t xml:space="preserve"> розвитку пенсійного забезпечення після проголошення Незалежності України до нашого часу.</w:t>
      </w:r>
      <w:r>
        <w:rPr>
          <w:rFonts w:ascii="Times New Roman" w:hAnsi="Times New Roman" w:cs="Times New Roman"/>
          <w:sz w:val="28"/>
          <w:szCs w:val="28"/>
        </w:rPr>
        <w:t xml:space="preserve"> Саме після проголошення Незалежності пенсійне законодавство України пройшло так званих п</w:t>
      </w:r>
      <w:r w:rsidRPr="00C9675D">
        <w:rPr>
          <w:rFonts w:ascii="Times New Roman" w:hAnsi="Times New Roman" w:cs="Times New Roman"/>
          <w:sz w:val="28"/>
          <w:szCs w:val="28"/>
          <w:lang w:val="ru-RU"/>
        </w:rPr>
        <w:t>’</w:t>
      </w:r>
      <w:r>
        <w:rPr>
          <w:rFonts w:ascii="Times New Roman" w:hAnsi="Times New Roman" w:cs="Times New Roman"/>
          <w:sz w:val="28"/>
          <w:szCs w:val="28"/>
        </w:rPr>
        <w:t>ять етапів</w:t>
      </w:r>
      <w:r w:rsidR="007F1964">
        <w:rPr>
          <w:rFonts w:ascii="Times New Roman" w:hAnsi="Times New Roman" w:cs="Times New Roman"/>
          <w:sz w:val="28"/>
          <w:szCs w:val="28"/>
        </w:rPr>
        <w:t xml:space="preserve">. </w:t>
      </w:r>
    </w:p>
    <w:p w14:paraId="7FB2808D" w14:textId="77777777" w:rsidR="007F1964" w:rsidRPr="000A711B" w:rsidRDefault="007F1964" w:rsidP="000A711B">
      <w:pPr>
        <w:pStyle w:val="a3"/>
        <w:numPr>
          <w:ilvl w:val="0"/>
          <w:numId w:val="10"/>
        </w:numPr>
        <w:spacing w:after="0" w:line="360" w:lineRule="auto"/>
        <w:jc w:val="both"/>
        <w:rPr>
          <w:rFonts w:ascii="Times New Roman" w:hAnsi="Times New Roman" w:cs="Times New Roman"/>
          <w:sz w:val="28"/>
          <w:szCs w:val="28"/>
        </w:rPr>
      </w:pPr>
      <w:r w:rsidRPr="000A711B">
        <w:rPr>
          <w:rFonts w:ascii="Times New Roman" w:hAnsi="Times New Roman" w:cs="Times New Roman"/>
          <w:sz w:val="28"/>
          <w:szCs w:val="28"/>
        </w:rPr>
        <w:t>Прийняття Закону України «Про пенсійне забезпечення» (1991 р.);</w:t>
      </w:r>
    </w:p>
    <w:p w14:paraId="7DFAAB03" w14:textId="77777777" w:rsidR="007F1964" w:rsidRPr="000A711B" w:rsidRDefault="007F1964" w:rsidP="000A711B">
      <w:pPr>
        <w:pStyle w:val="a3"/>
        <w:numPr>
          <w:ilvl w:val="0"/>
          <w:numId w:val="10"/>
        </w:numPr>
        <w:spacing w:after="0" w:line="360" w:lineRule="auto"/>
        <w:jc w:val="both"/>
        <w:rPr>
          <w:rFonts w:ascii="Times New Roman" w:hAnsi="Times New Roman" w:cs="Times New Roman"/>
          <w:sz w:val="28"/>
          <w:szCs w:val="28"/>
        </w:rPr>
      </w:pPr>
      <w:r w:rsidRPr="000A711B">
        <w:rPr>
          <w:rFonts w:ascii="Times New Roman" w:hAnsi="Times New Roman" w:cs="Times New Roman"/>
          <w:sz w:val="28"/>
          <w:szCs w:val="28"/>
        </w:rPr>
        <w:t>Прийняття законів у сфері пенсійного забезпечення «Про загальнообов’язкове пенсійне страхування» та «Про недержавне пенсійне забезпечення» (2003 р.);</w:t>
      </w:r>
    </w:p>
    <w:p w14:paraId="147F93CB" w14:textId="77777777" w:rsidR="007F1964" w:rsidRPr="000A711B" w:rsidRDefault="007F1964" w:rsidP="000A711B">
      <w:pPr>
        <w:pStyle w:val="a3"/>
        <w:numPr>
          <w:ilvl w:val="0"/>
          <w:numId w:val="10"/>
        </w:numPr>
        <w:spacing w:after="0" w:line="360" w:lineRule="auto"/>
        <w:jc w:val="both"/>
        <w:rPr>
          <w:rFonts w:ascii="Times New Roman" w:hAnsi="Times New Roman" w:cs="Times New Roman"/>
          <w:sz w:val="28"/>
          <w:szCs w:val="28"/>
        </w:rPr>
      </w:pPr>
      <w:r w:rsidRPr="000A711B">
        <w:rPr>
          <w:rFonts w:ascii="Times New Roman" w:hAnsi="Times New Roman" w:cs="Times New Roman"/>
          <w:sz w:val="28"/>
          <w:szCs w:val="28"/>
        </w:rPr>
        <w:t>Прийняття у 2011 році Закону України «Про заходи щодо законодавчого забезпечення реформування пенсійної системи». Метою даного етапу було зменшення дефіциту бюджету Пенсійного Фонду. Головним нововведенням стало впровадження максимальної пенсії, посилення умов отримання спеціальної пенсії, поступове підвищення пенсійного віку жінок до 60 років.</w:t>
      </w:r>
    </w:p>
    <w:p w14:paraId="7D559667" w14:textId="77777777" w:rsidR="007F1964" w:rsidRPr="000A711B" w:rsidRDefault="000A711B" w:rsidP="000A711B">
      <w:pPr>
        <w:pStyle w:val="a3"/>
        <w:numPr>
          <w:ilvl w:val="0"/>
          <w:numId w:val="10"/>
        </w:numPr>
        <w:spacing w:after="0" w:line="360" w:lineRule="auto"/>
        <w:jc w:val="both"/>
        <w:rPr>
          <w:rFonts w:ascii="Times New Roman" w:hAnsi="Times New Roman" w:cs="Times New Roman"/>
          <w:sz w:val="28"/>
          <w:szCs w:val="28"/>
        </w:rPr>
      </w:pPr>
      <w:r w:rsidRPr="000A711B">
        <w:rPr>
          <w:rFonts w:ascii="Times New Roman" w:hAnsi="Times New Roman" w:cs="Times New Roman"/>
          <w:sz w:val="28"/>
          <w:szCs w:val="28"/>
        </w:rPr>
        <w:lastRenderedPageBreak/>
        <w:t>Прийняття  Закону України «Про внесення змін до деяких законодавчих актів України щодо пенсійного забезпечення» (2015 р.). На цьому етапі введено поетапне збільшення страхового стажу та пенсійного віку для отримання пільгової пенсії, а також запроваджено податок на пенсію.</w:t>
      </w:r>
    </w:p>
    <w:p w14:paraId="5777EE72" w14:textId="77777777" w:rsidR="000A711B" w:rsidRPr="000A711B" w:rsidRDefault="000A711B" w:rsidP="000A711B">
      <w:pPr>
        <w:pStyle w:val="a3"/>
        <w:numPr>
          <w:ilvl w:val="0"/>
          <w:numId w:val="10"/>
        </w:numPr>
        <w:spacing w:after="0" w:line="360" w:lineRule="auto"/>
        <w:jc w:val="both"/>
        <w:rPr>
          <w:rFonts w:ascii="Times New Roman" w:hAnsi="Times New Roman" w:cs="Times New Roman"/>
          <w:sz w:val="28"/>
          <w:szCs w:val="28"/>
        </w:rPr>
      </w:pPr>
      <w:r w:rsidRPr="000A711B">
        <w:rPr>
          <w:rFonts w:ascii="Times New Roman" w:hAnsi="Times New Roman" w:cs="Times New Roman"/>
          <w:sz w:val="28"/>
          <w:szCs w:val="28"/>
        </w:rPr>
        <w:t>Прийняття у 2017 році Закону України «Про внесення змін до деяких законодавчих актів України щодо підвищення пенсій». Цей етап не варто вважати останнім, але він є важливим для посилення пенсійної системи</w:t>
      </w:r>
      <w:r w:rsidR="00887D0C">
        <w:rPr>
          <w:rFonts w:ascii="Times New Roman" w:hAnsi="Times New Roman" w:cs="Times New Roman"/>
          <w:sz w:val="28"/>
          <w:szCs w:val="28"/>
        </w:rPr>
        <w:t xml:space="preserve"> </w:t>
      </w:r>
      <w:r w:rsidR="00D64E11">
        <w:rPr>
          <w:rFonts w:ascii="Times New Roman" w:hAnsi="Times New Roman" w:cs="Times New Roman"/>
          <w:sz w:val="28"/>
          <w:szCs w:val="28"/>
          <w:lang w:val="ru-RU"/>
        </w:rPr>
        <w:t>[41</w:t>
      </w:r>
      <w:r w:rsidR="009E67F1">
        <w:rPr>
          <w:rFonts w:ascii="Times New Roman" w:hAnsi="Times New Roman" w:cs="Times New Roman"/>
          <w:sz w:val="28"/>
          <w:szCs w:val="28"/>
          <w:lang w:val="ru-RU"/>
        </w:rPr>
        <w:t>, с.106</w:t>
      </w:r>
      <w:r w:rsidR="00887D0C" w:rsidRPr="00887D0C">
        <w:rPr>
          <w:rFonts w:ascii="Times New Roman" w:hAnsi="Times New Roman" w:cs="Times New Roman"/>
          <w:sz w:val="28"/>
          <w:szCs w:val="28"/>
          <w:lang w:val="ru-RU"/>
        </w:rPr>
        <w:t>].</w:t>
      </w:r>
    </w:p>
    <w:p w14:paraId="2F035D2A" w14:textId="77777777" w:rsidR="000A711B" w:rsidRDefault="000A711B" w:rsidP="007F1964">
      <w:pPr>
        <w:spacing w:after="0" w:line="360" w:lineRule="auto"/>
        <w:ind w:firstLine="567"/>
        <w:contextualSpacing/>
        <w:jc w:val="both"/>
        <w:rPr>
          <w:rFonts w:ascii="Times New Roman" w:hAnsi="Times New Roman" w:cs="Times New Roman"/>
          <w:color w:val="000000" w:themeColor="text1"/>
          <w:sz w:val="28"/>
          <w:szCs w:val="28"/>
        </w:rPr>
      </w:pPr>
      <w:r w:rsidRPr="0002794D">
        <w:rPr>
          <w:rFonts w:ascii="Times New Roman" w:hAnsi="Times New Roman" w:cs="Times New Roman"/>
          <w:color w:val="000000" w:themeColor="text1"/>
          <w:sz w:val="28"/>
          <w:szCs w:val="28"/>
        </w:rPr>
        <w:t xml:space="preserve">Вибори президента у 2019 році можна вважати шостим етапом </w:t>
      </w:r>
      <w:r w:rsidR="00887D0C" w:rsidRPr="0002794D">
        <w:rPr>
          <w:rFonts w:ascii="Times New Roman" w:hAnsi="Times New Roman" w:cs="Times New Roman"/>
          <w:color w:val="000000" w:themeColor="text1"/>
          <w:sz w:val="28"/>
          <w:szCs w:val="28"/>
        </w:rPr>
        <w:t>пенсійної реформи. Основними завданнями цього етапу буде підвищення пенсійного віку, перегляд системи пільгових пенсій, а також підвищення розміру пенсії для осіб, які за наявності необхідного трудового стажу отримують мінімальну пенсію.</w:t>
      </w:r>
    </w:p>
    <w:p w14:paraId="2F19CE41" w14:textId="77777777" w:rsidR="00A42653" w:rsidRDefault="0002794D" w:rsidP="00A42653">
      <w:pPr>
        <w:spacing w:after="0" w:line="360" w:lineRule="auto"/>
        <w:ind w:firstLine="567"/>
        <w:contextualSpacing/>
        <w:jc w:val="both"/>
        <w:rPr>
          <w:rFonts w:ascii="Times New Roman" w:hAnsi="Times New Roman" w:cs="Times New Roman"/>
          <w:color w:val="000000" w:themeColor="text1"/>
          <w:sz w:val="28"/>
          <w:szCs w:val="28"/>
        </w:rPr>
      </w:pPr>
      <w:r w:rsidRPr="0002794D">
        <w:rPr>
          <w:rFonts w:ascii="Times New Roman" w:hAnsi="Times New Roman" w:cs="Times New Roman"/>
          <w:color w:val="000000" w:themeColor="text1"/>
          <w:sz w:val="28"/>
          <w:szCs w:val="28"/>
        </w:rPr>
        <w:t>У період дії воєнного стану швидкого нормативного врегулювання потребує багато сфер суспільних відносин. Одним з таких важливих напрямів є питання пенсійного забезпечення. Наприкінці квітня  набув чинності Закон України від 15 лютого 2022 року № 2040-ІХ «Про внесення змін до деяких законів України щодо вдосконалення пенсійного законодавства». Цей документ має важливе суспільне значення, адже ним вносяться зміни до низки нормативно-правових актів.</w:t>
      </w:r>
      <w:r w:rsidR="004479EB">
        <w:rPr>
          <w:rFonts w:ascii="Times New Roman" w:hAnsi="Times New Roman" w:cs="Times New Roman"/>
          <w:color w:val="000000" w:themeColor="text1"/>
          <w:sz w:val="28"/>
          <w:szCs w:val="28"/>
        </w:rPr>
        <w:t xml:space="preserve"> </w:t>
      </w:r>
      <w:r w:rsidR="00A42653">
        <w:rPr>
          <w:rFonts w:ascii="Times New Roman" w:hAnsi="Times New Roman" w:cs="Times New Roman"/>
          <w:color w:val="000000" w:themeColor="text1"/>
          <w:sz w:val="28"/>
          <w:szCs w:val="28"/>
        </w:rPr>
        <w:t xml:space="preserve"> </w:t>
      </w:r>
    </w:p>
    <w:p w14:paraId="0C0A5DB9" w14:textId="77777777" w:rsidR="004479EB" w:rsidRDefault="004479EB" w:rsidP="00A42653">
      <w:pPr>
        <w:spacing w:after="0" w:line="360" w:lineRule="auto"/>
        <w:ind w:firstLine="567"/>
        <w:contextualSpacing/>
        <w:jc w:val="both"/>
        <w:rPr>
          <w:rFonts w:ascii="Times New Roman" w:hAnsi="Times New Roman" w:cs="Times New Roman"/>
          <w:color w:val="000000" w:themeColor="text1"/>
          <w:sz w:val="28"/>
          <w:szCs w:val="28"/>
        </w:rPr>
      </w:pPr>
      <w:r w:rsidRPr="004479EB">
        <w:rPr>
          <w:rFonts w:ascii="Times New Roman" w:hAnsi="Times New Roman" w:cs="Times New Roman"/>
          <w:color w:val="000000" w:themeColor="text1"/>
          <w:sz w:val="28"/>
          <w:szCs w:val="28"/>
        </w:rPr>
        <w:t>Сьогодні, у час війни, українське законодавство зазнало значних змін, зокрема це відмова від усіх законодавчих актів, що були прийняті за часів СРСР, адже до цього часу пенсійна система України базувалась саме на них.</w:t>
      </w:r>
      <w:r>
        <w:rPr>
          <w:rFonts w:ascii="Times New Roman" w:hAnsi="Times New Roman" w:cs="Times New Roman"/>
          <w:color w:val="000000" w:themeColor="text1"/>
          <w:sz w:val="28"/>
          <w:szCs w:val="28"/>
        </w:rPr>
        <w:t xml:space="preserve"> </w:t>
      </w:r>
      <w:r w:rsidRPr="004479EB">
        <w:rPr>
          <w:rFonts w:ascii="Times New Roman" w:hAnsi="Times New Roman" w:cs="Times New Roman"/>
          <w:color w:val="000000" w:themeColor="text1"/>
          <w:sz w:val="28"/>
          <w:szCs w:val="28"/>
        </w:rPr>
        <w:t>Отже,  зміни</w:t>
      </w:r>
      <w:r w:rsidR="00A42653">
        <w:rPr>
          <w:rFonts w:ascii="Times New Roman" w:hAnsi="Times New Roman" w:cs="Times New Roman"/>
          <w:color w:val="000000" w:themeColor="text1"/>
          <w:sz w:val="28"/>
          <w:szCs w:val="28"/>
        </w:rPr>
        <w:t xml:space="preserve"> в українському</w:t>
      </w:r>
      <w:r w:rsidRPr="004479EB">
        <w:rPr>
          <w:rFonts w:ascii="Times New Roman" w:hAnsi="Times New Roman" w:cs="Times New Roman"/>
          <w:color w:val="000000" w:themeColor="text1"/>
          <w:sz w:val="28"/>
          <w:szCs w:val="28"/>
        </w:rPr>
        <w:t xml:space="preserve"> </w:t>
      </w:r>
      <w:r w:rsidR="00A42653">
        <w:rPr>
          <w:rFonts w:ascii="Times New Roman" w:hAnsi="Times New Roman" w:cs="Times New Roman"/>
          <w:color w:val="000000" w:themeColor="text1"/>
          <w:sz w:val="28"/>
          <w:szCs w:val="28"/>
        </w:rPr>
        <w:t>пенсійному законодавстві несуть позитивний характер та виступають значним кроком до реформування пенсійної системи України.</w:t>
      </w:r>
    </w:p>
    <w:p w14:paraId="04BA27FA" w14:textId="77777777" w:rsidR="004479EB" w:rsidRPr="0002794D" w:rsidRDefault="004479EB" w:rsidP="007F1964">
      <w:pPr>
        <w:spacing w:after="0" w:line="360" w:lineRule="auto"/>
        <w:ind w:firstLine="567"/>
        <w:contextualSpacing/>
        <w:jc w:val="both"/>
        <w:rPr>
          <w:rFonts w:ascii="Times New Roman" w:hAnsi="Times New Roman" w:cs="Times New Roman"/>
          <w:color w:val="000000" w:themeColor="text1"/>
          <w:sz w:val="28"/>
          <w:szCs w:val="28"/>
        </w:rPr>
      </w:pPr>
    </w:p>
    <w:p w14:paraId="749C43E9" w14:textId="77777777" w:rsidR="00877A81" w:rsidRPr="00877A81" w:rsidRDefault="00877A81" w:rsidP="00A87B59">
      <w:pPr>
        <w:spacing w:after="0" w:line="360" w:lineRule="auto"/>
        <w:ind w:firstLine="567"/>
        <w:contextualSpacing/>
        <w:jc w:val="both"/>
        <w:outlineLvl w:val="1"/>
        <w:rPr>
          <w:rFonts w:ascii="Times New Roman" w:hAnsi="Times New Roman" w:cs="Times New Roman"/>
          <w:b/>
          <w:sz w:val="28"/>
          <w:szCs w:val="28"/>
        </w:rPr>
      </w:pPr>
      <w:bookmarkStart w:id="7" w:name="_Toc103038813"/>
      <w:r w:rsidRPr="00877A81">
        <w:rPr>
          <w:rFonts w:ascii="Times New Roman" w:hAnsi="Times New Roman" w:cs="Times New Roman"/>
          <w:b/>
          <w:sz w:val="28"/>
          <w:szCs w:val="28"/>
        </w:rPr>
        <w:t>1.3</w:t>
      </w:r>
      <w:r w:rsidRPr="00877A81">
        <w:rPr>
          <w:rFonts w:ascii="Times New Roman" w:hAnsi="Times New Roman" w:cs="Times New Roman"/>
          <w:b/>
          <w:sz w:val="28"/>
          <w:szCs w:val="28"/>
        </w:rPr>
        <w:tab/>
        <w:t>Сутність пенсій та їх види</w:t>
      </w:r>
      <w:bookmarkEnd w:id="7"/>
    </w:p>
    <w:p w14:paraId="29E63449" w14:textId="77777777" w:rsidR="00877A81" w:rsidRDefault="00877A81" w:rsidP="00877A81">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Згідно Конституції України, громадяни мають право на соціальний захист, який включає право на забезпечення їх у разі повної, часткової або тимчасової </w:t>
      </w:r>
      <w:r>
        <w:rPr>
          <w:rFonts w:ascii="Times New Roman" w:hAnsi="Times New Roman" w:cs="Times New Roman"/>
          <w:sz w:val="28"/>
          <w:szCs w:val="28"/>
        </w:rPr>
        <w:lastRenderedPageBreak/>
        <w:t xml:space="preserve">втрати роботи, втрати годувальника, безробіття з незалежних від них причин, а також у старості та в інших випадках, передбачених законодавством </w:t>
      </w:r>
      <w:r w:rsidR="00F94390">
        <w:rPr>
          <w:rFonts w:ascii="Times New Roman" w:hAnsi="Times New Roman" w:cs="Times New Roman"/>
          <w:sz w:val="28"/>
          <w:szCs w:val="28"/>
          <w:lang w:val="ru-RU"/>
        </w:rPr>
        <w:t>[3</w:t>
      </w:r>
      <w:r w:rsidRPr="00877A81">
        <w:rPr>
          <w:rFonts w:ascii="Times New Roman" w:hAnsi="Times New Roman" w:cs="Times New Roman"/>
          <w:sz w:val="28"/>
          <w:szCs w:val="28"/>
          <w:lang w:val="ru-RU"/>
        </w:rPr>
        <w:t>]</w:t>
      </w:r>
      <w:r>
        <w:rPr>
          <w:rFonts w:ascii="Times New Roman" w:hAnsi="Times New Roman" w:cs="Times New Roman"/>
          <w:sz w:val="28"/>
          <w:szCs w:val="28"/>
        </w:rPr>
        <w:t xml:space="preserve">. </w:t>
      </w:r>
      <w:r w:rsidRPr="00877A81">
        <w:rPr>
          <w:rFonts w:ascii="Times New Roman" w:hAnsi="Times New Roman" w:cs="Times New Roman"/>
          <w:sz w:val="28"/>
          <w:szCs w:val="28"/>
        </w:rPr>
        <w:t>Це право гарантується загальнообов'язковим державним соціальним</w:t>
      </w:r>
      <w:r>
        <w:rPr>
          <w:rFonts w:ascii="Times New Roman" w:hAnsi="Times New Roman" w:cs="Times New Roman"/>
          <w:sz w:val="28"/>
          <w:szCs w:val="28"/>
        </w:rPr>
        <w:t xml:space="preserve"> </w:t>
      </w:r>
      <w:r w:rsidRPr="00877A81">
        <w:rPr>
          <w:rFonts w:ascii="Times New Roman" w:hAnsi="Times New Roman" w:cs="Times New Roman"/>
          <w:sz w:val="28"/>
          <w:szCs w:val="28"/>
        </w:rPr>
        <w:t>страхуванням за рахунок страхових внесків громадян, підприємств, установ і</w:t>
      </w:r>
      <w:r>
        <w:rPr>
          <w:rFonts w:ascii="Times New Roman" w:hAnsi="Times New Roman" w:cs="Times New Roman"/>
          <w:sz w:val="28"/>
          <w:szCs w:val="28"/>
        </w:rPr>
        <w:t xml:space="preserve"> </w:t>
      </w:r>
      <w:r w:rsidRPr="00877A81">
        <w:rPr>
          <w:rFonts w:ascii="Times New Roman" w:hAnsi="Times New Roman" w:cs="Times New Roman"/>
          <w:sz w:val="28"/>
          <w:szCs w:val="28"/>
        </w:rPr>
        <w:t>ор</w:t>
      </w:r>
      <w:r>
        <w:rPr>
          <w:rFonts w:ascii="Times New Roman" w:hAnsi="Times New Roman" w:cs="Times New Roman"/>
          <w:sz w:val="28"/>
          <w:szCs w:val="28"/>
        </w:rPr>
        <w:t>ганізацій, а також бюджетних та інших джерел</w:t>
      </w:r>
      <w:r w:rsidRPr="00877A81">
        <w:rPr>
          <w:rFonts w:ascii="Times New Roman" w:hAnsi="Times New Roman" w:cs="Times New Roman"/>
          <w:sz w:val="28"/>
          <w:szCs w:val="28"/>
        </w:rPr>
        <w:t xml:space="preserve"> соціального забезпечення;</w:t>
      </w:r>
      <w:r w:rsidR="002B7153">
        <w:rPr>
          <w:rFonts w:ascii="Times New Roman" w:hAnsi="Times New Roman" w:cs="Times New Roman"/>
          <w:sz w:val="28"/>
          <w:szCs w:val="28"/>
        </w:rPr>
        <w:t xml:space="preserve"> </w:t>
      </w:r>
      <w:r w:rsidRPr="00877A81">
        <w:rPr>
          <w:rFonts w:ascii="Times New Roman" w:hAnsi="Times New Roman" w:cs="Times New Roman"/>
          <w:sz w:val="28"/>
          <w:szCs w:val="28"/>
        </w:rPr>
        <w:t>створення мереж державних, комунальних, приватних закладів для обслуговування за</w:t>
      </w:r>
      <w:r w:rsidR="002B7153">
        <w:rPr>
          <w:rFonts w:ascii="Times New Roman" w:hAnsi="Times New Roman" w:cs="Times New Roman"/>
          <w:sz w:val="28"/>
          <w:szCs w:val="28"/>
        </w:rPr>
        <w:t xml:space="preserve"> </w:t>
      </w:r>
      <w:r w:rsidRPr="00877A81">
        <w:rPr>
          <w:rFonts w:ascii="Times New Roman" w:hAnsi="Times New Roman" w:cs="Times New Roman"/>
          <w:sz w:val="28"/>
          <w:szCs w:val="28"/>
        </w:rPr>
        <w:t>непрацездатними.</w:t>
      </w:r>
    </w:p>
    <w:p w14:paraId="7F70AB0F" w14:textId="77777777" w:rsidR="002B7153" w:rsidRDefault="002B7153" w:rsidP="00877A81">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законодавством України </w:t>
      </w:r>
      <w:r w:rsidRPr="002B7153">
        <w:rPr>
          <w:rFonts w:ascii="Times New Roman" w:hAnsi="Times New Roman" w:cs="Times New Roman"/>
          <w:sz w:val="28"/>
          <w:szCs w:val="28"/>
          <w:lang w:val="ru-RU"/>
        </w:rPr>
        <w:t>[</w:t>
      </w:r>
      <w:r w:rsidR="00F94390">
        <w:rPr>
          <w:rFonts w:ascii="Times New Roman" w:hAnsi="Times New Roman" w:cs="Times New Roman"/>
          <w:sz w:val="28"/>
          <w:szCs w:val="28"/>
          <w:lang w:val="ru-RU"/>
        </w:rPr>
        <w:t>8</w:t>
      </w:r>
      <w:r w:rsidRPr="002B7153">
        <w:rPr>
          <w:rFonts w:ascii="Times New Roman" w:hAnsi="Times New Roman" w:cs="Times New Roman"/>
          <w:sz w:val="28"/>
          <w:szCs w:val="28"/>
          <w:lang w:val="ru-RU"/>
        </w:rPr>
        <w:t>]</w:t>
      </w:r>
      <w:r>
        <w:rPr>
          <w:rFonts w:ascii="Times New Roman" w:hAnsi="Times New Roman" w:cs="Times New Roman"/>
          <w:sz w:val="28"/>
          <w:szCs w:val="28"/>
        </w:rPr>
        <w:t>.</w:t>
      </w:r>
    </w:p>
    <w:p w14:paraId="205F56C9" w14:textId="77777777" w:rsidR="002B7153" w:rsidRDefault="002B7153" w:rsidP="00877A81">
      <w:pPr>
        <w:spacing w:after="0" w:line="360" w:lineRule="auto"/>
        <w:ind w:firstLine="567"/>
        <w:contextualSpacing/>
        <w:jc w:val="both"/>
        <w:rPr>
          <w:rFonts w:ascii="Times New Roman" w:hAnsi="Times New Roman" w:cs="Times New Roman"/>
          <w:sz w:val="28"/>
          <w:szCs w:val="28"/>
        </w:rPr>
      </w:pPr>
      <w:r w:rsidRPr="002B7153">
        <w:rPr>
          <w:rFonts w:ascii="Times New Roman" w:hAnsi="Times New Roman" w:cs="Times New Roman"/>
          <w:sz w:val="28"/>
          <w:szCs w:val="28"/>
        </w:rPr>
        <w:t>В юридичній літературі досить детально розглянуто</w:t>
      </w:r>
      <w:r>
        <w:rPr>
          <w:rFonts w:ascii="Times New Roman" w:hAnsi="Times New Roman" w:cs="Times New Roman"/>
          <w:sz w:val="28"/>
          <w:szCs w:val="28"/>
        </w:rPr>
        <w:t xml:space="preserve"> поняття «пенсія». Наприклад, Б. Сташків вважає, що пенсія – щомісячні грошова виплата </w:t>
      </w:r>
      <w:r w:rsidRPr="002B7153">
        <w:rPr>
          <w:rFonts w:ascii="Times New Roman" w:hAnsi="Times New Roman" w:cs="Times New Roman"/>
          <w:sz w:val="28"/>
          <w:szCs w:val="28"/>
        </w:rPr>
        <w:t>фізичним особам з Пенсійн</w:t>
      </w:r>
      <w:r>
        <w:rPr>
          <w:rFonts w:ascii="Times New Roman" w:hAnsi="Times New Roman" w:cs="Times New Roman"/>
          <w:sz w:val="28"/>
          <w:szCs w:val="28"/>
        </w:rPr>
        <w:t>их фондів, створених</w:t>
      </w:r>
      <w:r w:rsidRPr="002B7153">
        <w:rPr>
          <w:rFonts w:ascii="Times New Roman" w:hAnsi="Times New Roman" w:cs="Times New Roman"/>
          <w:sz w:val="28"/>
          <w:szCs w:val="28"/>
        </w:rPr>
        <w:t xml:space="preserve"> спеціально для цієї мети,</w:t>
      </w:r>
      <w:r>
        <w:rPr>
          <w:rFonts w:ascii="Times New Roman" w:hAnsi="Times New Roman" w:cs="Times New Roman"/>
          <w:sz w:val="28"/>
          <w:szCs w:val="28"/>
        </w:rPr>
        <w:t xml:space="preserve">  </w:t>
      </w:r>
      <w:r w:rsidRPr="002B7153">
        <w:rPr>
          <w:rFonts w:ascii="Times New Roman" w:hAnsi="Times New Roman" w:cs="Times New Roman"/>
          <w:sz w:val="28"/>
          <w:szCs w:val="28"/>
        </w:rPr>
        <w:t>на умовах і в порядку передбаченими чинними нормативними актами</w:t>
      </w:r>
      <w:r>
        <w:rPr>
          <w:rFonts w:ascii="Times New Roman" w:hAnsi="Times New Roman" w:cs="Times New Roman"/>
          <w:sz w:val="28"/>
          <w:szCs w:val="28"/>
          <w:lang w:val="ru-RU"/>
        </w:rPr>
        <w:t xml:space="preserve"> </w:t>
      </w:r>
      <w:r w:rsidRPr="002B7153">
        <w:rPr>
          <w:rFonts w:ascii="Times New Roman" w:hAnsi="Times New Roman" w:cs="Times New Roman"/>
          <w:sz w:val="28"/>
          <w:szCs w:val="28"/>
          <w:lang w:val="ru-RU"/>
        </w:rPr>
        <w:t>[</w:t>
      </w:r>
      <w:r w:rsidR="00D64E11">
        <w:rPr>
          <w:rFonts w:ascii="Times New Roman" w:hAnsi="Times New Roman" w:cs="Times New Roman"/>
          <w:sz w:val="28"/>
          <w:szCs w:val="28"/>
          <w:lang w:val="ru-RU"/>
        </w:rPr>
        <w:t>32</w:t>
      </w:r>
      <w:r>
        <w:rPr>
          <w:rFonts w:ascii="Times New Roman" w:hAnsi="Times New Roman" w:cs="Times New Roman"/>
          <w:sz w:val="28"/>
          <w:szCs w:val="28"/>
          <w:lang w:val="ru-RU"/>
        </w:rPr>
        <w:t>, с. 272</w:t>
      </w:r>
      <w:r w:rsidRPr="002B7153">
        <w:rPr>
          <w:rFonts w:ascii="Times New Roman" w:hAnsi="Times New Roman" w:cs="Times New Roman"/>
          <w:sz w:val="28"/>
          <w:szCs w:val="28"/>
          <w:lang w:val="ru-RU"/>
        </w:rPr>
        <w:t>]</w:t>
      </w:r>
      <w:r>
        <w:rPr>
          <w:rFonts w:ascii="Times New Roman" w:hAnsi="Times New Roman" w:cs="Times New Roman"/>
          <w:sz w:val="28"/>
          <w:szCs w:val="28"/>
        </w:rPr>
        <w:t xml:space="preserve">. </w:t>
      </w:r>
      <w:r w:rsidRPr="002B7153">
        <w:rPr>
          <w:rFonts w:ascii="Times New Roman" w:hAnsi="Times New Roman" w:cs="Times New Roman"/>
          <w:sz w:val="28"/>
          <w:szCs w:val="28"/>
        </w:rPr>
        <w:t>Дещо по</w:t>
      </w:r>
      <w:r>
        <w:rPr>
          <w:rFonts w:ascii="Times New Roman" w:hAnsi="Times New Roman" w:cs="Times New Roman"/>
          <w:sz w:val="28"/>
          <w:szCs w:val="28"/>
        </w:rPr>
        <w:t>-</w:t>
      </w:r>
      <w:r w:rsidRPr="002B7153">
        <w:rPr>
          <w:rFonts w:ascii="Times New Roman" w:hAnsi="Times New Roman" w:cs="Times New Roman"/>
          <w:sz w:val="28"/>
          <w:szCs w:val="28"/>
        </w:rPr>
        <w:t xml:space="preserve">іншому розглядає поняття </w:t>
      </w:r>
      <w:r w:rsidRPr="002B7153">
        <w:rPr>
          <w:rFonts w:ascii="Times New Roman" w:hAnsi="Times New Roman" w:cs="Times New Roman"/>
          <w:sz w:val="28"/>
          <w:szCs w:val="28"/>
        </w:rPr>
        <w:softHyphen/>
      </w:r>
      <w:r>
        <w:rPr>
          <w:rFonts w:ascii="Times New Roman" w:hAnsi="Times New Roman" w:cs="Times New Roman"/>
          <w:sz w:val="28"/>
          <w:szCs w:val="28"/>
        </w:rPr>
        <w:t>«</w:t>
      </w:r>
      <w:r w:rsidRPr="002B7153">
        <w:rPr>
          <w:rFonts w:ascii="Times New Roman" w:hAnsi="Times New Roman" w:cs="Times New Roman"/>
          <w:sz w:val="28"/>
          <w:szCs w:val="28"/>
        </w:rPr>
        <w:t>пенсія»</w:t>
      </w:r>
      <w:r>
        <w:rPr>
          <w:rFonts w:ascii="Times New Roman" w:hAnsi="Times New Roman" w:cs="Times New Roman"/>
          <w:sz w:val="28"/>
          <w:szCs w:val="28"/>
        </w:rPr>
        <w:t xml:space="preserve"> В. Кудряшов – як щомісячн</w:t>
      </w:r>
      <w:r w:rsidR="001F4210">
        <w:rPr>
          <w:rFonts w:ascii="Times New Roman" w:hAnsi="Times New Roman" w:cs="Times New Roman"/>
          <w:sz w:val="28"/>
          <w:szCs w:val="28"/>
        </w:rPr>
        <w:t>у пенсійну виплату</w:t>
      </w:r>
      <w:r w:rsidRPr="002B7153">
        <w:rPr>
          <w:rFonts w:ascii="Times New Roman" w:hAnsi="Times New Roman" w:cs="Times New Roman"/>
          <w:sz w:val="28"/>
          <w:szCs w:val="28"/>
        </w:rPr>
        <w:t>, що здійснюється з солідарної системи</w:t>
      </w:r>
      <w:r w:rsidR="001F4210">
        <w:rPr>
          <w:rFonts w:ascii="Times New Roman" w:hAnsi="Times New Roman" w:cs="Times New Roman"/>
          <w:sz w:val="28"/>
          <w:szCs w:val="28"/>
        </w:rPr>
        <w:t xml:space="preserve">, </w:t>
      </w:r>
      <w:r w:rsidR="001F4210" w:rsidRPr="001F4210">
        <w:rPr>
          <w:rFonts w:ascii="Times New Roman" w:hAnsi="Times New Roman" w:cs="Times New Roman"/>
          <w:sz w:val="28"/>
          <w:szCs w:val="28"/>
        </w:rPr>
        <w:t>якщо застрахована особа досягла пенсійного віку або визнана інвалідом</w:t>
      </w:r>
      <w:r w:rsidR="001F4210">
        <w:rPr>
          <w:rFonts w:ascii="Times New Roman" w:hAnsi="Times New Roman" w:cs="Times New Roman"/>
          <w:sz w:val="28"/>
          <w:szCs w:val="28"/>
        </w:rPr>
        <w:t xml:space="preserve"> та у випадку втрати годувальника </w:t>
      </w:r>
      <w:r w:rsidR="001F4210" w:rsidRPr="001F4210">
        <w:rPr>
          <w:rFonts w:ascii="Times New Roman" w:hAnsi="Times New Roman" w:cs="Times New Roman"/>
          <w:sz w:val="28"/>
          <w:szCs w:val="28"/>
        </w:rPr>
        <w:t>[</w:t>
      </w:r>
      <w:r w:rsidR="00D64E11">
        <w:rPr>
          <w:rFonts w:ascii="Times New Roman" w:hAnsi="Times New Roman" w:cs="Times New Roman"/>
          <w:sz w:val="28"/>
          <w:szCs w:val="28"/>
        </w:rPr>
        <w:t>23</w:t>
      </w:r>
      <w:r w:rsidR="001F4210">
        <w:rPr>
          <w:rFonts w:ascii="Times New Roman" w:hAnsi="Times New Roman" w:cs="Times New Roman"/>
          <w:sz w:val="28"/>
          <w:szCs w:val="28"/>
        </w:rPr>
        <w:t>, с. 315</w:t>
      </w:r>
      <w:r w:rsidR="001F4210" w:rsidRPr="001F4210">
        <w:rPr>
          <w:rFonts w:ascii="Times New Roman" w:hAnsi="Times New Roman" w:cs="Times New Roman"/>
          <w:sz w:val="28"/>
          <w:szCs w:val="28"/>
        </w:rPr>
        <w:t>]</w:t>
      </w:r>
      <w:r w:rsidR="001F4210">
        <w:rPr>
          <w:rFonts w:ascii="Times New Roman" w:hAnsi="Times New Roman" w:cs="Times New Roman"/>
          <w:sz w:val="28"/>
          <w:szCs w:val="28"/>
        </w:rPr>
        <w:t xml:space="preserve">.  </w:t>
      </w:r>
      <w:r w:rsidR="001F4210" w:rsidRPr="001F4210">
        <w:rPr>
          <w:rFonts w:ascii="Times New Roman" w:hAnsi="Times New Roman" w:cs="Times New Roman"/>
          <w:sz w:val="28"/>
          <w:szCs w:val="28"/>
        </w:rPr>
        <w:t xml:space="preserve">На законодавчому рівні поняття </w:t>
      </w:r>
      <w:r w:rsidR="001F4210" w:rsidRPr="001F4210">
        <w:rPr>
          <w:rFonts w:ascii="Times New Roman" w:hAnsi="Times New Roman" w:cs="Times New Roman"/>
          <w:sz w:val="28"/>
          <w:szCs w:val="28"/>
        </w:rPr>
        <w:softHyphen/>
        <w:t xml:space="preserve">пенсія» закріплено в Законі України </w:t>
      </w:r>
      <w:r w:rsidR="001F4210" w:rsidRPr="001F4210">
        <w:rPr>
          <w:rFonts w:ascii="Times New Roman" w:hAnsi="Times New Roman" w:cs="Times New Roman"/>
          <w:sz w:val="28"/>
          <w:szCs w:val="28"/>
        </w:rPr>
        <w:softHyphen/>
      </w:r>
      <w:r w:rsidR="001F4210">
        <w:rPr>
          <w:rFonts w:ascii="Times New Roman" w:hAnsi="Times New Roman" w:cs="Times New Roman"/>
          <w:sz w:val="28"/>
          <w:szCs w:val="28"/>
        </w:rPr>
        <w:t>«</w:t>
      </w:r>
      <w:r w:rsidR="001F4210" w:rsidRPr="001F4210">
        <w:rPr>
          <w:rFonts w:ascii="Times New Roman" w:hAnsi="Times New Roman" w:cs="Times New Roman"/>
          <w:sz w:val="28"/>
          <w:szCs w:val="28"/>
        </w:rPr>
        <w:t>Про загальнообов’язкове державне пенсійне страхування» як щомісячна пенсійна виплата в солідарній системі загальнообов’язкового державного пенсійного страхування, яку отримує застрахована особа в разі досягнення нею передбаченого цим Законом пенсійного віку чи визнання її інвалідом, або отримують члени її сім’ї у випадках, визначених цим Законом</w:t>
      </w:r>
      <w:r w:rsidR="001F4210">
        <w:rPr>
          <w:rFonts w:ascii="Times New Roman" w:hAnsi="Times New Roman" w:cs="Times New Roman"/>
          <w:sz w:val="28"/>
          <w:szCs w:val="28"/>
        </w:rPr>
        <w:t xml:space="preserve"> </w:t>
      </w:r>
      <w:r w:rsidR="001F4210" w:rsidRPr="001F4210">
        <w:rPr>
          <w:rFonts w:ascii="Times New Roman" w:hAnsi="Times New Roman" w:cs="Times New Roman"/>
          <w:sz w:val="28"/>
          <w:szCs w:val="28"/>
        </w:rPr>
        <w:t>[</w:t>
      </w:r>
      <w:r w:rsidR="00F94390">
        <w:rPr>
          <w:rFonts w:ascii="Times New Roman" w:hAnsi="Times New Roman" w:cs="Times New Roman"/>
          <w:sz w:val="28"/>
          <w:szCs w:val="28"/>
        </w:rPr>
        <w:t>4</w:t>
      </w:r>
      <w:r w:rsidR="001F4210" w:rsidRPr="001F4210">
        <w:rPr>
          <w:rFonts w:ascii="Times New Roman" w:hAnsi="Times New Roman" w:cs="Times New Roman"/>
          <w:sz w:val="28"/>
          <w:szCs w:val="28"/>
        </w:rPr>
        <w:t>]</w:t>
      </w:r>
      <w:r w:rsidR="001F4210">
        <w:rPr>
          <w:rFonts w:ascii="Times New Roman" w:hAnsi="Times New Roman" w:cs="Times New Roman"/>
          <w:sz w:val="28"/>
          <w:szCs w:val="28"/>
        </w:rPr>
        <w:t>.</w:t>
      </w:r>
    </w:p>
    <w:p w14:paraId="04912C13" w14:textId="77777777" w:rsidR="001F4210" w:rsidRDefault="001F4210" w:rsidP="00877A81">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Основними ознаками пенсій є:</w:t>
      </w:r>
    </w:p>
    <w:p w14:paraId="50547A37" w14:textId="77777777" w:rsidR="001F4210" w:rsidRPr="001F4210" w:rsidRDefault="001F4210" w:rsidP="001F4210">
      <w:pPr>
        <w:pStyle w:val="a3"/>
        <w:numPr>
          <w:ilvl w:val="0"/>
          <w:numId w:val="11"/>
        </w:numPr>
        <w:spacing w:after="0" w:line="360" w:lineRule="auto"/>
        <w:jc w:val="both"/>
        <w:rPr>
          <w:rFonts w:ascii="Times New Roman" w:hAnsi="Times New Roman" w:cs="Times New Roman"/>
          <w:sz w:val="28"/>
          <w:szCs w:val="28"/>
        </w:rPr>
      </w:pPr>
      <w:r w:rsidRPr="001F4210">
        <w:rPr>
          <w:rFonts w:ascii="Times New Roman" w:hAnsi="Times New Roman" w:cs="Times New Roman"/>
          <w:sz w:val="28"/>
          <w:szCs w:val="28"/>
        </w:rPr>
        <w:t>систематичність;</w:t>
      </w:r>
    </w:p>
    <w:p w14:paraId="53E17B5A" w14:textId="77777777" w:rsidR="001F4210" w:rsidRPr="001F4210" w:rsidRDefault="001F4210" w:rsidP="001F4210">
      <w:pPr>
        <w:pStyle w:val="a3"/>
        <w:numPr>
          <w:ilvl w:val="0"/>
          <w:numId w:val="11"/>
        </w:numPr>
        <w:spacing w:after="0" w:line="360" w:lineRule="auto"/>
        <w:jc w:val="both"/>
        <w:rPr>
          <w:rFonts w:ascii="Times New Roman" w:hAnsi="Times New Roman" w:cs="Times New Roman"/>
          <w:sz w:val="28"/>
          <w:szCs w:val="28"/>
        </w:rPr>
      </w:pPr>
      <w:r w:rsidRPr="001F4210">
        <w:rPr>
          <w:rFonts w:ascii="Times New Roman" w:hAnsi="Times New Roman" w:cs="Times New Roman"/>
          <w:sz w:val="28"/>
          <w:szCs w:val="28"/>
        </w:rPr>
        <w:t>регулярність;</w:t>
      </w:r>
    </w:p>
    <w:p w14:paraId="0C4610B4" w14:textId="77777777" w:rsidR="001F4210" w:rsidRPr="001F4210" w:rsidRDefault="001F4210" w:rsidP="001F4210">
      <w:pPr>
        <w:pStyle w:val="a3"/>
        <w:numPr>
          <w:ilvl w:val="0"/>
          <w:numId w:val="11"/>
        </w:numPr>
        <w:spacing w:after="0" w:line="360" w:lineRule="auto"/>
        <w:jc w:val="both"/>
        <w:rPr>
          <w:rFonts w:ascii="Times New Roman" w:hAnsi="Times New Roman" w:cs="Times New Roman"/>
          <w:sz w:val="28"/>
          <w:szCs w:val="28"/>
        </w:rPr>
      </w:pPr>
      <w:r w:rsidRPr="001F4210">
        <w:rPr>
          <w:rFonts w:ascii="Times New Roman" w:hAnsi="Times New Roman" w:cs="Times New Roman"/>
          <w:sz w:val="28"/>
          <w:szCs w:val="28"/>
        </w:rPr>
        <w:t>виплати здійснюються у чітко встановлених законом випадках;</w:t>
      </w:r>
    </w:p>
    <w:p w14:paraId="76FB772B" w14:textId="77777777" w:rsidR="001F4210" w:rsidRPr="001F4210" w:rsidRDefault="001F4210" w:rsidP="001F4210">
      <w:pPr>
        <w:pStyle w:val="a3"/>
        <w:numPr>
          <w:ilvl w:val="0"/>
          <w:numId w:val="11"/>
        </w:numPr>
        <w:spacing w:after="0" w:line="360" w:lineRule="auto"/>
        <w:jc w:val="both"/>
        <w:rPr>
          <w:rFonts w:ascii="Times New Roman" w:hAnsi="Times New Roman" w:cs="Times New Roman"/>
          <w:sz w:val="28"/>
          <w:szCs w:val="28"/>
        </w:rPr>
      </w:pPr>
      <w:r w:rsidRPr="001F4210">
        <w:rPr>
          <w:rFonts w:ascii="Times New Roman" w:hAnsi="Times New Roman" w:cs="Times New Roman"/>
          <w:sz w:val="28"/>
          <w:szCs w:val="28"/>
        </w:rPr>
        <w:t>мають індивідуальний характер;</w:t>
      </w:r>
    </w:p>
    <w:p w14:paraId="2817AC27" w14:textId="77777777" w:rsidR="001F4210" w:rsidRPr="001F4210" w:rsidRDefault="001F4210" w:rsidP="001F4210">
      <w:pPr>
        <w:pStyle w:val="a3"/>
        <w:numPr>
          <w:ilvl w:val="0"/>
          <w:numId w:val="11"/>
        </w:numPr>
        <w:spacing w:after="0" w:line="360" w:lineRule="auto"/>
        <w:jc w:val="both"/>
        <w:rPr>
          <w:rFonts w:ascii="Times New Roman" w:hAnsi="Times New Roman" w:cs="Times New Roman"/>
          <w:sz w:val="28"/>
          <w:szCs w:val="28"/>
        </w:rPr>
      </w:pPr>
      <w:r w:rsidRPr="001F4210">
        <w:rPr>
          <w:rFonts w:ascii="Times New Roman" w:hAnsi="Times New Roman" w:cs="Times New Roman"/>
          <w:sz w:val="28"/>
          <w:szCs w:val="28"/>
        </w:rPr>
        <w:t>мають грошовий зовнішній вираз.</w:t>
      </w:r>
    </w:p>
    <w:p w14:paraId="2F340DA4" w14:textId="77777777" w:rsidR="001F4210" w:rsidRPr="00B63489" w:rsidRDefault="00B63489" w:rsidP="000C722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П</w:t>
      </w:r>
      <w:r w:rsidR="003D7CD3">
        <w:rPr>
          <w:rFonts w:ascii="Times New Roman" w:hAnsi="Times New Roman" w:cs="Times New Roman"/>
          <w:sz w:val="28"/>
          <w:szCs w:val="28"/>
        </w:rPr>
        <w:t>ерелічені</w:t>
      </w:r>
      <w:r>
        <w:rPr>
          <w:rFonts w:ascii="Times New Roman" w:hAnsi="Times New Roman" w:cs="Times New Roman"/>
          <w:sz w:val="28"/>
          <w:szCs w:val="28"/>
        </w:rPr>
        <w:t xml:space="preserve"> ознаки розкривають їхню правову природу</w:t>
      </w:r>
      <w:r w:rsidR="00182C93">
        <w:rPr>
          <w:rFonts w:ascii="Times New Roman" w:hAnsi="Times New Roman" w:cs="Times New Roman"/>
          <w:sz w:val="28"/>
          <w:szCs w:val="28"/>
        </w:rPr>
        <w:t xml:space="preserve"> та визначені життєві обставини, з настанням яких пенсії виплачуються, а іноді вказують і фінансові джерела, з я</w:t>
      </w:r>
      <w:r w:rsidR="000C7222">
        <w:rPr>
          <w:rFonts w:ascii="Times New Roman" w:hAnsi="Times New Roman" w:cs="Times New Roman"/>
          <w:sz w:val="28"/>
          <w:szCs w:val="28"/>
        </w:rPr>
        <w:t xml:space="preserve">ких здійснюються такі виплати. </w:t>
      </w:r>
      <w:r w:rsidR="00182C93">
        <w:rPr>
          <w:rFonts w:ascii="Times New Roman" w:hAnsi="Times New Roman" w:cs="Times New Roman"/>
          <w:sz w:val="28"/>
          <w:szCs w:val="28"/>
        </w:rPr>
        <w:t>Таким чином, всі ці визначення носять загальний характер і охоплюють основні озн</w:t>
      </w:r>
      <w:r w:rsidR="003D7CD3">
        <w:rPr>
          <w:rFonts w:ascii="Times New Roman" w:hAnsi="Times New Roman" w:cs="Times New Roman"/>
          <w:sz w:val="28"/>
          <w:szCs w:val="28"/>
        </w:rPr>
        <w:t>аки пенсії, а також виражають їх</w:t>
      </w:r>
      <w:r w:rsidR="00182C93">
        <w:rPr>
          <w:rFonts w:ascii="Times New Roman" w:hAnsi="Times New Roman" w:cs="Times New Roman"/>
          <w:sz w:val="28"/>
          <w:szCs w:val="28"/>
        </w:rPr>
        <w:t xml:space="preserve"> сутність. </w:t>
      </w:r>
    </w:p>
    <w:p w14:paraId="7AFC0C44" w14:textId="77777777" w:rsidR="002B7153" w:rsidRDefault="003D7CD3" w:rsidP="00877A81">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Необхідно також зупинитись на питанні щодо видів пенсій. Пенсії можна класифікувати за різними ознаками</w:t>
      </w:r>
      <w:r w:rsidR="00E137D6">
        <w:rPr>
          <w:rFonts w:ascii="Times New Roman" w:hAnsi="Times New Roman" w:cs="Times New Roman"/>
          <w:sz w:val="28"/>
          <w:szCs w:val="28"/>
        </w:rPr>
        <w:t xml:space="preserve"> (</w:t>
      </w:r>
      <w:r w:rsidR="00E137D6" w:rsidRPr="00E137D6">
        <w:rPr>
          <w:rFonts w:ascii="Times New Roman" w:hAnsi="Times New Roman" w:cs="Times New Roman"/>
          <w:i/>
          <w:sz w:val="28"/>
          <w:szCs w:val="28"/>
        </w:rPr>
        <w:t>рис. 2.1</w:t>
      </w:r>
      <w:r w:rsidR="00E137D6">
        <w:rPr>
          <w:rFonts w:ascii="Times New Roman" w:hAnsi="Times New Roman" w:cs="Times New Roman"/>
          <w:sz w:val="28"/>
          <w:szCs w:val="28"/>
        </w:rPr>
        <w:t>)</w:t>
      </w:r>
      <w:r>
        <w:rPr>
          <w:rFonts w:ascii="Times New Roman" w:hAnsi="Times New Roman" w:cs="Times New Roman"/>
          <w:sz w:val="28"/>
          <w:szCs w:val="28"/>
        </w:rPr>
        <w:t>, розгляньмо декілька з них:</w:t>
      </w:r>
    </w:p>
    <w:p w14:paraId="326F75AE" w14:textId="77777777" w:rsidR="003D7CD3" w:rsidRPr="00C35C6D" w:rsidRDefault="003D7CD3" w:rsidP="00C35C6D">
      <w:pPr>
        <w:pStyle w:val="a3"/>
        <w:numPr>
          <w:ilvl w:val="0"/>
          <w:numId w:val="49"/>
        </w:numPr>
        <w:spacing w:after="0" w:line="360" w:lineRule="auto"/>
        <w:ind w:left="0" w:firstLine="567"/>
        <w:jc w:val="both"/>
        <w:rPr>
          <w:rFonts w:ascii="Times New Roman" w:hAnsi="Times New Roman" w:cs="Times New Roman"/>
          <w:sz w:val="28"/>
          <w:szCs w:val="28"/>
        </w:rPr>
      </w:pPr>
      <w:r w:rsidRPr="00C35C6D">
        <w:rPr>
          <w:rFonts w:ascii="Times New Roman" w:hAnsi="Times New Roman" w:cs="Times New Roman"/>
          <w:sz w:val="28"/>
          <w:szCs w:val="28"/>
        </w:rPr>
        <w:t>за способом призначення – трудові (</w:t>
      </w:r>
      <w:r w:rsidR="00714E36" w:rsidRPr="00C35C6D">
        <w:rPr>
          <w:rFonts w:ascii="Times New Roman" w:hAnsi="Times New Roman" w:cs="Times New Roman"/>
          <w:sz w:val="28"/>
          <w:szCs w:val="28"/>
        </w:rPr>
        <w:t>призначені у разі трудового стажу і пенсійного віку), страхові (при настанні певного страхового випадку;</w:t>
      </w:r>
    </w:p>
    <w:p w14:paraId="79025A1E" w14:textId="77777777" w:rsidR="00714E36" w:rsidRPr="00C35C6D" w:rsidRDefault="00714E36" w:rsidP="00C35C6D">
      <w:pPr>
        <w:pStyle w:val="a3"/>
        <w:numPr>
          <w:ilvl w:val="0"/>
          <w:numId w:val="49"/>
        </w:numPr>
        <w:spacing w:after="0" w:line="360" w:lineRule="auto"/>
        <w:ind w:left="0" w:firstLine="567"/>
        <w:jc w:val="both"/>
        <w:rPr>
          <w:rFonts w:ascii="Times New Roman" w:hAnsi="Times New Roman" w:cs="Times New Roman"/>
          <w:sz w:val="28"/>
          <w:szCs w:val="28"/>
        </w:rPr>
      </w:pPr>
      <w:r w:rsidRPr="00C35C6D">
        <w:rPr>
          <w:rFonts w:ascii="Times New Roman" w:hAnsi="Times New Roman" w:cs="Times New Roman"/>
          <w:sz w:val="28"/>
          <w:szCs w:val="28"/>
        </w:rPr>
        <w:t>за економічним значенням – основна, додаткові;</w:t>
      </w:r>
    </w:p>
    <w:p w14:paraId="6A481CCB" w14:textId="77777777" w:rsidR="00714E36" w:rsidRPr="00C35C6D" w:rsidRDefault="00714E36" w:rsidP="00C35C6D">
      <w:pPr>
        <w:pStyle w:val="a3"/>
        <w:numPr>
          <w:ilvl w:val="0"/>
          <w:numId w:val="49"/>
        </w:numPr>
        <w:spacing w:after="0" w:line="360" w:lineRule="auto"/>
        <w:ind w:left="0" w:firstLine="567"/>
        <w:jc w:val="both"/>
        <w:rPr>
          <w:rFonts w:ascii="Times New Roman" w:hAnsi="Times New Roman" w:cs="Times New Roman"/>
          <w:sz w:val="28"/>
          <w:szCs w:val="28"/>
        </w:rPr>
      </w:pPr>
      <w:r w:rsidRPr="00C35C6D">
        <w:rPr>
          <w:rFonts w:ascii="Times New Roman" w:hAnsi="Times New Roman" w:cs="Times New Roman"/>
          <w:sz w:val="28"/>
          <w:szCs w:val="28"/>
        </w:rPr>
        <w:t>за джерелом фінансування – державні (вартість на виплату яких виділяється за рахунок державного бюджету), страхові (фінансуються через внески на державне пенсійне забезпечення), приватні (вартість на виплату виділяється з бюджету підприємства, на якому працювала особа;</w:t>
      </w:r>
    </w:p>
    <w:p w14:paraId="6B85872A" w14:textId="77777777" w:rsidR="00714E36" w:rsidRPr="00C35C6D" w:rsidRDefault="00714E36" w:rsidP="00C35C6D">
      <w:pPr>
        <w:pStyle w:val="a3"/>
        <w:numPr>
          <w:ilvl w:val="0"/>
          <w:numId w:val="49"/>
        </w:numPr>
        <w:spacing w:after="0" w:line="360" w:lineRule="auto"/>
        <w:ind w:left="0" w:firstLine="567"/>
        <w:jc w:val="both"/>
        <w:rPr>
          <w:rFonts w:ascii="Times New Roman" w:hAnsi="Times New Roman" w:cs="Times New Roman"/>
          <w:sz w:val="28"/>
          <w:szCs w:val="28"/>
        </w:rPr>
      </w:pPr>
      <w:r w:rsidRPr="00C35C6D">
        <w:rPr>
          <w:rFonts w:ascii="Times New Roman" w:hAnsi="Times New Roman" w:cs="Times New Roman"/>
          <w:sz w:val="28"/>
          <w:szCs w:val="28"/>
        </w:rPr>
        <w:t>за формою виплати – у грошовій формі, у натуральній формі;</w:t>
      </w:r>
    </w:p>
    <w:p w14:paraId="7C9F33EA" w14:textId="77777777" w:rsidR="00714E36" w:rsidRPr="00C35C6D" w:rsidRDefault="00714E36" w:rsidP="00C35C6D">
      <w:pPr>
        <w:pStyle w:val="a3"/>
        <w:numPr>
          <w:ilvl w:val="0"/>
          <w:numId w:val="49"/>
        </w:numPr>
        <w:spacing w:after="0" w:line="360" w:lineRule="auto"/>
        <w:ind w:left="0" w:firstLine="567"/>
        <w:jc w:val="both"/>
        <w:rPr>
          <w:rFonts w:ascii="Times New Roman" w:hAnsi="Times New Roman" w:cs="Times New Roman"/>
          <w:sz w:val="28"/>
          <w:szCs w:val="28"/>
        </w:rPr>
      </w:pPr>
      <w:r w:rsidRPr="00C35C6D">
        <w:rPr>
          <w:rFonts w:ascii="Times New Roman" w:hAnsi="Times New Roman" w:cs="Times New Roman"/>
          <w:sz w:val="28"/>
          <w:szCs w:val="28"/>
        </w:rPr>
        <w:t xml:space="preserve">за тривалістю отримання – безтермінові, строкові; </w:t>
      </w:r>
    </w:p>
    <w:p w14:paraId="02979A50" w14:textId="77777777" w:rsidR="00714E36" w:rsidRPr="00C35C6D" w:rsidRDefault="00714E36" w:rsidP="00C35C6D">
      <w:pPr>
        <w:pStyle w:val="a3"/>
        <w:numPr>
          <w:ilvl w:val="0"/>
          <w:numId w:val="49"/>
        </w:numPr>
        <w:spacing w:after="0" w:line="360" w:lineRule="auto"/>
        <w:ind w:left="0" w:firstLine="567"/>
        <w:jc w:val="both"/>
        <w:rPr>
          <w:rFonts w:ascii="Times New Roman" w:hAnsi="Times New Roman" w:cs="Times New Roman"/>
          <w:sz w:val="28"/>
          <w:szCs w:val="28"/>
        </w:rPr>
      </w:pPr>
      <w:r w:rsidRPr="00C35C6D">
        <w:rPr>
          <w:rFonts w:ascii="Times New Roman" w:hAnsi="Times New Roman" w:cs="Times New Roman"/>
          <w:sz w:val="28"/>
          <w:szCs w:val="28"/>
        </w:rPr>
        <w:t>за способом виплати – одноразові, періодичні.</w:t>
      </w:r>
    </w:p>
    <w:p w14:paraId="0D079DBF" w14:textId="77777777" w:rsidR="007F1964" w:rsidRDefault="00E137D6" w:rsidP="007F1964">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c">
            <w:drawing>
              <wp:inline distT="0" distB="0" distL="0" distR="0" wp14:anchorId="13C10DF3" wp14:editId="7040DE2B">
                <wp:extent cx="5486400" cy="3528060"/>
                <wp:effectExtent l="0" t="0" r="0" b="0"/>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Прямоугольник 11"/>
                        <wps:cNvSpPr/>
                        <wps:spPr>
                          <a:xfrm>
                            <a:off x="1783080" y="22860"/>
                            <a:ext cx="1866900" cy="4419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98038" w14:textId="77777777" w:rsidR="00F71A00" w:rsidRPr="007B6E30" w:rsidRDefault="00F71A00" w:rsidP="00E137D6">
                              <w:pPr>
                                <w:jc w:val="center"/>
                                <w:rPr>
                                  <w:rFonts w:ascii="Times New Roman" w:hAnsi="Times New Roman" w:cs="Times New Roman"/>
                                  <w:color w:val="000000" w:themeColor="text1"/>
                                  <w:sz w:val="28"/>
                                  <w:szCs w:val="28"/>
                                </w:rPr>
                              </w:pPr>
                              <w:r w:rsidRPr="007B6E30">
                                <w:rPr>
                                  <w:rFonts w:ascii="Times New Roman" w:hAnsi="Times New Roman" w:cs="Times New Roman"/>
                                  <w:color w:val="000000" w:themeColor="text1"/>
                                  <w:sz w:val="28"/>
                                  <w:szCs w:val="28"/>
                                </w:rPr>
                                <w:t>Пенсії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358140" y="1066800"/>
                            <a:ext cx="2004060" cy="6019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F01F8" w14:textId="77777777" w:rsidR="00F71A00" w:rsidRPr="007B6E30" w:rsidRDefault="00F71A00" w:rsidP="000E62D1">
                              <w:pPr>
                                <w:jc w:val="center"/>
                                <w:rPr>
                                  <w:rFonts w:ascii="Times New Roman" w:hAnsi="Times New Roman" w:cs="Times New Roman"/>
                                  <w:color w:val="000000" w:themeColor="text1"/>
                                  <w:sz w:val="28"/>
                                  <w:szCs w:val="28"/>
                                </w:rPr>
                              </w:pPr>
                              <w:r w:rsidRPr="007B6E30">
                                <w:rPr>
                                  <w:rFonts w:ascii="Times New Roman" w:hAnsi="Times New Roman" w:cs="Times New Roman"/>
                                  <w:color w:val="000000" w:themeColor="text1"/>
                                  <w:sz w:val="28"/>
                                  <w:szCs w:val="28"/>
                                </w:rPr>
                                <w:t>За способом призначення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358140" y="1973580"/>
                            <a:ext cx="2004060" cy="5562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8A7E9" w14:textId="77777777" w:rsidR="00F71A00" w:rsidRPr="007B6E30" w:rsidRDefault="00F71A00" w:rsidP="000E62D1">
                              <w:pPr>
                                <w:jc w:val="center"/>
                                <w:rPr>
                                  <w:rFonts w:ascii="Times New Roman" w:hAnsi="Times New Roman" w:cs="Times New Roman"/>
                                  <w:color w:val="000000" w:themeColor="text1"/>
                                  <w:sz w:val="28"/>
                                  <w:szCs w:val="28"/>
                                </w:rPr>
                              </w:pPr>
                              <w:r w:rsidRPr="007B6E30">
                                <w:rPr>
                                  <w:rFonts w:ascii="Times New Roman" w:hAnsi="Times New Roman" w:cs="Times New Roman"/>
                                  <w:color w:val="000000" w:themeColor="text1"/>
                                  <w:sz w:val="28"/>
                                  <w:szCs w:val="28"/>
                                </w:rPr>
                                <w:t xml:space="preserve">За економічним значенням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358140" y="2834640"/>
                            <a:ext cx="2042160" cy="5867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7C420" w14:textId="77777777" w:rsidR="00F71A00" w:rsidRPr="007B6E30" w:rsidRDefault="00F71A00" w:rsidP="000E62D1">
                              <w:pPr>
                                <w:jc w:val="center"/>
                                <w:rPr>
                                  <w:rFonts w:ascii="Times New Roman" w:hAnsi="Times New Roman" w:cs="Times New Roman"/>
                                  <w:color w:val="000000" w:themeColor="text1"/>
                                  <w:sz w:val="28"/>
                                  <w:szCs w:val="28"/>
                                </w:rPr>
                              </w:pPr>
                              <w:r w:rsidRPr="007B6E30">
                                <w:rPr>
                                  <w:rFonts w:ascii="Times New Roman" w:hAnsi="Times New Roman" w:cs="Times New Roman"/>
                                  <w:color w:val="000000" w:themeColor="text1"/>
                                  <w:sz w:val="28"/>
                                  <w:szCs w:val="28"/>
                                </w:rPr>
                                <w:t>За джерелом фінансування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3116580" y="1066800"/>
                            <a:ext cx="2034540" cy="563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3A9AE3" w14:textId="77777777" w:rsidR="00F71A00" w:rsidRPr="007B6E30" w:rsidRDefault="00F71A00" w:rsidP="000E62D1">
                              <w:pPr>
                                <w:jc w:val="center"/>
                                <w:rPr>
                                  <w:rFonts w:ascii="Times New Roman" w:hAnsi="Times New Roman" w:cs="Times New Roman"/>
                                  <w:color w:val="000000" w:themeColor="text1"/>
                                  <w:sz w:val="28"/>
                                  <w:szCs w:val="28"/>
                                </w:rPr>
                              </w:pPr>
                              <w:r w:rsidRPr="007B6E30">
                                <w:rPr>
                                  <w:rFonts w:ascii="Times New Roman" w:hAnsi="Times New Roman" w:cs="Times New Roman"/>
                                  <w:color w:val="000000" w:themeColor="text1"/>
                                  <w:sz w:val="28"/>
                                  <w:szCs w:val="28"/>
                                </w:rPr>
                                <w:t>За формою виплати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3116580" y="1973580"/>
                            <a:ext cx="2103120" cy="5562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C8C00B" w14:textId="77777777" w:rsidR="00F71A00" w:rsidRPr="007B6E30" w:rsidRDefault="00F71A00" w:rsidP="000E62D1">
                              <w:pPr>
                                <w:jc w:val="center"/>
                                <w:rPr>
                                  <w:rFonts w:ascii="Times New Roman" w:hAnsi="Times New Roman" w:cs="Times New Roman"/>
                                  <w:color w:val="000000" w:themeColor="text1"/>
                                  <w:sz w:val="28"/>
                                  <w:szCs w:val="28"/>
                                </w:rPr>
                              </w:pPr>
                              <w:r w:rsidRPr="007B6E30">
                                <w:rPr>
                                  <w:rFonts w:ascii="Times New Roman" w:hAnsi="Times New Roman" w:cs="Times New Roman"/>
                                  <w:color w:val="000000" w:themeColor="text1"/>
                                  <w:sz w:val="28"/>
                                  <w:szCs w:val="28"/>
                                </w:rPr>
                                <w:t>За тривалістю отримання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3116580" y="2834640"/>
                            <a:ext cx="2103120" cy="5867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CB504" w14:textId="77777777" w:rsidR="00F71A00" w:rsidRPr="007B6E30" w:rsidRDefault="00F71A00" w:rsidP="000E62D1">
                              <w:pPr>
                                <w:jc w:val="center"/>
                                <w:rPr>
                                  <w:rFonts w:ascii="Times New Roman" w:hAnsi="Times New Roman" w:cs="Times New Roman"/>
                                  <w:color w:val="000000" w:themeColor="text1"/>
                                  <w:sz w:val="28"/>
                                  <w:szCs w:val="28"/>
                                </w:rPr>
                              </w:pPr>
                              <w:r w:rsidRPr="007B6E30">
                                <w:rPr>
                                  <w:rFonts w:ascii="Times New Roman" w:hAnsi="Times New Roman" w:cs="Times New Roman"/>
                                  <w:color w:val="000000" w:themeColor="text1"/>
                                  <w:sz w:val="28"/>
                                  <w:szCs w:val="28"/>
                                </w:rPr>
                                <w:t>За способом виплати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ая соединительная линия 18"/>
                        <wps:cNvCnPr/>
                        <wps:spPr>
                          <a:xfrm flipH="1" flipV="1">
                            <a:off x="144780" y="251460"/>
                            <a:ext cx="163830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a:off x="144780" y="251460"/>
                            <a:ext cx="0" cy="2933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a:endCxn id="12" idx="1"/>
                        </wps:cNvCnPr>
                        <wps:spPr>
                          <a:xfrm>
                            <a:off x="144780" y="1363980"/>
                            <a:ext cx="213360" cy="38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Прямая соединительная линия 21"/>
                        <wps:cNvCnPr/>
                        <wps:spPr>
                          <a:xfrm>
                            <a:off x="144780" y="2255520"/>
                            <a:ext cx="213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Прямая соединительная линия 22"/>
                        <wps:cNvCnPr/>
                        <wps:spPr>
                          <a:xfrm>
                            <a:off x="144780" y="3185160"/>
                            <a:ext cx="2133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a:off x="3642360" y="281940"/>
                            <a:ext cx="175260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a:off x="5394960" y="289560"/>
                            <a:ext cx="0" cy="28956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a:off x="5151120" y="1367790"/>
                            <a:ext cx="2438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a:endCxn id="16" idx="3"/>
                        </wps:cNvCnPr>
                        <wps:spPr>
                          <a:xfrm flipH="1">
                            <a:off x="5219700" y="2251710"/>
                            <a:ext cx="175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flipH="1">
                            <a:off x="5219700" y="3185160"/>
                            <a:ext cx="1752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3C10DF3" id="Полотно 10" o:spid="_x0000_s1035" editas="canvas" style="width:6in;height:277.8pt;mso-position-horizontal-relative:char;mso-position-vertical-relative:line" coordsize="54864,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">
                <v:shape id="_x0000_s1036" type="#_x0000_t75" style="position:absolute;width:54864;height:35280;visibility:visible;mso-wrap-style:square">
                  <v:fill o:detectmouseclick="t"/>
                  <v:path o:connecttype="none"/>
                </v:shape>
                <v:rect id="Прямоугольник 11" o:spid="_x0000_s1037" style="position:absolute;left:17830;top:228;width:18669;height:4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textbox>
                    <w:txbxContent>
                      <w:p w14:paraId="6E498038" w14:textId="77777777" w:rsidR="00F71A00" w:rsidRPr="007B6E30" w:rsidRDefault="00F71A00" w:rsidP="00E137D6">
                        <w:pPr>
                          <w:jc w:val="center"/>
                          <w:rPr>
                            <w:rFonts w:ascii="Times New Roman" w:hAnsi="Times New Roman" w:cs="Times New Roman"/>
                            <w:color w:val="000000" w:themeColor="text1"/>
                            <w:sz w:val="28"/>
                            <w:szCs w:val="28"/>
                          </w:rPr>
                        </w:pPr>
                        <w:r w:rsidRPr="007B6E30">
                          <w:rPr>
                            <w:rFonts w:ascii="Times New Roman" w:hAnsi="Times New Roman" w:cs="Times New Roman"/>
                            <w:color w:val="000000" w:themeColor="text1"/>
                            <w:sz w:val="28"/>
                            <w:szCs w:val="28"/>
                          </w:rPr>
                          <w:t>Пенсії</w:t>
                        </w:r>
                      </w:p>
                    </w:txbxContent>
                  </v:textbox>
                </v:rect>
                <v:rect id="Прямоугольник 12" o:spid="_x0000_s1038" style="position:absolute;left:3581;top:10668;width:20041;height:6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textbox>
                    <w:txbxContent>
                      <w:p w14:paraId="770F01F8" w14:textId="77777777" w:rsidR="00F71A00" w:rsidRPr="007B6E30" w:rsidRDefault="00F71A00" w:rsidP="000E62D1">
                        <w:pPr>
                          <w:jc w:val="center"/>
                          <w:rPr>
                            <w:rFonts w:ascii="Times New Roman" w:hAnsi="Times New Roman" w:cs="Times New Roman"/>
                            <w:color w:val="000000" w:themeColor="text1"/>
                            <w:sz w:val="28"/>
                            <w:szCs w:val="28"/>
                          </w:rPr>
                        </w:pPr>
                        <w:r w:rsidRPr="007B6E30">
                          <w:rPr>
                            <w:rFonts w:ascii="Times New Roman" w:hAnsi="Times New Roman" w:cs="Times New Roman"/>
                            <w:color w:val="000000" w:themeColor="text1"/>
                            <w:sz w:val="28"/>
                            <w:szCs w:val="28"/>
                          </w:rPr>
                          <w:t>За способом призначення</w:t>
                        </w:r>
                      </w:p>
                    </w:txbxContent>
                  </v:textbox>
                </v:rect>
                <v:rect id="Прямоугольник 13" o:spid="_x0000_s1039" style="position:absolute;left:3581;top:19735;width:20041;height:5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textbox>
                    <w:txbxContent>
                      <w:p w14:paraId="3B68A7E9" w14:textId="77777777" w:rsidR="00F71A00" w:rsidRPr="007B6E30" w:rsidRDefault="00F71A00" w:rsidP="000E62D1">
                        <w:pPr>
                          <w:jc w:val="center"/>
                          <w:rPr>
                            <w:rFonts w:ascii="Times New Roman" w:hAnsi="Times New Roman" w:cs="Times New Roman"/>
                            <w:color w:val="000000" w:themeColor="text1"/>
                            <w:sz w:val="28"/>
                            <w:szCs w:val="28"/>
                          </w:rPr>
                        </w:pPr>
                        <w:r w:rsidRPr="007B6E30">
                          <w:rPr>
                            <w:rFonts w:ascii="Times New Roman" w:hAnsi="Times New Roman" w:cs="Times New Roman"/>
                            <w:color w:val="000000" w:themeColor="text1"/>
                            <w:sz w:val="28"/>
                            <w:szCs w:val="28"/>
                          </w:rPr>
                          <w:t xml:space="preserve">За економічним значенням </w:t>
                        </w:r>
                      </w:p>
                    </w:txbxContent>
                  </v:textbox>
                </v:rect>
                <v:rect id="Прямоугольник 14" o:spid="_x0000_s1040" style="position:absolute;left:3581;top:28346;width:20422;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15E7C420" w14:textId="77777777" w:rsidR="00F71A00" w:rsidRPr="007B6E30" w:rsidRDefault="00F71A00" w:rsidP="000E62D1">
                        <w:pPr>
                          <w:jc w:val="center"/>
                          <w:rPr>
                            <w:rFonts w:ascii="Times New Roman" w:hAnsi="Times New Roman" w:cs="Times New Roman"/>
                            <w:color w:val="000000" w:themeColor="text1"/>
                            <w:sz w:val="28"/>
                            <w:szCs w:val="28"/>
                          </w:rPr>
                        </w:pPr>
                        <w:r w:rsidRPr="007B6E30">
                          <w:rPr>
                            <w:rFonts w:ascii="Times New Roman" w:hAnsi="Times New Roman" w:cs="Times New Roman"/>
                            <w:color w:val="000000" w:themeColor="text1"/>
                            <w:sz w:val="28"/>
                            <w:szCs w:val="28"/>
                          </w:rPr>
                          <w:t>За джерелом фінансування</w:t>
                        </w:r>
                      </w:p>
                    </w:txbxContent>
                  </v:textbox>
                </v:rect>
                <v:rect id="Прямоугольник 15" o:spid="_x0000_s1041" style="position:absolute;left:31165;top:10668;width:20346;height:5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textbox>
                    <w:txbxContent>
                      <w:p w14:paraId="143A9AE3" w14:textId="77777777" w:rsidR="00F71A00" w:rsidRPr="007B6E30" w:rsidRDefault="00F71A00" w:rsidP="000E62D1">
                        <w:pPr>
                          <w:jc w:val="center"/>
                          <w:rPr>
                            <w:rFonts w:ascii="Times New Roman" w:hAnsi="Times New Roman" w:cs="Times New Roman"/>
                            <w:color w:val="000000" w:themeColor="text1"/>
                            <w:sz w:val="28"/>
                            <w:szCs w:val="28"/>
                          </w:rPr>
                        </w:pPr>
                        <w:r w:rsidRPr="007B6E30">
                          <w:rPr>
                            <w:rFonts w:ascii="Times New Roman" w:hAnsi="Times New Roman" w:cs="Times New Roman"/>
                            <w:color w:val="000000" w:themeColor="text1"/>
                            <w:sz w:val="28"/>
                            <w:szCs w:val="28"/>
                          </w:rPr>
                          <w:t>За формою виплати</w:t>
                        </w:r>
                      </w:p>
                    </w:txbxContent>
                  </v:textbox>
                </v:rect>
                <v:rect id="Прямоугольник 16" o:spid="_x0000_s1042" style="position:absolute;left:31165;top:19735;width:21032;height:5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14:paraId="77C8C00B" w14:textId="77777777" w:rsidR="00F71A00" w:rsidRPr="007B6E30" w:rsidRDefault="00F71A00" w:rsidP="000E62D1">
                        <w:pPr>
                          <w:jc w:val="center"/>
                          <w:rPr>
                            <w:rFonts w:ascii="Times New Roman" w:hAnsi="Times New Roman" w:cs="Times New Roman"/>
                            <w:color w:val="000000" w:themeColor="text1"/>
                            <w:sz w:val="28"/>
                            <w:szCs w:val="28"/>
                          </w:rPr>
                        </w:pPr>
                        <w:r w:rsidRPr="007B6E30">
                          <w:rPr>
                            <w:rFonts w:ascii="Times New Roman" w:hAnsi="Times New Roman" w:cs="Times New Roman"/>
                            <w:color w:val="000000" w:themeColor="text1"/>
                            <w:sz w:val="28"/>
                            <w:szCs w:val="28"/>
                          </w:rPr>
                          <w:t>За тривалістю отримання</w:t>
                        </w:r>
                      </w:p>
                    </w:txbxContent>
                  </v:textbox>
                </v:rect>
                <v:rect id="Прямоугольник 17" o:spid="_x0000_s1043" style="position:absolute;left:31165;top:28346;width:21032;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1FBCB504" w14:textId="77777777" w:rsidR="00F71A00" w:rsidRPr="007B6E30" w:rsidRDefault="00F71A00" w:rsidP="000E62D1">
                        <w:pPr>
                          <w:jc w:val="center"/>
                          <w:rPr>
                            <w:rFonts w:ascii="Times New Roman" w:hAnsi="Times New Roman" w:cs="Times New Roman"/>
                            <w:color w:val="000000" w:themeColor="text1"/>
                            <w:sz w:val="28"/>
                            <w:szCs w:val="28"/>
                          </w:rPr>
                        </w:pPr>
                        <w:r w:rsidRPr="007B6E30">
                          <w:rPr>
                            <w:rFonts w:ascii="Times New Roman" w:hAnsi="Times New Roman" w:cs="Times New Roman"/>
                            <w:color w:val="000000" w:themeColor="text1"/>
                            <w:sz w:val="28"/>
                            <w:szCs w:val="28"/>
                          </w:rPr>
                          <w:t>За способом виплати</w:t>
                        </w:r>
                      </w:p>
                    </w:txbxContent>
                  </v:textbox>
                </v:rect>
                <v:line id="Прямая соединительная линия 18" o:spid="_x0000_s1044" style="position:absolute;flip:x y;visibility:visible;mso-wrap-style:square" from="1447,2514" to="17830,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" strokecolor="black [3213]" strokeweight="1pt"/>
                <v:line id="Прямая соединительная линия 19" o:spid="_x0000_s1045" style="position:absolute;visibility:visible;mso-wrap-style:square" from="1447,2514" to="1447,3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" strokecolor="black [3213]" strokeweight="1pt"/>
                <v:line id="Прямая соединительная линия 20" o:spid="_x0000_s1046" style="position:absolute;visibility:visible;mso-wrap-style:square" from="1447,13639" to="3581,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" strokecolor="black [3213]" strokeweight="1pt"/>
                <v:line id="Прямая соединительная линия 21" o:spid="_x0000_s1047" style="position:absolute;visibility:visible;mso-wrap-style:square" from="1447,22555" to="3581,2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" strokecolor="black [3213]" strokeweight="1pt"/>
                <v:line id="Прямая соединительная линия 22" o:spid="_x0000_s1048" style="position:absolute;visibility:visible;mso-wrap-style:square" from="1447,31851" to="3581,3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" strokecolor="black [3213]" strokeweight="1pt"/>
                <v:line id="Прямая соединительная линия 23" o:spid="_x0000_s1049" style="position:absolute;visibility:visible;mso-wrap-style:square" from="36423,2819" to="53949,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" strokecolor="black [3213]" strokeweight="1pt"/>
                <v:line id="Прямая соединительная линия 24" o:spid="_x0000_s1050" style="position:absolute;visibility:visible;mso-wrap-style:square" from="53949,2895" to="53949,3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" strokecolor="black [3213]" strokeweight="1pt"/>
                <v:line id="Прямая соединительная линия 25" o:spid="_x0000_s1051" style="position:absolute;visibility:visible;mso-wrap-style:square" from="51511,13677" to="53949,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" strokecolor="black [3213]" strokeweight="1pt"/>
                <v:line id="Прямая соединительная линия 26" o:spid="_x0000_s1052" style="position:absolute;flip:x;visibility:visible;mso-wrap-style:square" from="52197,22517" to="53949,2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" strokecolor="black [3213]" strokeweight="1pt"/>
                <v:line id="Прямая соединительная линия 27" o:spid="_x0000_s1053" style="position:absolute;flip:x;visibility:visible;mso-wrap-style:square" from="52197,31851" to="53949,3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" strokecolor="black [3213]" strokeweight="1pt"/>
                <w10:anchorlock/>
              </v:group>
            </w:pict>
          </mc:Fallback>
        </mc:AlternateContent>
      </w:r>
    </w:p>
    <w:p w14:paraId="783B6215" w14:textId="77777777" w:rsidR="007B6E30" w:rsidRPr="001C1CE9" w:rsidRDefault="007B6E30" w:rsidP="001C1CE9">
      <w:pPr>
        <w:spacing w:after="0" w:line="360" w:lineRule="auto"/>
        <w:ind w:firstLine="567"/>
        <w:contextualSpacing/>
        <w:jc w:val="center"/>
        <w:rPr>
          <w:rFonts w:ascii="Times New Roman" w:hAnsi="Times New Roman" w:cs="Times New Roman"/>
          <w:i/>
          <w:sz w:val="28"/>
          <w:szCs w:val="28"/>
        </w:rPr>
      </w:pPr>
      <w:r w:rsidRPr="007B6E30">
        <w:rPr>
          <w:rFonts w:ascii="Times New Roman" w:hAnsi="Times New Roman" w:cs="Times New Roman"/>
          <w:i/>
          <w:sz w:val="28"/>
          <w:szCs w:val="28"/>
        </w:rPr>
        <w:t>Рисунок 2.1. Класифікація пенсій</w:t>
      </w:r>
    </w:p>
    <w:p w14:paraId="192EAB38" w14:textId="77777777" w:rsidR="007B6E30" w:rsidRDefault="00923F7E" w:rsidP="007B6E3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Україні, відповідно до закону «Про пенсійне забезпечення», призначаються наступні види пенсій:</w:t>
      </w:r>
      <w:r w:rsidR="00712832">
        <w:rPr>
          <w:rFonts w:ascii="Times New Roman" w:hAnsi="Times New Roman" w:cs="Times New Roman"/>
          <w:sz w:val="28"/>
          <w:szCs w:val="28"/>
        </w:rPr>
        <w:t xml:space="preserve"> </w:t>
      </w:r>
    </w:p>
    <w:p w14:paraId="2E6B47C1" w14:textId="77777777" w:rsidR="00712832" w:rsidRPr="00712832" w:rsidRDefault="00712832" w:rsidP="00712832">
      <w:pPr>
        <w:pStyle w:val="a3"/>
        <w:numPr>
          <w:ilvl w:val="0"/>
          <w:numId w:val="12"/>
        </w:numPr>
        <w:spacing w:after="0" w:line="360" w:lineRule="auto"/>
        <w:jc w:val="both"/>
        <w:rPr>
          <w:rFonts w:ascii="Times New Roman" w:hAnsi="Times New Roman" w:cs="Times New Roman"/>
          <w:sz w:val="28"/>
          <w:szCs w:val="28"/>
        </w:rPr>
      </w:pPr>
      <w:r w:rsidRPr="00712832">
        <w:rPr>
          <w:rFonts w:ascii="Times New Roman" w:hAnsi="Times New Roman" w:cs="Times New Roman"/>
          <w:sz w:val="28"/>
          <w:szCs w:val="28"/>
        </w:rPr>
        <w:t>за віком;</w:t>
      </w:r>
    </w:p>
    <w:p w14:paraId="64AC8ABB" w14:textId="77777777" w:rsidR="00712832" w:rsidRPr="00712832" w:rsidRDefault="00712832" w:rsidP="00712832">
      <w:pPr>
        <w:pStyle w:val="a3"/>
        <w:numPr>
          <w:ilvl w:val="0"/>
          <w:numId w:val="12"/>
        </w:numPr>
        <w:spacing w:after="0" w:line="360" w:lineRule="auto"/>
        <w:jc w:val="both"/>
        <w:rPr>
          <w:rFonts w:ascii="Times New Roman" w:hAnsi="Times New Roman" w:cs="Times New Roman"/>
          <w:sz w:val="28"/>
          <w:szCs w:val="28"/>
        </w:rPr>
      </w:pPr>
      <w:bookmarkStart w:id="8" w:name="n28"/>
      <w:bookmarkEnd w:id="8"/>
      <w:r w:rsidRPr="00712832">
        <w:rPr>
          <w:rFonts w:ascii="Times New Roman" w:hAnsi="Times New Roman" w:cs="Times New Roman"/>
          <w:sz w:val="28"/>
          <w:szCs w:val="28"/>
        </w:rPr>
        <w:t>по інвалідності;</w:t>
      </w:r>
    </w:p>
    <w:p w14:paraId="4A531D0C" w14:textId="77777777" w:rsidR="00712832" w:rsidRPr="00712832" w:rsidRDefault="00712832" w:rsidP="00712832">
      <w:pPr>
        <w:pStyle w:val="a3"/>
        <w:numPr>
          <w:ilvl w:val="0"/>
          <w:numId w:val="12"/>
        </w:numPr>
        <w:spacing w:after="0" w:line="360" w:lineRule="auto"/>
        <w:jc w:val="both"/>
        <w:rPr>
          <w:rFonts w:ascii="Times New Roman" w:hAnsi="Times New Roman" w:cs="Times New Roman"/>
          <w:sz w:val="28"/>
          <w:szCs w:val="28"/>
        </w:rPr>
      </w:pPr>
      <w:bookmarkStart w:id="9" w:name="n29"/>
      <w:bookmarkEnd w:id="9"/>
      <w:r w:rsidRPr="00712832">
        <w:rPr>
          <w:rFonts w:ascii="Times New Roman" w:hAnsi="Times New Roman" w:cs="Times New Roman"/>
          <w:sz w:val="28"/>
          <w:szCs w:val="28"/>
        </w:rPr>
        <w:t>в разі втрати годувальника;</w:t>
      </w:r>
    </w:p>
    <w:p w14:paraId="718E2B86" w14:textId="77777777" w:rsidR="00712832" w:rsidRPr="00712832" w:rsidRDefault="00712832" w:rsidP="00712832">
      <w:pPr>
        <w:pStyle w:val="a3"/>
        <w:numPr>
          <w:ilvl w:val="0"/>
          <w:numId w:val="12"/>
        </w:numPr>
        <w:spacing w:after="0" w:line="360" w:lineRule="auto"/>
        <w:jc w:val="both"/>
        <w:rPr>
          <w:rFonts w:ascii="Times New Roman" w:hAnsi="Times New Roman" w:cs="Times New Roman"/>
          <w:sz w:val="28"/>
          <w:szCs w:val="28"/>
        </w:rPr>
      </w:pPr>
      <w:bookmarkStart w:id="10" w:name="n30"/>
      <w:bookmarkEnd w:id="10"/>
      <w:r w:rsidRPr="00712832">
        <w:rPr>
          <w:rFonts w:ascii="Times New Roman" w:hAnsi="Times New Roman" w:cs="Times New Roman"/>
          <w:sz w:val="28"/>
          <w:szCs w:val="28"/>
        </w:rPr>
        <w:t>за вислугу років.</w:t>
      </w:r>
    </w:p>
    <w:p w14:paraId="7628AF88" w14:textId="77777777" w:rsidR="00712832" w:rsidRPr="00712832" w:rsidRDefault="00712832" w:rsidP="00712832">
      <w:pPr>
        <w:spacing w:after="0" w:line="360" w:lineRule="auto"/>
        <w:ind w:firstLine="567"/>
        <w:contextualSpacing/>
        <w:jc w:val="both"/>
        <w:rPr>
          <w:rFonts w:ascii="Times New Roman" w:hAnsi="Times New Roman" w:cs="Times New Roman"/>
          <w:sz w:val="28"/>
          <w:szCs w:val="28"/>
        </w:rPr>
      </w:pPr>
      <w:r w:rsidRPr="00712832">
        <w:rPr>
          <w:rFonts w:ascii="Times New Roman" w:hAnsi="Times New Roman" w:cs="Times New Roman"/>
          <w:sz w:val="28"/>
          <w:szCs w:val="28"/>
        </w:rPr>
        <w:t>Особам, які мають право на різні</w:t>
      </w:r>
      <w:r>
        <w:rPr>
          <w:rFonts w:ascii="Times New Roman" w:hAnsi="Times New Roman" w:cs="Times New Roman"/>
          <w:sz w:val="28"/>
          <w:szCs w:val="28"/>
        </w:rPr>
        <w:t xml:space="preserve"> види</w:t>
      </w:r>
      <w:r w:rsidRPr="00712832">
        <w:rPr>
          <w:rFonts w:ascii="Times New Roman" w:hAnsi="Times New Roman" w:cs="Times New Roman"/>
          <w:sz w:val="28"/>
          <w:szCs w:val="28"/>
        </w:rPr>
        <w:t xml:space="preserve"> державні пенсії одночасно, призначаються пенсії за їх вибором, за винятком пенсій</w:t>
      </w:r>
      <w:r>
        <w:rPr>
          <w:rFonts w:ascii="Times New Roman" w:hAnsi="Times New Roman" w:cs="Times New Roman"/>
          <w:sz w:val="28"/>
          <w:szCs w:val="28"/>
        </w:rPr>
        <w:t xml:space="preserve"> </w:t>
      </w:r>
      <w:r w:rsidRPr="00712832">
        <w:rPr>
          <w:rFonts w:ascii="Times New Roman" w:hAnsi="Times New Roman" w:cs="Times New Roman"/>
          <w:sz w:val="28"/>
          <w:szCs w:val="28"/>
        </w:rPr>
        <w:t>для інвалідів, за пор</w:t>
      </w:r>
      <w:r>
        <w:rPr>
          <w:rFonts w:ascii="Times New Roman" w:hAnsi="Times New Roman" w:cs="Times New Roman"/>
          <w:sz w:val="28"/>
          <w:szCs w:val="28"/>
        </w:rPr>
        <w:t>анення, контузії чи каліцтва</w:t>
      </w:r>
      <w:r w:rsidRPr="00712832">
        <w:rPr>
          <w:rFonts w:ascii="Times New Roman" w:hAnsi="Times New Roman" w:cs="Times New Roman"/>
          <w:sz w:val="28"/>
          <w:szCs w:val="28"/>
        </w:rPr>
        <w:t>, отримані при захисті Батьківщини або виконанні інших обов'язків військової служби, або за захворювання, пов'язані з перебуванням на передовій або виконанням міжнародних зобов'язань</w:t>
      </w:r>
      <w:r>
        <w:rPr>
          <w:rFonts w:ascii="Times New Roman" w:hAnsi="Times New Roman" w:cs="Times New Roman"/>
          <w:sz w:val="28"/>
          <w:szCs w:val="28"/>
        </w:rPr>
        <w:t xml:space="preserve"> </w:t>
      </w:r>
      <w:r w:rsidR="00F94390">
        <w:rPr>
          <w:rFonts w:ascii="Times New Roman" w:hAnsi="Times New Roman" w:cs="Times New Roman"/>
          <w:sz w:val="28"/>
          <w:szCs w:val="28"/>
        </w:rPr>
        <w:t>[8</w:t>
      </w:r>
      <w:r w:rsidRPr="00712832">
        <w:rPr>
          <w:rFonts w:ascii="Times New Roman" w:hAnsi="Times New Roman" w:cs="Times New Roman"/>
          <w:sz w:val="28"/>
          <w:szCs w:val="28"/>
        </w:rPr>
        <w:t>].</w:t>
      </w:r>
    </w:p>
    <w:p w14:paraId="11E2FE5A" w14:textId="77777777" w:rsidR="00923F7E" w:rsidRDefault="00712832" w:rsidP="007B6E3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Пенсія за віком – це </w:t>
      </w:r>
      <w:r w:rsidR="00312028">
        <w:rPr>
          <w:rFonts w:ascii="Times New Roman" w:hAnsi="Times New Roman" w:cs="Times New Roman"/>
          <w:sz w:val="28"/>
          <w:szCs w:val="28"/>
        </w:rPr>
        <w:t xml:space="preserve">вид пенсії, яка встановлюється після досягнення пенсійного віку та при наявності необхідного стажу роботи. Вік, який дає право на даний вид пенсії, називається пенсійним та встановлюється законом. </w:t>
      </w:r>
    </w:p>
    <w:p w14:paraId="4C44859B" w14:textId="77777777" w:rsidR="00BE373D" w:rsidRDefault="00312028" w:rsidP="00BE373D">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Право на пенсію за віком</w:t>
      </w:r>
      <w:r w:rsidRPr="00312028">
        <w:rPr>
          <w:rFonts w:ascii="Times New Roman" w:hAnsi="Times New Roman" w:cs="Times New Roman"/>
          <w:sz w:val="28"/>
          <w:szCs w:val="28"/>
        </w:rPr>
        <w:t xml:space="preserve"> тісно пов'язане з трудовою діяльністю людини в суспільному виробництві</w:t>
      </w:r>
      <w:r>
        <w:rPr>
          <w:rFonts w:ascii="Times New Roman" w:hAnsi="Times New Roman" w:cs="Times New Roman"/>
          <w:sz w:val="28"/>
          <w:szCs w:val="28"/>
        </w:rPr>
        <w:t xml:space="preserve">. Досягнення працівником пенсійного віку є підставою </w:t>
      </w:r>
      <w:r w:rsidR="00BE373D">
        <w:rPr>
          <w:rFonts w:ascii="Times New Roman" w:hAnsi="Times New Roman" w:cs="Times New Roman"/>
          <w:sz w:val="28"/>
          <w:szCs w:val="28"/>
        </w:rPr>
        <w:t xml:space="preserve">для припинення трудових відносин з роботодавцем на виробництві, через що у держави виникає необхідність забезпечення громадян. </w:t>
      </w:r>
    </w:p>
    <w:p w14:paraId="7BC66D03" w14:textId="77777777" w:rsidR="00BE373D" w:rsidRDefault="00BE373D" w:rsidP="00BE373D">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Призначення пенсій за віком поділяється на три види:</w:t>
      </w:r>
    </w:p>
    <w:p w14:paraId="065106E7" w14:textId="77777777" w:rsidR="00BE373D" w:rsidRPr="00AE0536" w:rsidRDefault="00BE373D" w:rsidP="00AE0536">
      <w:pPr>
        <w:pStyle w:val="a3"/>
        <w:numPr>
          <w:ilvl w:val="0"/>
          <w:numId w:val="13"/>
        </w:numPr>
        <w:spacing w:after="0" w:line="360" w:lineRule="auto"/>
        <w:jc w:val="both"/>
        <w:rPr>
          <w:rFonts w:ascii="Times New Roman" w:hAnsi="Times New Roman" w:cs="Times New Roman"/>
          <w:sz w:val="28"/>
          <w:szCs w:val="28"/>
        </w:rPr>
      </w:pPr>
      <w:r w:rsidRPr="00AE0536">
        <w:rPr>
          <w:rFonts w:ascii="Times New Roman" w:hAnsi="Times New Roman" w:cs="Times New Roman"/>
          <w:sz w:val="28"/>
          <w:szCs w:val="28"/>
        </w:rPr>
        <w:t>на загальних підставах (право на забезпечення пенсією за віком є пенсійний вік і трудовий стаж);</w:t>
      </w:r>
    </w:p>
    <w:p w14:paraId="6D82744D" w14:textId="77777777" w:rsidR="00BE373D" w:rsidRPr="00AE0536" w:rsidRDefault="00BE373D" w:rsidP="00AE0536">
      <w:pPr>
        <w:pStyle w:val="a3"/>
        <w:numPr>
          <w:ilvl w:val="0"/>
          <w:numId w:val="13"/>
        </w:numPr>
        <w:spacing w:after="0" w:line="360" w:lineRule="auto"/>
        <w:jc w:val="both"/>
        <w:rPr>
          <w:rFonts w:ascii="Times New Roman" w:hAnsi="Times New Roman" w:cs="Times New Roman"/>
          <w:sz w:val="28"/>
          <w:szCs w:val="28"/>
        </w:rPr>
      </w:pPr>
      <w:r w:rsidRPr="00AE0536">
        <w:rPr>
          <w:rFonts w:ascii="Times New Roman" w:hAnsi="Times New Roman" w:cs="Times New Roman"/>
          <w:sz w:val="28"/>
          <w:szCs w:val="28"/>
        </w:rPr>
        <w:t>пільгових (можливість вийти на пенсію за віком або в молодшому віці при загальній незмінній тривалості трудового стажу, або при одночасному зниженні вимог до віку і трудового стажу);</w:t>
      </w:r>
    </w:p>
    <w:p w14:paraId="40B4AA81" w14:textId="77777777" w:rsidR="00BE373D" w:rsidRPr="00AE0536" w:rsidRDefault="00BE373D" w:rsidP="00AE0536">
      <w:pPr>
        <w:pStyle w:val="a3"/>
        <w:numPr>
          <w:ilvl w:val="0"/>
          <w:numId w:val="13"/>
        </w:numPr>
        <w:spacing w:after="0" w:line="360" w:lineRule="auto"/>
        <w:jc w:val="both"/>
        <w:rPr>
          <w:rFonts w:ascii="Times New Roman" w:hAnsi="Times New Roman" w:cs="Times New Roman"/>
          <w:sz w:val="28"/>
          <w:szCs w:val="28"/>
        </w:rPr>
      </w:pPr>
      <w:r w:rsidRPr="00AE0536">
        <w:rPr>
          <w:rFonts w:ascii="Times New Roman" w:hAnsi="Times New Roman" w:cs="Times New Roman"/>
          <w:sz w:val="28"/>
          <w:szCs w:val="28"/>
        </w:rPr>
        <w:t xml:space="preserve">спеціальних юридичних умовах (мають значення для окремих категорій громадян: </w:t>
      </w:r>
      <w:r w:rsidR="00AE0536" w:rsidRPr="00AE0536">
        <w:rPr>
          <w:rFonts w:ascii="Times New Roman" w:hAnsi="Times New Roman" w:cs="Times New Roman"/>
          <w:sz w:val="28"/>
          <w:szCs w:val="28"/>
        </w:rPr>
        <w:t>потерпілих від Чорнобильської катастрофи, інвалідів, учасників війни і т.д)</w:t>
      </w:r>
      <w:r w:rsidR="004A3A47" w:rsidRPr="004A3A47">
        <w:rPr>
          <w:rFonts w:ascii="Times New Roman" w:hAnsi="Times New Roman" w:cs="Times New Roman"/>
          <w:sz w:val="28"/>
          <w:szCs w:val="28"/>
        </w:rPr>
        <w:t xml:space="preserve"> [</w:t>
      </w:r>
      <w:r w:rsidR="00D64E11">
        <w:rPr>
          <w:rFonts w:ascii="Times New Roman" w:hAnsi="Times New Roman" w:cs="Times New Roman"/>
          <w:sz w:val="28"/>
          <w:szCs w:val="28"/>
        </w:rPr>
        <w:t>27</w:t>
      </w:r>
      <w:r w:rsidR="004A3A47">
        <w:rPr>
          <w:rFonts w:ascii="Times New Roman" w:hAnsi="Times New Roman" w:cs="Times New Roman"/>
          <w:sz w:val="28"/>
          <w:szCs w:val="28"/>
        </w:rPr>
        <w:t>, с. 89-90</w:t>
      </w:r>
      <w:r w:rsidR="004A3A47" w:rsidRPr="004A3A47">
        <w:rPr>
          <w:rFonts w:ascii="Times New Roman" w:hAnsi="Times New Roman" w:cs="Times New Roman"/>
          <w:sz w:val="28"/>
          <w:szCs w:val="28"/>
        </w:rPr>
        <w:t>]</w:t>
      </w:r>
      <w:r w:rsidR="00AE0536" w:rsidRPr="00AE0536">
        <w:rPr>
          <w:rFonts w:ascii="Times New Roman" w:hAnsi="Times New Roman" w:cs="Times New Roman"/>
          <w:sz w:val="28"/>
          <w:szCs w:val="28"/>
        </w:rPr>
        <w:t>.</w:t>
      </w:r>
    </w:p>
    <w:p w14:paraId="6DFDEC81" w14:textId="77777777" w:rsidR="00C43FF8" w:rsidRPr="00C43FF8" w:rsidRDefault="00AE0536" w:rsidP="00C43FF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Відповідно до Закону </w:t>
      </w:r>
      <w:r w:rsidR="00C43FF8" w:rsidRPr="00C43FF8">
        <w:rPr>
          <w:rFonts w:ascii="Times New Roman" w:hAnsi="Times New Roman" w:cs="Times New Roman"/>
          <w:sz w:val="28"/>
          <w:szCs w:val="28"/>
        </w:rPr>
        <w:t>«Про загальнообов’язкове державне пенсійне страхування»</w:t>
      </w:r>
      <w:r w:rsidR="00C43FF8">
        <w:rPr>
          <w:rFonts w:ascii="Times New Roman" w:hAnsi="Times New Roman" w:cs="Times New Roman"/>
          <w:sz w:val="28"/>
          <w:szCs w:val="28"/>
        </w:rPr>
        <w:t xml:space="preserve"> у</w:t>
      </w:r>
      <w:r w:rsidR="00C43FF8" w:rsidRPr="00C43FF8">
        <w:rPr>
          <w:rFonts w:ascii="Times New Roman" w:hAnsi="Times New Roman" w:cs="Times New Roman"/>
          <w:sz w:val="28"/>
          <w:szCs w:val="28"/>
        </w:rPr>
        <w:t xml:space="preserve"> 2022 році (з 1 січня по 31 грудня) право вийти на пенсію у 60 років матимуть люди, у яких страховий стаж становить не менше 29 років.</w:t>
      </w:r>
    </w:p>
    <w:p w14:paraId="4167024E" w14:textId="77777777" w:rsidR="00AE0536" w:rsidRPr="00595D09" w:rsidRDefault="004A3A47" w:rsidP="00BE373D">
      <w:pPr>
        <w:spacing w:after="0" w:line="360" w:lineRule="auto"/>
        <w:ind w:firstLine="567"/>
        <w:contextualSpacing/>
        <w:jc w:val="both"/>
        <w:rPr>
          <w:rFonts w:ascii="Times New Roman" w:hAnsi="Times New Roman" w:cs="Times New Roman"/>
          <w:sz w:val="28"/>
          <w:szCs w:val="28"/>
          <w:lang w:val="ru-RU"/>
        </w:rPr>
      </w:pPr>
      <w:r w:rsidRPr="004A3A47">
        <w:rPr>
          <w:rFonts w:ascii="Times New Roman" w:hAnsi="Times New Roman" w:cs="Times New Roman"/>
          <w:sz w:val="28"/>
          <w:szCs w:val="28"/>
        </w:rPr>
        <w:lastRenderedPageBreak/>
        <w:t>Пенсії за віком призначаються довічно, незалежно від стану здоров’я</w:t>
      </w:r>
      <w:r>
        <w:rPr>
          <w:rFonts w:ascii="Times New Roman" w:hAnsi="Times New Roman" w:cs="Times New Roman"/>
          <w:sz w:val="28"/>
          <w:szCs w:val="28"/>
        </w:rPr>
        <w:t xml:space="preserve"> </w:t>
      </w:r>
      <w:r w:rsidR="00F94390">
        <w:rPr>
          <w:rFonts w:ascii="Times New Roman" w:hAnsi="Times New Roman" w:cs="Times New Roman"/>
          <w:sz w:val="28"/>
          <w:szCs w:val="28"/>
          <w:lang w:val="ru-RU"/>
        </w:rPr>
        <w:t>[4</w:t>
      </w:r>
      <w:r w:rsidRPr="004A3A47">
        <w:rPr>
          <w:rFonts w:ascii="Times New Roman" w:hAnsi="Times New Roman" w:cs="Times New Roman"/>
          <w:sz w:val="28"/>
          <w:szCs w:val="28"/>
          <w:lang w:val="ru-RU"/>
        </w:rPr>
        <w:t>]</w:t>
      </w:r>
      <w:r w:rsidRPr="004A3A47">
        <w:rPr>
          <w:rFonts w:ascii="Times New Roman" w:hAnsi="Times New Roman" w:cs="Times New Roman"/>
          <w:sz w:val="28"/>
          <w:szCs w:val="28"/>
        </w:rPr>
        <w:t>.</w:t>
      </w:r>
    </w:p>
    <w:p w14:paraId="27D0447A" w14:textId="77777777" w:rsidR="004A3A47" w:rsidRDefault="004A3A47" w:rsidP="00BE373D">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Розглянувши пенсії за віком, варто зупинитись на розгляді наступного виду пенсій – по інвалідності. Виплати, які призначаються в разі настання інвалідності, що спричинила повну або часткову втрату працездатності  внаслідок загального захворювання, передбачені законодавством про загальнообов</w:t>
      </w:r>
      <w:r w:rsidRPr="004A3A47">
        <w:rPr>
          <w:rFonts w:ascii="Times New Roman" w:hAnsi="Times New Roman" w:cs="Times New Roman"/>
          <w:sz w:val="28"/>
          <w:szCs w:val="28"/>
        </w:rPr>
        <w:t>’</w:t>
      </w:r>
      <w:r>
        <w:rPr>
          <w:rFonts w:ascii="Times New Roman" w:hAnsi="Times New Roman" w:cs="Times New Roman"/>
          <w:sz w:val="28"/>
          <w:szCs w:val="28"/>
        </w:rPr>
        <w:t>язкове державне пенсійне страхування. Пенсія по інвалідності призначається в разі:</w:t>
      </w:r>
    </w:p>
    <w:p w14:paraId="7BDFC380" w14:textId="77777777" w:rsidR="004A3A47" w:rsidRPr="00806D49" w:rsidRDefault="00806D49" w:rsidP="00806D49">
      <w:pPr>
        <w:pStyle w:val="a3"/>
        <w:numPr>
          <w:ilvl w:val="0"/>
          <w:numId w:val="16"/>
        </w:numPr>
        <w:spacing w:after="0" w:line="360" w:lineRule="auto"/>
        <w:jc w:val="both"/>
        <w:rPr>
          <w:rFonts w:ascii="Times New Roman" w:hAnsi="Times New Roman" w:cs="Times New Roman"/>
          <w:sz w:val="28"/>
          <w:szCs w:val="28"/>
        </w:rPr>
      </w:pPr>
      <w:r w:rsidRPr="00806D49">
        <w:rPr>
          <w:rFonts w:ascii="Times New Roman" w:hAnsi="Times New Roman" w:cs="Times New Roman"/>
          <w:sz w:val="28"/>
          <w:szCs w:val="28"/>
        </w:rPr>
        <w:t>настання інвалідності, що спричинила повну або часткову втрату працездатності внаслідок загального захворювання;</w:t>
      </w:r>
    </w:p>
    <w:p w14:paraId="525BF4C5" w14:textId="77777777" w:rsidR="00806D49" w:rsidRPr="00806D49" w:rsidRDefault="00806D49" w:rsidP="00806D49">
      <w:pPr>
        <w:pStyle w:val="a3"/>
        <w:numPr>
          <w:ilvl w:val="0"/>
          <w:numId w:val="16"/>
        </w:numPr>
        <w:spacing w:after="0" w:line="360" w:lineRule="auto"/>
        <w:jc w:val="both"/>
        <w:rPr>
          <w:rFonts w:ascii="Times New Roman" w:hAnsi="Times New Roman" w:cs="Times New Roman"/>
          <w:sz w:val="28"/>
          <w:szCs w:val="28"/>
        </w:rPr>
      </w:pPr>
      <w:r w:rsidRPr="00806D49">
        <w:rPr>
          <w:rFonts w:ascii="Times New Roman" w:hAnsi="Times New Roman" w:cs="Times New Roman"/>
          <w:sz w:val="28"/>
          <w:szCs w:val="28"/>
        </w:rPr>
        <w:t>наявність страхового стажу</w:t>
      </w:r>
      <w:r>
        <w:rPr>
          <w:rFonts w:ascii="Times New Roman" w:hAnsi="Times New Roman" w:cs="Times New Roman"/>
          <w:sz w:val="28"/>
          <w:szCs w:val="28"/>
        </w:rPr>
        <w:t xml:space="preserve"> </w:t>
      </w:r>
      <w:r>
        <w:rPr>
          <w:rFonts w:ascii="Times New Roman" w:hAnsi="Times New Roman" w:cs="Times New Roman"/>
          <w:sz w:val="28"/>
          <w:szCs w:val="28"/>
          <w:lang w:val="en-US"/>
        </w:rPr>
        <w:t>[</w:t>
      </w:r>
      <w:r w:rsidR="00D64E11">
        <w:rPr>
          <w:rFonts w:ascii="Times New Roman" w:hAnsi="Times New Roman" w:cs="Times New Roman"/>
          <w:sz w:val="28"/>
          <w:szCs w:val="28"/>
        </w:rPr>
        <w:t>27</w:t>
      </w:r>
      <w:r>
        <w:rPr>
          <w:rFonts w:ascii="Times New Roman" w:hAnsi="Times New Roman" w:cs="Times New Roman"/>
          <w:sz w:val="28"/>
          <w:szCs w:val="28"/>
        </w:rPr>
        <w:t>, с. 105</w:t>
      </w:r>
      <w:r>
        <w:rPr>
          <w:rFonts w:ascii="Times New Roman" w:hAnsi="Times New Roman" w:cs="Times New Roman"/>
          <w:sz w:val="28"/>
          <w:szCs w:val="28"/>
          <w:lang w:val="en-US"/>
        </w:rPr>
        <w:t>]</w:t>
      </w:r>
      <w:r w:rsidRPr="00806D49">
        <w:rPr>
          <w:rFonts w:ascii="Times New Roman" w:hAnsi="Times New Roman" w:cs="Times New Roman"/>
          <w:sz w:val="28"/>
          <w:szCs w:val="28"/>
        </w:rPr>
        <w:t>.</w:t>
      </w:r>
    </w:p>
    <w:p w14:paraId="2CC9F95E" w14:textId="77777777" w:rsidR="00806D49" w:rsidRDefault="00806D49" w:rsidP="00BE373D">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Пенсія по інвалідності призначається залежно від групи інвалідності в таких розмірах:</w:t>
      </w:r>
    </w:p>
    <w:p w14:paraId="5B704FC8" w14:textId="77777777" w:rsidR="00806D49" w:rsidRPr="00806D49" w:rsidRDefault="00806D49" w:rsidP="00806D49">
      <w:pPr>
        <w:pStyle w:val="a3"/>
        <w:numPr>
          <w:ilvl w:val="0"/>
          <w:numId w:val="17"/>
        </w:numPr>
        <w:spacing w:after="0" w:line="360" w:lineRule="auto"/>
        <w:jc w:val="both"/>
        <w:rPr>
          <w:rFonts w:ascii="Times New Roman" w:hAnsi="Times New Roman" w:cs="Times New Roman"/>
          <w:sz w:val="28"/>
          <w:szCs w:val="28"/>
        </w:rPr>
      </w:pPr>
      <w:r w:rsidRPr="00806D49">
        <w:rPr>
          <w:rFonts w:ascii="Times New Roman" w:hAnsi="Times New Roman" w:cs="Times New Roman"/>
          <w:sz w:val="28"/>
          <w:szCs w:val="28"/>
        </w:rPr>
        <w:t>інвалідам I групи - 70 процентів;</w:t>
      </w:r>
    </w:p>
    <w:p w14:paraId="7EB1942D" w14:textId="77777777" w:rsidR="00806D49" w:rsidRPr="00806D49" w:rsidRDefault="00806D49" w:rsidP="00806D49">
      <w:pPr>
        <w:pStyle w:val="a3"/>
        <w:numPr>
          <w:ilvl w:val="0"/>
          <w:numId w:val="17"/>
        </w:numPr>
        <w:spacing w:after="0" w:line="360" w:lineRule="auto"/>
        <w:jc w:val="both"/>
        <w:rPr>
          <w:rFonts w:ascii="Times New Roman" w:hAnsi="Times New Roman" w:cs="Times New Roman"/>
          <w:sz w:val="28"/>
          <w:szCs w:val="28"/>
        </w:rPr>
      </w:pPr>
      <w:bookmarkStart w:id="11" w:name="n263"/>
      <w:bookmarkEnd w:id="11"/>
      <w:r w:rsidRPr="00806D49">
        <w:rPr>
          <w:rFonts w:ascii="Times New Roman" w:hAnsi="Times New Roman" w:cs="Times New Roman"/>
          <w:sz w:val="28"/>
          <w:szCs w:val="28"/>
        </w:rPr>
        <w:t>інвалідам II групи - 60 процентів;</w:t>
      </w:r>
    </w:p>
    <w:p w14:paraId="7D8E9175" w14:textId="77777777" w:rsidR="00806D49" w:rsidRPr="00806D49" w:rsidRDefault="00806D49" w:rsidP="00806D49">
      <w:pPr>
        <w:pStyle w:val="a3"/>
        <w:numPr>
          <w:ilvl w:val="0"/>
          <w:numId w:val="17"/>
        </w:numPr>
        <w:spacing w:after="0" w:line="360" w:lineRule="auto"/>
        <w:jc w:val="both"/>
        <w:rPr>
          <w:rFonts w:ascii="Times New Roman" w:hAnsi="Times New Roman" w:cs="Times New Roman"/>
          <w:sz w:val="28"/>
          <w:szCs w:val="28"/>
        </w:rPr>
      </w:pPr>
      <w:bookmarkStart w:id="12" w:name="n264"/>
      <w:bookmarkEnd w:id="12"/>
      <w:r w:rsidRPr="00806D49">
        <w:rPr>
          <w:rFonts w:ascii="Times New Roman" w:hAnsi="Times New Roman" w:cs="Times New Roman"/>
          <w:sz w:val="28"/>
          <w:szCs w:val="28"/>
        </w:rPr>
        <w:t>інвалідам III групи - 40 процентів заробітку</w:t>
      </w:r>
      <w:r>
        <w:rPr>
          <w:rFonts w:ascii="Times New Roman" w:hAnsi="Times New Roman" w:cs="Times New Roman"/>
          <w:sz w:val="28"/>
          <w:szCs w:val="28"/>
        </w:rPr>
        <w:t>.</w:t>
      </w:r>
    </w:p>
    <w:p w14:paraId="616F334F" w14:textId="77777777" w:rsidR="00806D49" w:rsidRPr="00806D49" w:rsidRDefault="00806D49" w:rsidP="00806D49">
      <w:pPr>
        <w:spacing w:after="0" w:line="360" w:lineRule="auto"/>
        <w:ind w:firstLine="567"/>
        <w:contextualSpacing/>
        <w:jc w:val="both"/>
        <w:rPr>
          <w:rFonts w:ascii="Times New Roman" w:hAnsi="Times New Roman" w:cs="Times New Roman"/>
          <w:sz w:val="28"/>
          <w:szCs w:val="28"/>
        </w:rPr>
      </w:pPr>
      <w:r w:rsidRPr="00806D49">
        <w:rPr>
          <w:rFonts w:ascii="Times New Roman" w:hAnsi="Times New Roman" w:cs="Times New Roman"/>
          <w:sz w:val="28"/>
          <w:szCs w:val="28"/>
        </w:rPr>
        <w:t>Пенсії по інвалідності призначаються незалежно від того, коли настала інвалідність: у період роботи, до влаштування на роботу чи після припинення роботи</w:t>
      </w:r>
      <w:r>
        <w:rPr>
          <w:rFonts w:ascii="Times New Roman" w:hAnsi="Times New Roman" w:cs="Times New Roman"/>
          <w:sz w:val="28"/>
          <w:szCs w:val="28"/>
        </w:rPr>
        <w:t xml:space="preserve"> </w:t>
      </w:r>
      <w:r w:rsidRPr="00806D49">
        <w:rPr>
          <w:rFonts w:ascii="Times New Roman" w:hAnsi="Times New Roman" w:cs="Times New Roman"/>
          <w:sz w:val="28"/>
          <w:szCs w:val="28"/>
          <w:lang w:val="ru-RU"/>
        </w:rPr>
        <w:t>[</w:t>
      </w:r>
      <w:r w:rsidR="00F94390">
        <w:rPr>
          <w:rFonts w:ascii="Times New Roman" w:hAnsi="Times New Roman" w:cs="Times New Roman"/>
          <w:sz w:val="28"/>
          <w:szCs w:val="28"/>
        </w:rPr>
        <w:t>4</w:t>
      </w:r>
      <w:r w:rsidRPr="00806D49">
        <w:rPr>
          <w:rFonts w:ascii="Times New Roman" w:hAnsi="Times New Roman" w:cs="Times New Roman"/>
          <w:sz w:val="28"/>
          <w:szCs w:val="28"/>
          <w:lang w:val="ru-RU"/>
        </w:rPr>
        <w:t>]</w:t>
      </w:r>
      <w:r w:rsidRPr="00806D49">
        <w:rPr>
          <w:rFonts w:ascii="Times New Roman" w:hAnsi="Times New Roman" w:cs="Times New Roman"/>
          <w:sz w:val="28"/>
          <w:szCs w:val="28"/>
        </w:rPr>
        <w:t xml:space="preserve">. </w:t>
      </w:r>
    </w:p>
    <w:p w14:paraId="021036A5" w14:textId="77777777" w:rsidR="00806D49" w:rsidRDefault="00806D49" w:rsidP="006B0F24">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Пенсія у зв</w:t>
      </w:r>
      <w:r w:rsidRPr="00806D49">
        <w:rPr>
          <w:rFonts w:ascii="Times New Roman" w:hAnsi="Times New Roman" w:cs="Times New Roman"/>
          <w:sz w:val="28"/>
          <w:szCs w:val="28"/>
          <w:lang w:val="ru-RU"/>
        </w:rPr>
        <w:t>’</w:t>
      </w:r>
      <w:r>
        <w:rPr>
          <w:rFonts w:ascii="Times New Roman" w:hAnsi="Times New Roman" w:cs="Times New Roman"/>
          <w:sz w:val="28"/>
          <w:szCs w:val="28"/>
        </w:rPr>
        <w:t xml:space="preserve">язку із втратою годувальника – це щомісячна виплата непрацездатним </w:t>
      </w:r>
      <w:r w:rsidR="006B0F24">
        <w:rPr>
          <w:rFonts w:ascii="Times New Roman" w:hAnsi="Times New Roman" w:cs="Times New Roman"/>
          <w:sz w:val="28"/>
          <w:szCs w:val="28"/>
        </w:rPr>
        <w:t>членам сім</w:t>
      </w:r>
      <w:r w:rsidR="006B0F24" w:rsidRPr="006B0F24">
        <w:rPr>
          <w:rFonts w:ascii="Times New Roman" w:hAnsi="Times New Roman" w:cs="Times New Roman"/>
          <w:sz w:val="28"/>
          <w:szCs w:val="28"/>
          <w:lang w:val="ru-RU"/>
        </w:rPr>
        <w:t>’</w:t>
      </w:r>
      <w:r w:rsidR="006B0F24">
        <w:rPr>
          <w:rFonts w:ascii="Times New Roman" w:hAnsi="Times New Roman" w:cs="Times New Roman"/>
          <w:sz w:val="28"/>
          <w:szCs w:val="28"/>
        </w:rPr>
        <w:t>ї померлого годувальника, які були на його утриманні. Пенсія в разі втрати годувальника, відповідно до закону «Про загальнообов</w:t>
      </w:r>
      <w:r w:rsidR="006B0F24" w:rsidRPr="006B0F24">
        <w:rPr>
          <w:rFonts w:ascii="Times New Roman" w:hAnsi="Times New Roman" w:cs="Times New Roman"/>
          <w:sz w:val="28"/>
          <w:szCs w:val="28"/>
          <w:lang w:val="ru-RU"/>
        </w:rPr>
        <w:t>’</w:t>
      </w:r>
      <w:r w:rsidR="006B0F24">
        <w:rPr>
          <w:rFonts w:ascii="Times New Roman" w:hAnsi="Times New Roman" w:cs="Times New Roman"/>
          <w:sz w:val="28"/>
          <w:szCs w:val="28"/>
        </w:rPr>
        <w:t>язкове державне пенсійне страхування» призначається у зв</w:t>
      </w:r>
      <w:r w:rsidR="006B0F24" w:rsidRPr="006B0F24">
        <w:rPr>
          <w:rFonts w:ascii="Times New Roman" w:hAnsi="Times New Roman" w:cs="Times New Roman"/>
          <w:sz w:val="28"/>
          <w:szCs w:val="28"/>
          <w:lang w:val="ru-RU"/>
        </w:rPr>
        <w:t>’</w:t>
      </w:r>
      <w:r w:rsidR="006B0F24">
        <w:rPr>
          <w:rFonts w:ascii="Times New Roman" w:hAnsi="Times New Roman" w:cs="Times New Roman"/>
          <w:sz w:val="28"/>
          <w:szCs w:val="28"/>
        </w:rPr>
        <w:t xml:space="preserve">язку зі смертю особи, яка є застрахованою за цим законом. Дана пенсія призначається тільки тоді, якщо годувальник на день смерті мав страховий стаж </w:t>
      </w:r>
      <w:r w:rsidR="006B0F24" w:rsidRPr="006B0F24">
        <w:rPr>
          <w:rFonts w:ascii="Times New Roman" w:hAnsi="Times New Roman" w:cs="Times New Roman"/>
          <w:sz w:val="28"/>
          <w:szCs w:val="28"/>
          <w:lang w:val="ru-RU"/>
        </w:rPr>
        <w:t>[</w:t>
      </w:r>
      <w:r w:rsidR="00D64E11">
        <w:rPr>
          <w:rFonts w:ascii="Times New Roman" w:hAnsi="Times New Roman" w:cs="Times New Roman"/>
          <w:sz w:val="28"/>
          <w:szCs w:val="28"/>
          <w:lang w:val="ru-RU"/>
        </w:rPr>
        <w:t>27</w:t>
      </w:r>
      <w:r w:rsidR="006B0F24">
        <w:rPr>
          <w:rFonts w:ascii="Times New Roman" w:hAnsi="Times New Roman" w:cs="Times New Roman"/>
          <w:sz w:val="28"/>
          <w:szCs w:val="28"/>
        </w:rPr>
        <w:t>, с. 109</w:t>
      </w:r>
      <w:r w:rsidR="006B0F24" w:rsidRPr="006B0F24">
        <w:rPr>
          <w:rFonts w:ascii="Times New Roman" w:hAnsi="Times New Roman" w:cs="Times New Roman"/>
          <w:sz w:val="28"/>
          <w:szCs w:val="28"/>
          <w:lang w:val="ru-RU"/>
        </w:rPr>
        <w:t>]</w:t>
      </w:r>
      <w:r w:rsidR="006B0F24">
        <w:rPr>
          <w:rFonts w:ascii="Times New Roman" w:hAnsi="Times New Roman" w:cs="Times New Roman"/>
          <w:sz w:val="28"/>
          <w:szCs w:val="28"/>
        </w:rPr>
        <w:t xml:space="preserve">.  </w:t>
      </w:r>
      <w:r w:rsidR="006B0F24" w:rsidRPr="006B0F24">
        <w:rPr>
          <w:rFonts w:ascii="Times New Roman" w:hAnsi="Times New Roman" w:cs="Times New Roman"/>
          <w:sz w:val="28"/>
          <w:szCs w:val="28"/>
        </w:rPr>
        <w:t>Для обчислення розміру пенсії у зв’язку з втратою годувальника необхідно обчислити розмір пенсії за віком померлого годувальника, враховуючи його стаж та заробіток.</w:t>
      </w:r>
    </w:p>
    <w:p w14:paraId="430CFC5B" w14:textId="77777777" w:rsidR="006B0F24" w:rsidRDefault="00736FFF" w:rsidP="00736FFF">
      <w:pPr>
        <w:spacing w:after="0" w:line="360" w:lineRule="auto"/>
        <w:ind w:firstLine="567"/>
        <w:contextualSpacing/>
        <w:jc w:val="both"/>
        <w:rPr>
          <w:rFonts w:ascii="Times New Roman" w:hAnsi="Times New Roman" w:cs="Times New Roman"/>
          <w:sz w:val="28"/>
          <w:szCs w:val="28"/>
        </w:rPr>
      </w:pPr>
      <w:r w:rsidRPr="00736FFF">
        <w:rPr>
          <w:rFonts w:ascii="Times New Roman" w:hAnsi="Times New Roman" w:cs="Times New Roman"/>
          <w:sz w:val="28"/>
          <w:szCs w:val="28"/>
        </w:rPr>
        <w:t xml:space="preserve">Пенсія за вислугою років – це щомісячна пенсійна виплата особі, яка не досягла пенсійного віку, але за наявності </w:t>
      </w:r>
      <w:r>
        <w:rPr>
          <w:rFonts w:ascii="Times New Roman" w:hAnsi="Times New Roman" w:cs="Times New Roman"/>
          <w:sz w:val="28"/>
          <w:szCs w:val="28"/>
        </w:rPr>
        <w:t>комплексу підстав</w:t>
      </w:r>
      <w:r w:rsidRPr="00736FFF">
        <w:rPr>
          <w:rFonts w:ascii="Times New Roman" w:hAnsi="Times New Roman" w:cs="Times New Roman"/>
          <w:sz w:val="28"/>
          <w:szCs w:val="28"/>
        </w:rPr>
        <w:t>, передбачених спеціальними нормами законодавс</w:t>
      </w:r>
      <w:r>
        <w:rPr>
          <w:rFonts w:ascii="Times New Roman" w:hAnsi="Times New Roman" w:cs="Times New Roman"/>
          <w:sz w:val="28"/>
          <w:szCs w:val="28"/>
        </w:rPr>
        <w:t xml:space="preserve">тва, має право на її отримання. </w:t>
      </w:r>
      <w:r w:rsidRPr="00736FFF">
        <w:rPr>
          <w:rFonts w:ascii="Times New Roman" w:hAnsi="Times New Roman" w:cs="Times New Roman"/>
          <w:sz w:val="28"/>
          <w:szCs w:val="28"/>
        </w:rPr>
        <w:t xml:space="preserve">Пенсії за </w:t>
      </w:r>
      <w:r w:rsidRPr="00736FFF">
        <w:rPr>
          <w:rFonts w:ascii="Times New Roman" w:hAnsi="Times New Roman" w:cs="Times New Roman"/>
          <w:sz w:val="28"/>
          <w:szCs w:val="28"/>
        </w:rPr>
        <w:lastRenderedPageBreak/>
        <w:t>вислугу років встановлюються окремим категоріям громадян, зайнятих на роботах, виконання яких призводить до втрати професійної працездатності або придатності до настання віку, що дає право на пенсію за віком</w:t>
      </w:r>
      <w:r w:rsidR="00F94390">
        <w:rPr>
          <w:rFonts w:ascii="Times New Roman" w:hAnsi="Times New Roman" w:cs="Times New Roman"/>
          <w:sz w:val="28"/>
          <w:szCs w:val="28"/>
          <w:lang w:val="ru-RU"/>
        </w:rPr>
        <w:t xml:space="preserve"> [4</w:t>
      </w:r>
      <w:r w:rsidRPr="00736FFF">
        <w:rPr>
          <w:rFonts w:ascii="Times New Roman" w:hAnsi="Times New Roman" w:cs="Times New Roman"/>
          <w:sz w:val="28"/>
          <w:szCs w:val="28"/>
          <w:lang w:val="ru-RU"/>
        </w:rPr>
        <w:t>]</w:t>
      </w:r>
      <w:r w:rsidRPr="00736FFF">
        <w:rPr>
          <w:rFonts w:ascii="Times New Roman" w:hAnsi="Times New Roman" w:cs="Times New Roman"/>
          <w:sz w:val="28"/>
          <w:szCs w:val="28"/>
        </w:rPr>
        <w:t>.</w:t>
      </w:r>
    </w:p>
    <w:p w14:paraId="643A138A" w14:textId="77777777" w:rsidR="00736FFF" w:rsidRDefault="00E61FB6" w:rsidP="00736FF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Підсумовуючи, можна зазначити, що під пенсією слід розуміти періодичну </w:t>
      </w:r>
      <w:r w:rsidRPr="00E61FB6">
        <w:rPr>
          <w:rFonts w:ascii="Times New Roman" w:hAnsi="Times New Roman" w:cs="Times New Roman"/>
          <w:sz w:val="28"/>
          <w:szCs w:val="28"/>
        </w:rPr>
        <w:t>грошову виплату, яка призначається відповідно до встановлених державою правил громадянам,</w:t>
      </w:r>
      <w:r>
        <w:rPr>
          <w:rFonts w:ascii="Times New Roman" w:hAnsi="Times New Roman" w:cs="Times New Roman"/>
          <w:sz w:val="28"/>
          <w:szCs w:val="28"/>
        </w:rPr>
        <w:t xml:space="preserve"> </w:t>
      </w:r>
      <w:r w:rsidRPr="00E61FB6">
        <w:rPr>
          <w:rFonts w:ascii="Times New Roman" w:hAnsi="Times New Roman" w:cs="Times New Roman"/>
          <w:sz w:val="28"/>
          <w:szCs w:val="28"/>
        </w:rPr>
        <w:t>які досягли пенсійного віку або трудового стаж</w:t>
      </w:r>
      <w:r>
        <w:rPr>
          <w:rFonts w:ascii="Times New Roman" w:hAnsi="Times New Roman" w:cs="Times New Roman"/>
          <w:sz w:val="28"/>
          <w:szCs w:val="28"/>
        </w:rPr>
        <w:t>у встановленого довічно</w:t>
      </w:r>
      <w:r w:rsidRPr="00E61FB6">
        <w:rPr>
          <w:rFonts w:ascii="Times New Roman" w:hAnsi="Times New Roman" w:cs="Times New Roman"/>
          <w:sz w:val="28"/>
          <w:szCs w:val="28"/>
        </w:rPr>
        <w:t>, або</w:t>
      </w:r>
      <w:r>
        <w:rPr>
          <w:rFonts w:ascii="Times New Roman" w:hAnsi="Times New Roman" w:cs="Times New Roman"/>
          <w:sz w:val="28"/>
          <w:szCs w:val="28"/>
        </w:rPr>
        <w:t xml:space="preserve"> у зв'язку з їх інвалідністю чи</w:t>
      </w:r>
      <w:r w:rsidRPr="00E61FB6">
        <w:rPr>
          <w:rFonts w:ascii="Times New Roman" w:hAnsi="Times New Roman" w:cs="Times New Roman"/>
          <w:sz w:val="28"/>
          <w:szCs w:val="28"/>
        </w:rPr>
        <w:t xml:space="preserve"> втратою годувальника з коштів Пенсійного фонду України, Фонду соціального страхування та Державного бюджету</w:t>
      </w:r>
      <w:r>
        <w:rPr>
          <w:rFonts w:ascii="Times New Roman" w:hAnsi="Times New Roman" w:cs="Times New Roman"/>
          <w:sz w:val="28"/>
          <w:szCs w:val="28"/>
        </w:rPr>
        <w:t>.</w:t>
      </w:r>
    </w:p>
    <w:p w14:paraId="230C75DE" w14:textId="77777777" w:rsidR="00595D09" w:rsidRDefault="00595D09">
      <w:pPr>
        <w:rPr>
          <w:rFonts w:ascii="Times New Roman" w:hAnsi="Times New Roman" w:cs="Times New Roman"/>
          <w:sz w:val="28"/>
          <w:szCs w:val="28"/>
        </w:rPr>
      </w:pPr>
      <w:r>
        <w:rPr>
          <w:rFonts w:ascii="Times New Roman" w:hAnsi="Times New Roman" w:cs="Times New Roman"/>
          <w:sz w:val="28"/>
          <w:szCs w:val="28"/>
        </w:rPr>
        <w:br w:type="page"/>
      </w:r>
    </w:p>
    <w:p w14:paraId="30128C3B" w14:textId="77777777" w:rsidR="00595D09" w:rsidRPr="00595D09" w:rsidRDefault="00595D09" w:rsidP="00800C38">
      <w:pPr>
        <w:spacing w:after="0" w:line="360" w:lineRule="auto"/>
        <w:ind w:firstLine="567"/>
        <w:contextualSpacing/>
        <w:jc w:val="center"/>
        <w:outlineLvl w:val="0"/>
        <w:rPr>
          <w:rFonts w:ascii="Times New Roman" w:hAnsi="Times New Roman" w:cs="Times New Roman"/>
          <w:b/>
          <w:sz w:val="28"/>
          <w:szCs w:val="28"/>
          <w:lang w:val="ru-RU"/>
        </w:rPr>
      </w:pPr>
      <w:bookmarkStart w:id="13" w:name="_Toc103038814"/>
      <w:r w:rsidRPr="00595D09">
        <w:rPr>
          <w:rFonts w:ascii="Times New Roman" w:hAnsi="Times New Roman" w:cs="Times New Roman"/>
          <w:b/>
          <w:sz w:val="28"/>
          <w:szCs w:val="28"/>
        </w:rPr>
        <w:lastRenderedPageBreak/>
        <w:t>РОЗДІЛ ІІ</w:t>
      </w:r>
      <w:bookmarkEnd w:id="13"/>
    </w:p>
    <w:p w14:paraId="529A9151" w14:textId="77777777" w:rsidR="00595D09" w:rsidRPr="00595D09" w:rsidRDefault="00595D09" w:rsidP="00800C38">
      <w:pPr>
        <w:spacing w:after="0" w:line="360" w:lineRule="auto"/>
        <w:ind w:firstLine="567"/>
        <w:contextualSpacing/>
        <w:jc w:val="center"/>
        <w:outlineLvl w:val="0"/>
        <w:rPr>
          <w:rFonts w:ascii="Times New Roman" w:hAnsi="Times New Roman" w:cs="Times New Roman"/>
          <w:b/>
          <w:sz w:val="28"/>
          <w:szCs w:val="28"/>
        </w:rPr>
      </w:pPr>
      <w:bookmarkStart w:id="14" w:name="_Toc103038815"/>
      <w:r w:rsidRPr="00595D09">
        <w:rPr>
          <w:rFonts w:ascii="Times New Roman" w:hAnsi="Times New Roman" w:cs="Times New Roman"/>
          <w:b/>
          <w:sz w:val="28"/>
          <w:szCs w:val="28"/>
        </w:rPr>
        <w:t>АНАЛІЗ ОСОБЛИВОСТЕЙ СИСТЕМИ ПЕНСІЙНОГО  ЗАБЕЗПЕЧЕННЯ В УКРАЇНІ</w:t>
      </w:r>
      <w:bookmarkEnd w:id="14"/>
    </w:p>
    <w:p w14:paraId="0EC5C11F" w14:textId="77777777" w:rsidR="00736FFF" w:rsidRPr="00D72863" w:rsidRDefault="00D72863" w:rsidP="00800C38">
      <w:pPr>
        <w:spacing w:after="0" w:line="360" w:lineRule="auto"/>
        <w:ind w:firstLine="567"/>
        <w:contextualSpacing/>
        <w:jc w:val="both"/>
        <w:outlineLvl w:val="1"/>
        <w:rPr>
          <w:rFonts w:ascii="Times New Roman" w:hAnsi="Times New Roman" w:cs="Times New Roman"/>
          <w:b/>
          <w:sz w:val="28"/>
          <w:szCs w:val="28"/>
          <w:lang w:val="ru-RU"/>
        </w:rPr>
      </w:pPr>
      <w:bookmarkStart w:id="15" w:name="_Toc103038816"/>
      <w:r>
        <w:rPr>
          <w:rFonts w:ascii="Times New Roman" w:hAnsi="Times New Roman" w:cs="Times New Roman"/>
          <w:b/>
          <w:sz w:val="28"/>
          <w:szCs w:val="28"/>
        </w:rPr>
        <w:t>2.1 Нормативно-</w:t>
      </w:r>
      <w:r w:rsidR="00595D09" w:rsidRPr="00595D09">
        <w:rPr>
          <w:rFonts w:ascii="Times New Roman" w:hAnsi="Times New Roman" w:cs="Times New Roman"/>
          <w:b/>
          <w:sz w:val="28"/>
          <w:szCs w:val="28"/>
        </w:rPr>
        <w:t>правове регулювання системи пенсійного забезпечення в Україні</w:t>
      </w:r>
      <w:bookmarkEnd w:id="15"/>
    </w:p>
    <w:p w14:paraId="538E7CEE" w14:textId="77777777" w:rsidR="00595D09" w:rsidRDefault="00595D09" w:rsidP="00595D09">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Нормативно</w:t>
      </w:r>
      <w:r w:rsidR="00D72863">
        <w:rPr>
          <w:rFonts w:ascii="Times New Roman" w:hAnsi="Times New Roman" w:cs="Times New Roman"/>
          <w:sz w:val="28"/>
          <w:szCs w:val="28"/>
        </w:rPr>
        <w:t>-</w:t>
      </w:r>
      <w:r>
        <w:rPr>
          <w:rFonts w:ascii="Times New Roman" w:hAnsi="Times New Roman" w:cs="Times New Roman"/>
          <w:sz w:val="28"/>
          <w:szCs w:val="28"/>
        </w:rPr>
        <w:t>правове забезпечення є одним з головних</w:t>
      </w:r>
      <w:r w:rsidR="008B2178">
        <w:rPr>
          <w:rFonts w:ascii="Times New Roman" w:hAnsi="Times New Roman" w:cs="Times New Roman"/>
          <w:sz w:val="28"/>
          <w:szCs w:val="28"/>
        </w:rPr>
        <w:t>,</w:t>
      </w:r>
      <w:r>
        <w:rPr>
          <w:rFonts w:ascii="Times New Roman" w:hAnsi="Times New Roman" w:cs="Times New Roman"/>
          <w:sz w:val="28"/>
          <w:szCs w:val="28"/>
        </w:rPr>
        <w:t xml:space="preserve"> базових</w:t>
      </w:r>
      <w:r w:rsidR="008B2178">
        <w:rPr>
          <w:rFonts w:ascii="Times New Roman" w:hAnsi="Times New Roman" w:cs="Times New Roman"/>
          <w:sz w:val="28"/>
          <w:szCs w:val="28"/>
        </w:rPr>
        <w:t xml:space="preserve"> компонентів нормального життя суспільства в межах держави є її правова система, основною метою якої є підтримка балансу приватних і публічних інтересів у відносинах суспільства та держави. </w:t>
      </w:r>
    </w:p>
    <w:p w14:paraId="1C5B98EB" w14:textId="77777777" w:rsidR="004D55B7" w:rsidRPr="00D63ACB" w:rsidRDefault="00047015" w:rsidP="00595D09">
      <w:pPr>
        <w:spacing w:after="0" w:line="360" w:lineRule="auto"/>
        <w:ind w:firstLine="567"/>
        <w:contextualSpacing/>
        <w:jc w:val="both"/>
        <w:rPr>
          <w:rFonts w:ascii="Times New Roman" w:hAnsi="Times New Roman" w:cs="Times New Roman"/>
          <w:sz w:val="28"/>
          <w:szCs w:val="28"/>
        </w:rPr>
      </w:pPr>
      <w:r w:rsidRPr="00047015">
        <w:rPr>
          <w:rFonts w:ascii="Times New Roman" w:hAnsi="Times New Roman" w:cs="Times New Roman"/>
          <w:sz w:val="28"/>
          <w:szCs w:val="28"/>
        </w:rPr>
        <w:t xml:space="preserve">Конституція України закріплює </w:t>
      </w:r>
      <w:r>
        <w:rPr>
          <w:rFonts w:ascii="Times New Roman" w:hAnsi="Times New Roman" w:cs="Times New Roman"/>
          <w:sz w:val="28"/>
          <w:szCs w:val="28"/>
        </w:rPr>
        <w:t>автономні</w:t>
      </w:r>
      <w:r w:rsidRPr="00047015">
        <w:rPr>
          <w:rFonts w:ascii="Times New Roman" w:hAnsi="Times New Roman" w:cs="Times New Roman"/>
          <w:sz w:val="28"/>
          <w:szCs w:val="28"/>
        </w:rPr>
        <w:t xml:space="preserve"> та </w:t>
      </w:r>
      <w:r>
        <w:rPr>
          <w:rFonts w:ascii="Times New Roman" w:hAnsi="Times New Roman" w:cs="Times New Roman"/>
          <w:sz w:val="28"/>
          <w:szCs w:val="28"/>
        </w:rPr>
        <w:t>вагомо</w:t>
      </w:r>
      <w:r w:rsidRPr="00047015">
        <w:rPr>
          <w:rFonts w:ascii="Times New Roman" w:hAnsi="Times New Roman" w:cs="Times New Roman"/>
          <w:sz w:val="28"/>
          <w:szCs w:val="28"/>
        </w:rPr>
        <w:t xml:space="preserve"> нові засади державної політики, визначальною рисою яких є проголошення України соціальною державою.</w:t>
      </w:r>
      <w:r>
        <w:rPr>
          <w:rFonts w:ascii="Times New Roman" w:hAnsi="Times New Roman" w:cs="Times New Roman"/>
          <w:sz w:val="28"/>
          <w:szCs w:val="28"/>
        </w:rPr>
        <w:t xml:space="preserve"> </w:t>
      </w:r>
    </w:p>
    <w:p w14:paraId="01063CC7" w14:textId="77777777" w:rsidR="008B2178" w:rsidRDefault="00047015" w:rsidP="00595D09">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 важких умовах реформування політичної, правової та соціально-економічної систем </w:t>
      </w:r>
      <w:r w:rsidRPr="00047015">
        <w:rPr>
          <w:rFonts w:ascii="Times New Roman" w:hAnsi="Times New Roman" w:cs="Times New Roman"/>
          <w:sz w:val="28"/>
          <w:szCs w:val="28"/>
        </w:rPr>
        <w:t>сучасної України необхідно забезпечити права людини в контексті соціального забезпечення та створити механізми для її реалізації.</w:t>
      </w:r>
      <w:r>
        <w:rPr>
          <w:rFonts w:ascii="Times New Roman" w:hAnsi="Times New Roman" w:cs="Times New Roman"/>
          <w:sz w:val="28"/>
          <w:szCs w:val="28"/>
        </w:rPr>
        <w:t xml:space="preserve"> </w:t>
      </w:r>
      <w:r w:rsidRPr="00047015">
        <w:rPr>
          <w:rFonts w:ascii="Times New Roman" w:hAnsi="Times New Roman" w:cs="Times New Roman"/>
          <w:sz w:val="28"/>
          <w:szCs w:val="28"/>
        </w:rPr>
        <w:t xml:space="preserve">Проблема дотримання права на </w:t>
      </w:r>
      <w:r>
        <w:rPr>
          <w:rFonts w:ascii="Times New Roman" w:hAnsi="Times New Roman" w:cs="Times New Roman"/>
          <w:sz w:val="28"/>
          <w:szCs w:val="28"/>
        </w:rPr>
        <w:t>соціальне забезпечення непрацездатних громадян</w:t>
      </w:r>
      <w:r w:rsidRPr="00047015">
        <w:rPr>
          <w:rFonts w:ascii="Times New Roman" w:hAnsi="Times New Roman" w:cs="Times New Roman"/>
          <w:sz w:val="28"/>
          <w:szCs w:val="28"/>
        </w:rPr>
        <w:t>, особливо пенсіонерів як найбільш схильної до ризику групи, набула особливої гостроти</w:t>
      </w:r>
      <w:r>
        <w:rPr>
          <w:rFonts w:ascii="Times New Roman" w:hAnsi="Times New Roman" w:cs="Times New Roman"/>
          <w:sz w:val="28"/>
          <w:szCs w:val="28"/>
        </w:rPr>
        <w:t xml:space="preserve"> та актуальності</w:t>
      </w:r>
      <w:r w:rsidR="00D11CD3">
        <w:rPr>
          <w:rFonts w:ascii="Times New Roman" w:hAnsi="Times New Roman" w:cs="Times New Roman"/>
          <w:sz w:val="28"/>
          <w:szCs w:val="28"/>
        </w:rPr>
        <w:t xml:space="preserve"> </w:t>
      </w:r>
      <w:r w:rsidR="00D64E11">
        <w:rPr>
          <w:rFonts w:ascii="Times New Roman" w:hAnsi="Times New Roman" w:cs="Times New Roman"/>
          <w:sz w:val="28"/>
          <w:szCs w:val="28"/>
          <w:lang w:val="ru-RU"/>
        </w:rPr>
        <w:t>[20</w:t>
      </w:r>
      <w:r w:rsidR="00D11CD3">
        <w:rPr>
          <w:rFonts w:ascii="Times New Roman" w:hAnsi="Times New Roman" w:cs="Times New Roman"/>
          <w:sz w:val="28"/>
          <w:szCs w:val="28"/>
        </w:rPr>
        <w:t>, с.15</w:t>
      </w:r>
      <w:r w:rsidR="00D11CD3" w:rsidRPr="00D11CD3">
        <w:rPr>
          <w:rFonts w:ascii="Times New Roman" w:hAnsi="Times New Roman" w:cs="Times New Roman"/>
          <w:sz w:val="28"/>
          <w:szCs w:val="28"/>
          <w:lang w:val="ru-RU"/>
        </w:rPr>
        <w:t>]</w:t>
      </w:r>
      <w:r>
        <w:rPr>
          <w:rFonts w:ascii="Times New Roman" w:hAnsi="Times New Roman" w:cs="Times New Roman"/>
          <w:sz w:val="28"/>
          <w:szCs w:val="28"/>
        </w:rPr>
        <w:t>.</w:t>
      </w:r>
    </w:p>
    <w:p w14:paraId="675643C1" w14:textId="77777777" w:rsidR="00047015" w:rsidRDefault="00D11CD3" w:rsidP="00595D09">
      <w:pPr>
        <w:spacing w:after="0" w:line="360" w:lineRule="auto"/>
        <w:ind w:firstLine="567"/>
        <w:contextualSpacing/>
        <w:jc w:val="both"/>
        <w:rPr>
          <w:rFonts w:ascii="Times New Roman" w:hAnsi="Times New Roman" w:cs="Times New Roman"/>
          <w:sz w:val="28"/>
          <w:szCs w:val="28"/>
        </w:rPr>
      </w:pPr>
      <w:r w:rsidRPr="00D11CD3">
        <w:rPr>
          <w:rFonts w:ascii="Times New Roman" w:hAnsi="Times New Roman" w:cs="Times New Roman"/>
          <w:sz w:val="28"/>
          <w:szCs w:val="28"/>
        </w:rPr>
        <w:t>Пенсійне забезпечення в Україні здійснюється на основі нормативно-правових актів, які регулюють пенсійні відносини: визначають категорії громадян, які отримують пенсійні виплати</w:t>
      </w:r>
      <w:r>
        <w:rPr>
          <w:rFonts w:ascii="Times New Roman" w:hAnsi="Times New Roman" w:cs="Times New Roman"/>
          <w:sz w:val="28"/>
          <w:szCs w:val="28"/>
        </w:rPr>
        <w:t xml:space="preserve">, </w:t>
      </w:r>
      <w:r w:rsidRPr="00D11CD3">
        <w:rPr>
          <w:rFonts w:ascii="Times New Roman" w:hAnsi="Times New Roman" w:cs="Times New Roman"/>
          <w:sz w:val="28"/>
          <w:szCs w:val="28"/>
        </w:rPr>
        <w:t>встановлюють порядок розрахунку та виплати пенсії для різних категорій громадян</w:t>
      </w:r>
      <w:r>
        <w:rPr>
          <w:rFonts w:ascii="Times New Roman" w:hAnsi="Times New Roman" w:cs="Times New Roman"/>
          <w:sz w:val="28"/>
          <w:szCs w:val="28"/>
        </w:rPr>
        <w:t xml:space="preserve">. </w:t>
      </w:r>
      <w:r w:rsidR="00C85F17">
        <w:rPr>
          <w:rFonts w:ascii="Times New Roman" w:hAnsi="Times New Roman" w:cs="Times New Roman"/>
          <w:sz w:val="28"/>
          <w:szCs w:val="28"/>
        </w:rPr>
        <w:t xml:space="preserve">У </w:t>
      </w:r>
      <w:r w:rsidR="00C85F17" w:rsidRPr="00C85F17">
        <w:rPr>
          <w:rFonts w:ascii="Times New Roman" w:hAnsi="Times New Roman" w:cs="Times New Roman"/>
          <w:i/>
          <w:sz w:val="28"/>
          <w:szCs w:val="28"/>
        </w:rPr>
        <w:t>Додатку А</w:t>
      </w:r>
      <w:r w:rsidR="00C85F17">
        <w:rPr>
          <w:rFonts w:ascii="Times New Roman" w:hAnsi="Times New Roman" w:cs="Times New Roman"/>
          <w:i/>
          <w:sz w:val="28"/>
          <w:szCs w:val="28"/>
        </w:rPr>
        <w:t xml:space="preserve"> </w:t>
      </w:r>
      <w:r w:rsidR="00C85F17">
        <w:rPr>
          <w:rFonts w:ascii="Times New Roman" w:hAnsi="Times New Roman" w:cs="Times New Roman"/>
          <w:sz w:val="28"/>
          <w:szCs w:val="28"/>
        </w:rPr>
        <w:t>наведено основні нормативно-правові та законодавчі акти, які мають прямий або непрямий вплив на пенсійну систему України.</w:t>
      </w:r>
    </w:p>
    <w:p w14:paraId="73723C6C" w14:textId="77777777" w:rsidR="00B206B8" w:rsidRDefault="00B206B8" w:rsidP="00595D09">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Правова система України складається з декількох </w:t>
      </w:r>
      <w:r w:rsidR="00D72863">
        <w:rPr>
          <w:rFonts w:ascii="Times New Roman" w:hAnsi="Times New Roman" w:cs="Times New Roman"/>
          <w:sz w:val="28"/>
          <w:szCs w:val="28"/>
        </w:rPr>
        <w:t xml:space="preserve">головних елементів. </w:t>
      </w:r>
    </w:p>
    <w:p w14:paraId="0084E377" w14:textId="77777777" w:rsidR="00D72863" w:rsidRDefault="00D72863" w:rsidP="00595D09">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Одним з найважливіших елементів є законодавча і нормативно-правова база, </w:t>
      </w:r>
      <w:r w:rsidRPr="00D72863">
        <w:rPr>
          <w:rFonts w:ascii="Times New Roman" w:hAnsi="Times New Roman" w:cs="Times New Roman"/>
          <w:sz w:val="28"/>
          <w:szCs w:val="28"/>
        </w:rPr>
        <w:t xml:space="preserve">яка повинна забезпечувати стабільне і зрозуміле регулювання всіх основних </w:t>
      </w:r>
      <w:r>
        <w:rPr>
          <w:rFonts w:ascii="Times New Roman" w:hAnsi="Times New Roman" w:cs="Times New Roman"/>
          <w:sz w:val="28"/>
          <w:szCs w:val="28"/>
        </w:rPr>
        <w:t xml:space="preserve">правових </w:t>
      </w:r>
      <w:r w:rsidRPr="00D72863">
        <w:rPr>
          <w:rFonts w:ascii="Times New Roman" w:hAnsi="Times New Roman" w:cs="Times New Roman"/>
          <w:sz w:val="28"/>
          <w:szCs w:val="28"/>
        </w:rPr>
        <w:t>відносин в суспільстві і державі.</w:t>
      </w:r>
      <w:r>
        <w:rPr>
          <w:rFonts w:ascii="Times New Roman" w:hAnsi="Times New Roman" w:cs="Times New Roman"/>
          <w:sz w:val="28"/>
          <w:szCs w:val="28"/>
        </w:rPr>
        <w:t xml:space="preserve"> </w:t>
      </w:r>
    </w:p>
    <w:p w14:paraId="0516F2D3" w14:textId="77777777" w:rsidR="00D72863" w:rsidRDefault="00D72863" w:rsidP="00595D09">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Другим елементом вважаються відповідні органи державного управління, основною метою яких є забезпечення відповідної діяльності законодавчої і нормативно-правової бази.</w:t>
      </w:r>
    </w:p>
    <w:p w14:paraId="5C6E2AAB" w14:textId="77777777" w:rsidR="00D72863" w:rsidRDefault="00D72863" w:rsidP="00595D09">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Третім елементом є </w:t>
      </w:r>
      <w:r w:rsidRPr="00D72863">
        <w:rPr>
          <w:rFonts w:ascii="Times New Roman" w:hAnsi="Times New Roman" w:cs="Times New Roman"/>
          <w:sz w:val="28"/>
          <w:szCs w:val="28"/>
        </w:rPr>
        <w:t xml:space="preserve">судовий сектор влади, який може швидко і </w:t>
      </w:r>
      <w:r>
        <w:rPr>
          <w:rFonts w:ascii="Times New Roman" w:hAnsi="Times New Roman" w:cs="Times New Roman"/>
          <w:sz w:val="28"/>
          <w:szCs w:val="28"/>
        </w:rPr>
        <w:t>ефективно встановити чи відновити</w:t>
      </w:r>
      <w:r w:rsidRPr="00D72863">
        <w:rPr>
          <w:rFonts w:ascii="Times New Roman" w:hAnsi="Times New Roman" w:cs="Times New Roman"/>
          <w:sz w:val="28"/>
          <w:szCs w:val="28"/>
        </w:rPr>
        <w:t xml:space="preserve"> справедливі правові відносини між суспільством і державою</w:t>
      </w:r>
      <w:r>
        <w:rPr>
          <w:rFonts w:ascii="Times New Roman" w:hAnsi="Times New Roman" w:cs="Times New Roman"/>
          <w:sz w:val="28"/>
          <w:szCs w:val="28"/>
        </w:rPr>
        <w:t>.</w:t>
      </w:r>
    </w:p>
    <w:p w14:paraId="0967D94B" w14:textId="77777777" w:rsidR="00D72863" w:rsidRPr="00D63ACB" w:rsidRDefault="00D72863" w:rsidP="00595D09">
      <w:pPr>
        <w:spacing w:after="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До того ж, слід розглянути три основні складові </w:t>
      </w:r>
      <w:r w:rsidR="00D90782">
        <w:rPr>
          <w:rFonts w:ascii="Times New Roman" w:hAnsi="Times New Roman" w:cs="Times New Roman"/>
          <w:sz w:val="28"/>
          <w:szCs w:val="28"/>
        </w:rPr>
        <w:t xml:space="preserve">української правової системи у галузі пенсійного забезпечення, що відносяться до першого елементу правової системи України. </w:t>
      </w:r>
    </w:p>
    <w:p w14:paraId="7007CD70" w14:textId="77777777" w:rsidR="0055783C" w:rsidRDefault="0055783C" w:rsidP="0055783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Першим компонентом і найважливішим нормативно-правовим актом є Закон України «Про пенсійне забезпечення», власне з якого почалась вся сучасна пенсійна система України. Саме цей закон поклав початок пенсійної реформи в Україні. </w:t>
      </w:r>
      <w:r w:rsidRPr="0055783C">
        <w:rPr>
          <w:rFonts w:ascii="Times New Roman" w:hAnsi="Times New Roman" w:cs="Times New Roman"/>
          <w:sz w:val="28"/>
          <w:szCs w:val="28"/>
        </w:rPr>
        <w:t>Згідно з Конституцією, закон передбачає матеріальне забезпечення за рахунок коштів суспільного споживання шляхом надання трудових і соціальних пенсій всім</w:t>
      </w:r>
      <w:r>
        <w:rPr>
          <w:rFonts w:ascii="Times New Roman" w:hAnsi="Times New Roman" w:cs="Times New Roman"/>
          <w:sz w:val="28"/>
          <w:szCs w:val="28"/>
        </w:rPr>
        <w:t xml:space="preserve"> непрацездатним громадянам держави. Закон спрямований</w:t>
      </w:r>
      <w:r w:rsidRPr="0055783C">
        <w:rPr>
          <w:rFonts w:ascii="Times New Roman" w:hAnsi="Times New Roman" w:cs="Times New Roman"/>
          <w:sz w:val="28"/>
          <w:szCs w:val="28"/>
        </w:rPr>
        <w:t xml:space="preserve"> на те, щоб кожна робота вважалася джерелом зростання добробуту українців і особл</w:t>
      </w:r>
      <w:r>
        <w:rPr>
          <w:rFonts w:ascii="Times New Roman" w:hAnsi="Times New Roman" w:cs="Times New Roman"/>
          <w:sz w:val="28"/>
          <w:szCs w:val="28"/>
        </w:rPr>
        <w:t>иво кожної людини, і встановила г</w:t>
      </w:r>
      <w:r w:rsidRPr="0055783C">
        <w:rPr>
          <w:rFonts w:ascii="Times New Roman" w:hAnsi="Times New Roman" w:cs="Times New Roman"/>
          <w:sz w:val="28"/>
          <w:szCs w:val="28"/>
        </w:rPr>
        <w:t>армонізація умов і норм пенсійних виплат для робітників та інших працівників</w:t>
      </w:r>
      <w:r>
        <w:rPr>
          <w:rFonts w:ascii="Times New Roman" w:hAnsi="Times New Roman" w:cs="Times New Roman"/>
          <w:sz w:val="28"/>
          <w:szCs w:val="28"/>
        </w:rPr>
        <w:t xml:space="preserve">. </w:t>
      </w:r>
      <w:r w:rsidR="00A65665">
        <w:rPr>
          <w:rFonts w:ascii="Times New Roman" w:hAnsi="Times New Roman" w:cs="Times New Roman"/>
          <w:sz w:val="28"/>
          <w:szCs w:val="28"/>
        </w:rPr>
        <w:t xml:space="preserve">Даний Закон продовжує ідеї Конституції України та спрямований на соціальний захист пенсіонерів, встановлюючи пенсії на рівні прожиткового мінімуму. </w:t>
      </w:r>
    </w:p>
    <w:p w14:paraId="76612E8E" w14:textId="77777777" w:rsidR="00A65665" w:rsidRDefault="00A65665" w:rsidP="0055783C">
      <w:pPr>
        <w:spacing w:after="0" w:line="360" w:lineRule="auto"/>
        <w:ind w:firstLine="567"/>
        <w:contextualSpacing/>
        <w:jc w:val="both"/>
        <w:rPr>
          <w:rFonts w:ascii="Times New Roman" w:hAnsi="Times New Roman" w:cs="Times New Roman"/>
          <w:sz w:val="28"/>
          <w:szCs w:val="28"/>
        </w:rPr>
      </w:pPr>
      <w:r w:rsidRPr="00A65665">
        <w:rPr>
          <w:rFonts w:ascii="Times New Roman" w:hAnsi="Times New Roman" w:cs="Times New Roman"/>
          <w:sz w:val="28"/>
          <w:szCs w:val="28"/>
        </w:rPr>
        <w:t>Закон України «Про загальнообов’язкове державне пенсійне страхування»</w:t>
      </w:r>
      <w:r>
        <w:rPr>
          <w:rFonts w:ascii="Times New Roman" w:hAnsi="Times New Roman" w:cs="Times New Roman"/>
          <w:sz w:val="28"/>
          <w:szCs w:val="28"/>
        </w:rPr>
        <w:t xml:space="preserve"> є другим компонентом </w:t>
      </w:r>
      <w:r w:rsidRPr="00A65665">
        <w:rPr>
          <w:rFonts w:ascii="Times New Roman" w:hAnsi="Times New Roman" w:cs="Times New Roman"/>
          <w:sz w:val="28"/>
          <w:szCs w:val="28"/>
        </w:rPr>
        <w:t xml:space="preserve">правової системи України </w:t>
      </w:r>
      <w:r>
        <w:rPr>
          <w:rFonts w:ascii="Times New Roman" w:hAnsi="Times New Roman" w:cs="Times New Roman"/>
          <w:sz w:val="28"/>
          <w:szCs w:val="28"/>
        </w:rPr>
        <w:t xml:space="preserve">у сфері пенсійного забезпечення. </w:t>
      </w:r>
      <w:r w:rsidR="009F1C36">
        <w:rPr>
          <w:rFonts w:ascii="Times New Roman" w:hAnsi="Times New Roman" w:cs="Times New Roman"/>
          <w:sz w:val="28"/>
          <w:szCs w:val="28"/>
        </w:rPr>
        <w:t xml:space="preserve">Закон набув чинності на початку 2004 року, що стало подією яка </w:t>
      </w:r>
      <w:r w:rsidR="009F1C36" w:rsidRPr="009F1C36">
        <w:rPr>
          <w:rFonts w:ascii="Times New Roman" w:hAnsi="Times New Roman" w:cs="Times New Roman"/>
          <w:sz w:val="28"/>
          <w:szCs w:val="28"/>
        </w:rPr>
        <w:t>завершила тривалий період законодавчого закріплення того, як будувати нову пенсійну систему в Україні і впроваджувати пенсійну реформу.</w:t>
      </w:r>
      <w:r w:rsidR="009F1C36">
        <w:rPr>
          <w:rFonts w:ascii="Times New Roman" w:hAnsi="Times New Roman" w:cs="Times New Roman"/>
          <w:sz w:val="28"/>
          <w:szCs w:val="28"/>
        </w:rPr>
        <w:t xml:space="preserve"> Закон визначає правила, положення і методи </w:t>
      </w:r>
      <w:r w:rsidR="009F1C36" w:rsidRPr="009F1C36">
        <w:rPr>
          <w:rFonts w:ascii="Times New Roman" w:hAnsi="Times New Roman" w:cs="Times New Roman"/>
          <w:sz w:val="28"/>
          <w:szCs w:val="28"/>
        </w:rPr>
        <w:t>функціонування системи загальнообов'язкового державного пенсійного страхування,</w:t>
      </w:r>
      <w:r w:rsidR="00AD4429">
        <w:rPr>
          <w:rFonts w:ascii="Times New Roman" w:hAnsi="Times New Roman" w:cs="Times New Roman"/>
          <w:sz w:val="28"/>
          <w:szCs w:val="28"/>
        </w:rPr>
        <w:t xml:space="preserve"> перерахунку та виплати пенсій, </w:t>
      </w:r>
      <w:r w:rsidR="00AD4429" w:rsidRPr="00AD4429">
        <w:rPr>
          <w:rFonts w:ascii="Times New Roman" w:hAnsi="Times New Roman" w:cs="Times New Roman"/>
          <w:sz w:val="28"/>
          <w:szCs w:val="28"/>
        </w:rPr>
        <w:t xml:space="preserve">надання соціальних послуг з коштів Пенсійного фонду, які </w:t>
      </w:r>
      <w:r w:rsidR="00AD4429">
        <w:rPr>
          <w:rFonts w:ascii="Times New Roman" w:hAnsi="Times New Roman" w:cs="Times New Roman"/>
          <w:sz w:val="28"/>
          <w:szCs w:val="28"/>
        </w:rPr>
        <w:t xml:space="preserve">зі свого боку </w:t>
      </w:r>
      <w:r w:rsidR="00AD4429" w:rsidRPr="00AD4429">
        <w:rPr>
          <w:rFonts w:ascii="Times New Roman" w:hAnsi="Times New Roman" w:cs="Times New Roman"/>
          <w:sz w:val="28"/>
          <w:szCs w:val="28"/>
        </w:rPr>
        <w:t xml:space="preserve">формуються за рахунок внесків роботодавців, бюджетних та інших джерел, передбачених саме </w:t>
      </w:r>
      <w:r w:rsidR="00AD4429" w:rsidRPr="00AD4429">
        <w:rPr>
          <w:rFonts w:ascii="Times New Roman" w:hAnsi="Times New Roman" w:cs="Times New Roman"/>
          <w:sz w:val="28"/>
          <w:szCs w:val="28"/>
        </w:rPr>
        <w:lastRenderedPageBreak/>
        <w:t xml:space="preserve">в </w:t>
      </w:r>
      <w:r w:rsidR="00AD4429">
        <w:rPr>
          <w:rFonts w:ascii="Times New Roman" w:hAnsi="Times New Roman" w:cs="Times New Roman"/>
          <w:sz w:val="28"/>
          <w:szCs w:val="28"/>
        </w:rPr>
        <w:t xml:space="preserve">даному </w:t>
      </w:r>
      <w:r w:rsidR="00AD4429" w:rsidRPr="00AD4429">
        <w:rPr>
          <w:rFonts w:ascii="Times New Roman" w:hAnsi="Times New Roman" w:cs="Times New Roman"/>
          <w:sz w:val="28"/>
          <w:szCs w:val="28"/>
        </w:rPr>
        <w:t>Законі,</w:t>
      </w:r>
      <w:r w:rsidR="00AD4429">
        <w:rPr>
          <w:rFonts w:ascii="Times New Roman" w:hAnsi="Times New Roman" w:cs="Times New Roman"/>
          <w:sz w:val="28"/>
          <w:szCs w:val="28"/>
        </w:rPr>
        <w:t xml:space="preserve"> та регулює </w:t>
      </w:r>
      <w:r w:rsidR="00AD4429" w:rsidRPr="00AD4429">
        <w:rPr>
          <w:rFonts w:ascii="Times New Roman" w:hAnsi="Times New Roman" w:cs="Times New Roman"/>
          <w:sz w:val="28"/>
          <w:szCs w:val="28"/>
        </w:rPr>
        <w:t>порядок формування Накопичувального пенсійного фонду</w:t>
      </w:r>
      <w:r w:rsidR="00AD4429">
        <w:rPr>
          <w:rFonts w:ascii="Times New Roman" w:hAnsi="Times New Roman" w:cs="Times New Roman"/>
          <w:sz w:val="28"/>
          <w:szCs w:val="28"/>
        </w:rPr>
        <w:t xml:space="preserve"> </w:t>
      </w:r>
      <w:r w:rsidR="00AD4429" w:rsidRPr="00AD4429">
        <w:rPr>
          <w:rFonts w:ascii="Times New Roman" w:hAnsi="Times New Roman" w:cs="Times New Roman"/>
          <w:sz w:val="28"/>
          <w:szCs w:val="28"/>
          <w:lang w:val="ru-RU"/>
        </w:rPr>
        <w:t>[</w:t>
      </w:r>
      <w:r w:rsidR="00D64E11">
        <w:rPr>
          <w:rFonts w:ascii="Times New Roman" w:hAnsi="Times New Roman" w:cs="Times New Roman"/>
          <w:sz w:val="28"/>
          <w:szCs w:val="28"/>
          <w:lang w:val="ru-RU"/>
        </w:rPr>
        <w:t>22</w:t>
      </w:r>
      <w:r w:rsidR="00AD4429">
        <w:rPr>
          <w:rFonts w:ascii="Times New Roman" w:hAnsi="Times New Roman" w:cs="Times New Roman"/>
          <w:sz w:val="28"/>
          <w:szCs w:val="28"/>
        </w:rPr>
        <w:t>, с. 167</w:t>
      </w:r>
      <w:r w:rsidR="00AD4429" w:rsidRPr="00AD4429">
        <w:rPr>
          <w:rFonts w:ascii="Times New Roman" w:hAnsi="Times New Roman" w:cs="Times New Roman"/>
          <w:sz w:val="28"/>
          <w:szCs w:val="28"/>
          <w:lang w:val="ru-RU"/>
        </w:rPr>
        <w:t>]</w:t>
      </w:r>
      <w:r w:rsidR="00AD4429">
        <w:rPr>
          <w:rFonts w:ascii="Times New Roman" w:hAnsi="Times New Roman" w:cs="Times New Roman"/>
          <w:sz w:val="28"/>
          <w:szCs w:val="28"/>
        </w:rPr>
        <w:t>.</w:t>
      </w:r>
    </w:p>
    <w:p w14:paraId="0943FAF2" w14:textId="77777777" w:rsidR="002C1A01" w:rsidRDefault="002C1A01" w:rsidP="0055783C">
      <w:pPr>
        <w:spacing w:after="0" w:line="360" w:lineRule="auto"/>
        <w:ind w:firstLine="567"/>
        <w:contextualSpacing/>
        <w:jc w:val="both"/>
        <w:rPr>
          <w:rFonts w:ascii="Times New Roman" w:hAnsi="Times New Roman" w:cs="Times New Roman"/>
          <w:sz w:val="28"/>
          <w:szCs w:val="28"/>
        </w:rPr>
      </w:pPr>
      <w:r w:rsidRPr="002C1A01">
        <w:rPr>
          <w:rFonts w:ascii="Times New Roman" w:hAnsi="Times New Roman" w:cs="Times New Roman"/>
          <w:sz w:val="28"/>
          <w:szCs w:val="28"/>
        </w:rPr>
        <w:t>Виключно законами про пенсійне забезпечення визначаються:</w:t>
      </w:r>
    </w:p>
    <w:p w14:paraId="0FFEC50C" w14:textId="77777777" w:rsidR="002C1A01" w:rsidRPr="00A538AC" w:rsidRDefault="00B50ACE" w:rsidP="00A538AC">
      <w:pPr>
        <w:pStyle w:val="a3"/>
        <w:numPr>
          <w:ilvl w:val="0"/>
          <w:numId w:val="19"/>
        </w:numPr>
        <w:spacing w:after="0" w:line="360" w:lineRule="auto"/>
        <w:jc w:val="both"/>
        <w:rPr>
          <w:rFonts w:ascii="Times New Roman" w:hAnsi="Times New Roman" w:cs="Times New Roman"/>
          <w:sz w:val="28"/>
          <w:szCs w:val="28"/>
        </w:rPr>
      </w:pPr>
      <w:r w:rsidRPr="00A538AC">
        <w:rPr>
          <w:rFonts w:ascii="Times New Roman" w:hAnsi="Times New Roman" w:cs="Times New Roman"/>
          <w:sz w:val="28"/>
          <w:szCs w:val="28"/>
        </w:rPr>
        <w:t>в</w:t>
      </w:r>
      <w:r w:rsidR="002C1A01" w:rsidRPr="00A538AC">
        <w:rPr>
          <w:rFonts w:ascii="Times New Roman" w:hAnsi="Times New Roman" w:cs="Times New Roman"/>
          <w:sz w:val="28"/>
          <w:szCs w:val="28"/>
        </w:rPr>
        <w:t>иди пенсійних виплат</w:t>
      </w:r>
      <w:r w:rsidRPr="00A538AC">
        <w:rPr>
          <w:rFonts w:ascii="Times New Roman" w:hAnsi="Times New Roman" w:cs="Times New Roman"/>
          <w:sz w:val="28"/>
          <w:szCs w:val="28"/>
        </w:rPr>
        <w:t>;</w:t>
      </w:r>
    </w:p>
    <w:p w14:paraId="3BDA1A80" w14:textId="77777777" w:rsidR="00B50ACE" w:rsidRPr="00A538AC" w:rsidRDefault="00B50ACE" w:rsidP="00A538AC">
      <w:pPr>
        <w:pStyle w:val="a3"/>
        <w:numPr>
          <w:ilvl w:val="0"/>
          <w:numId w:val="19"/>
        </w:numPr>
        <w:spacing w:after="0" w:line="360" w:lineRule="auto"/>
        <w:jc w:val="both"/>
        <w:rPr>
          <w:rFonts w:ascii="Times New Roman" w:hAnsi="Times New Roman" w:cs="Times New Roman"/>
          <w:sz w:val="28"/>
          <w:szCs w:val="28"/>
        </w:rPr>
      </w:pPr>
      <w:r w:rsidRPr="00A538AC">
        <w:rPr>
          <w:rFonts w:ascii="Times New Roman" w:hAnsi="Times New Roman" w:cs="Times New Roman"/>
          <w:sz w:val="28"/>
          <w:szCs w:val="28"/>
        </w:rPr>
        <w:t>умови участі в пенсійній системі або її рівнях;</w:t>
      </w:r>
    </w:p>
    <w:p w14:paraId="393782BB" w14:textId="77777777" w:rsidR="00B50ACE" w:rsidRPr="00A538AC" w:rsidRDefault="00B50ACE" w:rsidP="00A538AC">
      <w:pPr>
        <w:pStyle w:val="a3"/>
        <w:numPr>
          <w:ilvl w:val="0"/>
          <w:numId w:val="19"/>
        </w:numPr>
        <w:spacing w:after="0" w:line="360" w:lineRule="auto"/>
        <w:jc w:val="both"/>
        <w:rPr>
          <w:rFonts w:ascii="Times New Roman" w:hAnsi="Times New Roman" w:cs="Times New Roman"/>
          <w:sz w:val="28"/>
          <w:szCs w:val="28"/>
        </w:rPr>
      </w:pPr>
      <w:r w:rsidRPr="00A538AC">
        <w:rPr>
          <w:rFonts w:ascii="Times New Roman" w:hAnsi="Times New Roman" w:cs="Times New Roman"/>
          <w:sz w:val="28"/>
          <w:szCs w:val="28"/>
        </w:rPr>
        <w:t>пенсійний вік для чоловіків і жінок, коли людина досягає права на отримання пенсійних виплат;</w:t>
      </w:r>
    </w:p>
    <w:p w14:paraId="219F1ECC" w14:textId="77777777" w:rsidR="00B50ACE" w:rsidRPr="00A538AC" w:rsidRDefault="00B50ACE" w:rsidP="00A538AC">
      <w:pPr>
        <w:pStyle w:val="a3"/>
        <w:numPr>
          <w:ilvl w:val="0"/>
          <w:numId w:val="19"/>
        </w:numPr>
        <w:spacing w:after="0" w:line="360" w:lineRule="auto"/>
        <w:jc w:val="both"/>
        <w:rPr>
          <w:rFonts w:ascii="Times New Roman" w:hAnsi="Times New Roman" w:cs="Times New Roman"/>
          <w:sz w:val="28"/>
          <w:szCs w:val="28"/>
        </w:rPr>
      </w:pPr>
      <w:r w:rsidRPr="00A538AC">
        <w:rPr>
          <w:rFonts w:ascii="Times New Roman" w:hAnsi="Times New Roman" w:cs="Times New Roman"/>
          <w:sz w:val="28"/>
          <w:szCs w:val="28"/>
        </w:rPr>
        <w:t>джерела формування коштів, що спрямовуються на пенсійні виплати;</w:t>
      </w:r>
    </w:p>
    <w:p w14:paraId="706D29EF" w14:textId="77777777" w:rsidR="00B50ACE" w:rsidRPr="00A538AC" w:rsidRDefault="00A538AC" w:rsidP="00A538AC">
      <w:pPr>
        <w:pStyle w:val="a3"/>
        <w:numPr>
          <w:ilvl w:val="0"/>
          <w:numId w:val="19"/>
        </w:numPr>
        <w:spacing w:after="0" w:line="360" w:lineRule="auto"/>
        <w:jc w:val="both"/>
        <w:rPr>
          <w:rFonts w:ascii="Times New Roman" w:hAnsi="Times New Roman" w:cs="Times New Roman"/>
          <w:sz w:val="28"/>
          <w:szCs w:val="28"/>
        </w:rPr>
      </w:pPr>
      <w:r w:rsidRPr="00A538AC">
        <w:rPr>
          <w:rFonts w:ascii="Times New Roman" w:hAnsi="Times New Roman" w:cs="Times New Roman"/>
          <w:sz w:val="28"/>
          <w:szCs w:val="28"/>
        </w:rPr>
        <w:t>умови, стандарти та процедури пенсійних виплат;</w:t>
      </w:r>
    </w:p>
    <w:p w14:paraId="26EEAE03" w14:textId="77777777" w:rsidR="00A538AC" w:rsidRPr="00A538AC" w:rsidRDefault="00A538AC" w:rsidP="00A538AC">
      <w:pPr>
        <w:pStyle w:val="a3"/>
        <w:numPr>
          <w:ilvl w:val="0"/>
          <w:numId w:val="19"/>
        </w:numPr>
        <w:spacing w:after="0" w:line="360" w:lineRule="auto"/>
        <w:jc w:val="both"/>
        <w:rPr>
          <w:rFonts w:ascii="Times New Roman" w:hAnsi="Times New Roman" w:cs="Times New Roman"/>
          <w:sz w:val="28"/>
          <w:szCs w:val="28"/>
        </w:rPr>
      </w:pPr>
      <w:r w:rsidRPr="00A538AC">
        <w:rPr>
          <w:rFonts w:ascii="Times New Roman" w:hAnsi="Times New Roman" w:cs="Times New Roman"/>
          <w:sz w:val="28"/>
          <w:szCs w:val="28"/>
        </w:rPr>
        <w:t>організація і процедури управління в пенсійній системі</w:t>
      </w:r>
      <w:r>
        <w:rPr>
          <w:rFonts w:ascii="Times New Roman" w:hAnsi="Times New Roman" w:cs="Times New Roman"/>
          <w:sz w:val="28"/>
          <w:szCs w:val="28"/>
        </w:rPr>
        <w:t xml:space="preserve"> </w:t>
      </w:r>
      <w:r w:rsidRPr="00A538AC">
        <w:rPr>
          <w:rFonts w:ascii="Times New Roman" w:hAnsi="Times New Roman" w:cs="Times New Roman"/>
          <w:sz w:val="28"/>
          <w:szCs w:val="28"/>
          <w:lang w:val="ru-RU"/>
        </w:rPr>
        <w:t>[</w:t>
      </w:r>
      <w:r>
        <w:rPr>
          <w:rFonts w:ascii="Times New Roman" w:hAnsi="Times New Roman" w:cs="Times New Roman"/>
          <w:sz w:val="28"/>
          <w:szCs w:val="28"/>
          <w:lang w:val="ru-RU"/>
        </w:rPr>
        <w:t>8</w:t>
      </w:r>
      <w:r w:rsidRPr="00A538AC">
        <w:rPr>
          <w:rFonts w:ascii="Times New Roman" w:hAnsi="Times New Roman" w:cs="Times New Roman"/>
          <w:sz w:val="28"/>
          <w:szCs w:val="28"/>
          <w:lang w:val="ru-RU"/>
        </w:rPr>
        <w:t>]</w:t>
      </w:r>
      <w:r w:rsidRPr="00A538AC">
        <w:rPr>
          <w:rFonts w:ascii="Times New Roman" w:hAnsi="Times New Roman" w:cs="Times New Roman"/>
          <w:sz w:val="28"/>
          <w:szCs w:val="28"/>
        </w:rPr>
        <w:t>.</w:t>
      </w:r>
    </w:p>
    <w:p w14:paraId="2D966A0E" w14:textId="77777777" w:rsidR="0079407D" w:rsidRDefault="0079407D" w:rsidP="0055783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Третім компонентом є Закон України </w:t>
      </w:r>
      <w:r w:rsidRPr="0079407D">
        <w:rPr>
          <w:rFonts w:ascii="Times New Roman" w:hAnsi="Times New Roman" w:cs="Times New Roman"/>
          <w:sz w:val="28"/>
          <w:szCs w:val="28"/>
        </w:rPr>
        <w:t>«Про недержавне пенсійне забезпечення»</w:t>
      </w:r>
      <w:r>
        <w:rPr>
          <w:rFonts w:ascii="Times New Roman" w:hAnsi="Times New Roman" w:cs="Times New Roman"/>
          <w:sz w:val="28"/>
          <w:szCs w:val="28"/>
        </w:rPr>
        <w:t xml:space="preserve">. Закон визначає </w:t>
      </w:r>
      <w:r w:rsidRPr="0079407D">
        <w:rPr>
          <w:rFonts w:ascii="Times New Roman" w:hAnsi="Times New Roman" w:cs="Times New Roman"/>
          <w:sz w:val="28"/>
          <w:szCs w:val="28"/>
        </w:rPr>
        <w:t xml:space="preserve">правові, економічні та організаційні </w:t>
      </w:r>
      <w:r>
        <w:rPr>
          <w:rFonts w:ascii="Times New Roman" w:hAnsi="Times New Roman" w:cs="Times New Roman"/>
          <w:sz w:val="28"/>
          <w:szCs w:val="28"/>
        </w:rPr>
        <w:t xml:space="preserve">принципи </w:t>
      </w:r>
      <w:r w:rsidRPr="0079407D">
        <w:rPr>
          <w:rFonts w:ascii="Times New Roman" w:hAnsi="Times New Roman" w:cs="Times New Roman"/>
          <w:sz w:val="28"/>
          <w:szCs w:val="28"/>
        </w:rPr>
        <w:t>недержавного пенсійного забезпечення в Україні та врегульовує правові</w:t>
      </w:r>
      <w:r>
        <w:rPr>
          <w:rFonts w:ascii="Times New Roman" w:hAnsi="Times New Roman" w:cs="Times New Roman"/>
          <w:sz w:val="28"/>
          <w:szCs w:val="28"/>
        </w:rPr>
        <w:t xml:space="preserve"> від</w:t>
      </w:r>
      <w:r w:rsidRPr="0079407D">
        <w:rPr>
          <w:rFonts w:ascii="Times New Roman" w:hAnsi="Times New Roman" w:cs="Times New Roman"/>
          <w:sz w:val="28"/>
          <w:szCs w:val="28"/>
        </w:rPr>
        <w:t xml:space="preserve">носини, </w:t>
      </w:r>
      <w:r>
        <w:rPr>
          <w:rFonts w:ascii="Times New Roman" w:hAnsi="Times New Roman" w:cs="Times New Roman"/>
          <w:sz w:val="28"/>
          <w:szCs w:val="28"/>
        </w:rPr>
        <w:t xml:space="preserve">що </w:t>
      </w:r>
      <w:r w:rsidRPr="0079407D">
        <w:rPr>
          <w:rFonts w:ascii="Times New Roman" w:hAnsi="Times New Roman" w:cs="Times New Roman"/>
          <w:sz w:val="28"/>
          <w:szCs w:val="28"/>
        </w:rPr>
        <w:t>пов'язані з цим видом діяльності</w:t>
      </w:r>
      <w:r>
        <w:rPr>
          <w:rFonts w:ascii="Times New Roman" w:hAnsi="Times New Roman" w:cs="Times New Roman"/>
          <w:sz w:val="28"/>
          <w:szCs w:val="28"/>
        </w:rPr>
        <w:t xml:space="preserve"> </w:t>
      </w:r>
      <w:r w:rsidRPr="0079407D">
        <w:rPr>
          <w:rFonts w:ascii="Times New Roman" w:hAnsi="Times New Roman" w:cs="Times New Roman"/>
          <w:sz w:val="28"/>
          <w:szCs w:val="28"/>
        </w:rPr>
        <w:t>[</w:t>
      </w:r>
      <w:r w:rsidR="00F94390">
        <w:rPr>
          <w:rFonts w:ascii="Times New Roman" w:hAnsi="Times New Roman" w:cs="Times New Roman"/>
          <w:sz w:val="28"/>
          <w:szCs w:val="28"/>
        </w:rPr>
        <w:t>7</w:t>
      </w:r>
      <w:r w:rsidRPr="0079407D">
        <w:rPr>
          <w:rFonts w:ascii="Times New Roman" w:hAnsi="Times New Roman" w:cs="Times New Roman"/>
          <w:sz w:val="28"/>
          <w:szCs w:val="28"/>
        </w:rPr>
        <w:t>]</w:t>
      </w:r>
      <w:r>
        <w:rPr>
          <w:rFonts w:ascii="Times New Roman" w:hAnsi="Times New Roman" w:cs="Times New Roman"/>
          <w:sz w:val="28"/>
          <w:szCs w:val="28"/>
        </w:rPr>
        <w:t>.</w:t>
      </w:r>
      <w:r w:rsidR="00731766">
        <w:rPr>
          <w:rFonts w:ascii="Times New Roman" w:hAnsi="Times New Roman" w:cs="Times New Roman"/>
          <w:sz w:val="28"/>
          <w:szCs w:val="28"/>
        </w:rPr>
        <w:t xml:space="preserve"> Відповідно до даного Закону, </w:t>
      </w:r>
      <w:r w:rsidR="00731766" w:rsidRPr="00731766">
        <w:rPr>
          <w:rFonts w:ascii="Times New Roman" w:hAnsi="Times New Roman" w:cs="Times New Roman"/>
          <w:sz w:val="28"/>
          <w:szCs w:val="28"/>
        </w:rPr>
        <w:t>недержавне пенсійне забезпечення</w:t>
      </w:r>
      <w:r w:rsidR="00731766">
        <w:rPr>
          <w:rFonts w:ascii="Times New Roman" w:hAnsi="Times New Roman" w:cs="Times New Roman"/>
          <w:sz w:val="28"/>
          <w:szCs w:val="28"/>
        </w:rPr>
        <w:t xml:space="preserve"> </w:t>
      </w:r>
      <w:r w:rsidR="00731766" w:rsidRPr="00731766">
        <w:rPr>
          <w:rFonts w:ascii="Times New Roman" w:hAnsi="Times New Roman" w:cs="Times New Roman"/>
          <w:sz w:val="28"/>
          <w:szCs w:val="28"/>
        </w:rPr>
        <w:t>є складовою частиною накопичувальної пенсійної системи, заснованої на принципі добровільної участі фізичних та юридичних осіб, за винятком випадків, передбачених законом, у формуванні пенсійних накопичень для отримання учасниками недержавного пенсійного забезпечення додаткових пенсійних виплат на загальнообов'язкове державне пенсійне страхування.</w:t>
      </w:r>
      <w:r w:rsidR="00731766">
        <w:rPr>
          <w:rFonts w:ascii="Times New Roman" w:hAnsi="Times New Roman" w:cs="Times New Roman"/>
          <w:sz w:val="28"/>
          <w:szCs w:val="28"/>
        </w:rPr>
        <w:t xml:space="preserve"> </w:t>
      </w:r>
    </w:p>
    <w:p w14:paraId="7E6F6111" w14:textId="77777777" w:rsidR="00731766" w:rsidRDefault="00731766" w:rsidP="0055783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Таким чином, н</w:t>
      </w:r>
      <w:r w:rsidRPr="00731766">
        <w:rPr>
          <w:rFonts w:ascii="Times New Roman" w:hAnsi="Times New Roman" w:cs="Times New Roman"/>
          <w:sz w:val="28"/>
          <w:szCs w:val="28"/>
        </w:rPr>
        <w:t>едержавне пенсійне забезпечення є</w:t>
      </w:r>
      <w:r>
        <w:rPr>
          <w:rFonts w:ascii="Times New Roman" w:hAnsi="Times New Roman" w:cs="Times New Roman"/>
          <w:sz w:val="28"/>
          <w:szCs w:val="28"/>
        </w:rPr>
        <w:t xml:space="preserve"> складовою</w:t>
      </w:r>
      <w:r w:rsidRPr="00731766">
        <w:rPr>
          <w:rFonts w:ascii="Times New Roman" w:hAnsi="Times New Roman" w:cs="Times New Roman"/>
          <w:sz w:val="28"/>
          <w:szCs w:val="28"/>
        </w:rPr>
        <w:t xml:space="preserve"> частиною ре</w:t>
      </w:r>
      <w:r>
        <w:rPr>
          <w:rFonts w:ascii="Times New Roman" w:hAnsi="Times New Roman" w:cs="Times New Roman"/>
          <w:sz w:val="28"/>
          <w:szCs w:val="28"/>
        </w:rPr>
        <w:t xml:space="preserve">форми пенсійної системи України, перебудова якої націлена </w:t>
      </w:r>
      <w:r w:rsidRPr="00731766">
        <w:rPr>
          <w:rFonts w:ascii="Times New Roman" w:hAnsi="Times New Roman" w:cs="Times New Roman"/>
          <w:sz w:val="28"/>
          <w:szCs w:val="28"/>
        </w:rPr>
        <w:t xml:space="preserve">на ефективне підвищення рівня доходів пенсіонерів в Україні, </w:t>
      </w:r>
      <w:r w:rsidR="001D3971">
        <w:rPr>
          <w:rFonts w:ascii="Times New Roman" w:hAnsi="Times New Roman" w:cs="Times New Roman"/>
          <w:sz w:val="28"/>
          <w:szCs w:val="28"/>
        </w:rPr>
        <w:t>яке залежить від</w:t>
      </w:r>
      <w:r w:rsidRPr="00731766">
        <w:rPr>
          <w:rFonts w:ascii="Times New Roman" w:hAnsi="Times New Roman" w:cs="Times New Roman"/>
          <w:sz w:val="28"/>
          <w:szCs w:val="28"/>
        </w:rPr>
        <w:t xml:space="preserve"> жорсткого регулювання</w:t>
      </w:r>
      <w:r w:rsidR="001D3971">
        <w:rPr>
          <w:rFonts w:ascii="Times New Roman" w:hAnsi="Times New Roman" w:cs="Times New Roman"/>
          <w:sz w:val="28"/>
          <w:szCs w:val="28"/>
        </w:rPr>
        <w:t xml:space="preserve"> прибутковості</w:t>
      </w:r>
      <w:r w:rsidRPr="00731766">
        <w:rPr>
          <w:rFonts w:ascii="Times New Roman" w:hAnsi="Times New Roman" w:cs="Times New Roman"/>
          <w:sz w:val="28"/>
          <w:szCs w:val="28"/>
        </w:rPr>
        <w:t xml:space="preserve"> інвестицій в НПФ</w:t>
      </w:r>
      <w:r w:rsidR="001D3971">
        <w:rPr>
          <w:rFonts w:ascii="Times New Roman" w:hAnsi="Times New Roman" w:cs="Times New Roman"/>
          <w:sz w:val="28"/>
          <w:szCs w:val="28"/>
        </w:rPr>
        <w:t>, що</w:t>
      </w:r>
      <w:r w:rsidRPr="00731766">
        <w:rPr>
          <w:rFonts w:ascii="Times New Roman" w:hAnsi="Times New Roman" w:cs="Times New Roman"/>
          <w:sz w:val="28"/>
          <w:szCs w:val="28"/>
        </w:rPr>
        <w:t xml:space="preserve"> забезпечить їх більшу надійність</w:t>
      </w:r>
      <w:r w:rsidR="00070423">
        <w:rPr>
          <w:rFonts w:ascii="Times New Roman" w:hAnsi="Times New Roman" w:cs="Times New Roman"/>
          <w:sz w:val="28"/>
          <w:szCs w:val="28"/>
        </w:rPr>
        <w:t xml:space="preserve"> </w:t>
      </w:r>
      <w:r w:rsidR="00070423" w:rsidRPr="00070423">
        <w:rPr>
          <w:rFonts w:ascii="Times New Roman" w:hAnsi="Times New Roman" w:cs="Times New Roman"/>
          <w:sz w:val="28"/>
          <w:szCs w:val="28"/>
        </w:rPr>
        <w:t>[</w:t>
      </w:r>
      <w:r w:rsidR="00D64E11">
        <w:rPr>
          <w:rFonts w:ascii="Times New Roman" w:hAnsi="Times New Roman" w:cs="Times New Roman"/>
          <w:sz w:val="28"/>
          <w:szCs w:val="28"/>
        </w:rPr>
        <w:t>20</w:t>
      </w:r>
      <w:r w:rsidR="00070423" w:rsidRPr="00070423">
        <w:rPr>
          <w:rFonts w:ascii="Times New Roman" w:hAnsi="Times New Roman" w:cs="Times New Roman"/>
          <w:sz w:val="28"/>
          <w:szCs w:val="28"/>
        </w:rPr>
        <w:t>, с. 65]</w:t>
      </w:r>
      <w:r w:rsidRPr="00731766">
        <w:rPr>
          <w:rFonts w:ascii="Times New Roman" w:hAnsi="Times New Roman" w:cs="Times New Roman"/>
          <w:sz w:val="28"/>
          <w:szCs w:val="28"/>
        </w:rPr>
        <w:t>.</w:t>
      </w:r>
    </w:p>
    <w:p w14:paraId="11EBBC0B" w14:textId="77777777" w:rsidR="004D55B7" w:rsidRPr="00D63ACB" w:rsidRDefault="002F0C6F" w:rsidP="0055783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Необхідно зазначити, що визначним рівнем правового регулювання </w:t>
      </w:r>
      <w:r w:rsidR="00CA0F01">
        <w:rPr>
          <w:rFonts w:ascii="Times New Roman" w:hAnsi="Times New Roman" w:cs="Times New Roman"/>
          <w:sz w:val="28"/>
          <w:szCs w:val="28"/>
        </w:rPr>
        <w:t xml:space="preserve">пенсійної системи є міжнародно-правові акти, які укладені між Україною та іншими державами. </w:t>
      </w:r>
      <w:r w:rsidR="00CA0F01" w:rsidRPr="00CA0F01">
        <w:rPr>
          <w:rFonts w:ascii="Times New Roman" w:hAnsi="Times New Roman" w:cs="Times New Roman"/>
          <w:sz w:val="28"/>
          <w:szCs w:val="28"/>
        </w:rPr>
        <w:t xml:space="preserve">Міжнародні договори є частиною внутрішньої правової </w:t>
      </w:r>
      <w:r w:rsidR="00CA0F01" w:rsidRPr="00CA0F01">
        <w:rPr>
          <w:rFonts w:ascii="Times New Roman" w:hAnsi="Times New Roman" w:cs="Times New Roman"/>
          <w:sz w:val="28"/>
          <w:szCs w:val="28"/>
        </w:rPr>
        <w:lastRenderedPageBreak/>
        <w:t xml:space="preserve">системи, </w:t>
      </w:r>
      <w:r w:rsidR="00CA0F01">
        <w:rPr>
          <w:rFonts w:ascii="Times New Roman" w:hAnsi="Times New Roman" w:cs="Times New Roman"/>
          <w:sz w:val="28"/>
          <w:szCs w:val="28"/>
        </w:rPr>
        <w:t>відповідно до</w:t>
      </w:r>
      <w:r w:rsidR="00CA0F01" w:rsidRPr="00CA0F01">
        <w:rPr>
          <w:rFonts w:ascii="Times New Roman" w:hAnsi="Times New Roman" w:cs="Times New Roman"/>
          <w:sz w:val="28"/>
          <w:szCs w:val="28"/>
        </w:rPr>
        <w:t xml:space="preserve"> Конституції України, в якій встановлено пріоритет і обов'язок дотримуватися всіх суб'єктів правовідносин.</w:t>
      </w:r>
      <w:r w:rsidR="00CA0F01">
        <w:rPr>
          <w:rFonts w:ascii="Times New Roman" w:hAnsi="Times New Roman" w:cs="Times New Roman"/>
          <w:sz w:val="28"/>
          <w:szCs w:val="28"/>
        </w:rPr>
        <w:t xml:space="preserve"> </w:t>
      </w:r>
    </w:p>
    <w:p w14:paraId="1B99B702" w14:textId="77777777" w:rsidR="002F0C6F" w:rsidRDefault="00CA0F01" w:rsidP="0055783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 галузі пенсійного забезпечення мають значення наступні міжнародні договори:</w:t>
      </w:r>
    </w:p>
    <w:p w14:paraId="730E865D" w14:textId="77777777" w:rsidR="00CA0F01" w:rsidRPr="00C31F5D" w:rsidRDefault="00CA0F01" w:rsidP="00C31F5D">
      <w:pPr>
        <w:pStyle w:val="a3"/>
        <w:numPr>
          <w:ilvl w:val="0"/>
          <w:numId w:val="20"/>
        </w:numPr>
        <w:spacing w:after="0" w:line="360" w:lineRule="auto"/>
        <w:jc w:val="both"/>
        <w:rPr>
          <w:rFonts w:ascii="Times New Roman" w:hAnsi="Times New Roman" w:cs="Times New Roman"/>
          <w:sz w:val="28"/>
          <w:szCs w:val="28"/>
        </w:rPr>
      </w:pPr>
      <w:r w:rsidRPr="00C31F5D">
        <w:rPr>
          <w:rFonts w:ascii="Times New Roman" w:hAnsi="Times New Roman" w:cs="Times New Roman"/>
          <w:sz w:val="28"/>
          <w:szCs w:val="28"/>
        </w:rPr>
        <w:t>Угода між Урядом України і Урядом Азербайджанської Республіки про співробітництво в галузі пенсійного забезпечення від 28 липня 1996 року</w:t>
      </w:r>
      <w:r w:rsidR="00F94390">
        <w:rPr>
          <w:rFonts w:ascii="Times New Roman" w:hAnsi="Times New Roman" w:cs="Times New Roman"/>
          <w:sz w:val="28"/>
          <w:szCs w:val="28"/>
        </w:rPr>
        <w:t xml:space="preserve"> [9</w:t>
      </w:r>
      <w:r w:rsidR="006A3451" w:rsidRPr="00C31F5D">
        <w:rPr>
          <w:rFonts w:ascii="Times New Roman" w:hAnsi="Times New Roman" w:cs="Times New Roman"/>
          <w:sz w:val="28"/>
          <w:szCs w:val="28"/>
        </w:rPr>
        <w:t>]</w:t>
      </w:r>
      <w:r w:rsidRPr="00C31F5D">
        <w:rPr>
          <w:rFonts w:ascii="Times New Roman" w:hAnsi="Times New Roman" w:cs="Times New Roman"/>
          <w:sz w:val="28"/>
          <w:szCs w:val="28"/>
        </w:rPr>
        <w:t>;</w:t>
      </w:r>
    </w:p>
    <w:p w14:paraId="0F45984C" w14:textId="77777777" w:rsidR="00CA0F01" w:rsidRPr="00C31F5D" w:rsidRDefault="00CA0F01" w:rsidP="00C31F5D">
      <w:pPr>
        <w:pStyle w:val="a3"/>
        <w:numPr>
          <w:ilvl w:val="0"/>
          <w:numId w:val="20"/>
        </w:numPr>
        <w:spacing w:after="0" w:line="360" w:lineRule="auto"/>
        <w:jc w:val="both"/>
        <w:rPr>
          <w:rFonts w:ascii="Times New Roman" w:hAnsi="Times New Roman" w:cs="Times New Roman"/>
          <w:sz w:val="28"/>
          <w:szCs w:val="28"/>
        </w:rPr>
      </w:pPr>
      <w:r w:rsidRPr="00C31F5D">
        <w:rPr>
          <w:rFonts w:ascii="Times New Roman" w:hAnsi="Times New Roman" w:cs="Times New Roman"/>
          <w:sz w:val="28"/>
          <w:szCs w:val="28"/>
        </w:rPr>
        <w:t>Договір між Україною та Республікою Болгарія про соціальне забезпечення від 4 вересня 2001 року</w:t>
      </w:r>
      <w:r w:rsidR="00F94390">
        <w:rPr>
          <w:rFonts w:ascii="Times New Roman" w:hAnsi="Times New Roman" w:cs="Times New Roman"/>
          <w:sz w:val="28"/>
          <w:szCs w:val="28"/>
          <w:lang w:val="ru-RU"/>
        </w:rPr>
        <w:t xml:space="preserve"> [2</w:t>
      </w:r>
      <w:r w:rsidR="006A3451" w:rsidRPr="00C31F5D">
        <w:rPr>
          <w:rFonts w:ascii="Times New Roman" w:hAnsi="Times New Roman" w:cs="Times New Roman"/>
          <w:sz w:val="28"/>
          <w:szCs w:val="28"/>
          <w:lang w:val="ru-RU"/>
        </w:rPr>
        <w:t>]</w:t>
      </w:r>
      <w:r w:rsidRPr="00C31F5D">
        <w:rPr>
          <w:rFonts w:ascii="Times New Roman" w:hAnsi="Times New Roman" w:cs="Times New Roman"/>
          <w:sz w:val="28"/>
          <w:szCs w:val="28"/>
        </w:rPr>
        <w:t>;</w:t>
      </w:r>
    </w:p>
    <w:p w14:paraId="7BF04E7B" w14:textId="77777777" w:rsidR="00D91D36" w:rsidRPr="00C31F5D" w:rsidRDefault="00D91D36" w:rsidP="00C31F5D">
      <w:pPr>
        <w:pStyle w:val="a3"/>
        <w:numPr>
          <w:ilvl w:val="0"/>
          <w:numId w:val="20"/>
        </w:numPr>
        <w:spacing w:after="0" w:line="360" w:lineRule="auto"/>
        <w:jc w:val="both"/>
        <w:rPr>
          <w:rFonts w:ascii="Times New Roman" w:hAnsi="Times New Roman" w:cs="Times New Roman"/>
          <w:sz w:val="28"/>
          <w:szCs w:val="28"/>
        </w:rPr>
      </w:pPr>
      <w:r w:rsidRPr="00C31F5D">
        <w:rPr>
          <w:rFonts w:ascii="Times New Roman" w:hAnsi="Times New Roman" w:cs="Times New Roman"/>
          <w:sz w:val="28"/>
          <w:szCs w:val="28"/>
        </w:rPr>
        <w:t xml:space="preserve">Угода між Урядом України і Урядом Республіки Грузія про співробітництво в галузі пенсійного забезпечення від 9 січня 1995 року </w:t>
      </w:r>
      <w:r w:rsidR="00F94390">
        <w:rPr>
          <w:rFonts w:ascii="Times New Roman" w:hAnsi="Times New Roman" w:cs="Times New Roman"/>
          <w:sz w:val="28"/>
          <w:szCs w:val="28"/>
          <w:lang w:val="ru-RU"/>
        </w:rPr>
        <w:t>[11</w:t>
      </w:r>
      <w:r w:rsidRPr="00C31F5D">
        <w:rPr>
          <w:rFonts w:ascii="Times New Roman" w:hAnsi="Times New Roman" w:cs="Times New Roman"/>
          <w:sz w:val="28"/>
          <w:szCs w:val="28"/>
          <w:lang w:val="ru-RU"/>
        </w:rPr>
        <w:t>]</w:t>
      </w:r>
      <w:r w:rsidRPr="00C31F5D">
        <w:rPr>
          <w:rFonts w:ascii="Times New Roman" w:hAnsi="Times New Roman" w:cs="Times New Roman"/>
          <w:sz w:val="28"/>
          <w:szCs w:val="28"/>
        </w:rPr>
        <w:t>;</w:t>
      </w:r>
    </w:p>
    <w:p w14:paraId="4CFFD1B3" w14:textId="77777777" w:rsidR="00D91D36" w:rsidRPr="00C31F5D" w:rsidRDefault="00D91D36" w:rsidP="00C31F5D">
      <w:pPr>
        <w:pStyle w:val="a3"/>
        <w:numPr>
          <w:ilvl w:val="0"/>
          <w:numId w:val="20"/>
        </w:numPr>
        <w:spacing w:after="0" w:line="360" w:lineRule="auto"/>
        <w:jc w:val="both"/>
        <w:rPr>
          <w:rFonts w:ascii="Times New Roman" w:hAnsi="Times New Roman" w:cs="Times New Roman"/>
          <w:sz w:val="28"/>
          <w:szCs w:val="28"/>
        </w:rPr>
      </w:pPr>
      <w:r w:rsidRPr="00C31F5D">
        <w:rPr>
          <w:rFonts w:ascii="Times New Roman" w:hAnsi="Times New Roman" w:cs="Times New Roman"/>
          <w:sz w:val="28"/>
          <w:szCs w:val="28"/>
        </w:rPr>
        <w:t xml:space="preserve">Угода між Урядом України та Урядом Республіки Молдова про гарантії прав громадян в галузі пенсійного забезпечення від 29 серпня 1995 року </w:t>
      </w:r>
      <w:r w:rsidR="005E38C2">
        <w:rPr>
          <w:rFonts w:ascii="Times New Roman" w:hAnsi="Times New Roman" w:cs="Times New Roman"/>
          <w:sz w:val="28"/>
          <w:szCs w:val="28"/>
          <w:lang w:val="ru-RU"/>
        </w:rPr>
        <w:t>[12</w:t>
      </w:r>
      <w:r w:rsidRPr="00C31F5D">
        <w:rPr>
          <w:rFonts w:ascii="Times New Roman" w:hAnsi="Times New Roman" w:cs="Times New Roman"/>
          <w:sz w:val="28"/>
          <w:szCs w:val="28"/>
          <w:lang w:val="ru-RU"/>
        </w:rPr>
        <w:t>]</w:t>
      </w:r>
      <w:r w:rsidRPr="00C31F5D">
        <w:rPr>
          <w:rFonts w:ascii="Times New Roman" w:hAnsi="Times New Roman" w:cs="Times New Roman"/>
          <w:sz w:val="28"/>
          <w:szCs w:val="28"/>
        </w:rPr>
        <w:t>;</w:t>
      </w:r>
    </w:p>
    <w:p w14:paraId="0D1C942D" w14:textId="77777777" w:rsidR="00D91D36" w:rsidRPr="00C31F5D" w:rsidRDefault="00D91D36" w:rsidP="00C31F5D">
      <w:pPr>
        <w:pStyle w:val="a3"/>
        <w:numPr>
          <w:ilvl w:val="0"/>
          <w:numId w:val="20"/>
        </w:numPr>
        <w:spacing w:after="0" w:line="360" w:lineRule="auto"/>
        <w:jc w:val="both"/>
        <w:rPr>
          <w:rFonts w:ascii="Times New Roman" w:hAnsi="Times New Roman" w:cs="Times New Roman"/>
          <w:sz w:val="28"/>
          <w:szCs w:val="28"/>
        </w:rPr>
      </w:pPr>
      <w:r w:rsidRPr="00C31F5D">
        <w:rPr>
          <w:rFonts w:ascii="Times New Roman" w:hAnsi="Times New Roman" w:cs="Times New Roman"/>
          <w:sz w:val="28"/>
          <w:szCs w:val="28"/>
        </w:rPr>
        <w:t xml:space="preserve">Угода між Україною та Республікою Польща про соціальне забезпечення від 18 травня 2012 року </w:t>
      </w:r>
      <w:r w:rsidR="005E38C2">
        <w:rPr>
          <w:rFonts w:ascii="Times New Roman" w:hAnsi="Times New Roman" w:cs="Times New Roman"/>
          <w:sz w:val="28"/>
          <w:szCs w:val="28"/>
          <w:lang w:val="ru-RU"/>
        </w:rPr>
        <w:t>[10</w:t>
      </w:r>
      <w:r w:rsidRPr="00C31F5D">
        <w:rPr>
          <w:rFonts w:ascii="Times New Roman" w:hAnsi="Times New Roman" w:cs="Times New Roman"/>
          <w:sz w:val="28"/>
          <w:szCs w:val="28"/>
          <w:lang w:val="ru-RU"/>
        </w:rPr>
        <w:t>]</w:t>
      </w:r>
      <w:r w:rsidRPr="00C31F5D">
        <w:rPr>
          <w:rFonts w:ascii="Times New Roman" w:hAnsi="Times New Roman" w:cs="Times New Roman"/>
          <w:sz w:val="28"/>
          <w:szCs w:val="28"/>
        </w:rPr>
        <w:t>;</w:t>
      </w:r>
    </w:p>
    <w:p w14:paraId="1C6D3527" w14:textId="77777777" w:rsidR="003054A5" w:rsidRPr="00C31F5D" w:rsidRDefault="003054A5" w:rsidP="00C31F5D">
      <w:pPr>
        <w:pStyle w:val="a3"/>
        <w:numPr>
          <w:ilvl w:val="0"/>
          <w:numId w:val="20"/>
        </w:numPr>
        <w:spacing w:after="0" w:line="360" w:lineRule="auto"/>
        <w:jc w:val="both"/>
        <w:rPr>
          <w:rFonts w:ascii="Times New Roman" w:hAnsi="Times New Roman" w:cs="Times New Roman"/>
          <w:sz w:val="28"/>
          <w:szCs w:val="28"/>
        </w:rPr>
      </w:pPr>
      <w:r w:rsidRPr="00C31F5D">
        <w:rPr>
          <w:rFonts w:ascii="Times New Roman" w:hAnsi="Times New Roman" w:cs="Times New Roman"/>
          <w:sz w:val="28"/>
          <w:szCs w:val="28"/>
        </w:rPr>
        <w:t>Договір між Україною і Латвійською Республікою про співробітництво в галузі соціального забезпеч</w:t>
      </w:r>
      <w:r w:rsidR="005E38C2">
        <w:rPr>
          <w:rFonts w:ascii="Times New Roman" w:hAnsi="Times New Roman" w:cs="Times New Roman"/>
          <w:sz w:val="28"/>
          <w:szCs w:val="28"/>
        </w:rPr>
        <w:t>ення від 26 лютого 1998 року [1</w:t>
      </w:r>
      <w:r w:rsidRPr="00C31F5D">
        <w:rPr>
          <w:rFonts w:ascii="Times New Roman" w:hAnsi="Times New Roman" w:cs="Times New Roman"/>
          <w:sz w:val="28"/>
          <w:szCs w:val="28"/>
        </w:rPr>
        <w:t>] та інші.</w:t>
      </w:r>
    </w:p>
    <w:p w14:paraId="249CD27D" w14:textId="77777777" w:rsidR="00CA0F01" w:rsidRDefault="003054A5" w:rsidP="00CA0F01">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Безсумнівно, </w:t>
      </w:r>
      <w:r w:rsidR="00C31F5D">
        <w:rPr>
          <w:rFonts w:ascii="Times New Roman" w:hAnsi="Times New Roman" w:cs="Times New Roman"/>
          <w:sz w:val="28"/>
          <w:szCs w:val="28"/>
        </w:rPr>
        <w:t xml:space="preserve">договори про пенсійне та соціальне забезпечення укладаються між Україною та державами в які найчастіше українці виїжджають для проживання на постійній </w:t>
      </w:r>
      <w:r w:rsidR="00513B04">
        <w:rPr>
          <w:rFonts w:ascii="Times New Roman" w:hAnsi="Times New Roman" w:cs="Times New Roman"/>
          <w:sz w:val="28"/>
          <w:szCs w:val="28"/>
        </w:rPr>
        <w:t>основі. Укладення таких міжнародних нормативно</w:t>
      </w:r>
      <w:r w:rsidR="00513B04" w:rsidRPr="00513B04">
        <w:rPr>
          <w:rFonts w:ascii="Times New Roman" w:hAnsi="Times New Roman" w:cs="Times New Roman"/>
          <w:sz w:val="28"/>
          <w:szCs w:val="28"/>
        </w:rPr>
        <w:t>-</w:t>
      </w:r>
      <w:r w:rsidR="00513B04">
        <w:rPr>
          <w:rFonts w:ascii="Times New Roman" w:hAnsi="Times New Roman" w:cs="Times New Roman"/>
          <w:sz w:val="28"/>
          <w:szCs w:val="28"/>
        </w:rPr>
        <w:t>правових актів</w:t>
      </w:r>
      <w:r w:rsidR="00513B04" w:rsidRPr="00513B04">
        <w:rPr>
          <w:rFonts w:ascii="Times New Roman" w:hAnsi="Times New Roman" w:cs="Times New Roman"/>
          <w:sz w:val="28"/>
          <w:szCs w:val="28"/>
        </w:rPr>
        <w:t xml:space="preserve"> допоможе забезпечити захист прав громадян України</w:t>
      </w:r>
      <w:r w:rsidR="00513B04">
        <w:rPr>
          <w:rFonts w:ascii="Times New Roman" w:hAnsi="Times New Roman" w:cs="Times New Roman"/>
          <w:sz w:val="28"/>
          <w:szCs w:val="28"/>
        </w:rPr>
        <w:t xml:space="preserve">, які виїхали на постійне проживання на території іноземних країн </w:t>
      </w:r>
      <w:r w:rsidR="00B414DA" w:rsidRPr="00B414DA">
        <w:rPr>
          <w:rFonts w:ascii="Times New Roman" w:hAnsi="Times New Roman" w:cs="Times New Roman"/>
          <w:sz w:val="28"/>
          <w:szCs w:val="28"/>
          <w:lang w:val="ru-RU"/>
        </w:rPr>
        <w:t>[</w:t>
      </w:r>
      <w:r w:rsidR="00D64E11">
        <w:rPr>
          <w:rFonts w:ascii="Times New Roman" w:hAnsi="Times New Roman" w:cs="Times New Roman"/>
          <w:sz w:val="28"/>
          <w:szCs w:val="28"/>
          <w:lang w:val="ru-RU"/>
        </w:rPr>
        <w:t>34</w:t>
      </w:r>
      <w:r w:rsidR="00B414DA">
        <w:rPr>
          <w:rFonts w:ascii="Times New Roman" w:hAnsi="Times New Roman" w:cs="Times New Roman"/>
          <w:sz w:val="28"/>
          <w:szCs w:val="28"/>
          <w:lang w:val="ru-RU"/>
        </w:rPr>
        <w:t>, с. 177</w:t>
      </w:r>
      <w:r w:rsidR="00B414DA" w:rsidRPr="00B414DA">
        <w:rPr>
          <w:rFonts w:ascii="Times New Roman" w:hAnsi="Times New Roman" w:cs="Times New Roman"/>
          <w:sz w:val="28"/>
          <w:szCs w:val="28"/>
          <w:lang w:val="ru-RU"/>
        </w:rPr>
        <w:t>]</w:t>
      </w:r>
      <w:r w:rsidR="00513B04">
        <w:rPr>
          <w:rFonts w:ascii="Times New Roman" w:hAnsi="Times New Roman" w:cs="Times New Roman"/>
          <w:sz w:val="28"/>
          <w:szCs w:val="28"/>
        </w:rPr>
        <w:t>.</w:t>
      </w:r>
    </w:p>
    <w:p w14:paraId="2F43DD87" w14:textId="77777777" w:rsidR="00B414DA" w:rsidRPr="00D63ACB" w:rsidRDefault="00B414DA" w:rsidP="00CA0F01">
      <w:pPr>
        <w:spacing w:after="0" w:line="360" w:lineRule="auto"/>
        <w:ind w:firstLine="567"/>
        <w:contextualSpacing/>
        <w:jc w:val="both"/>
        <w:rPr>
          <w:rFonts w:ascii="Times New Roman" w:hAnsi="Times New Roman" w:cs="Times New Roman"/>
          <w:sz w:val="28"/>
          <w:szCs w:val="28"/>
          <w:lang w:val="ru-RU"/>
        </w:rPr>
      </w:pPr>
      <w:r w:rsidRPr="00B414DA">
        <w:rPr>
          <w:rFonts w:ascii="Times New Roman" w:hAnsi="Times New Roman" w:cs="Times New Roman"/>
          <w:sz w:val="28"/>
          <w:szCs w:val="28"/>
        </w:rPr>
        <w:t>Підсумовуючи, можна зазначити</w:t>
      </w:r>
      <w:r>
        <w:rPr>
          <w:rFonts w:ascii="Times New Roman" w:hAnsi="Times New Roman" w:cs="Times New Roman"/>
          <w:sz w:val="28"/>
          <w:szCs w:val="28"/>
        </w:rPr>
        <w:t>,</w:t>
      </w:r>
      <w:r w:rsidR="00BF56DF">
        <w:rPr>
          <w:rFonts w:ascii="Times New Roman" w:hAnsi="Times New Roman" w:cs="Times New Roman"/>
          <w:sz w:val="28"/>
          <w:szCs w:val="28"/>
        </w:rPr>
        <w:t xml:space="preserve"> нормативно-правова база пенсійної системи України є важливим і досить проблемним механізмом, адже</w:t>
      </w:r>
      <w:r>
        <w:rPr>
          <w:rFonts w:ascii="Times New Roman" w:hAnsi="Times New Roman" w:cs="Times New Roman"/>
          <w:sz w:val="28"/>
          <w:szCs w:val="28"/>
        </w:rPr>
        <w:t xml:space="preserve"> ч</w:t>
      </w:r>
      <w:r w:rsidRPr="00B414DA">
        <w:rPr>
          <w:rFonts w:ascii="Times New Roman" w:hAnsi="Times New Roman" w:cs="Times New Roman"/>
          <w:sz w:val="28"/>
          <w:szCs w:val="28"/>
        </w:rPr>
        <w:t>инне законодавств</w:t>
      </w:r>
      <w:r w:rsidR="008538AC">
        <w:rPr>
          <w:rFonts w:ascii="Times New Roman" w:hAnsi="Times New Roman" w:cs="Times New Roman"/>
          <w:sz w:val="28"/>
          <w:szCs w:val="28"/>
        </w:rPr>
        <w:t>о характеризується цілою низкою нормативно-</w:t>
      </w:r>
      <w:r w:rsidRPr="00B414DA">
        <w:rPr>
          <w:rFonts w:ascii="Times New Roman" w:hAnsi="Times New Roman" w:cs="Times New Roman"/>
          <w:sz w:val="28"/>
          <w:szCs w:val="28"/>
        </w:rPr>
        <w:t xml:space="preserve">правових актів, що </w:t>
      </w:r>
      <w:r w:rsidRPr="00B414DA">
        <w:rPr>
          <w:rFonts w:ascii="Times New Roman" w:hAnsi="Times New Roman" w:cs="Times New Roman"/>
          <w:sz w:val="28"/>
          <w:szCs w:val="28"/>
        </w:rPr>
        <w:lastRenderedPageBreak/>
        <w:t>регулюють питання</w:t>
      </w:r>
      <w:r w:rsidR="008538AC">
        <w:rPr>
          <w:rFonts w:ascii="Times New Roman" w:hAnsi="Times New Roman" w:cs="Times New Roman"/>
          <w:sz w:val="28"/>
          <w:szCs w:val="28"/>
        </w:rPr>
        <w:t xml:space="preserve"> пенсійного забезпечення. </w:t>
      </w:r>
      <w:r w:rsidR="008538AC" w:rsidRPr="008538AC">
        <w:rPr>
          <w:rFonts w:ascii="Times New Roman" w:hAnsi="Times New Roman" w:cs="Times New Roman"/>
          <w:sz w:val="28"/>
          <w:szCs w:val="28"/>
        </w:rPr>
        <w:t xml:space="preserve">Це призводить до наявності ряду протиріч і невідповідностей в окремих </w:t>
      </w:r>
      <w:r w:rsidR="008538AC">
        <w:rPr>
          <w:rFonts w:ascii="Times New Roman" w:hAnsi="Times New Roman" w:cs="Times New Roman"/>
          <w:sz w:val="28"/>
          <w:szCs w:val="28"/>
        </w:rPr>
        <w:t xml:space="preserve">його </w:t>
      </w:r>
      <w:r w:rsidR="008538AC" w:rsidRPr="008538AC">
        <w:rPr>
          <w:rFonts w:ascii="Times New Roman" w:hAnsi="Times New Roman" w:cs="Times New Roman"/>
          <w:sz w:val="28"/>
          <w:szCs w:val="28"/>
        </w:rPr>
        <w:t>положеннях</w:t>
      </w:r>
      <w:r w:rsidR="008538AC">
        <w:rPr>
          <w:rFonts w:ascii="Times New Roman" w:hAnsi="Times New Roman" w:cs="Times New Roman"/>
          <w:sz w:val="28"/>
          <w:szCs w:val="28"/>
        </w:rPr>
        <w:t>.</w:t>
      </w:r>
    </w:p>
    <w:p w14:paraId="59964EE5" w14:textId="77777777" w:rsidR="004D55B7" w:rsidRPr="00D63ACB" w:rsidRDefault="004D55B7" w:rsidP="00CA0F01">
      <w:pPr>
        <w:spacing w:after="0" w:line="360" w:lineRule="auto"/>
        <w:ind w:firstLine="567"/>
        <w:contextualSpacing/>
        <w:jc w:val="both"/>
        <w:rPr>
          <w:rFonts w:ascii="Times New Roman" w:hAnsi="Times New Roman" w:cs="Times New Roman"/>
          <w:sz w:val="28"/>
          <w:szCs w:val="28"/>
          <w:lang w:val="ru-RU"/>
        </w:rPr>
      </w:pPr>
    </w:p>
    <w:p w14:paraId="765D92A3" w14:textId="77777777" w:rsidR="004D55B7" w:rsidRDefault="008221E9" w:rsidP="00800C38">
      <w:pPr>
        <w:spacing w:after="0" w:line="360" w:lineRule="auto"/>
        <w:ind w:firstLine="567"/>
        <w:contextualSpacing/>
        <w:jc w:val="both"/>
        <w:outlineLvl w:val="1"/>
        <w:rPr>
          <w:rFonts w:ascii="Times New Roman" w:hAnsi="Times New Roman" w:cs="Times New Roman"/>
          <w:b/>
          <w:sz w:val="28"/>
          <w:szCs w:val="28"/>
          <w:lang w:val="ru-RU"/>
        </w:rPr>
      </w:pPr>
      <w:bookmarkStart w:id="16" w:name="_Toc103038817"/>
      <w:r w:rsidRPr="008221E9">
        <w:rPr>
          <w:rFonts w:ascii="Times New Roman" w:hAnsi="Times New Roman" w:cs="Times New Roman"/>
          <w:b/>
          <w:sz w:val="28"/>
          <w:szCs w:val="28"/>
          <w:lang w:val="ru-RU"/>
        </w:rPr>
        <w:t xml:space="preserve">2.2 Пенсійний </w:t>
      </w:r>
      <w:r>
        <w:rPr>
          <w:rFonts w:ascii="Times New Roman" w:hAnsi="Times New Roman" w:cs="Times New Roman"/>
          <w:b/>
          <w:sz w:val="28"/>
          <w:szCs w:val="28"/>
        </w:rPr>
        <w:t>ф</w:t>
      </w:r>
      <w:r w:rsidRPr="008221E9">
        <w:rPr>
          <w:rFonts w:ascii="Times New Roman" w:hAnsi="Times New Roman" w:cs="Times New Roman"/>
          <w:b/>
          <w:sz w:val="28"/>
          <w:szCs w:val="28"/>
          <w:lang w:val="ru-RU"/>
        </w:rPr>
        <w:t>онд України: його завдання і функції</w:t>
      </w:r>
      <w:bookmarkEnd w:id="16"/>
    </w:p>
    <w:p w14:paraId="7ECF632F" w14:textId="77777777" w:rsidR="008221E9" w:rsidRDefault="008221E9" w:rsidP="00CA0F01">
      <w:pPr>
        <w:spacing w:after="0" w:line="360" w:lineRule="auto"/>
        <w:ind w:firstLine="567"/>
        <w:contextualSpacing/>
        <w:jc w:val="both"/>
        <w:rPr>
          <w:rFonts w:ascii="Times New Roman" w:hAnsi="Times New Roman" w:cs="Times New Roman"/>
          <w:sz w:val="28"/>
          <w:szCs w:val="28"/>
        </w:rPr>
      </w:pPr>
      <w:r w:rsidRPr="008221E9">
        <w:rPr>
          <w:rFonts w:ascii="Times New Roman" w:hAnsi="Times New Roman" w:cs="Times New Roman"/>
          <w:sz w:val="28"/>
          <w:szCs w:val="28"/>
        </w:rPr>
        <w:t>На сучасному етапі економічного розвитку</w:t>
      </w:r>
      <w:r w:rsidRPr="008221E9">
        <w:rPr>
          <w:rFonts w:ascii="Times New Roman" w:hAnsi="Times New Roman" w:cs="Times New Roman"/>
          <w:b/>
          <w:bCs/>
          <w:sz w:val="28"/>
          <w:szCs w:val="28"/>
        </w:rPr>
        <w:t> </w:t>
      </w:r>
      <w:r w:rsidRPr="008221E9">
        <w:rPr>
          <w:rFonts w:ascii="Times New Roman" w:hAnsi="Times New Roman" w:cs="Times New Roman"/>
          <w:sz w:val="28"/>
          <w:szCs w:val="28"/>
        </w:rPr>
        <w:t>України основним гарантом соціального захисту громадян, які втратили працездатність, є система державного пенсійного забезпечення, зокрема державний фінансовий орган – Пенсійний фонд</w:t>
      </w:r>
      <w:r>
        <w:rPr>
          <w:rFonts w:ascii="Times New Roman" w:hAnsi="Times New Roman" w:cs="Times New Roman"/>
          <w:sz w:val="28"/>
          <w:szCs w:val="28"/>
        </w:rPr>
        <w:t xml:space="preserve"> України.</w:t>
      </w:r>
      <w:r w:rsidR="002B4B6B">
        <w:rPr>
          <w:rFonts w:ascii="Times New Roman" w:hAnsi="Times New Roman" w:cs="Times New Roman"/>
          <w:sz w:val="28"/>
          <w:szCs w:val="28"/>
        </w:rPr>
        <w:t xml:space="preserve"> </w:t>
      </w:r>
    </w:p>
    <w:p w14:paraId="751CF888" w14:textId="77777777" w:rsidR="002B4B6B" w:rsidRDefault="002B4B6B" w:rsidP="00CA0F01">
      <w:pPr>
        <w:spacing w:after="0" w:line="360" w:lineRule="auto"/>
        <w:ind w:firstLine="567"/>
        <w:contextualSpacing/>
        <w:jc w:val="both"/>
        <w:rPr>
          <w:rFonts w:ascii="Times New Roman" w:hAnsi="Times New Roman" w:cs="Times New Roman"/>
          <w:sz w:val="28"/>
          <w:szCs w:val="28"/>
        </w:rPr>
      </w:pPr>
      <w:r w:rsidRPr="002B4B6B">
        <w:rPr>
          <w:rFonts w:ascii="Times New Roman" w:hAnsi="Times New Roman" w:cs="Times New Roman"/>
          <w:sz w:val="28"/>
          <w:szCs w:val="28"/>
        </w:rPr>
        <w:t>Пенсійний фонд України є центральним органом в</w:t>
      </w:r>
      <w:r w:rsidR="004258BE">
        <w:rPr>
          <w:rFonts w:ascii="Times New Roman" w:hAnsi="Times New Roman" w:cs="Times New Roman"/>
          <w:sz w:val="28"/>
          <w:szCs w:val="28"/>
        </w:rPr>
        <w:t xml:space="preserve">иконавчої влади, який </w:t>
      </w:r>
      <w:r w:rsidRPr="002B4B6B">
        <w:rPr>
          <w:rFonts w:ascii="Times New Roman" w:hAnsi="Times New Roman" w:cs="Times New Roman"/>
          <w:sz w:val="28"/>
          <w:szCs w:val="28"/>
        </w:rPr>
        <w:t xml:space="preserve"> управляє солідарною системою загальнообов'язкового державного пенсійного забезпечення, збирає, накопичує і веде облік страхових внесків, призначає пенсії, готує документи для їх виплати, гарантує своєчасне і повне фінансування на виплату пенсій,</w:t>
      </w:r>
      <w:r>
        <w:rPr>
          <w:rFonts w:ascii="Times New Roman" w:hAnsi="Times New Roman" w:cs="Times New Roman"/>
          <w:sz w:val="28"/>
          <w:szCs w:val="28"/>
        </w:rPr>
        <w:t xml:space="preserve"> </w:t>
      </w:r>
      <w:r w:rsidRPr="002B4B6B">
        <w:rPr>
          <w:rFonts w:ascii="Times New Roman" w:hAnsi="Times New Roman" w:cs="Times New Roman"/>
          <w:sz w:val="28"/>
          <w:szCs w:val="28"/>
        </w:rPr>
        <w:t>пенсій за особливі заслуги перед Україною, допомоги на поховання, інших соціальних виплат</w:t>
      </w:r>
      <w:r w:rsidR="00992ECB">
        <w:rPr>
          <w:rFonts w:ascii="Times New Roman" w:hAnsi="Times New Roman" w:cs="Times New Roman"/>
          <w:sz w:val="28"/>
          <w:szCs w:val="28"/>
        </w:rPr>
        <w:t xml:space="preserve"> </w:t>
      </w:r>
      <w:r w:rsidR="005E38C2">
        <w:rPr>
          <w:rFonts w:ascii="Times New Roman" w:hAnsi="Times New Roman" w:cs="Times New Roman"/>
          <w:sz w:val="28"/>
          <w:szCs w:val="28"/>
        </w:rPr>
        <w:t>[4</w:t>
      </w:r>
      <w:r w:rsidR="00D64E11">
        <w:rPr>
          <w:rFonts w:ascii="Times New Roman" w:hAnsi="Times New Roman" w:cs="Times New Roman"/>
          <w:sz w:val="28"/>
          <w:szCs w:val="28"/>
        </w:rPr>
        <w:t>5</w:t>
      </w:r>
      <w:r w:rsidR="00992ECB" w:rsidRPr="00992ECB">
        <w:rPr>
          <w:rFonts w:ascii="Times New Roman" w:hAnsi="Times New Roman" w:cs="Times New Roman"/>
          <w:sz w:val="28"/>
          <w:szCs w:val="28"/>
        </w:rPr>
        <w:t>]</w:t>
      </w:r>
      <w:r w:rsidRPr="002B4B6B">
        <w:rPr>
          <w:rFonts w:ascii="Times New Roman" w:hAnsi="Times New Roman" w:cs="Times New Roman"/>
          <w:sz w:val="28"/>
          <w:szCs w:val="28"/>
        </w:rPr>
        <w:t>.</w:t>
      </w:r>
      <w:r>
        <w:rPr>
          <w:rFonts w:ascii="Times New Roman" w:hAnsi="Times New Roman" w:cs="Times New Roman"/>
          <w:sz w:val="28"/>
          <w:szCs w:val="28"/>
        </w:rPr>
        <w:t xml:space="preserve"> </w:t>
      </w:r>
    </w:p>
    <w:p w14:paraId="73778059" w14:textId="77777777" w:rsidR="00530CCA" w:rsidRDefault="002B4B6B" w:rsidP="00CA0F01">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Пенсійний фонд України створено постановою </w:t>
      </w:r>
      <w:r w:rsidR="005C4744">
        <w:rPr>
          <w:rFonts w:ascii="Times New Roman" w:hAnsi="Times New Roman" w:cs="Times New Roman"/>
          <w:sz w:val="28"/>
          <w:szCs w:val="28"/>
        </w:rPr>
        <w:t>Кабінету Міністрів України від 28 січня 1992 року №39, метою якого є здійснення управління фінансовими ресурсами пенсійного забезпечення.</w:t>
      </w:r>
    </w:p>
    <w:p w14:paraId="4A83DBC7" w14:textId="77777777" w:rsidR="002B4B6B" w:rsidRPr="00D63ACB" w:rsidRDefault="005C4744" w:rsidP="00CA0F01">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92ECB">
        <w:rPr>
          <w:rFonts w:ascii="Times New Roman" w:hAnsi="Times New Roman" w:cs="Times New Roman"/>
          <w:sz w:val="28"/>
          <w:szCs w:val="28"/>
        </w:rPr>
        <w:t>Фонд є найбільшим державним позабюджетним цільовим фондом коштів, що спрямовані на задоволення інтересів громадян. Діяльність Пенсійного фонду регулюється рядом нормативних актів, до яких належать: Закон України «</w:t>
      </w:r>
      <w:r w:rsidR="00992ECB" w:rsidRPr="00992ECB">
        <w:rPr>
          <w:rFonts w:ascii="Times New Roman" w:hAnsi="Times New Roman" w:cs="Times New Roman"/>
          <w:sz w:val="28"/>
          <w:szCs w:val="28"/>
        </w:rPr>
        <w:t>Про загальнообов'язкове державне пенсійне страхування</w:t>
      </w:r>
      <w:r w:rsidR="00992ECB">
        <w:rPr>
          <w:rFonts w:ascii="Times New Roman" w:hAnsi="Times New Roman" w:cs="Times New Roman"/>
          <w:sz w:val="28"/>
          <w:szCs w:val="28"/>
        </w:rPr>
        <w:t>», Положення про Пенсійний фонд України, затверджене Постановою</w:t>
      </w:r>
      <w:r w:rsidR="00B23290">
        <w:rPr>
          <w:rFonts w:ascii="Times New Roman" w:hAnsi="Times New Roman" w:cs="Times New Roman"/>
          <w:sz w:val="28"/>
          <w:szCs w:val="28"/>
        </w:rPr>
        <w:t xml:space="preserve"> Кабінету Міністрів України</w:t>
      </w:r>
      <w:r w:rsidR="00B23290" w:rsidRPr="00D63ACB">
        <w:rPr>
          <w:rFonts w:ascii="Times New Roman" w:hAnsi="Times New Roman" w:cs="Times New Roman"/>
          <w:sz w:val="28"/>
          <w:szCs w:val="28"/>
        </w:rPr>
        <w:t xml:space="preserve"> [</w:t>
      </w:r>
      <w:r w:rsidR="00D64E11">
        <w:rPr>
          <w:rFonts w:ascii="Times New Roman" w:hAnsi="Times New Roman" w:cs="Times New Roman"/>
          <w:sz w:val="28"/>
          <w:szCs w:val="28"/>
        </w:rPr>
        <w:t>34</w:t>
      </w:r>
      <w:r w:rsidR="00B23290">
        <w:rPr>
          <w:rFonts w:ascii="Times New Roman" w:hAnsi="Times New Roman" w:cs="Times New Roman"/>
          <w:sz w:val="28"/>
          <w:szCs w:val="28"/>
        </w:rPr>
        <w:t>, с. 176</w:t>
      </w:r>
      <w:r w:rsidR="00B23290" w:rsidRPr="00D63ACB">
        <w:rPr>
          <w:rFonts w:ascii="Times New Roman" w:hAnsi="Times New Roman" w:cs="Times New Roman"/>
          <w:sz w:val="28"/>
          <w:szCs w:val="28"/>
        </w:rPr>
        <w:t>]</w:t>
      </w:r>
      <w:r w:rsidR="00B23290">
        <w:rPr>
          <w:rFonts w:ascii="Times New Roman" w:hAnsi="Times New Roman" w:cs="Times New Roman"/>
          <w:sz w:val="28"/>
          <w:szCs w:val="28"/>
        </w:rPr>
        <w:t>.</w:t>
      </w:r>
      <w:r w:rsidR="00B23290" w:rsidRPr="00B23290">
        <w:rPr>
          <w:rFonts w:ascii="Times New Roman" w:hAnsi="Times New Roman" w:cs="Times New Roman"/>
          <w:sz w:val="28"/>
          <w:szCs w:val="28"/>
        </w:rPr>
        <w:t xml:space="preserve"> У рамках своїх повноважень Пенсійний фонд України організовує реалізацію законодавчих актів та систематично керує їх виконанням.</w:t>
      </w:r>
    </w:p>
    <w:p w14:paraId="3F934E77" w14:textId="77777777" w:rsidR="00530CCA" w:rsidRPr="00D63ACB" w:rsidRDefault="0065443B" w:rsidP="00530CCA">
      <w:pPr>
        <w:spacing w:after="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Діяльність Пенсійного фонду України </w:t>
      </w:r>
      <w:r w:rsidR="00530CCA">
        <w:rPr>
          <w:rFonts w:ascii="Times New Roman" w:hAnsi="Times New Roman" w:cs="Times New Roman"/>
          <w:sz w:val="28"/>
          <w:szCs w:val="28"/>
        </w:rPr>
        <w:t xml:space="preserve">ґрунтується на процесі здійснення бюджетного планування з подальшим його виконанням. </w:t>
      </w:r>
      <w:r w:rsidR="00AF621C" w:rsidRPr="00AF621C">
        <w:rPr>
          <w:rFonts w:ascii="Times New Roman" w:hAnsi="Times New Roman" w:cs="Times New Roman"/>
          <w:sz w:val="28"/>
          <w:szCs w:val="28"/>
        </w:rPr>
        <w:t>З 1995 р. бюджет Фонду включено в державний бюджет України</w:t>
      </w:r>
      <w:r w:rsidR="00DF52E3">
        <w:rPr>
          <w:rFonts w:ascii="Times New Roman" w:hAnsi="Times New Roman" w:cs="Times New Roman"/>
          <w:sz w:val="28"/>
          <w:szCs w:val="28"/>
        </w:rPr>
        <w:t>.</w:t>
      </w:r>
      <w:r w:rsidR="00AF621C" w:rsidRPr="00AF621C">
        <w:rPr>
          <w:rFonts w:ascii="Times New Roman" w:hAnsi="Times New Roman" w:cs="Times New Roman"/>
          <w:sz w:val="28"/>
          <w:szCs w:val="28"/>
        </w:rPr>
        <w:t xml:space="preserve"> </w:t>
      </w:r>
      <w:r w:rsidR="00530CCA">
        <w:rPr>
          <w:rFonts w:ascii="Times New Roman" w:hAnsi="Times New Roman" w:cs="Times New Roman"/>
          <w:sz w:val="28"/>
          <w:szCs w:val="28"/>
        </w:rPr>
        <w:t>Етапи</w:t>
      </w:r>
      <w:r w:rsidR="001336C9">
        <w:rPr>
          <w:rFonts w:ascii="Times New Roman" w:hAnsi="Times New Roman" w:cs="Times New Roman"/>
          <w:sz w:val="28"/>
          <w:szCs w:val="28"/>
        </w:rPr>
        <w:t xml:space="preserve"> бюджетного процесу</w:t>
      </w:r>
      <w:r w:rsidR="00530CCA">
        <w:rPr>
          <w:rFonts w:ascii="Times New Roman" w:hAnsi="Times New Roman" w:cs="Times New Roman"/>
          <w:sz w:val="28"/>
          <w:szCs w:val="28"/>
        </w:rPr>
        <w:t xml:space="preserve"> Пенсійного фонду зображено на </w:t>
      </w:r>
      <w:r w:rsidR="00530CCA" w:rsidRPr="001336C9">
        <w:rPr>
          <w:rFonts w:ascii="Times New Roman" w:hAnsi="Times New Roman" w:cs="Times New Roman"/>
          <w:i/>
          <w:sz w:val="28"/>
          <w:szCs w:val="28"/>
        </w:rPr>
        <w:t>рис</w:t>
      </w:r>
      <w:r w:rsidR="00016445">
        <w:rPr>
          <w:rFonts w:ascii="Times New Roman" w:hAnsi="Times New Roman" w:cs="Times New Roman"/>
          <w:sz w:val="28"/>
          <w:szCs w:val="28"/>
        </w:rPr>
        <w:t>. 2.1</w:t>
      </w:r>
      <w:r w:rsidR="00530CCA">
        <w:rPr>
          <w:rFonts w:ascii="Times New Roman" w:hAnsi="Times New Roman" w:cs="Times New Roman"/>
          <w:sz w:val="28"/>
          <w:szCs w:val="28"/>
        </w:rPr>
        <w:t>.</w:t>
      </w:r>
      <w:r w:rsidR="00AF621C">
        <w:rPr>
          <w:rFonts w:ascii="Times New Roman" w:hAnsi="Times New Roman" w:cs="Times New Roman"/>
          <w:sz w:val="28"/>
          <w:szCs w:val="28"/>
        </w:rPr>
        <w:t xml:space="preserve"> </w:t>
      </w:r>
    </w:p>
    <w:p w14:paraId="1135F7A9" w14:textId="77777777" w:rsidR="004D55B7" w:rsidRDefault="00756AE4" w:rsidP="00CA0F01">
      <w:pPr>
        <w:spacing w:after="0" w:line="360" w:lineRule="auto"/>
        <w:ind w:firstLine="567"/>
        <w:contextualSpacing/>
        <w:jc w:val="both"/>
        <w:rPr>
          <w:rFonts w:ascii="Times New Roman" w:hAnsi="Times New Roman" w:cs="Times New Roman"/>
          <w:sz w:val="28"/>
          <w:szCs w:val="28"/>
        </w:rPr>
      </w:pPr>
      <w:r w:rsidRPr="00756AE4">
        <w:rPr>
          <w:rFonts w:ascii="Times New Roman" w:hAnsi="Times New Roman" w:cs="Times New Roman"/>
          <w:sz w:val="28"/>
          <w:szCs w:val="28"/>
        </w:rPr>
        <w:t>Бюджет Пенсійного фонду України формується за рахунок:</w:t>
      </w:r>
    </w:p>
    <w:p w14:paraId="5E6ACC5C" w14:textId="77777777" w:rsidR="00756AE4" w:rsidRPr="0028090E" w:rsidRDefault="00756AE4" w:rsidP="0028090E">
      <w:pPr>
        <w:pStyle w:val="a3"/>
        <w:numPr>
          <w:ilvl w:val="0"/>
          <w:numId w:val="21"/>
        </w:numPr>
        <w:spacing w:after="0" w:line="360" w:lineRule="auto"/>
        <w:jc w:val="both"/>
        <w:rPr>
          <w:rFonts w:ascii="Times New Roman" w:hAnsi="Times New Roman" w:cs="Times New Roman"/>
          <w:sz w:val="28"/>
          <w:szCs w:val="28"/>
        </w:rPr>
      </w:pPr>
      <w:r w:rsidRPr="0028090E">
        <w:rPr>
          <w:rFonts w:ascii="Times New Roman" w:hAnsi="Times New Roman" w:cs="Times New Roman"/>
          <w:sz w:val="28"/>
          <w:szCs w:val="28"/>
        </w:rPr>
        <w:lastRenderedPageBreak/>
        <w:t xml:space="preserve">надходжень від сплати єдиного </w:t>
      </w:r>
      <w:r w:rsidR="0028090E" w:rsidRPr="0028090E">
        <w:rPr>
          <w:rFonts w:ascii="Times New Roman" w:hAnsi="Times New Roman" w:cs="Times New Roman"/>
          <w:sz w:val="28"/>
          <w:szCs w:val="28"/>
        </w:rPr>
        <w:t>внеску на загальнообов</w:t>
      </w:r>
      <w:r w:rsidR="0028090E" w:rsidRPr="0028090E">
        <w:rPr>
          <w:rFonts w:ascii="Times New Roman" w:hAnsi="Times New Roman" w:cs="Times New Roman"/>
          <w:sz w:val="28"/>
          <w:szCs w:val="28"/>
          <w:lang w:val="ru-RU"/>
        </w:rPr>
        <w:t>’</w:t>
      </w:r>
      <w:r w:rsidR="0028090E" w:rsidRPr="0028090E">
        <w:rPr>
          <w:rFonts w:ascii="Times New Roman" w:hAnsi="Times New Roman" w:cs="Times New Roman"/>
          <w:sz w:val="28"/>
          <w:szCs w:val="28"/>
        </w:rPr>
        <w:t>язкове державне соціальне страхування, що сплачується підприємствами, установами, організаціями та фізичними особами в порядку, визначеному законодавством;</w:t>
      </w:r>
    </w:p>
    <w:p w14:paraId="422EC794" w14:textId="77777777" w:rsidR="0028090E" w:rsidRPr="0028090E" w:rsidRDefault="0028090E" w:rsidP="0028090E">
      <w:pPr>
        <w:pStyle w:val="a3"/>
        <w:numPr>
          <w:ilvl w:val="0"/>
          <w:numId w:val="21"/>
        </w:numPr>
        <w:spacing w:after="0" w:line="360" w:lineRule="auto"/>
        <w:jc w:val="both"/>
        <w:rPr>
          <w:rFonts w:ascii="Times New Roman" w:hAnsi="Times New Roman" w:cs="Times New Roman"/>
          <w:sz w:val="28"/>
          <w:szCs w:val="28"/>
        </w:rPr>
      </w:pPr>
      <w:r w:rsidRPr="0028090E">
        <w:rPr>
          <w:rFonts w:ascii="Times New Roman" w:hAnsi="Times New Roman" w:cs="Times New Roman"/>
          <w:sz w:val="28"/>
          <w:szCs w:val="28"/>
        </w:rPr>
        <w:t>коштів Державного бюджету України та місцевих бюджетів;</w:t>
      </w:r>
    </w:p>
    <w:p w14:paraId="17AB50A9" w14:textId="77777777" w:rsidR="0028090E" w:rsidRPr="0028090E" w:rsidRDefault="0028090E" w:rsidP="0028090E">
      <w:pPr>
        <w:pStyle w:val="a3"/>
        <w:numPr>
          <w:ilvl w:val="0"/>
          <w:numId w:val="21"/>
        </w:numPr>
        <w:spacing w:after="0" w:line="360" w:lineRule="auto"/>
        <w:jc w:val="both"/>
        <w:rPr>
          <w:rFonts w:ascii="Times New Roman" w:hAnsi="Times New Roman" w:cs="Times New Roman"/>
          <w:sz w:val="28"/>
          <w:szCs w:val="28"/>
        </w:rPr>
      </w:pPr>
      <w:r w:rsidRPr="0028090E">
        <w:rPr>
          <w:rFonts w:ascii="Times New Roman" w:hAnsi="Times New Roman" w:cs="Times New Roman"/>
          <w:sz w:val="28"/>
          <w:szCs w:val="28"/>
        </w:rPr>
        <w:t>добровільних внесків підприємств, установ, організацій та громадян;</w:t>
      </w:r>
    </w:p>
    <w:p w14:paraId="22421958" w14:textId="77777777" w:rsidR="0028090E" w:rsidRPr="0028090E" w:rsidRDefault="0028090E" w:rsidP="0028090E">
      <w:pPr>
        <w:pStyle w:val="a3"/>
        <w:numPr>
          <w:ilvl w:val="0"/>
          <w:numId w:val="21"/>
        </w:numPr>
        <w:spacing w:after="0" w:line="360" w:lineRule="auto"/>
        <w:jc w:val="both"/>
        <w:rPr>
          <w:rFonts w:ascii="Times New Roman" w:hAnsi="Times New Roman" w:cs="Times New Roman"/>
          <w:sz w:val="28"/>
          <w:szCs w:val="28"/>
        </w:rPr>
      </w:pPr>
      <w:r w:rsidRPr="0028090E">
        <w:rPr>
          <w:rFonts w:ascii="Times New Roman" w:hAnsi="Times New Roman" w:cs="Times New Roman"/>
          <w:sz w:val="28"/>
          <w:szCs w:val="28"/>
        </w:rPr>
        <w:t>банківських кредитів:</w:t>
      </w:r>
    </w:p>
    <w:p w14:paraId="5CD3166A" w14:textId="77777777" w:rsidR="0028090E" w:rsidRDefault="0028090E" w:rsidP="0028090E">
      <w:pPr>
        <w:pStyle w:val="a3"/>
        <w:numPr>
          <w:ilvl w:val="0"/>
          <w:numId w:val="21"/>
        </w:numPr>
        <w:spacing w:after="0" w:line="360" w:lineRule="auto"/>
        <w:jc w:val="both"/>
        <w:rPr>
          <w:rFonts w:ascii="Times New Roman" w:hAnsi="Times New Roman" w:cs="Times New Roman"/>
          <w:sz w:val="28"/>
          <w:szCs w:val="28"/>
        </w:rPr>
      </w:pPr>
      <w:r w:rsidRPr="0028090E">
        <w:rPr>
          <w:rFonts w:ascii="Times New Roman" w:hAnsi="Times New Roman" w:cs="Times New Roman"/>
          <w:sz w:val="28"/>
          <w:szCs w:val="28"/>
        </w:rPr>
        <w:t>інших надходжень, відповідно до законодавства.</w:t>
      </w:r>
    </w:p>
    <w:p w14:paraId="290FCB5B" w14:textId="77777777" w:rsidR="00530CCA" w:rsidRDefault="00530CCA" w:rsidP="00530CCA">
      <w:pPr>
        <w:pStyle w:val="a3"/>
        <w:spacing w:after="0" w:line="360" w:lineRule="auto"/>
        <w:ind w:left="1287"/>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c">
            <w:drawing>
              <wp:inline distT="0" distB="0" distL="0" distR="0" wp14:anchorId="03980EFC" wp14:editId="7B839AA8">
                <wp:extent cx="5486400" cy="4411980"/>
                <wp:effectExtent l="0" t="0" r="0" b="0"/>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8" name="Прямоугольник 28"/>
                        <wps:cNvSpPr/>
                        <wps:spPr>
                          <a:xfrm>
                            <a:off x="1485900" y="38100"/>
                            <a:ext cx="2308860"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25449" w14:textId="77777777" w:rsidR="00F71A00" w:rsidRPr="001336C9" w:rsidRDefault="00F71A00" w:rsidP="001336C9">
                              <w:pPr>
                                <w:jc w:val="center"/>
                                <w:rPr>
                                  <w:rFonts w:ascii="Times New Roman" w:hAnsi="Times New Roman" w:cs="Times New Roman"/>
                                  <w:color w:val="000000" w:themeColor="text1"/>
                                  <w:sz w:val="28"/>
                                  <w:szCs w:val="28"/>
                                </w:rPr>
                              </w:pPr>
                              <w:r w:rsidRPr="001336C9">
                                <w:rPr>
                                  <w:rFonts w:ascii="Times New Roman" w:hAnsi="Times New Roman" w:cs="Times New Roman"/>
                                  <w:color w:val="000000" w:themeColor="text1"/>
                                  <w:sz w:val="28"/>
                                  <w:szCs w:val="28"/>
                                </w:rPr>
                                <w:t>Бюджетний процес Пенсійного фонду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762000" y="1082040"/>
                            <a:ext cx="3810000" cy="4648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4E04C1" w14:textId="77777777" w:rsidR="00F71A00" w:rsidRPr="001336C9" w:rsidRDefault="00F71A00" w:rsidP="001336C9">
                              <w:pPr>
                                <w:jc w:val="center"/>
                                <w:rPr>
                                  <w:rFonts w:ascii="Times New Roman" w:hAnsi="Times New Roman" w:cs="Times New Roman"/>
                                  <w:color w:val="000000" w:themeColor="text1"/>
                                  <w:sz w:val="28"/>
                                  <w:szCs w:val="28"/>
                                </w:rPr>
                              </w:pPr>
                              <w:r w:rsidRPr="001336C9">
                                <w:rPr>
                                  <w:rFonts w:ascii="Times New Roman" w:hAnsi="Times New Roman" w:cs="Times New Roman"/>
                                  <w:color w:val="000000" w:themeColor="text1"/>
                                  <w:sz w:val="28"/>
                                  <w:szCs w:val="28"/>
                                </w:rPr>
                                <w:t>Складання проекту бюджету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угольник 30"/>
                        <wps:cNvSpPr/>
                        <wps:spPr>
                          <a:xfrm>
                            <a:off x="762000" y="1905000"/>
                            <a:ext cx="3810000" cy="5029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30494" w14:textId="77777777" w:rsidR="00F71A00" w:rsidRPr="001336C9" w:rsidRDefault="00F71A00" w:rsidP="001336C9">
                              <w:pPr>
                                <w:jc w:val="center"/>
                                <w:rPr>
                                  <w:rFonts w:ascii="Times New Roman" w:hAnsi="Times New Roman" w:cs="Times New Roman"/>
                                  <w:color w:val="000000" w:themeColor="text1"/>
                                  <w:sz w:val="28"/>
                                  <w:szCs w:val="28"/>
                                </w:rPr>
                              </w:pPr>
                              <w:r w:rsidRPr="001336C9">
                                <w:rPr>
                                  <w:rFonts w:ascii="Times New Roman" w:hAnsi="Times New Roman" w:cs="Times New Roman"/>
                                  <w:color w:val="000000" w:themeColor="text1"/>
                                  <w:sz w:val="28"/>
                                  <w:szCs w:val="28"/>
                                </w:rPr>
                                <w:t>Розгляд і затвердження бюджету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762000" y="2750820"/>
                            <a:ext cx="3870960" cy="4876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B85665" w14:textId="77777777" w:rsidR="00F71A00" w:rsidRPr="001336C9" w:rsidRDefault="00F71A00" w:rsidP="001336C9">
                              <w:pPr>
                                <w:jc w:val="center"/>
                                <w:rPr>
                                  <w:rFonts w:ascii="Times New Roman" w:hAnsi="Times New Roman" w:cs="Times New Roman"/>
                                  <w:color w:val="000000" w:themeColor="text1"/>
                                  <w:sz w:val="28"/>
                                  <w:szCs w:val="28"/>
                                </w:rPr>
                              </w:pPr>
                              <w:r w:rsidRPr="001336C9">
                                <w:rPr>
                                  <w:rFonts w:ascii="Times New Roman" w:hAnsi="Times New Roman" w:cs="Times New Roman"/>
                                  <w:color w:val="000000" w:themeColor="text1"/>
                                  <w:sz w:val="28"/>
                                  <w:szCs w:val="28"/>
                                </w:rPr>
                                <w:t>Виконання бюджету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a:off x="762000" y="3604260"/>
                            <a:ext cx="3916680" cy="5562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4E52A3" w14:textId="77777777" w:rsidR="00F71A00" w:rsidRPr="001336C9" w:rsidRDefault="00F71A00" w:rsidP="001336C9">
                              <w:pPr>
                                <w:jc w:val="center"/>
                                <w:rPr>
                                  <w:rFonts w:ascii="Times New Roman" w:hAnsi="Times New Roman" w:cs="Times New Roman"/>
                                  <w:color w:val="000000" w:themeColor="text1"/>
                                  <w:sz w:val="28"/>
                                  <w:szCs w:val="28"/>
                                </w:rPr>
                              </w:pPr>
                              <w:r w:rsidRPr="001336C9">
                                <w:rPr>
                                  <w:rFonts w:ascii="Times New Roman" w:hAnsi="Times New Roman" w:cs="Times New Roman"/>
                                  <w:color w:val="000000" w:themeColor="text1"/>
                                  <w:sz w:val="28"/>
                                  <w:szCs w:val="28"/>
                                </w:rPr>
                                <w:t>Складання, розгляд та затвердження звітності про виконання бюджету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Стрелка вниз 33"/>
                        <wps:cNvSpPr/>
                        <wps:spPr>
                          <a:xfrm>
                            <a:off x="2499360" y="655320"/>
                            <a:ext cx="350520" cy="388620"/>
                          </a:xfrm>
                          <a:prstGeom prst="down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ая со стрелкой 34"/>
                        <wps:cNvCnPr>
                          <a:stCxn id="29" idx="2"/>
                        </wps:cNvCnPr>
                        <wps:spPr>
                          <a:xfrm>
                            <a:off x="2667000" y="1546860"/>
                            <a:ext cx="7620" cy="3581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Прямая со стрелкой 35"/>
                        <wps:cNvCnPr>
                          <a:stCxn id="30" idx="2"/>
                        </wps:cNvCnPr>
                        <wps:spPr>
                          <a:xfrm>
                            <a:off x="2667000" y="2407920"/>
                            <a:ext cx="7620" cy="3429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Прямая со стрелкой 36"/>
                        <wps:cNvCnPr/>
                        <wps:spPr>
                          <a:xfrm>
                            <a:off x="2674620" y="3238500"/>
                            <a:ext cx="0" cy="3657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3980EFC" id="Полотно 9" o:spid="_x0000_s1054" editas="canvas" style="width:6in;height:347.4pt;mso-position-horizontal-relative:char;mso-position-vertical-relative:line" coordsize="54864,4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">
                <v:shape id="_x0000_s1055" type="#_x0000_t75" style="position:absolute;width:54864;height:44119;visibility:visible;mso-wrap-style:square">
                  <v:fill o:detectmouseclick="t"/>
                  <v:path o:connecttype="none"/>
                </v:shape>
                <v:rect id="Прямоугольник 28" o:spid="_x0000_s1056" style="position:absolute;left:14859;top:381;width:23088;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textbox>
                    <w:txbxContent>
                      <w:p w14:paraId="32F25449" w14:textId="77777777" w:rsidR="00F71A00" w:rsidRPr="001336C9" w:rsidRDefault="00F71A00" w:rsidP="001336C9">
                        <w:pPr>
                          <w:jc w:val="center"/>
                          <w:rPr>
                            <w:rFonts w:ascii="Times New Roman" w:hAnsi="Times New Roman" w:cs="Times New Roman"/>
                            <w:color w:val="000000" w:themeColor="text1"/>
                            <w:sz w:val="28"/>
                            <w:szCs w:val="28"/>
                          </w:rPr>
                        </w:pPr>
                        <w:r w:rsidRPr="001336C9">
                          <w:rPr>
                            <w:rFonts w:ascii="Times New Roman" w:hAnsi="Times New Roman" w:cs="Times New Roman"/>
                            <w:color w:val="000000" w:themeColor="text1"/>
                            <w:sz w:val="28"/>
                            <w:szCs w:val="28"/>
                          </w:rPr>
                          <w:t>Бюджетний процес Пенсійного фонду</w:t>
                        </w:r>
                      </w:p>
                    </w:txbxContent>
                  </v:textbox>
                </v:rect>
                <v:rect id="Прямоугольник 29" o:spid="_x0000_s1057" style="position:absolute;left:7620;top:10820;width:38100;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textbox>
                    <w:txbxContent>
                      <w:p w14:paraId="0D4E04C1" w14:textId="77777777" w:rsidR="00F71A00" w:rsidRPr="001336C9" w:rsidRDefault="00F71A00" w:rsidP="001336C9">
                        <w:pPr>
                          <w:jc w:val="center"/>
                          <w:rPr>
                            <w:rFonts w:ascii="Times New Roman" w:hAnsi="Times New Roman" w:cs="Times New Roman"/>
                            <w:color w:val="000000" w:themeColor="text1"/>
                            <w:sz w:val="28"/>
                            <w:szCs w:val="28"/>
                          </w:rPr>
                        </w:pPr>
                        <w:r w:rsidRPr="001336C9">
                          <w:rPr>
                            <w:rFonts w:ascii="Times New Roman" w:hAnsi="Times New Roman" w:cs="Times New Roman"/>
                            <w:color w:val="000000" w:themeColor="text1"/>
                            <w:sz w:val="28"/>
                            <w:szCs w:val="28"/>
                          </w:rPr>
                          <w:t>Складання проекту бюджету</w:t>
                        </w:r>
                      </w:p>
                    </w:txbxContent>
                  </v:textbox>
                </v:rect>
                <v:rect id="Прямоугольник 30" o:spid="_x0000_s1058" style="position:absolute;left:7620;top:19050;width:38100;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textbox>
                    <w:txbxContent>
                      <w:p w14:paraId="2FE30494" w14:textId="77777777" w:rsidR="00F71A00" w:rsidRPr="001336C9" w:rsidRDefault="00F71A00" w:rsidP="001336C9">
                        <w:pPr>
                          <w:jc w:val="center"/>
                          <w:rPr>
                            <w:rFonts w:ascii="Times New Roman" w:hAnsi="Times New Roman" w:cs="Times New Roman"/>
                            <w:color w:val="000000" w:themeColor="text1"/>
                            <w:sz w:val="28"/>
                            <w:szCs w:val="28"/>
                          </w:rPr>
                        </w:pPr>
                        <w:r w:rsidRPr="001336C9">
                          <w:rPr>
                            <w:rFonts w:ascii="Times New Roman" w:hAnsi="Times New Roman" w:cs="Times New Roman"/>
                            <w:color w:val="000000" w:themeColor="text1"/>
                            <w:sz w:val="28"/>
                            <w:szCs w:val="28"/>
                          </w:rPr>
                          <w:t>Розгляд і затвердження бюджету</w:t>
                        </w:r>
                      </w:p>
                    </w:txbxContent>
                  </v:textbox>
                </v:rect>
                <v:rect id="Прямоугольник 31" o:spid="_x0000_s1059" style="position:absolute;left:7620;top:27508;width:38709;height:4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textbox>
                    <w:txbxContent>
                      <w:p w14:paraId="56B85665" w14:textId="77777777" w:rsidR="00F71A00" w:rsidRPr="001336C9" w:rsidRDefault="00F71A00" w:rsidP="001336C9">
                        <w:pPr>
                          <w:jc w:val="center"/>
                          <w:rPr>
                            <w:rFonts w:ascii="Times New Roman" w:hAnsi="Times New Roman" w:cs="Times New Roman"/>
                            <w:color w:val="000000" w:themeColor="text1"/>
                            <w:sz w:val="28"/>
                            <w:szCs w:val="28"/>
                          </w:rPr>
                        </w:pPr>
                        <w:r w:rsidRPr="001336C9">
                          <w:rPr>
                            <w:rFonts w:ascii="Times New Roman" w:hAnsi="Times New Roman" w:cs="Times New Roman"/>
                            <w:color w:val="000000" w:themeColor="text1"/>
                            <w:sz w:val="28"/>
                            <w:szCs w:val="28"/>
                          </w:rPr>
                          <w:t>Виконання бюджету</w:t>
                        </w:r>
                      </w:p>
                    </w:txbxContent>
                  </v:textbox>
                </v:rect>
                <v:rect id="Прямоугольник 32" o:spid="_x0000_s1060" style="position:absolute;left:7620;top:36042;width:39166;height:5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EZxgAAANsAAAAPAAAAZHJzL2Rvd25yZXYueG1sRI9Pa8JA&#10;FMTvhX6H5RV6Ed1ooU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UGRxGcYAAADbAAAA&#10;DwAAAAAAAAAAAAAAAAAHAgAAZHJzL2Rvd25yZXYueG1sUEsFBgAAAAADAAMAtwAAAPoCAAAAAA==&#10;" filled="f" strokecolor="black [3213]" strokeweight="1pt">
                  <v:textbox>
                    <w:txbxContent>
                      <w:p w14:paraId="784E52A3" w14:textId="77777777" w:rsidR="00F71A00" w:rsidRPr="001336C9" w:rsidRDefault="00F71A00" w:rsidP="001336C9">
                        <w:pPr>
                          <w:jc w:val="center"/>
                          <w:rPr>
                            <w:rFonts w:ascii="Times New Roman" w:hAnsi="Times New Roman" w:cs="Times New Roman"/>
                            <w:color w:val="000000" w:themeColor="text1"/>
                            <w:sz w:val="28"/>
                            <w:szCs w:val="28"/>
                          </w:rPr>
                        </w:pPr>
                        <w:r w:rsidRPr="001336C9">
                          <w:rPr>
                            <w:rFonts w:ascii="Times New Roman" w:hAnsi="Times New Roman" w:cs="Times New Roman"/>
                            <w:color w:val="000000" w:themeColor="text1"/>
                            <w:sz w:val="28"/>
                            <w:szCs w:val="28"/>
                          </w:rPr>
                          <w:t>Складання, розгляд та затвердження звітності про виконання бюджету</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61" type="#_x0000_t67" style="position:absolute;left:24993;top:6553;width:3505;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" adj="11859" filled="f" strokecolor="black [3213]" strokeweight="1pt"/>
                <v:shape id="Прямая со стрелкой 34" o:spid="_x0000_s1062" type="#_x0000_t32" style="position:absolute;left:26670;top:15468;width:76;height:3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" strokecolor="black [3213]" strokeweight="1pt">
                  <v:stroke endarrow="open"/>
                </v:shape>
                <v:shape id="Прямая со стрелкой 35" o:spid="_x0000_s1063" type="#_x0000_t32" style="position:absolute;left:26670;top:24079;width:76;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" strokecolor="black [3213]" strokeweight="1pt">
                  <v:stroke endarrow="open"/>
                </v:shape>
                <v:shape id="Прямая со стрелкой 36" o:spid="_x0000_s1064" type="#_x0000_t32" style="position:absolute;left:26746;top:32385;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" strokecolor="black [3213]" strokeweight="1pt">
                  <v:stroke endarrow="open"/>
                </v:shape>
                <w10:anchorlock/>
              </v:group>
            </w:pict>
          </mc:Fallback>
        </mc:AlternateContent>
      </w:r>
    </w:p>
    <w:p w14:paraId="5DF93CA5" w14:textId="77777777" w:rsidR="00016445" w:rsidRPr="00016445" w:rsidRDefault="00016445" w:rsidP="00016445">
      <w:pPr>
        <w:pStyle w:val="a3"/>
        <w:spacing w:after="0" w:line="360" w:lineRule="auto"/>
        <w:ind w:left="1287"/>
        <w:jc w:val="center"/>
        <w:rPr>
          <w:rFonts w:ascii="Times New Roman" w:hAnsi="Times New Roman" w:cs="Times New Roman"/>
          <w:i/>
          <w:sz w:val="28"/>
          <w:szCs w:val="28"/>
        </w:rPr>
      </w:pPr>
      <w:r w:rsidRPr="00016445">
        <w:rPr>
          <w:rFonts w:ascii="Times New Roman" w:hAnsi="Times New Roman" w:cs="Times New Roman"/>
          <w:i/>
          <w:sz w:val="28"/>
          <w:szCs w:val="28"/>
        </w:rPr>
        <w:t>Рисунок 2.1. Бюджетний процес Пенсійного фонду</w:t>
      </w:r>
    </w:p>
    <w:p w14:paraId="3D9876EF" w14:textId="77777777" w:rsidR="0028090E" w:rsidRDefault="0065443B" w:rsidP="00CA0F01">
      <w:pPr>
        <w:spacing w:after="0" w:line="360" w:lineRule="auto"/>
        <w:ind w:firstLine="567"/>
        <w:contextualSpacing/>
        <w:jc w:val="both"/>
        <w:rPr>
          <w:rFonts w:ascii="Times New Roman" w:hAnsi="Times New Roman" w:cs="Times New Roman"/>
          <w:sz w:val="28"/>
          <w:szCs w:val="28"/>
        </w:rPr>
      </w:pPr>
      <w:r w:rsidRPr="0065443B">
        <w:rPr>
          <w:rFonts w:ascii="Times New Roman" w:hAnsi="Times New Roman" w:cs="Times New Roman"/>
          <w:sz w:val="28"/>
          <w:szCs w:val="28"/>
        </w:rPr>
        <w:t>Кошти Пенсійного фонду України спрямовуються на: </w:t>
      </w:r>
    </w:p>
    <w:p w14:paraId="1D17855E" w14:textId="77777777" w:rsidR="0065443B" w:rsidRPr="0065443B" w:rsidRDefault="0065443B" w:rsidP="0065443B">
      <w:pPr>
        <w:pStyle w:val="a3"/>
        <w:numPr>
          <w:ilvl w:val="0"/>
          <w:numId w:val="22"/>
        </w:numPr>
        <w:spacing w:after="0" w:line="360" w:lineRule="auto"/>
        <w:jc w:val="both"/>
        <w:rPr>
          <w:rFonts w:ascii="Times New Roman" w:hAnsi="Times New Roman" w:cs="Times New Roman"/>
          <w:sz w:val="28"/>
          <w:szCs w:val="28"/>
        </w:rPr>
      </w:pPr>
      <w:r w:rsidRPr="0065443B">
        <w:rPr>
          <w:rFonts w:ascii="Times New Roman" w:hAnsi="Times New Roman" w:cs="Times New Roman"/>
          <w:sz w:val="28"/>
          <w:szCs w:val="28"/>
        </w:rPr>
        <w:t>фінансування виплати державних пенсій та інших соціальних виплат,що відповідно до законів України здійснюються за рахунок коштів Пенсійного фонду України;</w:t>
      </w:r>
    </w:p>
    <w:p w14:paraId="2A64391F" w14:textId="77777777" w:rsidR="0065443B" w:rsidRPr="0065443B" w:rsidRDefault="0065443B" w:rsidP="0065443B">
      <w:pPr>
        <w:pStyle w:val="a3"/>
        <w:numPr>
          <w:ilvl w:val="0"/>
          <w:numId w:val="22"/>
        </w:numPr>
        <w:spacing w:after="0" w:line="360" w:lineRule="auto"/>
        <w:jc w:val="both"/>
        <w:rPr>
          <w:rFonts w:ascii="Times New Roman" w:hAnsi="Times New Roman" w:cs="Times New Roman"/>
          <w:sz w:val="28"/>
          <w:szCs w:val="28"/>
        </w:rPr>
      </w:pPr>
      <w:r w:rsidRPr="0065443B">
        <w:rPr>
          <w:rFonts w:ascii="Times New Roman" w:hAnsi="Times New Roman" w:cs="Times New Roman"/>
          <w:sz w:val="28"/>
          <w:szCs w:val="28"/>
        </w:rPr>
        <w:t>погашення банківських кредитів та відсотків за їх використання;</w:t>
      </w:r>
    </w:p>
    <w:p w14:paraId="61F02929" w14:textId="77777777" w:rsidR="0065443B" w:rsidRPr="0065443B" w:rsidRDefault="0065443B" w:rsidP="0065443B">
      <w:pPr>
        <w:pStyle w:val="a3"/>
        <w:numPr>
          <w:ilvl w:val="0"/>
          <w:numId w:val="22"/>
        </w:numPr>
        <w:spacing w:after="0" w:line="360" w:lineRule="auto"/>
        <w:jc w:val="both"/>
        <w:rPr>
          <w:rFonts w:ascii="Times New Roman" w:hAnsi="Times New Roman" w:cs="Times New Roman"/>
          <w:sz w:val="28"/>
          <w:szCs w:val="28"/>
        </w:rPr>
      </w:pPr>
      <w:r w:rsidRPr="0065443B">
        <w:rPr>
          <w:rFonts w:ascii="Times New Roman" w:hAnsi="Times New Roman" w:cs="Times New Roman"/>
          <w:sz w:val="28"/>
          <w:szCs w:val="28"/>
        </w:rPr>
        <w:lastRenderedPageBreak/>
        <w:t>створення та функціонування системи персоніфікованого обліку відомостей у системі обов'язкового державного пенсійного страхування;</w:t>
      </w:r>
    </w:p>
    <w:p w14:paraId="5567EDFF" w14:textId="77777777" w:rsidR="0065443B" w:rsidRPr="0065443B" w:rsidRDefault="0065443B" w:rsidP="0065443B">
      <w:pPr>
        <w:pStyle w:val="a3"/>
        <w:numPr>
          <w:ilvl w:val="0"/>
          <w:numId w:val="22"/>
        </w:numPr>
        <w:spacing w:after="0" w:line="360" w:lineRule="auto"/>
        <w:jc w:val="both"/>
        <w:rPr>
          <w:rFonts w:ascii="Times New Roman" w:hAnsi="Times New Roman" w:cs="Times New Roman"/>
          <w:sz w:val="28"/>
          <w:szCs w:val="28"/>
        </w:rPr>
      </w:pPr>
      <w:r w:rsidRPr="0065443B">
        <w:rPr>
          <w:rFonts w:ascii="Times New Roman" w:hAnsi="Times New Roman" w:cs="Times New Roman"/>
          <w:sz w:val="28"/>
          <w:szCs w:val="28"/>
        </w:rPr>
        <w:t>утримання центрального апарату та органів Пенсійного фонду України, розвиток їх матеріально-технічної бази; </w:t>
      </w:r>
    </w:p>
    <w:p w14:paraId="0F224341" w14:textId="77777777" w:rsidR="0065443B" w:rsidRPr="0065443B" w:rsidRDefault="0065443B" w:rsidP="0065443B">
      <w:pPr>
        <w:pStyle w:val="a3"/>
        <w:numPr>
          <w:ilvl w:val="0"/>
          <w:numId w:val="22"/>
        </w:numPr>
        <w:spacing w:after="0" w:line="360" w:lineRule="auto"/>
        <w:jc w:val="both"/>
        <w:rPr>
          <w:rFonts w:ascii="Times New Roman" w:hAnsi="Times New Roman" w:cs="Times New Roman"/>
          <w:sz w:val="28"/>
          <w:szCs w:val="28"/>
        </w:rPr>
      </w:pPr>
      <w:r w:rsidRPr="0065443B">
        <w:rPr>
          <w:rFonts w:ascii="Times New Roman" w:hAnsi="Times New Roman" w:cs="Times New Roman"/>
          <w:sz w:val="28"/>
          <w:szCs w:val="28"/>
        </w:rPr>
        <w:t>здійснення інших заходів відповідно до завдань Пенсійного фонду України</w:t>
      </w:r>
      <w:r>
        <w:rPr>
          <w:rFonts w:ascii="Times New Roman" w:hAnsi="Times New Roman" w:cs="Times New Roman"/>
          <w:sz w:val="28"/>
          <w:szCs w:val="28"/>
        </w:rPr>
        <w:t xml:space="preserve"> </w:t>
      </w:r>
      <w:r w:rsidR="005E38C2">
        <w:rPr>
          <w:rFonts w:ascii="Times New Roman" w:hAnsi="Times New Roman" w:cs="Times New Roman"/>
          <w:sz w:val="28"/>
          <w:szCs w:val="28"/>
          <w:lang w:val="ru-RU"/>
        </w:rPr>
        <w:t>[</w:t>
      </w:r>
      <w:r w:rsidRPr="0065443B">
        <w:rPr>
          <w:rFonts w:ascii="Times New Roman" w:hAnsi="Times New Roman" w:cs="Times New Roman"/>
          <w:sz w:val="28"/>
          <w:szCs w:val="28"/>
          <w:lang w:val="ru-RU"/>
        </w:rPr>
        <w:t>1</w:t>
      </w:r>
      <w:r w:rsidR="005E38C2">
        <w:rPr>
          <w:rFonts w:ascii="Times New Roman" w:hAnsi="Times New Roman" w:cs="Times New Roman"/>
          <w:sz w:val="28"/>
          <w:szCs w:val="28"/>
          <w:lang w:val="ru-RU"/>
        </w:rPr>
        <w:t>4</w:t>
      </w:r>
      <w:r w:rsidRPr="0065443B">
        <w:rPr>
          <w:rFonts w:ascii="Times New Roman" w:hAnsi="Times New Roman" w:cs="Times New Roman"/>
          <w:sz w:val="28"/>
          <w:szCs w:val="28"/>
          <w:lang w:val="ru-RU"/>
        </w:rPr>
        <w:t>]</w:t>
      </w:r>
      <w:r w:rsidRPr="0065443B">
        <w:rPr>
          <w:rFonts w:ascii="Times New Roman" w:hAnsi="Times New Roman" w:cs="Times New Roman"/>
          <w:sz w:val="28"/>
          <w:szCs w:val="28"/>
        </w:rPr>
        <w:t>.</w:t>
      </w:r>
    </w:p>
    <w:p w14:paraId="307AD281" w14:textId="77777777" w:rsidR="0028090E" w:rsidRDefault="00A653B7" w:rsidP="00CA0F01">
      <w:pPr>
        <w:spacing w:after="0" w:line="360" w:lineRule="auto"/>
        <w:ind w:firstLine="567"/>
        <w:contextualSpacing/>
        <w:jc w:val="both"/>
        <w:rPr>
          <w:rFonts w:ascii="Times New Roman" w:hAnsi="Times New Roman" w:cs="Times New Roman"/>
          <w:sz w:val="28"/>
          <w:szCs w:val="28"/>
        </w:rPr>
      </w:pPr>
      <w:r w:rsidRPr="00A653B7">
        <w:rPr>
          <w:rFonts w:ascii="Times New Roman" w:hAnsi="Times New Roman" w:cs="Times New Roman"/>
          <w:sz w:val="28"/>
          <w:szCs w:val="28"/>
        </w:rPr>
        <w:t>Керівництво діяльністю Пенсійного фонду України здійснює</w:t>
      </w:r>
      <w:r>
        <w:rPr>
          <w:rFonts w:ascii="Times New Roman" w:hAnsi="Times New Roman" w:cs="Times New Roman"/>
          <w:sz w:val="28"/>
          <w:szCs w:val="28"/>
        </w:rPr>
        <w:t>ться правлінням</w:t>
      </w:r>
      <w:r w:rsidRPr="00A653B7">
        <w:rPr>
          <w:rFonts w:ascii="Times New Roman" w:hAnsi="Times New Roman" w:cs="Times New Roman"/>
          <w:sz w:val="28"/>
          <w:szCs w:val="28"/>
        </w:rPr>
        <w:t xml:space="preserve"> Пенсійного фонду України, а його чисельність та персональний склад затверджуються Кабінетом Міністрів України.</w:t>
      </w:r>
      <w:r w:rsidR="00DC2788">
        <w:rPr>
          <w:rFonts w:ascii="Times New Roman" w:hAnsi="Times New Roman" w:cs="Times New Roman"/>
          <w:sz w:val="28"/>
          <w:szCs w:val="28"/>
        </w:rPr>
        <w:t xml:space="preserve"> </w:t>
      </w:r>
      <w:r w:rsidR="00DC2788" w:rsidRPr="00DC2788">
        <w:rPr>
          <w:rFonts w:ascii="Times New Roman" w:hAnsi="Times New Roman" w:cs="Times New Roman"/>
          <w:sz w:val="28"/>
          <w:szCs w:val="28"/>
        </w:rPr>
        <w:t>Правління Пенсійного фонду України:</w:t>
      </w:r>
    </w:p>
    <w:p w14:paraId="72EA7A0C" w14:textId="77777777" w:rsidR="00DC2788" w:rsidRPr="00D27AA7" w:rsidRDefault="00DC2788" w:rsidP="00D27AA7">
      <w:pPr>
        <w:pStyle w:val="a3"/>
        <w:numPr>
          <w:ilvl w:val="0"/>
          <w:numId w:val="24"/>
        </w:numPr>
        <w:spacing w:after="0" w:line="360" w:lineRule="auto"/>
        <w:jc w:val="both"/>
        <w:rPr>
          <w:rFonts w:ascii="Times New Roman" w:hAnsi="Times New Roman" w:cs="Times New Roman"/>
          <w:sz w:val="28"/>
          <w:szCs w:val="28"/>
        </w:rPr>
      </w:pPr>
      <w:r w:rsidRPr="00D27AA7">
        <w:rPr>
          <w:rFonts w:ascii="Times New Roman" w:hAnsi="Times New Roman" w:cs="Times New Roman"/>
          <w:sz w:val="28"/>
          <w:szCs w:val="28"/>
        </w:rPr>
        <w:t>визначає поточні та майбутні завдання Пенсійного фонду України;</w:t>
      </w:r>
    </w:p>
    <w:p w14:paraId="285920BD" w14:textId="77777777" w:rsidR="00DC2788" w:rsidRPr="00D27AA7" w:rsidRDefault="00DC2788" w:rsidP="00D27AA7">
      <w:pPr>
        <w:pStyle w:val="a3"/>
        <w:numPr>
          <w:ilvl w:val="0"/>
          <w:numId w:val="24"/>
        </w:numPr>
        <w:spacing w:after="0" w:line="360" w:lineRule="auto"/>
        <w:jc w:val="both"/>
        <w:rPr>
          <w:rFonts w:ascii="Times New Roman" w:hAnsi="Times New Roman" w:cs="Times New Roman"/>
          <w:sz w:val="28"/>
          <w:szCs w:val="28"/>
        </w:rPr>
      </w:pPr>
      <w:r w:rsidRPr="00D27AA7">
        <w:rPr>
          <w:rFonts w:ascii="Times New Roman" w:hAnsi="Times New Roman" w:cs="Times New Roman"/>
          <w:sz w:val="28"/>
          <w:szCs w:val="28"/>
        </w:rPr>
        <w:t>подає проект річного бюджету Пенсійного фонду України і звіт про його виконання на розгляд Кабінету Міністрів України;</w:t>
      </w:r>
    </w:p>
    <w:p w14:paraId="7E49A83B" w14:textId="77777777" w:rsidR="00DC2788" w:rsidRPr="00D27AA7" w:rsidRDefault="00DC2788" w:rsidP="00D27AA7">
      <w:pPr>
        <w:pStyle w:val="a3"/>
        <w:numPr>
          <w:ilvl w:val="0"/>
          <w:numId w:val="24"/>
        </w:numPr>
        <w:spacing w:after="0" w:line="360" w:lineRule="auto"/>
        <w:jc w:val="both"/>
        <w:rPr>
          <w:rFonts w:ascii="Times New Roman" w:hAnsi="Times New Roman" w:cs="Times New Roman"/>
          <w:sz w:val="28"/>
          <w:szCs w:val="28"/>
        </w:rPr>
      </w:pPr>
      <w:r w:rsidRPr="00D27AA7">
        <w:rPr>
          <w:rFonts w:ascii="Times New Roman" w:hAnsi="Times New Roman" w:cs="Times New Roman"/>
          <w:sz w:val="28"/>
          <w:szCs w:val="28"/>
        </w:rPr>
        <w:t>у межах своєї компетенції приймає постанови, затверджує положення, інструкції та інші нормативно-правові акти Пенсійного фонду України;</w:t>
      </w:r>
    </w:p>
    <w:p w14:paraId="6AC7DAC3" w14:textId="77777777" w:rsidR="00CA0F01" w:rsidRPr="00D27AA7" w:rsidRDefault="00DC2788" w:rsidP="00D27AA7">
      <w:pPr>
        <w:pStyle w:val="a3"/>
        <w:numPr>
          <w:ilvl w:val="0"/>
          <w:numId w:val="24"/>
        </w:numPr>
        <w:spacing w:after="0" w:line="360" w:lineRule="auto"/>
        <w:jc w:val="both"/>
        <w:rPr>
          <w:rFonts w:ascii="Times New Roman" w:hAnsi="Times New Roman" w:cs="Times New Roman"/>
          <w:sz w:val="28"/>
          <w:szCs w:val="28"/>
        </w:rPr>
      </w:pPr>
      <w:r w:rsidRPr="00D27AA7">
        <w:rPr>
          <w:rFonts w:ascii="Times New Roman" w:hAnsi="Times New Roman" w:cs="Times New Roman"/>
          <w:sz w:val="28"/>
          <w:szCs w:val="28"/>
        </w:rPr>
        <w:t>затверджує положення керованих підприємств, установ та організацій і стежить за їх дотриманням</w:t>
      </w:r>
      <w:r w:rsidR="00D27AA7" w:rsidRPr="00D27AA7">
        <w:rPr>
          <w:rFonts w:ascii="Times New Roman" w:hAnsi="Times New Roman" w:cs="Times New Roman"/>
          <w:sz w:val="28"/>
          <w:szCs w:val="28"/>
        </w:rPr>
        <w:t>;</w:t>
      </w:r>
    </w:p>
    <w:p w14:paraId="10206A72" w14:textId="77777777" w:rsidR="00D27AA7" w:rsidRPr="00D27AA7" w:rsidRDefault="00D27AA7" w:rsidP="00D27AA7">
      <w:pPr>
        <w:pStyle w:val="a3"/>
        <w:numPr>
          <w:ilvl w:val="0"/>
          <w:numId w:val="24"/>
        </w:numPr>
        <w:spacing w:after="0" w:line="360" w:lineRule="auto"/>
        <w:jc w:val="both"/>
        <w:rPr>
          <w:rFonts w:ascii="Times New Roman" w:hAnsi="Times New Roman" w:cs="Times New Roman"/>
          <w:sz w:val="28"/>
          <w:szCs w:val="28"/>
        </w:rPr>
      </w:pPr>
      <w:r w:rsidRPr="00D27AA7">
        <w:rPr>
          <w:rFonts w:ascii="Times New Roman" w:hAnsi="Times New Roman" w:cs="Times New Roman"/>
          <w:sz w:val="28"/>
          <w:szCs w:val="28"/>
        </w:rPr>
        <w:t>приймає рішення з інших питань діяльності Пенсійного фонду України</w:t>
      </w:r>
      <w:r w:rsidR="00F731AA">
        <w:rPr>
          <w:rFonts w:ascii="Times New Roman" w:hAnsi="Times New Roman" w:cs="Times New Roman"/>
          <w:sz w:val="28"/>
          <w:szCs w:val="28"/>
        </w:rPr>
        <w:t xml:space="preserve"> </w:t>
      </w:r>
      <w:r w:rsidR="00F731AA" w:rsidRPr="00F731AA">
        <w:rPr>
          <w:rFonts w:ascii="Times New Roman" w:hAnsi="Times New Roman" w:cs="Times New Roman"/>
          <w:sz w:val="28"/>
          <w:szCs w:val="28"/>
        </w:rPr>
        <w:t>[</w:t>
      </w:r>
      <w:r w:rsidR="005E38C2">
        <w:rPr>
          <w:rFonts w:ascii="Times New Roman" w:hAnsi="Times New Roman" w:cs="Times New Roman"/>
          <w:sz w:val="28"/>
          <w:szCs w:val="28"/>
        </w:rPr>
        <w:t>6</w:t>
      </w:r>
      <w:r w:rsidR="00F731AA" w:rsidRPr="00F731AA">
        <w:rPr>
          <w:rFonts w:ascii="Times New Roman" w:hAnsi="Times New Roman" w:cs="Times New Roman"/>
          <w:sz w:val="28"/>
          <w:szCs w:val="28"/>
        </w:rPr>
        <w:t>]</w:t>
      </w:r>
      <w:r w:rsidRPr="00D27AA7">
        <w:rPr>
          <w:rFonts w:ascii="Times New Roman" w:hAnsi="Times New Roman" w:cs="Times New Roman"/>
          <w:sz w:val="28"/>
          <w:szCs w:val="28"/>
        </w:rPr>
        <w:t>.</w:t>
      </w:r>
    </w:p>
    <w:p w14:paraId="46A057C7" w14:textId="77777777" w:rsidR="00D27AA7" w:rsidRDefault="00BF589F" w:rsidP="0055783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До основних завдань Пенсійного фонду України належать:</w:t>
      </w:r>
    </w:p>
    <w:p w14:paraId="10544842" w14:textId="77777777" w:rsidR="00BF589F" w:rsidRPr="00F731AA" w:rsidRDefault="00BF589F" w:rsidP="00F731AA">
      <w:pPr>
        <w:pStyle w:val="a3"/>
        <w:numPr>
          <w:ilvl w:val="0"/>
          <w:numId w:val="25"/>
        </w:numPr>
        <w:spacing w:after="0" w:line="360" w:lineRule="auto"/>
        <w:jc w:val="both"/>
        <w:rPr>
          <w:rFonts w:ascii="Times New Roman" w:hAnsi="Times New Roman" w:cs="Times New Roman"/>
          <w:sz w:val="28"/>
          <w:szCs w:val="28"/>
        </w:rPr>
      </w:pPr>
      <w:r w:rsidRPr="00F731AA">
        <w:rPr>
          <w:rFonts w:ascii="Times New Roman" w:hAnsi="Times New Roman" w:cs="Times New Roman"/>
          <w:sz w:val="28"/>
          <w:szCs w:val="28"/>
        </w:rPr>
        <w:t>участь у формуванні та реалізації державної політики в галузі пенсійного забезпечення та соціального страхування;</w:t>
      </w:r>
    </w:p>
    <w:p w14:paraId="0C64D316" w14:textId="77777777" w:rsidR="00BF589F" w:rsidRPr="00F731AA" w:rsidRDefault="00BF589F" w:rsidP="00F731AA">
      <w:pPr>
        <w:pStyle w:val="a3"/>
        <w:numPr>
          <w:ilvl w:val="0"/>
          <w:numId w:val="25"/>
        </w:numPr>
        <w:spacing w:after="0" w:line="360" w:lineRule="auto"/>
        <w:jc w:val="both"/>
        <w:rPr>
          <w:rFonts w:ascii="Times New Roman" w:hAnsi="Times New Roman" w:cs="Times New Roman"/>
          <w:sz w:val="28"/>
          <w:szCs w:val="28"/>
        </w:rPr>
      </w:pPr>
      <w:r w:rsidRPr="00F731AA">
        <w:rPr>
          <w:rFonts w:ascii="Times New Roman" w:hAnsi="Times New Roman" w:cs="Times New Roman"/>
          <w:sz w:val="28"/>
          <w:szCs w:val="28"/>
        </w:rPr>
        <w:t>здійснюється забезпечення збирання та акумулювання коштів з метою забезпечення пенсії в повному обсязі та своєчасного фінансування видатків на виплату пенсій та інших соціальних виплат;</w:t>
      </w:r>
    </w:p>
    <w:p w14:paraId="1302B4EF" w14:textId="77777777" w:rsidR="00BF589F" w:rsidRPr="00F731AA" w:rsidRDefault="00BF589F" w:rsidP="00F731AA">
      <w:pPr>
        <w:pStyle w:val="a3"/>
        <w:numPr>
          <w:ilvl w:val="0"/>
          <w:numId w:val="25"/>
        </w:numPr>
        <w:spacing w:after="0" w:line="360" w:lineRule="auto"/>
        <w:jc w:val="both"/>
        <w:rPr>
          <w:rFonts w:ascii="Times New Roman" w:hAnsi="Times New Roman" w:cs="Times New Roman"/>
          <w:sz w:val="28"/>
          <w:szCs w:val="28"/>
        </w:rPr>
      </w:pPr>
      <w:r w:rsidRPr="00F731AA">
        <w:rPr>
          <w:rFonts w:ascii="Times New Roman" w:hAnsi="Times New Roman" w:cs="Times New Roman"/>
          <w:sz w:val="28"/>
          <w:szCs w:val="28"/>
        </w:rPr>
        <w:t xml:space="preserve">ефективне використання коштів Пенсійного фонду України, здійснення контрольних функцій у межах своїх можливостей, </w:t>
      </w:r>
      <w:r w:rsidRPr="00F731AA">
        <w:rPr>
          <w:rFonts w:ascii="Times New Roman" w:hAnsi="Times New Roman" w:cs="Times New Roman"/>
          <w:sz w:val="28"/>
          <w:szCs w:val="28"/>
        </w:rPr>
        <w:lastRenderedPageBreak/>
        <w:t>удосконалення методів фінансового планування, звітність та контроль за витрачання коштів Пенсійного фонду України.</w:t>
      </w:r>
    </w:p>
    <w:p w14:paraId="69E3E24E" w14:textId="77777777" w:rsidR="00122EEF" w:rsidRDefault="00122EEF" w:rsidP="0055783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Пенсійний фонд відповідно до покладених на нього завдань:</w:t>
      </w:r>
    </w:p>
    <w:p w14:paraId="666DADFD" w14:textId="77777777" w:rsidR="00122EEF" w:rsidRPr="00AF621C" w:rsidRDefault="00122EEF" w:rsidP="00AF621C">
      <w:pPr>
        <w:pStyle w:val="a3"/>
        <w:numPr>
          <w:ilvl w:val="0"/>
          <w:numId w:val="27"/>
        </w:numPr>
        <w:spacing w:after="0" w:line="360" w:lineRule="auto"/>
        <w:jc w:val="both"/>
        <w:rPr>
          <w:rFonts w:ascii="Times New Roman" w:hAnsi="Times New Roman" w:cs="Times New Roman"/>
          <w:sz w:val="28"/>
          <w:szCs w:val="28"/>
        </w:rPr>
      </w:pPr>
      <w:r w:rsidRPr="00AF621C">
        <w:rPr>
          <w:rFonts w:ascii="Times New Roman" w:hAnsi="Times New Roman" w:cs="Times New Roman"/>
          <w:sz w:val="28"/>
          <w:szCs w:val="28"/>
        </w:rPr>
        <w:t>здійснює організацію і контроль роботи органів Пенсійного фонду по забезпеченню дотримання вимог законодавства про державне соціальне страхування; веде облік платників обов'язкових страхових внесків і інших платежів до Пенсійного фонду; перевіряє правильність призначення і виплати пенсій та допомог; забезпечує фінансування витрат на виплату пенсій; веде статистичну і бухгалтерську звітність;</w:t>
      </w:r>
    </w:p>
    <w:p w14:paraId="18B8B315" w14:textId="77777777" w:rsidR="00122EEF" w:rsidRPr="00AF621C" w:rsidRDefault="002324D4" w:rsidP="00AF621C">
      <w:pPr>
        <w:pStyle w:val="a3"/>
        <w:numPr>
          <w:ilvl w:val="0"/>
          <w:numId w:val="27"/>
        </w:numPr>
        <w:spacing w:after="0" w:line="360" w:lineRule="auto"/>
        <w:jc w:val="both"/>
        <w:rPr>
          <w:rFonts w:ascii="Times New Roman" w:hAnsi="Times New Roman" w:cs="Times New Roman"/>
          <w:sz w:val="28"/>
          <w:szCs w:val="28"/>
        </w:rPr>
      </w:pPr>
      <w:r w:rsidRPr="00AF621C">
        <w:rPr>
          <w:rFonts w:ascii="Times New Roman" w:hAnsi="Times New Roman" w:cs="Times New Roman"/>
          <w:sz w:val="28"/>
          <w:szCs w:val="28"/>
        </w:rPr>
        <w:t>розробляє проект бюджету Пенсійного фонду та подає його на розгляд Кабінету Міністрів України спільно з іншими зацікавленими відомствами;</w:t>
      </w:r>
    </w:p>
    <w:p w14:paraId="00BADCE3" w14:textId="77777777" w:rsidR="00383668" w:rsidRPr="00AF621C" w:rsidRDefault="00383668" w:rsidP="00AF621C">
      <w:pPr>
        <w:pStyle w:val="a3"/>
        <w:numPr>
          <w:ilvl w:val="0"/>
          <w:numId w:val="27"/>
        </w:numPr>
        <w:spacing w:after="0" w:line="360" w:lineRule="auto"/>
        <w:jc w:val="both"/>
        <w:rPr>
          <w:rFonts w:ascii="Times New Roman" w:hAnsi="Times New Roman" w:cs="Times New Roman"/>
          <w:sz w:val="28"/>
          <w:szCs w:val="28"/>
        </w:rPr>
      </w:pPr>
      <w:r w:rsidRPr="00AF621C">
        <w:rPr>
          <w:rFonts w:ascii="Times New Roman" w:hAnsi="Times New Roman" w:cs="Times New Roman"/>
          <w:sz w:val="28"/>
          <w:szCs w:val="28"/>
        </w:rPr>
        <w:t>бере участь не тільки в підготовці пропозицій щодо вдосконалення законодавства про соціальне страхування, включаючи пенсійне забезпечення, але і в розробці проектів нормативних актів з цих питань;</w:t>
      </w:r>
    </w:p>
    <w:p w14:paraId="1BB8A30B" w14:textId="77777777" w:rsidR="002324D4" w:rsidRPr="00AF621C" w:rsidRDefault="002324D4" w:rsidP="00AF621C">
      <w:pPr>
        <w:pStyle w:val="a3"/>
        <w:numPr>
          <w:ilvl w:val="0"/>
          <w:numId w:val="27"/>
        </w:numPr>
        <w:spacing w:after="0" w:line="360" w:lineRule="auto"/>
        <w:jc w:val="both"/>
        <w:rPr>
          <w:rFonts w:ascii="Times New Roman" w:hAnsi="Times New Roman" w:cs="Times New Roman"/>
          <w:sz w:val="28"/>
          <w:szCs w:val="28"/>
        </w:rPr>
      </w:pPr>
      <w:r w:rsidRPr="00AF621C">
        <w:rPr>
          <w:rFonts w:ascii="Times New Roman" w:hAnsi="Times New Roman" w:cs="Times New Roman"/>
          <w:sz w:val="28"/>
          <w:szCs w:val="28"/>
        </w:rPr>
        <w:t>в межах своїх можливостей видає правила, інструкції, роз'яснення та методичні рекомендації щодо ведення обліку платників обов'язкових внесків до Пенсійного фонду,</w:t>
      </w:r>
      <w:r w:rsidR="00383668" w:rsidRPr="00AF621C">
        <w:rPr>
          <w:rFonts w:ascii="Times New Roman" w:hAnsi="Times New Roman" w:cs="Times New Roman"/>
          <w:sz w:val="28"/>
          <w:szCs w:val="28"/>
        </w:rPr>
        <w:t xml:space="preserve">  обчислення та сплата цих внесків, порядок використання та обліку коштів Пенсійного фонду;</w:t>
      </w:r>
    </w:p>
    <w:p w14:paraId="1553A7C7" w14:textId="77777777" w:rsidR="00383668" w:rsidRPr="00AF621C" w:rsidRDefault="00383668" w:rsidP="00AF621C">
      <w:pPr>
        <w:pStyle w:val="a3"/>
        <w:numPr>
          <w:ilvl w:val="0"/>
          <w:numId w:val="27"/>
        </w:numPr>
        <w:spacing w:after="0" w:line="360" w:lineRule="auto"/>
        <w:jc w:val="both"/>
        <w:rPr>
          <w:rFonts w:ascii="Times New Roman" w:hAnsi="Times New Roman" w:cs="Times New Roman"/>
          <w:sz w:val="28"/>
          <w:szCs w:val="28"/>
        </w:rPr>
      </w:pPr>
      <w:r w:rsidRPr="00AF621C">
        <w:rPr>
          <w:rFonts w:ascii="Times New Roman" w:hAnsi="Times New Roman" w:cs="Times New Roman"/>
          <w:sz w:val="28"/>
          <w:szCs w:val="28"/>
        </w:rPr>
        <w:t>забезпечує роботу органів Пенсійного фонду, проводить перевірки їх діяльності, залежно від результатів вживає необхідних заходів;</w:t>
      </w:r>
    </w:p>
    <w:p w14:paraId="455846E9" w14:textId="77777777" w:rsidR="00383668" w:rsidRPr="00AF621C" w:rsidRDefault="00383668" w:rsidP="00AF621C">
      <w:pPr>
        <w:pStyle w:val="a3"/>
        <w:numPr>
          <w:ilvl w:val="0"/>
          <w:numId w:val="27"/>
        </w:numPr>
        <w:spacing w:after="0" w:line="360" w:lineRule="auto"/>
        <w:jc w:val="both"/>
        <w:rPr>
          <w:rFonts w:ascii="Times New Roman" w:hAnsi="Times New Roman" w:cs="Times New Roman"/>
          <w:sz w:val="28"/>
          <w:szCs w:val="28"/>
        </w:rPr>
      </w:pPr>
      <w:r w:rsidRPr="00AF621C">
        <w:rPr>
          <w:rFonts w:ascii="Times New Roman" w:hAnsi="Times New Roman" w:cs="Times New Roman"/>
          <w:sz w:val="28"/>
          <w:szCs w:val="28"/>
        </w:rPr>
        <w:t>інформує громадськість про свою діяльність;</w:t>
      </w:r>
    </w:p>
    <w:p w14:paraId="66A53105" w14:textId="77777777" w:rsidR="00383668" w:rsidRPr="00AF621C" w:rsidRDefault="00383668" w:rsidP="00AF621C">
      <w:pPr>
        <w:pStyle w:val="a3"/>
        <w:numPr>
          <w:ilvl w:val="0"/>
          <w:numId w:val="27"/>
        </w:numPr>
        <w:spacing w:after="0" w:line="360" w:lineRule="auto"/>
        <w:jc w:val="both"/>
        <w:rPr>
          <w:rFonts w:ascii="Times New Roman" w:hAnsi="Times New Roman" w:cs="Times New Roman"/>
          <w:sz w:val="28"/>
          <w:szCs w:val="28"/>
        </w:rPr>
      </w:pPr>
      <w:r w:rsidRPr="00AF621C">
        <w:rPr>
          <w:rFonts w:ascii="Times New Roman" w:hAnsi="Times New Roman" w:cs="Times New Roman"/>
          <w:sz w:val="28"/>
          <w:szCs w:val="28"/>
        </w:rPr>
        <w:t>відповідно до чинного законодавства, виплачує пенсії громадянам України, які виїхали на постійне місце проживання за кордон, а також іноземним громадянам, які постійно проживають в Україні.</w:t>
      </w:r>
    </w:p>
    <w:p w14:paraId="6A568333" w14:textId="77777777" w:rsidR="00383668" w:rsidRDefault="002D383C" w:rsidP="0055783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Функціями Пенсійного фонду України вважаються:</w:t>
      </w:r>
    </w:p>
    <w:p w14:paraId="13F43B6F" w14:textId="77777777" w:rsidR="002D383C" w:rsidRPr="00685219" w:rsidRDefault="002D383C" w:rsidP="00685219">
      <w:pPr>
        <w:pStyle w:val="a3"/>
        <w:numPr>
          <w:ilvl w:val="0"/>
          <w:numId w:val="26"/>
        </w:numPr>
        <w:spacing w:after="0" w:line="360" w:lineRule="auto"/>
        <w:jc w:val="both"/>
        <w:rPr>
          <w:rFonts w:ascii="Times New Roman" w:hAnsi="Times New Roman" w:cs="Times New Roman"/>
          <w:sz w:val="28"/>
          <w:szCs w:val="28"/>
        </w:rPr>
      </w:pPr>
      <w:r w:rsidRPr="00685219">
        <w:rPr>
          <w:rFonts w:ascii="Times New Roman" w:hAnsi="Times New Roman" w:cs="Times New Roman"/>
          <w:sz w:val="28"/>
          <w:szCs w:val="28"/>
        </w:rPr>
        <w:t>капіталізація коштів Пенсійного фонду України, а також залучення до нього добровільних внесків фізичних і юридичних осіб;</w:t>
      </w:r>
    </w:p>
    <w:p w14:paraId="1B98C720" w14:textId="77777777" w:rsidR="002D383C" w:rsidRPr="00685219" w:rsidRDefault="002D383C" w:rsidP="00685219">
      <w:pPr>
        <w:pStyle w:val="a3"/>
        <w:numPr>
          <w:ilvl w:val="0"/>
          <w:numId w:val="26"/>
        </w:numPr>
        <w:spacing w:after="0" w:line="360" w:lineRule="auto"/>
        <w:jc w:val="both"/>
        <w:rPr>
          <w:rFonts w:ascii="Times New Roman" w:hAnsi="Times New Roman" w:cs="Times New Roman"/>
          <w:sz w:val="28"/>
          <w:szCs w:val="28"/>
        </w:rPr>
      </w:pPr>
      <w:r w:rsidRPr="00685219">
        <w:rPr>
          <w:rFonts w:ascii="Times New Roman" w:hAnsi="Times New Roman" w:cs="Times New Roman"/>
          <w:sz w:val="28"/>
          <w:szCs w:val="28"/>
        </w:rPr>
        <w:t>контроль за участю податкових органів за своєчасним і повним надходженням страхових внесків до Пенсійного фонду, а також за правильністю витрачання його коштів;</w:t>
      </w:r>
    </w:p>
    <w:p w14:paraId="4F1BDA23" w14:textId="77777777" w:rsidR="002D383C" w:rsidRPr="00685219" w:rsidRDefault="002D383C" w:rsidP="00685219">
      <w:pPr>
        <w:pStyle w:val="a3"/>
        <w:numPr>
          <w:ilvl w:val="0"/>
          <w:numId w:val="26"/>
        </w:numPr>
        <w:spacing w:after="0" w:line="360" w:lineRule="auto"/>
        <w:jc w:val="both"/>
        <w:rPr>
          <w:rFonts w:ascii="Times New Roman" w:hAnsi="Times New Roman" w:cs="Times New Roman"/>
          <w:sz w:val="28"/>
          <w:szCs w:val="28"/>
        </w:rPr>
      </w:pPr>
      <w:r w:rsidRPr="00685219">
        <w:rPr>
          <w:rFonts w:ascii="Times New Roman" w:hAnsi="Times New Roman" w:cs="Times New Roman"/>
          <w:sz w:val="28"/>
          <w:szCs w:val="28"/>
        </w:rPr>
        <w:t>міждержавне та міжнародне співробітництво з питань, що входять до компетенції Пенсійного фонду України, участь у розробці та реалізації міждержавних і міжнародних договорів і угод про пенсії та допомогу в установленому законом порядку</w:t>
      </w:r>
      <w:r w:rsidR="00685219" w:rsidRPr="00685219">
        <w:rPr>
          <w:rFonts w:ascii="Times New Roman" w:hAnsi="Times New Roman" w:cs="Times New Roman"/>
          <w:sz w:val="28"/>
          <w:szCs w:val="28"/>
        </w:rPr>
        <w:t xml:space="preserve"> </w:t>
      </w:r>
      <w:r w:rsidR="00685219" w:rsidRPr="00685219">
        <w:rPr>
          <w:rFonts w:ascii="Times New Roman" w:hAnsi="Times New Roman" w:cs="Times New Roman"/>
          <w:sz w:val="28"/>
          <w:szCs w:val="28"/>
          <w:lang w:val="ru-RU"/>
        </w:rPr>
        <w:t>[</w:t>
      </w:r>
      <w:r w:rsidR="00B13C26">
        <w:rPr>
          <w:rFonts w:ascii="Times New Roman" w:hAnsi="Times New Roman" w:cs="Times New Roman"/>
          <w:sz w:val="28"/>
          <w:szCs w:val="28"/>
          <w:lang w:val="ru-RU"/>
        </w:rPr>
        <w:t>14</w:t>
      </w:r>
      <w:r w:rsidR="00685219" w:rsidRPr="00685219">
        <w:rPr>
          <w:rFonts w:ascii="Times New Roman" w:hAnsi="Times New Roman" w:cs="Times New Roman"/>
          <w:sz w:val="28"/>
          <w:szCs w:val="28"/>
          <w:lang w:val="ru-RU"/>
        </w:rPr>
        <w:t>]</w:t>
      </w:r>
      <w:r w:rsidRPr="00685219">
        <w:rPr>
          <w:rFonts w:ascii="Times New Roman" w:hAnsi="Times New Roman" w:cs="Times New Roman"/>
          <w:sz w:val="28"/>
          <w:szCs w:val="28"/>
        </w:rPr>
        <w:t>;</w:t>
      </w:r>
    </w:p>
    <w:p w14:paraId="7A8C3D70" w14:textId="77777777" w:rsidR="002D383C" w:rsidRPr="00685219" w:rsidRDefault="002D383C" w:rsidP="00685219">
      <w:pPr>
        <w:pStyle w:val="a3"/>
        <w:numPr>
          <w:ilvl w:val="0"/>
          <w:numId w:val="26"/>
        </w:numPr>
        <w:spacing w:after="0" w:line="360" w:lineRule="auto"/>
        <w:jc w:val="both"/>
        <w:rPr>
          <w:rFonts w:ascii="Times New Roman" w:hAnsi="Times New Roman" w:cs="Times New Roman"/>
          <w:sz w:val="28"/>
          <w:szCs w:val="28"/>
        </w:rPr>
      </w:pPr>
      <w:r w:rsidRPr="00685219">
        <w:rPr>
          <w:rFonts w:ascii="Times New Roman" w:hAnsi="Times New Roman" w:cs="Times New Roman"/>
          <w:sz w:val="28"/>
          <w:szCs w:val="28"/>
        </w:rPr>
        <w:t>прийняття заходів щодо запобі</w:t>
      </w:r>
      <w:r w:rsidR="00685219" w:rsidRPr="00685219">
        <w:rPr>
          <w:rFonts w:ascii="Times New Roman" w:hAnsi="Times New Roman" w:cs="Times New Roman"/>
          <w:sz w:val="28"/>
          <w:szCs w:val="28"/>
        </w:rPr>
        <w:t>гання корупції та контроль за їх</w:t>
      </w:r>
      <w:r w:rsidRPr="00685219">
        <w:rPr>
          <w:rFonts w:ascii="Times New Roman" w:hAnsi="Times New Roman" w:cs="Times New Roman"/>
          <w:sz w:val="28"/>
          <w:szCs w:val="28"/>
        </w:rPr>
        <w:t xml:space="preserve"> здійсненням у відділеннях Пенсійного фонду України</w:t>
      </w:r>
      <w:r w:rsidR="00685219" w:rsidRPr="00685219">
        <w:rPr>
          <w:rFonts w:ascii="Times New Roman" w:hAnsi="Times New Roman" w:cs="Times New Roman"/>
          <w:sz w:val="28"/>
          <w:szCs w:val="28"/>
        </w:rPr>
        <w:t>;</w:t>
      </w:r>
    </w:p>
    <w:p w14:paraId="711DF1E3" w14:textId="77777777" w:rsidR="00685219" w:rsidRPr="00685219" w:rsidRDefault="00685219" w:rsidP="00685219">
      <w:pPr>
        <w:pStyle w:val="a3"/>
        <w:numPr>
          <w:ilvl w:val="0"/>
          <w:numId w:val="26"/>
        </w:numPr>
        <w:spacing w:after="0" w:line="360" w:lineRule="auto"/>
        <w:jc w:val="both"/>
        <w:rPr>
          <w:rFonts w:ascii="Times New Roman" w:hAnsi="Times New Roman" w:cs="Times New Roman"/>
          <w:sz w:val="28"/>
          <w:szCs w:val="28"/>
        </w:rPr>
      </w:pPr>
      <w:r w:rsidRPr="00685219">
        <w:rPr>
          <w:rFonts w:ascii="Times New Roman" w:hAnsi="Times New Roman" w:cs="Times New Roman"/>
          <w:sz w:val="28"/>
          <w:szCs w:val="28"/>
        </w:rPr>
        <w:t xml:space="preserve">здійснює інші функції, передбачені законодавством. </w:t>
      </w:r>
    </w:p>
    <w:p w14:paraId="24D58994" w14:textId="77777777" w:rsidR="00685219" w:rsidRDefault="00685219" w:rsidP="0055783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Pr="00685219">
        <w:rPr>
          <w:rFonts w:ascii="Times New Roman" w:hAnsi="Times New Roman" w:cs="Times New Roman"/>
          <w:sz w:val="28"/>
          <w:szCs w:val="28"/>
        </w:rPr>
        <w:t xml:space="preserve">се </w:t>
      </w:r>
      <w:r>
        <w:rPr>
          <w:rFonts w:ascii="Times New Roman" w:hAnsi="Times New Roman" w:cs="Times New Roman"/>
          <w:sz w:val="28"/>
          <w:szCs w:val="28"/>
        </w:rPr>
        <w:t xml:space="preserve">вище </w:t>
      </w:r>
      <w:r w:rsidRPr="00685219">
        <w:rPr>
          <w:rFonts w:ascii="Times New Roman" w:hAnsi="Times New Roman" w:cs="Times New Roman"/>
          <w:sz w:val="28"/>
          <w:szCs w:val="28"/>
        </w:rPr>
        <w:t>сказане дає змогу зробити висновок</w:t>
      </w:r>
      <w:r>
        <w:rPr>
          <w:rFonts w:ascii="Times New Roman" w:hAnsi="Times New Roman" w:cs="Times New Roman"/>
          <w:sz w:val="28"/>
          <w:szCs w:val="28"/>
        </w:rPr>
        <w:t xml:space="preserve">, що </w:t>
      </w:r>
      <w:r w:rsidR="00AF621C" w:rsidRPr="00AF621C">
        <w:rPr>
          <w:rFonts w:ascii="Times New Roman" w:hAnsi="Times New Roman" w:cs="Times New Roman"/>
          <w:sz w:val="28"/>
          <w:szCs w:val="28"/>
        </w:rPr>
        <w:t>Пенсійний фонд України відіграє головну роль у забезпече</w:t>
      </w:r>
      <w:r w:rsidR="00AF621C">
        <w:rPr>
          <w:rFonts w:ascii="Times New Roman" w:hAnsi="Times New Roman" w:cs="Times New Roman"/>
          <w:sz w:val="28"/>
          <w:szCs w:val="28"/>
        </w:rPr>
        <w:t xml:space="preserve">нні соціальних потреб населення, тому </w:t>
      </w:r>
      <w:r w:rsidR="00C81889">
        <w:rPr>
          <w:rFonts w:ascii="Times New Roman" w:hAnsi="Times New Roman" w:cs="Times New Roman"/>
          <w:sz w:val="28"/>
          <w:szCs w:val="28"/>
        </w:rPr>
        <w:t>основною</w:t>
      </w:r>
      <w:r w:rsidR="00AF621C">
        <w:rPr>
          <w:rFonts w:ascii="Times New Roman" w:hAnsi="Times New Roman" w:cs="Times New Roman"/>
          <w:sz w:val="28"/>
          <w:szCs w:val="28"/>
        </w:rPr>
        <w:t xml:space="preserve"> його</w:t>
      </w:r>
      <w:r w:rsidR="00AF621C" w:rsidRPr="00AF621C">
        <w:rPr>
          <w:rFonts w:ascii="Times New Roman" w:hAnsi="Times New Roman" w:cs="Times New Roman"/>
          <w:sz w:val="28"/>
          <w:szCs w:val="28"/>
        </w:rPr>
        <w:t xml:space="preserve"> задачею є збір та накопичення страхових внесків, фінансування видатків на виплату пенсій та допомог, тобто формування і цільове використання бюджету Фонду.</w:t>
      </w:r>
    </w:p>
    <w:p w14:paraId="2F0BACD6" w14:textId="77777777" w:rsidR="00C81889" w:rsidRPr="00073AA2" w:rsidRDefault="00C81889" w:rsidP="0055783C">
      <w:pPr>
        <w:spacing w:after="0" w:line="360" w:lineRule="auto"/>
        <w:ind w:firstLine="567"/>
        <w:contextualSpacing/>
        <w:jc w:val="both"/>
        <w:rPr>
          <w:rFonts w:ascii="Times New Roman" w:hAnsi="Times New Roman" w:cs="Times New Roman"/>
          <w:sz w:val="28"/>
          <w:szCs w:val="28"/>
        </w:rPr>
      </w:pPr>
    </w:p>
    <w:p w14:paraId="6DF25ED0" w14:textId="77777777" w:rsidR="00C81889" w:rsidRPr="00073AA2" w:rsidRDefault="00DB140A" w:rsidP="00800C38">
      <w:pPr>
        <w:spacing w:after="0" w:line="360" w:lineRule="auto"/>
        <w:ind w:firstLine="567"/>
        <w:contextualSpacing/>
        <w:jc w:val="both"/>
        <w:outlineLvl w:val="1"/>
        <w:rPr>
          <w:rFonts w:ascii="Times New Roman" w:hAnsi="Times New Roman" w:cs="Times New Roman"/>
          <w:b/>
          <w:sz w:val="28"/>
          <w:szCs w:val="28"/>
        </w:rPr>
      </w:pPr>
      <w:bookmarkStart w:id="17" w:name="_Toc103038818"/>
      <w:r>
        <w:rPr>
          <w:rFonts w:ascii="Times New Roman" w:hAnsi="Times New Roman" w:cs="Times New Roman"/>
          <w:b/>
          <w:sz w:val="28"/>
          <w:szCs w:val="28"/>
        </w:rPr>
        <w:t>2.3 Рівні</w:t>
      </w:r>
      <w:r w:rsidR="00C81889" w:rsidRPr="00073AA2">
        <w:rPr>
          <w:rFonts w:ascii="Times New Roman" w:hAnsi="Times New Roman" w:cs="Times New Roman"/>
          <w:b/>
          <w:sz w:val="28"/>
          <w:szCs w:val="28"/>
        </w:rPr>
        <w:t xml:space="preserve"> пенсійного забезпечення в Україні</w:t>
      </w:r>
      <w:bookmarkEnd w:id="17"/>
      <w:r w:rsidR="00C81889" w:rsidRPr="00073AA2">
        <w:rPr>
          <w:rFonts w:ascii="Times New Roman" w:hAnsi="Times New Roman" w:cs="Times New Roman"/>
          <w:b/>
          <w:sz w:val="28"/>
          <w:szCs w:val="28"/>
        </w:rPr>
        <w:t xml:space="preserve"> </w:t>
      </w:r>
    </w:p>
    <w:p w14:paraId="062C3FF0" w14:textId="77777777" w:rsidR="00C81889" w:rsidRDefault="00073AA2" w:rsidP="0055783C">
      <w:pPr>
        <w:spacing w:after="0" w:line="360" w:lineRule="auto"/>
        <w:ind w:firstLine="567"/>
        <w:contextualSpacing/>
        <w:jc w:val="both"/>
        <w:rPr>
          <w:rFonts w:ascii="Times New Roman" w:hAnsi="Times New Roman" w:cs="Times New Roman"/>
          <w:sz w:val="28"/>
          <w:szCs w:val="28"/>
        </w:rPr>
      </w:pPr>
      <w:r w:rsidRPr="00073AA2">
        <w:rPr>
          <w:rFonts w:ascii="Times New Roman" w:hAnsi="Times New Roman" w:cs="Times New Roman"/>
          <w:sz w:val="28"/>
          <w:szCs w:val="28"/>
        </w:rPr>
        <w:t>Вийшовши на пенсію, людина втрачає своє поточне джерело доходів, і в умовах перехідної економіки вона покладається на державну пенсійну систему.</w:t>
      </w:r>
      <w:r>
        <w:rPr>
          <w:rFonts w:ascii="Times New Roman" w:hAnsi="Times New Roman" w:cs="Times New Roman"/>
          <w:sz w:val="28"/>
          <w:szCs w:val="28"/>
        </w:rPr>
        <w:t xml:space="preserve"> </w:t>
      </w:r>
      <w:r w:rsidRPr="00073AA2">
        <w:rPr>
          <w:rFonts w:ascii="Times New Roman" w:hAnsi="Times New Roman" w:cs="Times New Roman"/>
          <w:sz w:val="28"/>
          <w:szCs w:val="28"/>
        </w:rPr>
        <w:t>Пенсіонери складають значну частину населення суспільства, і держава не може ігнорувати таку численну категорію громадян.</w:t>
      </w:r>
      <w:r>
        <w:rPr>
          <w:rFonts w:ascii="Times New Roman" w:hAnsi="Times New Roman" w:cs="Times New Roman"/>
          <w:sz w:val="28"/>
          <w:szCs w:val="28"/>
        </w:rPr>
        <w:t xml:space="preserve"> </w:t>
      </w:r>
      <w:r w:rsidR="00B06CC6">
        <w:rPr>
          <w:rFonts w:ascii="Times New Roman" w:hAnsi="Times New Roman" w:cs="Times New Roman"/>
          <w:sz w:val="28"/>
          <w:szCs w:val="28"/>
        </w:rPr>
        <w:t>Тому, р</w:t>
      </w:r>
      <w:r w:rsidR="00B06CC6" w:rsidRPr="00B06CC6">
        <w:rPr>
          <w:rFonts w:ascii="Times New Roman" w:hAnsi="Times New Roman" w:cs="Times New Roman"/>
          <w:sz w:val="28"/>
          <w:szCs w:val="28"/>
        </w:rPr>
        <w:t>івень пенсійного забезпечення є показником економічного та соціального становища населення країни</w:t>
      </w:r>
      <w:r w:rsidR="00B06CC6">
        <w:rPr>
          <w:rFonts w:ascii="Times New Roman" w:hAnsi="Times New Roman" w:cs="Times New Roman"/>
          <w:sz w:val="28"/>
          <w:szCs w:val="28"/>
        </w:rPr>
        <w:t xml:space="preserve">. </w:t>
      </w:r>
      <w:r w:rsidR="00B06CC6" w:rsidRPr="00B06CC6">
        <w:rPr>
          <w:rFonts w:ascii="Times New Roman" w:hAnsi="Times New Roman" w:cs="Times New Roman"/>
          <w:sz w:val="28"/>
          <w:szCs w:val="28"/>
        </w:rPr>
        <w:t>Пенсійне забезпечення в Україні є державною системою і є основною складовою системи соціального захисту населення</w:t>
      </w:r>
      <w:r w:rsidR="00D84E66">
        <w:rPr>
          <w:rFonts w:ascii="Times New Roman" w:hAnsi="Times New Roman" w:cs="Times New Roman"/>
          <w:sz w:val="28"/>
          <w:szCs w:val="28"/>
        </w:rPr>
        <w:t xml:space="preserve"> </w:t>
      </w:r>
      <w:r w:rsidR="00D64E11">
        <w:rPr>
          <w:rFonts w:ascii="Times New Roman" w:hAnsi="Times New Roman" w:cs="Times New Roman"/>
          <w:sz w:val="28"/>
          <w:szCs w:val="28"/>
          <w:lang w:val="ru-RU"/>
        </w:rPr>
        <w:t>[28</w:t>
      </w:r>
      <w:r w:rsidR="00D84E66">
        <w:rPr>
          <w:rFonts w:ascii="Times New Roman" w:hAnsi="Times New Roman" w:cs="Times New Roman"/>
          <w:sz w:val="28"/>
          <w:szCs w:val="28"/>
        </w:rPr>
        <w:t>, с. 79</w:t>
      </w:r>
      <w:r w:rsidR="00D84E66" w:rsidRPr="00D84E66">
        <w:rPr>
          <w:rFonts w:ascii="Times New Roman" w:hAnsi="Times New Roman" w:cs="Times New Roman"/>
          <w:sz w:val="28"/>
          <w:szCs w:val="28"/>
          <w:lang w:val="ru-RU"/>
        </w:rPr>
        <w:t>]</w:t>
      </w:r>
      <w:r w:rsidR="00B06CC6" w:rsidRPr="00B06CC6">
        <w:rPr>
          <w:rFonts w:ascii="Times New Roman" w:hAnsi="Times New Roman" w:cs="Times New Roman"/>
          <w:sz w:val="28"/>
          <w:szCs w:val="28"/>
        </w:rPr>
        <w:t>.</w:t>
      </w:r>
    </w:p>
    <w:p w14:paraId="6A9D7CBA" w14:textId="77777777" w:rsidR="00B06CC6" w:rsidRDefault="00B06CC6" w:rsidP="0055783C">
      <w:pPr>
        <w:spacing w:after="0" w:line="360" w:lineRule="auto"/>
        <w:ind w:firstLine="567"/>
        <w:contextualSpacing/>
        <w:jc w:val="both"/>
        <w:rPr>
          <w:rFonts w:ascii="Times New Roman" w:hAnsi="Times New Roman" w:cs="Times New Roman"/>
          <w:sz w:val="28"/>
          <w:szCs w:val="28"/>
        </w:rPr>
      </w:pPr>
      <w:r w:rsidRPr="00B06CC6">
        <w:rPr>
          <w:rFonts w:ascii="Times New Roman" w:hAnsi="Times New Roman" w:cs="Times New Roman"/>
          <w:sz w:val="28"/>
          <w:szCs w:val="28"/>
        </w:rPr>
        <w:t>Пенсійна система України в її сучасному вигляді діє з 2004 року і офіційно складається з трьох рівнів пенсійного забезпечення</w:t>
      </w:r>
      <w:r w:rsidR="00375F07">
        <w:rPr>
          <w:rFonts w:ascii="Times New Roman" w:hAnsi="Times New Roman" w:cs="Times New Roman"/>
          <w:sz w:val="28"/>
          <w:szCs w:val="28"/>
        </w:rPr>
        <w:t xml:space="preserve"> (</w:t>
      </w:r>
      <w:r w:rsidR="00375F07" w:rsidRPr="00375F07">
        <w:rPr>
          <w:rFonts w:ascii="Times New Roman" w:hAnsi="Times New Roman" w:cs="Times New Roman"/>
          <w:i/>
          <w:sz w:val="28"/>
          <w:szCs w:val="28"/>
        </w:rPr>
        <w:t>Додаток Б</w:t>
      </w:r>
      <w:r w:rsidR="00375F07">
        <w:rPr>
          <w:rFonts w:ascii="Times New Roman" w:hAnsi="Times New Roman" w:cs="Times New Roman"/>
          <w:sz w:val="28"/>
          <w:szCs w:val="28"/>
        </w:rPr>
        <w:t>)</w:t>
      </w:r>
      <w:r w:rsidRPr="00B06CC6">
        <w:rPr>
          <w:rFonts w:ascii="Times New Roman" w:hAnsi="Times New Roman" w:cs="Times New Roman"/>
          <w:sz w:val="28"/>
          <w:szCs w:val="28"/>
        </w:rPr>
        <w:t>.</w:t>
      </w:r>
      <w:r>
        <w:rPr>
          <w:rFonts w:ascii="Times New Roman" w:hAnsi="Times New Roman" w:cs="Times New Roman"/>
          <w:sz w:val="28"/>
          <w:szCs w:val="28"/>
        </w:rPr>
        <w:t xml:space="preserve"> </w:t>
      </w:r>
      <w:r w:rsidRPr="00B06CC6">
        <w:rPr>
          <w:rFonts w:ascii="Times New Roman" w:hAnsi="Times New Roman" w:cs="Times New Roman"/>
          <w:sz w:val="28"/>
          <w:szCs w:val="28"/>
        </w:rPr>
        <w:t>Очікується, що виплата пенсій майбутнім пенс</w:t>
      </w:r>
      <w:r>
        <w:rPr>
          <w:rFonts w:ascii="Times New Roman" w:hAnsi="Times New Roman" w:cs="Times New Roman"/>
          <w:sz w:val="28"/>
          <w:szCs w:val="28"/>
        </w:rPr>
        <w:t>іонерам буде формуватися з трьох</w:t>
      </w:r>
      <w:r w:rsidRPr="00B06CC6">
        <w:rPr>
          <w:rFonts w:ascii="Times New Roman" w:hAnsi="Times New Roman" w:cs="Times New Roman"/>
          <w:sz w:val="28"/>
          <w:szCs w:val="28"/>
        </w:rPr>
        <w:t xml:space="preserve"> незалежних джерел, що дозволить збалансувати пенсійну систему і підвищити рівень життя українців в літньому віці</w:t>
      </w:r>
      <w:r w:rsidR="00D84E66">
        <w:rPr>
          <w:rFonts w:ascii="Times New Roman" w:hAnsi="Times New Roman" w:cs="Times New Roman"/>
          <w:sz w:val="28"/>
          <w:szCs w:val="28"/>
        </w:rPr>
        <w:t xml:space="preserve"> </w:t>
      </w:r>
      <w:r w:rsidR="00D64E11">
        <w:rPr>
          <w:rFonts w:ascii="Times New Roman" w:hAnsi="Times New Roman" w:cs="Times New Roman"/>
          <w:sz w:val="28"/>
          <w:szCs w:val="28"/>
        </w:rPr>
        <w:t>[43</w:t>
      </w:r>
      <w:r w:rsidR="00D84E66" w:rsidRPr="00D84E66">
        <w:rPr>
          <w:rFonts w:ascii="Times New Roman" w:hAnsi="Times New Roman" w:cs="Times New Roman"/>
          <w:sz w:val="28"/>
          <w:szCs w:val="28"/>
        </w:rPr>
        <w:t>]</w:t>
      </w:r>
      <w:r w:rsidRPr="00B06CC6">
        <w:rPr>
          <w:rFonts w:ascii="Times New Roman" w:hAnsi="Times New Roman" w:cs="Times New Roman"/>
          <w:sz w:val="28"/>
          <w:szCs w:val="28"/>
        </w:rPr>
        <w:t>.</w:t>
      </w:r>
    </w:p>
    <w:p w14:paraId="36C6E1A8" w14:textId="77777777" w:rsidR="00B06CC6" w:rsidRDefault="006E5C90" w:rsidP="0055783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І-й рівень – солідарна система, створена з метою </w:t>
      </w:r>
      <w:r w:rsidR="004245EF">
        <w:rPr>
          <w:rFonts w:ascii="Times New Roman" w:hAnsi="Times New Roman" w:cs="Times New Roman"/>
          <w:sz w:val="28"/>
          <w:szCs w:val="28"/>
        </w:rPr>
        <w:t>забезпечення основних потреб пенсіонерів та соціального захисту усіх громадян держави.</w:t>
      </w:r>
    </w:p>
    <w:p w14:paraId="06CBCE10" w14:textId="77777777" w:rsidR="004245EF" w:rsidRDefault="004245EF" w:rsidP="0055783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ІІ-й рівень – н</w:t>
      </w:r>
      <w:r w:rsidRPr="004245EF">
        <w:rPr>
          <w:rFonts w:ascii="Times New Roman" w:hAnsi="Times New Roman" w:cs="Times New Roman"/>
          <w:sz w:val="28"/>
          <w:szCs w:val="28"/>
        </w:rPr>
        <w:t>акопичувальна система загальнообов'язкового державного пенсійного страхування, яка передбачає створення додаткових коштів для майбутніх пенсіонерів шляхом обов'язкової сплати внесків на індивідуальні пенсійні рахунки та їх інвестування.</w:t>
      </w:r>
    </w:p>
    <w:p w14:paraId="53AD0218" w14:textId="77777777" w:rsidR="004245EF" w:rsidRDefault="004245EF" w:rsidP="0055783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ІІІ-й рівень – система недержавного пенсійного забезпечення, згідно якої </w:t>
      </w:r>
      <w:r w:rsidRPr="004245EF">
        <w:rPr>
          <w:rFonts w:ascii="Times New Roman" w:hAnsi="Times New Roman" w:cs="Times New Roman"/>
          <w:sz w:val="28"/>
          <w:szCs w:val="28"/>
        </w:rPr>
        <w:t>дозволяє</w:t>
      </w:r>
      <w:r>
        <w:rPr>
          <w:rFonts w:ascii="Times New Roman" w:hAnsi="Times New Roman" w:cs="Times New Roman"/>
          <w:sz w:val="28"/>
          <w:szCs w:val="28"/>
        </w:rPr>
        <w:t>ться</w:t>
      </w:r>
      <w:r w:rsidRPr="004245EF">
        <w:rPr>
          <w:rFonts w:ascii="Times New Roman" w:hAnsi="Times New Roman" w:cs="Times New Roman"/>
          <w:sz w:val="28"/>
          <w:szCs w:val="28"/>
        </w:rPr>
        <w:t xml:space="preserve"> кожному</w:t>
      </w:r>
      <w:r>
        <w:rPr>
          <w:rFonts w:ascii="Times New Roman" w:hAnsi="Times New Roman" w:cs="Times New Roman"/>
          <w:sz w:val="28"/>
          <w:szCs w:val="28"/>
        </w:rPr>
        <w:t xml:space="preserve"> бажаючому</w:t>
      </w:r>
      <w:r w:rsidRPr="004245EF">
        <w:rPr>
          <w:rFonts w:ascii="Times New Roman" w:hAnsi="Times New Roman" w:cs="Times New Roman"/>
          <w:sz w:val="28"/>
          <w:szCs w:val="28"/>
        </w:rPr>
        <w:t xml:space="preserve"> накопичити додаткові пенсійні кошти для себе, близьких або співробітників компанії.</w:t>
      </w:r>
    </w:p>
    <w:p w14:paraId="2F363B18" w14:textId="77777777" w:rsidR="00886874" w:rsidRPr="009A3602" w:rsidRDefault="00886874" w:rsidP="009A3602">
      <w:pPr>
        <w:spacing w:after="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rPr>
        <w:t xml:space="preserve">Перші два рівні </w:t>
      </w:r>
      <w:r w:rsidRPr="00886874">
        <w:rPr>
          <w:rFonts w:ascii="Times New Roman" w:hAnsi="Times New Roman" w:cs="Times New Roman"/>
          <w:sz w:val="28"/>
          <w:szCs w:val="28"/>
        </w:rPr>
        <w:t xml:space="preserve"> пенсійної системи України являють собою систему </w:t>
      </w:r>
      <w:r>
        <w:rPr>
          <w:rFonts w:ascii="Times New Roman" w:hAnsi="Times New Roman" w:cs="Times New Roman"/>
          <w:sz w:val="28"/>
          <w:szCs w:val="28"/>
        </w:rPr>
        <w:t>загально</w:t>
      </w:r>
      <w:r w:rsidRPr="00886874">
        <w:rPr>
          <w:rFonts w:ascii="Times New Roman" w:hAnsi="Times New Roman" w:cs="Times New Roman"/>
          <w:sz w:val="28"/>
          <w:szCs w:val="28"/>
        </w:rPr>
        <w:t>обов'язкового державного пенсійного страхування.</w:t>
      </w:r>
      <w:r>
        <w:rPr>
          <w:rFonts w:ascii="Times New Roman" w:hAnsi="Times New Roman" w:cs="Times New Roman"/>
          <w:sz w:val="28"/>
          <w:szCs w:val="28"/>
        </w:rPr>
        <w:t xml:space="preserve"> </w:t>
      </w:r>
      <w:r w:rsidRPr="00886874">
        <w:rPr>
          <w:rFonts w:ascii="Times New Roman" w:hAnsi="Times New Roman" w:cs="Times New Roman"/>
          <w:sz w:val="28"/>
          <w:szCs w:val="28"/>
        </w:rPr>
        <w:t>Другий і третій рівні пенсійної системи України</w:t>
      </w:r>
      <w:r>
        <w:rPr>
          <w:rFonts w:ascii="Times New Roman" w:hAnsi="Times New Roman" w:cs="Times New Roman"/>
          <w:sz w:val="28"/>
          <w:szCs w:val="28"/>
        </w:rPr>
        <w:t xml:space="preserve"> </w:t>
      </w:r>
      <w:r w:rsidRPr="00886874">
        <w:rPr>
          <w:rFonts w:ascii="Times New Roman" w:hAnsi="Times New Roman" w:cs="Times New Roman"/>
          <w:sz w:val="28"/>
          <w:szCs w:val="28"/>
        </w:rPr>
        <w:t>становлять систему накопичувального пенсійного забезпечення</w:t>
      </w:r>
      <w:r w:rsidR="00C84C4E">
        <w:rPr>
          <w:rFonts w:ascii="Times New Roman" w:hAnsi="Times New Roman" w:cs="Times New Roman"/>
          <w:sz w:val="28"/>
          <w:szCs w:val="28"/>
        </w:rPr>
        <w:t xml:space="preserve"> </w:t>
      </w:r>
      <w:r w:rsidR="00B13C26">
        <w:rPr>
          <w:rFonts w:ascii="Times New Roman" w:hAnsi="Times New Roman" w:cs="Times New Roman"/>
          <w:sz w:val="28"/>
          <w:szCs w:val="28"/>
          <w:lang w:val="ru-RU"/>
        </w:rPr>
        <w:t>[4</w:t>
      </w:r>
      <w:r w:rsidR="00C84C4E" w:rsidRPr="00C84C4E">
        <w:rPr>
          <w:rFonts w:ascii="Times New Roman" w:hAnsi="Times New Roman" w:cs="Times New Roman"/>
          <w:sz w:val="28"/>
          <w:szCs w:val="28"/>
          <w:lang w:val="ru-RU"/>
        </w:rPr>
        <w:t>]</w:t>
      </w:r>
      <w:r>
        <w:rPr>
          <w:rFonts w:ascii="Times New Roman" w:hAnsi="Times New Roman" w:cs="Times New Roman"/>
          <w:sz w:val="28"/>
          <w:szCs w:val="28"/>
        </w:rPr>
        <w:t>.</w:t>
      </w:r>
    </w:p>
    <w:p w14:paraId="4E85E288" w14:textId="77777777" w:rsidR="00D84E66" w:rsidRDefault="00D84E66" w:rsidP="00886874">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Слід зазначити, що на сьогоднішній день в Україні функціонують</w:t>
      </w:r>
      <w:r w:rsidR="00C84C4E">
        <w:rPr>
          <w:rFonts w:ascii="Times New Roman" w:hAnsi="Times New Roman" w:cs="Times New Roman"/>
          <w:sz w:val="28"/>
          <w:szCs w:val="28"/>
        </w:rPr>
        <w:t xml:space="preserve"> тільки перший і третій рівні пенсійної системи.</w:t>
      </w:r>
    </w:p>
    <w:p w14:paraId="01505AF2" w14:textId="77777777" w:rsidR="00886874" w:rsidRDefault="00886874" w:rsidP="00886874">
      <w:pPr>
        <w:spacing w:after="0" w:line="360" w:lineRule="auto"/>
        <w:ind w:firstLine="567"/>
        <w:contextualSpacing/>
        <w:jc w:val="both"/>
        <w:rPr>
          <w:rFonts w:ascii="Times New Roman" w:hAnsi="Times New Roman" w:cs="Times New Roman"/>
          <w:sz w:val="28"/>
          <w:szCs w:val="28"/>
        </w:rPr>
      </w:pPr>
      <w:r w:rsidRPr="00886874">
        <w:rPr>
          <w:rFonts w:ascii="Times New Roman" w:hAnsi="Times New Roman" w:cs="Times New Roman"/>
          <w:sz w:val="28"/>
          <w:szCs w:val="28"/>
        </w:rPr>
        <w:t>Громадяни України можуть брати участь і одночасно отримувати пенсійні виплати з різних рівнів пенсійної системи України.</w:t>
      </w:r>
      <w:r w:rsidR="00D84E66">
        <w:rPr>
          <w:rFonts w:ascii="Times New Roman" w:hAnsi="Times New Roman" w:cs="Times New Roman"/>
          <w:sz w:val="28"/>
          <w:szCs w:val="28"/>
        </w:rPr>
        <w:t xml:space="preserve"> </w:t>
      </w:r>
      <w:r w:rsidR="00D84E66" w:rsidRPr="00D84E66">
        <w:rPr>
          <w:rFonts w:ascii="Times New Roman" w:hAnsi="Times New Roman" w:cs="Times New Roman"/>
          <w:sz w:val="28"/>
          <w:szCs w:val="28"/>
        </w:rPr>
        <w:t>Обов'язкова участь або обмеження участі громадян у відповідному рівні пенсійної системи України та отримання пенсійних виплат</w:t>
      </w:r>
      <w:r w:rsidR="00D84E66">
        <w:rPr>
          <w:rFonts w:ascii="Times New Roman" w:hAnsi="Times New Roman" w:cs="Times New Roman"/>
          <w:sz w:val="28"/>
          <w:szCs w:val="28"/>
        </w:rPr>
        <w:t xml:space="preserve"> </w:t>
      </w:r>
      <w:r w:rsidR="00D84E66" w:rsidRPr="00D84E66">
        <w:rPr>
          <w:rFonts w:ascii="Times New Roman" w:hAnsi="Times New Roman" w:cs="Times New Roman"/>
          <w:sz w:val="28"/>
          <w:szCs w:val="28"/>
        </w:rPr>
        <w:t>встановлюються законами з питань пенсійного забезпечення</w:t>
      </w:r>
      <w:r w:rsidR="00D84E66">
        <w:rPr>
          <w:rFonts w:ascii="Times New Roman" w:hAnsi="Times New Roman" w:cs="Times New Roman"/>
          <w:sz w:val="28"/>
          <w:szCs w:val="28"/>
        </w:rPr>
        <w:t xml:space="preserve"> </w:t>
      </w:r>
      <w:r w:rsidR="00D84E66" w:rsidRPr="00D84E66">
        <w:rPr>
          <w:rFonts w:ascii="Times New Roman" w:hAnsi="Times New Roman" w:cs="Times New Roman"/>
          <w:sz w:val="28"/>
          <w:szCs w:val="28"/>
        </w:rPr>
        <w:t>[</w:t>
      </w:r>
      <w:r w:rsidR="00B13C26">
        <w:rPr>
          <w:rFonts w:ascii="Times New Roman" w:hAnsi="Times New Roman" w:cs="Times New Roman"/>
          <w:sz w:val="28"/>
          <w:szCs w:val="28"/>
        </w:rPr>
        <w:t>4</w:t>
      </w:r>
      <w:r w:rsidR="00D84E66" w:rsidRPr="00D84E66">
        <w:rPr>
          <w:rFonts w:ascii="Times New Roman" w:hAnsi="Times New Roman" w:cs="Times New Roman"/>
          <w:sz w:val="28"/>
          <w:szCs w:val="28"/>
        </w:rPr>
        <w:t>].</w:t>
      </w:r>
    </w:p>
    <w:p w14:paraId="02BD99BC" w14:textId="77777777" w:rsidR="004245EF" w:rsidRDefault="00886874" w:rsidP="0055783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Надалі нам варто розглянути та проаналізувати кожен з перелічених рівнів </w:t>
      </w:r>
      <w:r w:rsidR="00066C3B">
        <w:rPr>
          <w:rFonts w:ascii="Times New Roman" w:hAnsi="Times New Roman" w:cs="Times New Roman"/>
          <w:sz w:val="28"/>
          <w:szCs w:val="28"/>
        </w:rPr>
        <w:t xml:space="preserve">пенсійної системи України </w:t>
      </w:r>
      <w:r>
        <w:rPr>
          <w:rFonts w:ascii="Times New Roman" w:hAnsi="Times New Roman" w:cs="Times New Roman"/>
          <w:sz w:val="28"/>
          <w:szCs w:val="28"/>
        </w:rPr>
        <w:t>детальніше.</w:t>
      </w:r>
    </w:p>
    <w:p w14:paraId="3EBF6E08" w14:textId="77777777" w:rsidR="00066C3B" w:rsidRDefault="00066C3B" w:rsidP="0055783C">
      <w:pPr>
        <w:spacing w:after="0" w:line="360" w:lineRule="auto"/>
        <w:ind w:firstLine="567"/>
        <w:contextualSpacing/>
        <w:jc w:val="both"/>
        <w:rPr>
          <w:rFonts w:ascii="Times New Roman" w:hAnsi="Times New Roman" w:cs="Times New Roman"/>
          <w:sz w:val="28"/>
          <w:szCs w:val="28"/>
        </w:rPr>
      </w:pPr>
      <w:r w:rsidRPr="00066C3B">
        <w:rPr>
          <w:rFonts w:ascii="Times New Roman" w:hAnsi="Times New Roman" w:cs="Times New Roman"/>
          <w:sz w:val="28"/>
          <w:szCs w:val="28"/>
        </w:rPr>
        <w:t>Солідарна система загальнообов'язкового державного пенсійного страхування</w:t>
      </w:r>
      <w:r>
        <w:rPr>
          <w:rFonts w:ascii="Times New Roman" w:hAnsi="Times New Roman" w:cs="Times New Roman"/>
          <w:sz w:val="28"/>
          <w:szCs w:val="28"/>
        </w:rPr>
        <w:t xml:space="preserve"> </w:t>
      </w:r>
      <w:r w:rsidRPr="00066C3B">
        <w:rPr>
          <w:rFonts w:ascii="Times New Roman" w:hAnsi="Times New Roman" w:cs="Times New Roman"/>
          <w:sz w:val="28"/>
          <w:szCs w:val="28"/>
        </w:rPr>
        <w:t>заснована на принципі солідарності</w:t>
      </w:r>
      <w:r>
        <w:rPr>
          <w:rFonts w:ascii="Times New Roman" w:hAnsi="Times New Roman" w:cs="Times New Roman"/>
          <w:sz w:val="28"/>
          <w:szCs w:val="28"/>
        </w:rPr>
        <w:t xml:space="preserve"> і субсидування,  </w:t>
      </w:r>
      <w:r w:rsidRPr="00066C3B">
        <w:rPr>
          <w:rFonts w:ascii="Times New Roman" w:hAnsi="Times New Roman" w:cs="Times New Roman"/>
          <w:sz w:val="28"/>
          <w:szCs w:val="28"/>
        </w:rPr>
        <w:t>а також на виплаті пенсій та наданні соціальних послуг за рахунок коштів Пенсійного фонду України</w:t>
      </w:r>
      <w:r w:rsidR="006B1B3F">
        <w:rPr>
          <w:rFonts w:ascii="Times New Roman" w:hAnsi="Times New Roman" w:cs="Times New Roman"/>
          <w:sz w:val="28"/>
          <w:szCs w:val="28"/>
        </w:rPr>
        <w:t xml:space="preserve"> </w:t>
      </w:r>
      <w:r w:rsidR="00D64E11">
        <w:rPr>
          <w:rFonts w:ascii="Times New Roman" w:hAnsi="Times New Roman" w:cs="Times New Roman"/>
          <w:sz w:val="28"/>
          <w:szCs w:val="28"/>
          <w:lang w:val="ru-RU"/>
        </w:rPr>
        <w:t>[44</w:t>
      </w:r>
      <w:r w:rsidR="006B1B3F" w:rsidRPr="006B1B3F">
        <w:rPr>
          <w:rFonts w:ascii="Times New Roman" w:hAnsi="Times New Roman" w:cs="Times New Roman"/>
          <w:sz w:val="28"/>
          <w:szCs w:val="28"/>
          <w:lang w:val="ru-RU"/>
        </w:rPr>
        <w:t>]</w:t>
      </w:r>
      <w:r w:rsidRPr="00066C3B">
        <w:rPr>
          <w:rFonts w:ascii="Times New Roman" w:hAnsi="Times New Roman" w:cs="Times New Roman"/>
          <w:sz w:val="28"/>
          <w:szCs w:val="28"/>
        </w:rPr>
        <w:t>.</w:t>
      </w:r>
      <w:r>
        <w:rPr>
          <w:rFonts w:ascii="Times New Roman" w:hAnsi="Times New Roman" w:cs="Times New Roman"/>
          <w:sz w:val="28"/>
          <w:szCs w:val="28"/>
        </w:rPr>
        <w:t xml:space="preserve"> </w:t>
      </w:r>
    </w:p>
    <w:p w14:paraId="50ECF8BD" w14:textId="77777777" w:rsidR="005D36E9" w:rsidRDefault="005D36E9" w:rsidP="0055783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Pr="005D36E9">
        <w:rPr>
          <w:rFonts w:ascii="Times New Roman" w:hAnsi="Times New Roman" w:cs="Times New Roman"/>
          <w:sz w:val="28"/>
          <w:szCs w:val="28"/>
        </w:rPr>
        <w:t>ищим органом управління в солідарній системі загальнообов'язкового держа</w:t>
      </w:r>
      <w:r>
        <w:rPr>
          <w:rFonts w:ascii="Times New Roman" w:hAnsi="Times New Roman" w:cs="Times New Roman"/>
          <w:sz w:val="28"/>
          <w:szCs w:val="28"/>
        </w:rPr>
        <w:t>вного пенсійного страхування є Пенсійний фонд У</w:t>
      </w:r>
      <w:r w:rsidRPr="005D36E9">
        <w:rPr>
          <w:rFonts w:ascii="Times New Roman" w:hAnsi="Times New Roman" w:cs="Times New Roman"/>
          <w:sz w:val="28"/>
          <w:szCs w:val="28"/>
        </w:rPr>
        <w:t>країни</w:t>
      </w:r>
      <w:r>
        <w:rPr>
          <w:rFonts w:ascii="Times New Roman" w:hAnsi="Times New Roman" w:cs="Times New Roman"/>
          <w:sz w:val="28"/>
          <w:szCs w:val="28"/>
        </w:rPr>
        <w:t xml:space="preserve">. До повноважень фонду входить: </w:t>
      </w:r>
    </w:p>
    <w:p w14:paraId="2E0F555C" w14:textId="77777777" w:rsidR="005D36E9" w:rsidRPr="00F8461A" w:rsidRDefault="005D36E9" w:rsidP="00F8461A">
      <w:pPr>
        <w:pStyle w:val="a3"/>
        <w:numPr>
          <w:ilvl w:val="0"/>
          <w:numId w:val="28"/>
        </w:numPr>
        <w:spacing w:after="0" w:line="360" w:lineRule="auto"/>
        <w:jc w:val="both"/>
        <w:rPr>
          <w:rFonts w:ascii="Times New Roman" w:hAnsi="Times New Roman" w:cs="Times New Roman"/>
          <w:sz w:val="28"/>
          <w:szCs w:val="28"/>
        </w:rPr>
      </w:pPr>
      <w:r w:rsidRPr="00F8461A">
        <w:rPr>
          <w:rFonts w:ascii="Times New Roman" w:hAnsi="Times New Roman" w:cs="Times New Roman"/>
          <w:sz w:val="28"/>
          <w:szCs w:val="28"/>
        </w:rPr>
        <w:t>здійснення керівництва та управління солідарною системою;</w:t>
      </w:r>
    </w:p>
    <w:p w14:paraId="1D4A7713" w14:textId="77777777" w:rsidR="005D36E9" w:rsidRPr="00F8461A" w:rsidRDefault="005D36E9" w:rsidP="00F8461A">
      <w:pPr>
        <w:pStyle w:val="a3"/>
        <w:numPr>
          <w:ilvl w:val="0"/>
          <w:numId w:val="28"/>
        </w:numPr>
        <w:spacing w:after="0" w:line="360" w:lineRule="auto"/>
        <w:jc w:val="both"/>
        <w:rPr>
          <w:rFonts w:ascii="Times New Roman" w:hAnsi="Times New Roman" w:cs="Times New Roman"/>
          <w:sz w:val="28"/>
          <w:szCs w:val="28"/>
        </w:rPr>
      </w:pPr>
      <w:r w:rsidRPr="00F8461A">
        <w:rPr>
          <w:rFonts w:ascii="Times New Roman" w:hAnsi="Times New Roman" w:cs="Times New Roman"/>
          <w:sz w:val="28"/>
          <w:szCs w:val="28"/>
        </w:rPr>
        <w:t xml:space="preserve">провадження збору, акумуляція </w:t>
      </w:r>
      <w:r w:rsidR="00F8461A" w:rsidRPr="00F8461A">
        <w:rPr>
          <w:rFonts w:ascii="Times New Roman" w:hAnsi="Times New Roman" w:cs="Times New Roman"/>
          <w:sz w:val="28"/>
          <w:szCs w:val="28"/>
        </w:rPr>
        <w:t>та облік страхових внесків;</w:t>
      </w:r>
    </w:p>
    <w:p w14:paraId="4CC6E6C6" w14:textId="77777777" w:rsidR="00F8461A" w:rsidRPr="00F8461A" w:rsidRDefault="00F8461A" w:rsidP="00F8461A">
      <w:pPr>
        <w:pStyle w:val="a3"/>
        <w:numPr>
          <w:ilvl w:val="0"/>
          <w:numId w:val="28"/>
        </w:numPr>
        <w:spacing w:after="0" w:line="360" w:lineRule="auto"/>
        <w:jc w:val="both"/>
        <w:rPr>
          <w:rFonts w:ascii="Times New Roman" w:hAnsi="Times New Roman" w:cs="Times New Roman"/>
          <w:sz w:val="28"/>
          <w:szCs w:val="28"/>
        </w:rPr>
      </w:pPr>
      <w:r w:rsidRPr="00F8461A">
        <w:rPr>
          <w:rFonts w:ascii="Times New Roman" w:hAnsi="Times New Roman" w:cs="Times New Roman"/>
          <w:sz w:val="28"/>
          <w:szCs w:val="28"/>
        </w:rPr>
        <w:t>призначення пенсій, підготовка документів для їх виплати;</w:t>
      </w:r>
    </w:p>
    <w:p w14:paraId="05900FBA" w14:textId="77777777" w:rsidR="00F8461A" w:rsidRPr="00F8461A" w:rsidRDefault="00F8461A" w:rsidP="00F8461A">
      <w:pPr>
        <w:pStyle w:val="a3"/>
        <w:numPr>
          <w:ilvl w:val="0"/>
          <w:numId w:val="28"/>
        </w:numPr>
        <w:spacing w:after="0" w:line="360" w:lineRule="auto"/>
        <w:jc w:val="both"/>
        <w:rPr>
          <w:rFonts w:ascii="Times New Roman" w:hAnsi="Times New Roman" w:cs="Times New Roman"/>
          <w:sz w:val="28"/>
          <w:szCs w:val="28"/>
        </w:rPr>
      </w:pPr>
      <w:r w:rsidRPr="00F8461A">
        <w:rPr>
          <w:rFonts w:ascii="Times New Roman" w:hAnsi="Times New Roman" w:cs="Times New Roman"/>
          <w:sz w:val="28"/>
          <w:szCs w:val="28"/>
        </w:rPr>
        <w:t>забезпечення своєчасного і в повному обсязі фінансування і виплата пенсій;</w:t>
      </w:r>
    </w:p>
    <w:p w14:paraId="02B8053A" w14:textId="77777777" w:rsidR="00F8461A" w:rsidRPr="00F8461A" w:rsidRDefault="00F8461A" w:rsidP="00F8461A">
      <w:pPr>
        <w:pStyle w:val="a3"/>
        <w:numPr>
          <w:ilvl w:val="0"/>
          <w:numId w:val="28"/>
        </w:numPr>
        <w:spacing w:after="0" w:line="360" w:lineRule="auto"/>
        <w:jc w:val="both"/>
        <w:rPr>
          <w:rFonts w:ascii="Times New Roman" w:hAnsi="Times New Roman" w:cs="Times New Roman"/>
          <w:sz w:val="28"/>
          <w:szCs w:val="28"/>
        </w:rPr>
      </w:pPr>
      <w:r w:rsidRPr="00F8461A">
        <w:rPr>
          <w:rFonts w:ascii="Times New Roman" w:hAnsi="Times New Roman" w:cs="Times New Roman"/>
          <w:sz w:val="28"/>
          <w:szCs w:val="28"/>
        </w:rPr>
        <w:t>здійснення контролю за цільовим використанням коштів Пенсійного фонду</w:t>
      </w:r>
      <w:r w:rsidR="006A0045">
        <w:rPr>
          <w:rFonts w:ascii="Times New Roman" w:hAnsi="Times New Roman" w:cs="Times New Roman"/>
          <w:sz w:val="28"/>
          <w:szCs w:val="28"/>
        </w:rPr>
        <w:t xml:space="preserve"> </w:t>
      </w:r>
      <w:r w:rsidR="006A0045" w:rsidRPr="006A0045">
        <w:rPr>
          <w:rFonts w:ascii="Times New Roman" w:hAnsi="Times New Roman" w:cs="Times New Roman"/>
          <w:sz w:val="28"/>
          <w:szCs w:val="28"/>
          <w:lang w:val="ru-RU"/>
        </w:rPr>
        <w:t>[</w:t>
      </w:r>
      <w:r w:rsidR="00D64E11">
        <w:rPr>
          <w:rFonts w:ascii="Times New Roman" w:hAnsi="Times New Roman" w:cs="Times New Roman"/>
          <w:sz w:val="28"/>
          <w:szCs w:val="28"/>
          <w:lang w:val="ru-RU"/>
        </w:rPr>
        <w:t>27</w:t>
      </w:r>
      <w:r w:rsidR="006A0045">
        <w:rPr>
          <w:rFonts w:ascii="Times New Roman" w:hAnsi="Times New Roman" w:cs="Times New Roman"/>
          <w:sz w:val="28"/>
          <w:szCs w:val="28"/>
          <w:lang w:val="ru-RU"/>
        </w:rPr>
        <w:t>, с. 157</w:t>
      </w:r>
      <w:r w:rsidR="006A0045" w:rsidRPr="006A0045">
        <w:rPr>
          <w:rFonts w:ascii="Times New Roman" w:hAnsi="Times New Roman" w:cs="Times New Roman"/>
          <w:sz w:val="28"/>
          <w:szCs w:val="28"/>
          <w:lang w:val="ru-RU"/>
        </w:rPr>
        <w:t>]</w:t>
      </w:r>
      <w:r w:rsidRPr="00F8461A">
        <w:rPr>
          <w:rFonts w:ascii="Times New Roman" w:hAnsi="Times New Roman" w:cs="Times New Roman"/>
          <w:sz w:val="28"/>
          <w:szCs w:val="28"/>
        </w:rPr>
        <w:t>.</w:t>
      </w:r>
    </w:p>
    <w:p w14:paraId="68AD2D74" w14:textId="77777777" w:rsidR="0021012B" w:rsidRPr="0021012B" w:rsidRDefault="0021012B" w:rsidP="0055783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Органами Пенсійного фонду, відповідно до Закону України «Про загальнообов</w:t>
      </w:r>
      <w:r w:rsidRPr="0021012B">
        <w:rPr>
          <w:rFonts w:ascii="Times New Roman" w:hAnsi="Times New Roman" w:cs="Times New Roman"/>
          <w:sz w:val="28"/>
          <w:szCs w:val="28"/>
          <w:lang w:val="ru-RU"/>
        </w:rPr>
        <w:t>’</w:t>
      </w:r>
      <w:r>
        <w:rPr>
          <w:rFonts w:ascii="Times New Roman" w:hAnsi="Times New Roman" w:cs="Times New Roman"/>
          <w:sz w:val="28"/>
          <w:szCs w:val="28"/>
        </w:rPr>
        <w:t xml:space="preserve">язкове державне пенсійне страхування», призначаються та виплачуються види пенсій, які зображено на </w:t>
      </w:r>
      <w:r w:rsidRPr="0021012B">
        <w:rPr>
          <w:rFonts w:ascii="Times New Roman" w:hAnsi="Times New Roman" w:cs="Times New Roman"/>
          <w:i/>
          <w:sz w:val="28"/>
          <w:szCs w:val="28"/>
        </w:rPr>
        <w:t>рис</w:t>
      </w:r>
      <w:r>
        <w:rPr>
          <w:rFonts w:ascii="Times New Roman" w:hAnsi="Times New Roman" w:cs="Times New Roman"/>
          <w:sz w:val="28"/>
          <w:szCs w:val="28"/>
        </w:rPr>
        <w:t>. 2.2.</w:t>
      </w:r>
    </w:p>
    <w:p w14:paraId="56B59B80" w14:textId="77777777" w:rsidR="00886874" w:rsidRDefault="0021012B" w:rsidP="0055783C">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c">
            <w:drawing>
              <wp:inline distT="0" distB="0" distL="0" distR="0" wp14:anchorId="02D11951" wp14:editId="2AC4FCB0">
                <wp:extent cx="5486400" cy="2944091"/>
                <wp:effectExtent l="0" t="0" r="0" b="0"/>
                <wp:docPr id="37"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8" name="Прямоугольник 38"/>
                        <wps:cNvSpPr/>
                        <wps:spPr>
                          <a:xfrm>
                            <a:off x="1600200" y="90054"/>
                            <a:ext cx="2258290" cy="58189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75CF68" w14:textId="77777777" w:rsidR="00F71A00" w:rsidRPr="0021012B" w:rsidRDefault="00F71A00" w:rsidP="0021012B">
                              <w:pPr>
                                <w:jc w:val="center"/>
                                <w:rPr>
                                  <w:rFonts w:ascii="Times New Roman" w:hAnsi="Times New Roman" w:cs="Times New Roman"/>
                                  <w:color w:val="000000" w:themeColor="text1"/>
                                  <w:sz w:val="28"/>
                                  <w:szCs w:val="28"/>
                                </w:rPr>
                              </w:pPr>
                              <w:r w:rsidRPr="0021012B">
                                <w:rPr>
                                  <w:rFonts w:ascii="Times New Roman" w:hAnsi="Times New Roman" w:cs="Times New Roman"/>
                                  <w:color w:val="000000" w:themeColor="text1"/>
                                  <w:sz w:val="28"/>
                                  <w:szCs w:val="28"/>
                                </w:rPr>
                                <w:t xml:space="preserve">Пенсії у солідарній системі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173182" y="1163783"/>
                            <a:ext cx="1960418" cy="47798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C3C42" w14:textId="77777777" w:rsidR="00F71A00" w:rsidRPr="0055667A" w:rsidRDefault="00F71A00" w:rsidP="0021012B">
                              <w:pPr>
                                <w:jc w:val="center"/>
                                <w:rPr>
                                  <w:rFonts w:ascii="Times New Roman" w:hAnsi="Times New Roman" w:cs="Times New Roman"/>
                                  <w:color w:val="000000" w:themeColor="text1"/>
                                  <w:sz w:val="28"/>
                                  <w:szCs w:val="28"/>
                                </w:rPr>
                              </w:pPr>
                              <w:r w:rsidRPr="0055667A">
                                <w:rPr>
                                  <w:rFonts w:ascii="Times New Roman" w:hAnsi="Times New Roman" w:cs="Times New Roman"/>
                                  <w:color w:val="000000" w:themeColor="text1"/>
                                  <w:sz w:val="28"/>
                                  <w:szCs w:val="28"/>
                                </w:rPr>
                                <w:t>За віком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оугольник 40"/>
                        <wps:cNvSpPr/>
                        <wps:spPr>
                          <a:xfrm>
                            <a:off x="3214255" y="1163783"/>
                            <a:ext cx="2043545" cy="47798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BCF40A" w14:textId="77777777" w:rsidR="00F71A00" w:rsidRPr="0055667A" w:rsidRDefault="00F71A00" w:rsidP="0021012B">
                              <w:pPr>
                                <w:jc w:val="center"/>
                                <w:rPr>
                                  <w:rFonts w:ascii="Times New Roman" w:hAnsi="Times New Roman" w:cs="Times New Roman"/>
                                  <w:color w:val="000000" w:themeColor="text1"/>
                                  <w:sz w:val="28"/>
                                  <w:szCs w:val="28"/>
                                </w:rPr>
                              </w:pPr>
                              <w:r w:rsidRPr="0055667A">
                                <w:rPr>
                                  <w:rFonts w:ascii="Times New Roman" w:hAnsi="Times New Roman" w:cs="Times New Roman"/>
                                  <w:color w:val="000000" w:themeColor="text1"/>
                                  <w:sz w:val="28"/>
                                  <w:szCs w:val="28"/>
                                </w:rPr>
                                <w:t xml:space="preserve">По інвалідності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1558635" y="1995059"/>
                            <a:ext cx="2299855" cy="58881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C404ED" w14:textId="77777777" w:rsidR="00F71A00" w:rsidRPr="0055667A" w:rsidRDefault="00F71A00" w:rsidP="0021012B">
                              <w:pPr>
                                <w:jc w:val="center"/>
                                <w:rPr>
                                  <w:rFonts w:ascii="Times New Roman" w:hAnsi="Times New Roman" w:cs="Times New Roman"/>
                                  <w:color w:val="000000" w:themeColor="text1"/>
                                  <w:sz w:val="28"/>
                                  <w:szCs w:val="28"/>
                                </w:rPr>
                              </w:pPr>
                              <w:r w:rsidRPr="0055667A">
                                <w:rPr>
                                  <w:rFonts w:ascii="Times New Roman" w:hAnsi="Times New Roman" w:cs="Times New Roman"/>
                                  <w:color w:val="000000" w:themeColor="text1"/>
                                  <w:sz w:val="28"/>
                                  <w:szCs w:val="28"/>
                                </w:rPr>
                                <w:t>У зв</w:t>
                              </w:r>
                              <w:r w:rsidRPr="0055667A">
                                <w:rPr>
                                  <w:rFonts w:ascii="Times New Roman" w:hAnsi="Times New Roman" w:cs="Times New Roman"/>
                                  <w:color w:val="000000" w:themeColor="text1"/>
                                  <w:sz w:val="28"/>
                                  <w:szCs w:val="28"/>
                                  <w:lang w:val="en-US"/>
                                </w:rPr>
                                <w:t>’</w:t>
                              </w:r>
                              <w:r w:rsidRPr="0055667A">
                                <w:rPr>
                                  <w:rFonts w:ascii="Times New Roman" w:hAnsi="Times New Roman" w:cs="Times New Roman"/>
                                  <w:color w:val="000000" w:themeColor="text1"/>
                                  <w:sz w:val="28"/>
                                  <w:szCs w:val="28"/>
                                </w:rPr>
                                <w:t>язку з втратою годувальника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ая со стрелкой 42"/>
                        <wps:cNvCnPr/>
                        <wps:spPr>
                          <a:xfrm flipH="1">
                            <a:off x="1454728" y="671931"/>
                            <a:ext cx="852054" cy="450264"/>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3" name="Прямая со стрелкой 43"/>
                        <wps:cNvCnPr/>
                        <wps:spPr>
                          <a:xfrm>
                            <a:off x="3075709" y="671931"/>
                            <a:ext cx="921327" cy="450241"/>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Прямая со стрелкой 44"/>
                        <wps:cNvCnPr/>
                        <wps:spPr>
                          <a:xfrm>
                            <a:off x="2708563" y="671917"/>
                            <a:ext cx="0" cy="127464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2D11951" id="Полотно 37" o:spid="_x0000_s1065" editas="canvas" style="width:6in;height:231.8pt;mso-position-horizontal-relative:char;mso-position-vertical-relative:line" coordsize="54864,2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">
                <v:shape id="_x0000_s1066" type="#_x0000_t75" style="position:absolute;width:54864;height:29438;visibility:visible;mso-wrap-style:square">
                  <v:fill o:detectmouseclick="t"/>
                  <v:path o:connecttype="none"/>
                </v:shape>
                <v:rect id="Прямоугольник 38" o:spid="_x0000_s1067" style="position:absolute;left:16002;top:900;width:22582;height:5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bzwgAAANsAAAAPAAAAZHJzL2Rvd25yZXYueG1sRE9Na8JA&#10;EL0L/odlhF6kbqwg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AxjEbzwgAAANsAAAAPAAAA&#10;AAAAAAAAAAAAAAcCAABkcnMvZG93bnJldi54bWxQSwUGAAAAAAMAAwC3AAAA9gIAAAAA&#10;" filled="f" strokecolor="black [3213]" strokeweight="1pt">
                  <v:textbox>
                    <w:txbxContent>
                      <w:p w14:paraId="7C75CF68" w14:textId="77777777" w:rsidR="00F71A00" w:rsidRPr="0021012B" w:rsidRDefault="00F71A00" w:rsidP="0021012B">
                        <w:pPr>
                          <w:jc w:val="center"/>
                          <w:rPr>
                            <w:rFonts w:ascii="Times New Roman" w:hAnsi="Times New Roman" w:cs="Times New Roman"/>
                            <w:color w:val="000000" w:themeColor="text1"/>
                            <w:sz w:val="28"/>
                            <w:szCs w:val="28"/>
                          </w:rPr>
                        </w:pPr>
                        <w:r w:rsidRPr="0021012B">
                          <w:rPr>
                            <w:rFonts w:ascii="Times New Roman" w:hAnsi="Times New Roman" w:cs="Times New Roman"/>
                            <w:color w:val="000000" w:themeColor="text1"/>
                            <w:sz w:val="28"/>
                            <w:szCs w:val="28"/>
                          </w:rPr>
                          <w:t xml:space="preserve">Пенсії у солідарній системі </w:t>
                        </w:r>
                      </w:p>
                    </w:txbxContent>
                  </v:textbox>
                </v:rect>
                <v:rect id="Прямоугольник 39" o:spid="_x0000_s1068" style="position:absolute;left:1731;top:11637;width:19605;height:4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NoxgAAANsAAAAPAAAAZHJzL2Rvd25yZXYueG1sRI9Ba8JA&#10;FITvhf6H5RV6Ed1oo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XsDjaMYAAADbAAAA&#10;DwAAAAAAAAAAAAAAAAAHAgAAZHJzL2Rvd25yZXYueG1sUEsFBgAAAAADAAMAtwAAAPoCAAAAAA==&#10;" filled="f" strokecolor="black [3213]" strokeweight="1pt">
                  <v:textbox>
                    <w:txbxContent>
                      <w:p w14:paraId="561C3C42" w14:textId="77777777" w:rsidR="00F71A00" w:rsidRPr="0055667A" w:rsidRDefault="00F71A00" w:rsidP="0021012B">
                        <w:pPr>
                          <w:jc w:val="center"/>
                          <w:rPr>
                            <w:rFonts w:ascii="Times New Roman" w:hAnsi="Times New Roman" w:cs="Times New Roman"/>
                            <w:color w:val="000000" w:themeColor="text1"/>
                            <w:sz w:val="28"/>
                            <w:szCs w:val="28"/>
                          </w:rPr>
                        </w:pPr>
                        <w:r w:rsidRPr="0055667A">
                          <w:rPr>
                            <w:rFonts w:ascii="Times New Roman" w:hAnsi="Times New Roman" w:cs="Times New Roman"/>
                            <w:color w:val="000000" w:themeColor="text1"/>
                            <w:sz w:val="28"/>
                            <w:szCs w:val="28"/>
                          </w:rPr>
                          <w:t>За віком</w:t>
                        </w:r>
                      </w:p>
                    </w:txbxContent>
                  </v:textbox>
                </v:rect>
                <v:rect id="Прямоугольник 40" o:spid="_x0000_s1069" style="position:absolute;left:32142;top:11637;width:20436;height:4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IwgAAANsAAAAPAAAAZHJzL2Rvd25yZXYueG1sRE9Na8JA&#10;EL0L/odlhF6kbiwi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CX/DmIwgAAANsAAAAPAAAA&#10;AAAAAAAAAAAAAAcCAABkcnMvZG93bnJldi54bWxQSwUGAAAAAAMAAwC3AAAA9gIAAAAA&#10;" filled="f" strokecolor="black [3213]" strokeweight="1pt">
                  <v:textbox>
                    <w:txbxContent>
                      <w:p w14:paraId="0CBCF40A" w14:textId="77777777" w:rsidR="00F71A00" w:rsidRPr="0055667A" w:rsidRDefault="00F71A00" w:rsidP="0021012B">
                        <w:pPr>
                          <w:jc w:val="center"/>
                          <w:rPr>
                            <w:rFonts w:ascii="Times New Roman" w:hAnsi="Times New Roman" w:cs="Times New Roman"/>
                            <w:color w:val="000000" w:themeColor="text1"/>
                            <w:sz w:val="28"/>
                            <w:szCs w:val="28"/>
                          </w:rPr>
                        </w:pPr>
                        <w:r w:rsidRPr="0055667A">
                          <w:rPr>
                            <w:rFonts w:ascii="Times New Roman" w:hAnsi="Times New Roman" w:cs="Times New Roman"/>
                            <w:color w:val="000000" w:themeColor="text1"/>
                            <w:sz w:val="28"/>
                            <w:szCs w:val="28"/>
                          </w:rPr>
                          <w:t xml:space="preserve">По інвалідності </w:t>
                        </w:r>
                      </w:p>
                    </w:txbxContent>
                  </v:textbox>
                </v:rect>
                <v:rect id="Прямоугольник 41" o:spid="_x0000_s1070" style="position:absolute;left:15586;top:19950;width:22998;height:5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JwTxgAAANsAAAAPAAAAZHJzL2Rvd25yZXYueG1sRI9BS8NA&#10;FITvgv9heUIvpd1ER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LCcE8YAAADbAAAA&#10;DwAAAAAAAAAAAAAAAAAHAgAAZHJzL2Rvd25yZXYueG1sUEsFBgAAAAADAAMAtwAAAPoCAAAAAA==&#10;" filled="f" strokecolor="black [3213]" strokeweight="1pt">
                  <v:textbox>
                    <w:txbxContent>
                      <w:p w14:paraId="16C404ED" w14:textId="77777777" w:rsidR="00F71A00" w:rsidRPr="0055667A" w:rsidRDefault="00F71A00" w:rsidP="0021012B">
                        <w:pPr>
                          <w:jc w:val="center"/>
                          <w:rPr>
                            <w:rFonts w:ascii="Times New Roman" w:hAnsi="Times New Roman" w:cs="Times New Roman"/>
                            <w:color w:val="000000" w:themeColor="text1"/>
                            <w:sz w:val="28"/>
                            <w:szCs w:val="28"/>
                          </w:rPr>
                        </w:pPr>
                        <w:r w:rsidRPr="0055667A">
                          <w:rPr>
                            <w:rFonts w:ascii="Times New Roman" w:hAnsi="Times New Roman" w:cs="Times New Roman"/>
                            <w:color w:val="000000" w:themeColor="text1"/>
                            <w:sz w:val="28"/>
                            <w:szCs w:val="28"/>
                          </w:rPr>
                          <w:t>У зв</w:t>
                        </w:r>
                        <w:r w:rsidRPr="0055667A">
                          <w:rPr>
                            <w:rFonts w:ascii="Times New Roman" w:hAnsi="Times New Roman" w:cs="Times New Roman"/>
                            <w:color w:val="000000" w:themeColor="text1"/>
                            <w:sz w:val="28"/>
                            <w:szCs w:val="28"/>
                            <w:lang w:val="en-US"/>
                          </w:rPr>
                          <w:t>’</w:t>
                        </w:r>
                        <w:r w:rsidRPr="0055667A">
                          <w:rPr>
                            <w:rFonts w:ascii="Times New Roman" w:hAnsi="Times New Roman" w:cs="Times New Roman"/>
                            <w:color w:val="000000" w:themeColor="text1"/>
                            <w:sz w:val="28"/>
                            <w:szCs w:val="28"/>
                          </w:rPr>
                          <w:t>язку з втратою годувальника</w:t>
                        </w:r>
                      </w:p>
                    </w:txbxContent>
                  </v:textbox>
                </v:rect>
                <v:shape id="Прямая со стрелкой 42" o:spid="_x0000_s1071" type="#_x0000_t32" style="position:absolute;left:14547;top:6719;width:8520;height:45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" strokecolor="black [3213]" strokeweight="1pt">
                  <v:stroke endarrow="open"/>
                </v:shape>
                <v:shape id="Прямая со стрелкой 43" o:spid="_x0000_s1072" type="#_x0000_t32" style="position:absolute;left:30757;top:6719;width:9213;height:4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" strokecolor="black [3213]" strokeweight="1pt">
                  <v:stroke endarrow="open"/>
                </v:shape>
                <v:shape id="Прямая со стрелкой 44" o:spid="_x0000_s1073" type="#_x0000_t32" style="position:absolute;left:27085;top:6719;width:0;height:12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" strokecolor="black [3213]" strokeweight="1pt">
                  <v:stroke endarrow="open"/>
                </v:shape>
                <w10:anchorlock/>
              </v:group>
            </w:pict>
          </mc:Fallback>
        </mc:AlternateContent>
      </w:r>
    </w:p>
    <w:p w14:paraId="101B5E9C" w14:textId="77777777" w:rsidR="00383668" w:rsidRDefault="0055667A" w:rsidP="0055667A">
      <w:pPr>
        <w:spacing w:after="0" w:line="360" w:lineRule="auto"/>
        <w:ind w:firstLine="567"/>
        <w:contextualSpacing/>
        <w:jc w:val="center"/>
        <w:rPr>
          <w:rFonts w:ascii="Times New Roman" w:hAnsi="Times New Roman" w:cs="Times New Roman"/>
          <w:i/>
          <w:sz w:val="28"/>
          <w:szCs w:val="28"/>
        </w:rPr>
      </w:pPr>
      <w:r w:rsidRPr="0055667A">
        <w:rPr>
          <w:rFonts w:ascii="Times New Roman" w:hAnsi="Times New Roman" w:cs="Times New Roman"/>
          <w:i/>
          <w:sz w:val="28"/>
          <w:szCs w:val="28"/>
        </w:rPr>
        <w:t>Рисунок 2.2. Види пенсій у солідарній системі</w:t>
      </w:r>
    </w:p>
    <w:p w14:paraId="050949BD" w14:textId="77777777" w:rsidR="0055667A" w:rsidRDefault="0055667A" w:rsidP="0055667A">
      <w:pPr>
        <w:spacing w:after="0" w:line="360" w:lineRule="auto"/>
        <w:ind w:firstLine="567"/>
        <w:contextualSpacing/>
        <w:jc w:val="both"/>
        <w:rPr>
          <w:rFonts w:ascii="Times New Roman" w:hAnsi="Times New Roman" w:cs="Times New Roman"/>
          <w:sz w:val="28"/>
          <w:szCs w:val="28"/>
        </w:rPr>
      </w:pPr>
      <w:r w:rsidRPr="0055667A">
        <w:rPr>
          <w:rFonts w:ascii="Times New Roman" w:hAnsi="Times New Roman" w:cs="Times New Roman"/>
          <w:sz w:val="28"/>
          <w:szCs w:val="28"/>
        </w:rPr>
        <w:t>За рахунок коштів Пенсійного фонду в солідарній системі надаються певні види соціальних послуг, зокрема, допомога на поховання пенсіонерів</w:t>
      </w:r>
      <w:r>
        <w:rPr>
          <w:rFonts w:ascii="Times New Roman" w:hAnsi="Times New Roman" w:cs="Times New Roman"/>
          <w:sz w:val="28"/>
          <w:szCs w:val="28"/>
        </w:rPr>
        <w:t xml:space="preserve">. </w:t>
      </w:r>
      <w:r w:rsidRPr="0055667A">
        <w:rPr>
          <w:rFonts w:ascii="Times New Roman" w:hAnsi="Times New Roman" w:cs="Times New Roman"/>
          <w:sz w:val="28"/>
          <w:szCs w:val="28"/>
        </w:rPr>
        <w:t>У разі смерті пенсіонера особі, яка здійснила його поховання, буде виплачена допомога за поховання пенсіонера в розмірі двомісячної пенсії, отриманої пенсіонером на момент смерті</w:t>
      </w:r>
      <w:r w:rsidR="005D36E9">
        <w:rPr>
          <w:rFonts w:ascii="Times New Roman" w:hAnsi="Times New Roman" w:cs="Times New Roman"/>
          <w:sz w:val="28"/>
          <w:szCs w:val="28"/>
        </w:rPr>
        <w:t xml:space="preserve"> </w:t>
      </w:r>
      <w:r w:rsidR="005D36E9" w:rsidRPr="005D36E9">
        <w:rPr>
          <w:rFonts w:ascii="Times New Roman" w:hAnsi="Times New Roman" w:cs="Times New Roman"/>
          <w:sz w:val="28"/>
          <w:szCs w:val="28"/>
          <w:lang w:val="ru-RU"/>
        </w:rPr>
        <w:t>[</w:t>
      </w:r>
      <w:r w:rsidR="00D64E11">
        <w:rPr>
          <w:rFonts w:ascii="Times New Roman" w:hAnsi="Times New Roman" w:cs="Times New Roman"/>
          <w:sz w:val="28"/>
          <w:szCs w:val="28"/>
          <w:lang w:val="ru-RU"/>
        </w:rPr>
        <w:t>27</w:t>
      </w:r>
      <w:r w:rsidR="005D36E9">
        <w:rPr>
          <w:rFonts w:ascii="Times New Roman" w:hAnsi="Times New Roman" w:cs="Times New Roman"/>
          <w:sz w:val="28"/>
          <w:szCs w:val="28"/>
          <w:lang w:val="ru-RU"/>
        </w:rPr>
        <w:t>, с.86</w:t>
      </w:r>
      <w:r w:rsidR="005D36E9" w:rsidRPr="005D36E9">
        <w:rPr>
          <w:rFonts w:ascii="Times New Roman" w:hAnsi="Times New Roman" w:cs="Times New Roman"/>
          <w:sz w:val="28"/>
          <w:szCs w:val="28"/>
          <w:lang w:val="ru-RU"/>
        </w:rPr>
        <w:t>]</w:t>
      </w:r>
      <w:r w:rsidRPr="0055667A">
        <w:rPr>
          <w:rFonts w:ascii="Times New Roman" w:hAnsi="Times New Roman" w:cs="Times New Roman"/>
          <w:sz w:val="28"/>
          <w:szCs w:val="28"/>
        </w:rPr>
        <w:t>.</w:t>
      </w:r>
    </w:p>
    <w:p w14:paraId="505E7A93" w14:textId="77777777" w:rsidR="006A0045" w:rsidRDefault="006A0045" w:rsidP="0055667A">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Загалом, принцип дії солідарної системи полягає в тому, що в</w:t>
      </w:r>
      <w:r w:rsidRPr="006A0045">
        <w:rPr>
          <w:rFonts w:ascii="Times New Roman" w:hAnsi="Times New Roman" w:cs="Times New Roman"/>
          <w:sz w:val="28"/>
          <w:szCs w:val="28"/>
        </w:rPr>
        <w:t>ідрахування із заробітної плати у вигляді єдиного соціального внеску (ЄСВ), який становить 22%, надходить до Пенсійного фонду України і негайно перерозподіляються і виплачуються теперішнім пенсіонерам.</w:t>
      </w:r>
      <w:r w:rsidR="00CE1CAA">
        <w:rPr>
          <w:rFonts w:ascii="Times New Roman" w:hAnsi="Times New Roman" w:cs="Times New Roman"/>
          <w:sz w:val="28"/>
          <w:szCs w:val="28"/>
        </w:rPr>
        <w:t xml:space="preserve"> </w:t>
      </w:r>
    </w:p>
    <w:p w14:paraId="53914BF8" w14:textId="77777777" w:rsidR="00E00A85" w:rsidRDefault="00E00A85" w:rsidP="00E00A85">
      <w:pPr>
        <w:spacing w:after="0" w:line="360" w:lineRule="auto"/>
        <w:ind w:firstLine="567"/>
        <w:contextualSpacing/>
        <w:jc w:val="both"/>
        <w:rPr>
          <w:rFonts w:ascii="Times New Roman" w:hAnsi="Times New Roman" w:cs="Times New Roman"/>
          <w:sz w:val="28"/>
          <w:szCs w:val="28"/>
        </w:rPr>
      </w:pPr>
      <w:r w:rsidRPr="00E00A85">
        <w:rPr>
          <w:rFonts w:ascii="Times New Roman" w:hAnsi="Times New Roman" w:cs="Times New Roman"/>
          <w:sz w:val="28"/>
          <w:szCs w:val="28"/>
        </w:rPr>
        <w:t>Така система не потребує значних адміністративних витрат, є досить відкритою, прозорою і контрольованою і, найголовніше, забезпечує</w:t>
      </w:r>
      <w:r>
        <w:rPr>
          <w:rFonts w:ascii="Times New Roman" w:hAnsi="Times New Roman" w:cs="Times New Roman"/>
          <w:sz w:val="28"/>
          <w:szCs w:val="28"/>
        </w:rPr>
        <w:t xml:space="preserve"> реалізацію соціальних функцій </w:t>
      </w:r>
      <w:r w:rsidRPr="00E00A85">
        <w:rPr>
          <w:rFonts w:ascii="Times New Roman" w:hAnsi="Times New Roman" w:cs="Times New Roman"/>
          <w:sz w:val="28"/>
          <w:szCs w:val="28"/>
        </w:rPr>
        <w:t>держави для захисту особис</w:t>
      </w:r>
      <w:r>
        <w:rPr>
          <w:rFonts w:ascii="Times New Roman" w:hAnsi="Times New Roman" w:cs="Times New Roman"/>
          <w:sz w:val="28"/>
          <w:szCs w:val="28"/>
        </w:rPr>
        <w:t>тих доходів літніх людей</w:t>
      </w:r>
      <w:r w:rsidRPr="00E00A85">
        <w:rPr>
          <w:rFonts w:ascii="Times New Roman" w:hAnsi="Times New Roman" w:cs="Times New Roman"/>
          <w:sz w:val="28"/>
          <w:szCs w:val="28"/>
        </w:rPr>
        <w:t xml:space="preserve"> [</w:t>
      </w:r>
      <w:r w:rsidR="000B403F">
        <w:rPr>
          <w:rFonts w:ascii="Times New Roman" w:hAnsi="Times New Roman" w:cs="Times New Roman"/>
          <w:sz w:val="28"/>
          <w:szCs w:val="28"/>
        </w:rPr>
        <w:t>50</w:t>
      </w:r>
      <w:r w:rsidRPr="00E00A85">
        <w:rPr>
          <w:rFonts w:ascii="Times New Roman" w:hAnsi="Times New Roman" w:cs="Times New Roman"/>
          <w:sz w:val="28"/>
          <w:szCs w:val="28"/>
        </w:rPr>
        <w:t>]</w:t>
      </w:r>
      <w:r>
        <w:rPr>
          <w:rFonts w:ascii="Times New Roman" w:hAnsi="Times New Roman" w:cs="Times New Roman"/>
          <w:sz w:val="28"/>
          <w:szCs w:val="28"/>
        </w:rPr>
        <w:t>.</w:t>
      </w:r>
    </w:p>
    <w:p w14:paraId="081C3885" w14:textId="77777777" w:rsidR="00CE1CAA" w:rsidRDefault="00CE1CAA" w:rsidP="0055667A">
      <w:pPr>
        <w:spacing w:after="0" w:line="360" w:lineRule="auto"/>
        <w:ind w:firstLine="567"/>
        <w:contextualSpacing/>
        <w:jc w:val="both"/>
        <w:rPr>
          <w:rFonts w:ascii="Times New Roman" w:hAnsi="Times New Roman" w:cs="Times New Roman"/>
          <w:sz w:val="28"/>
          <w:szCs w:val="28"/>
        </w:rPr>
      </w:pPr>
      <w:r w:rsidRPr="00CE1CAA">
        <w:rPr>
          <w:rFonts w:ascii="Times New Roman" w:hAnsi="Times New Roman" w:cs="Times New Roman"/>
          <w:sz w:val="28"/>
          <w:szCs w:val="28"/>
        </w:rPr>
        <w:t>На сьогоднішній день солідарна система не може забезпечити гідний рівень пенсій, в основному з демографічних причин, а саме через старіння населення України</w:t>
      </w:r>
      <w:r>
        <w:rPr>
          <w:rFonts w:ascii="Times New Roman" w:hAnsi="Times New Roman" w:cs="Times New Roman"/>
          <w:sz w:val="28"/>
          <w:szCs w:val="28"/>
        </w:rPr>
        <w:t xml:space="preserve"> </w:t>
      </w:r>
      <w:r w:rsidRPr="00CE1CAA">
        <w:rPr>
          <w:rFonts w:ascii="Times New Roman" w:hAnsi="Times New Roman" w:cs="Times New Roman"/>
          <w:sz w:val="28"/>
          <w:szCs w:val="28"/>
        </w:rPr>
        <w:t>–</w:t>
      </w:r>
      <w:r>
        <w:rPr>
          <w:rFonts w:ascii="Times New Roman" w:hAnsi="Times New Roman" w:cs="Times New Roman"/>
          <w:sz w:val="28"/>
          <w:szCs w:val="28"/>
        </w:rPr>
        <w:t xml:space="preserve"> </w:t>
      </w:r>
      <w:r w:rsidRPr="00CE1CAA">
        <w:rPr>
          <w:rFonts w:ascii="Times New Roman" w:hAnsi="Times New Roman" w:cs="Times New Roman"/>
          <w:sz w:val="28"/>
          <w:szCs w:val="28"/>
        </w:rPr>
        <w:t>постійного збільшення кількості пенсіонерів та зменшення кількості працюючих.</w:t>
      </w:r>
      <w:r>
        <w:rPr>
          <w:rFonts w:ascii="Times New Roman" w:hAnsi="Times New Roman" w:cs="Times New Roman"/>
          <w:sz w:val="28"/>
          <w:szCs w:val="28"/>
        </w:rPr>
        <w:t xml:space="preserve"> </w:t>
      </w:r>
      <w:r w:rsidR="00DF52E3">
        <w:rPr>
          <w:rFonts w:ascii="Times New Roman" w:hAnsi="Times New Roman" w:cs="Times New Roman"/>
          <w:sz w:val="28"/>
          <w:szCs w:val="28"/>
        </w:rPr>
        <w:t>На жаль, к</w:t>
      </w:r>
      <w:r w:rsidRPr="00CE1CAA">
        <w:rPr>
          <w:rFonts w:ascii="Times New Roman" w:hAnsi="Times New Roman" w:cs="Times New Roman"/>
          <w:sz w:val="28"/>
          <w:szCs w:val="28"/>
        </w:rPr>
        <w:t xml:space="preserve">оштів, що надходять до Пенсійного фонду, недостатньо </w:t>
      </w:r>
      <w:r>
        <w:rPr>
          <w:rFonts w:ascii="Times New Roman" w:hAnsi="Times New Roman" w:cs="Times New Roman"/>
          <w:sz w:val="28"/>
          <w:szCs w:val="28"/>
        </w:rPr>
        <w:t>для покриття виплат пенсіонерам, тому для покриття дефіциту Фонду</w:t>
      </w:r>
      <w:r w:rsidRPr="00CE1CAA">
        <w:rPr>
          <w:rFonts w:ascii="Times New Roman" w:hAnsi="Times New Roman" w:cs="Times New Roman"/>
          <w:sz w:val="28"/>
          <w:szCs w:val="28"/>
        </w:rPr>
        <w:t xml:space="preserve"> щорічно з державного бюджету виділяється значна додаткова сума</w:t>
      </w:r>
      <w:r>
        <w:rPr>
          <w:rFonts w:ascii="Times New Roman" w:hAnsi="Times New Roman" w:cs="Times New Roman"/>
          <w:sz w:val="28"/>
          <w:szCs w:val="28"/>
        </w:rPr>
        <w:t xml:space="preserve"> </w:t>
      </w:r>
      <w:r w:rsidRPr="00CE1CAA">
        <w:rPr>
          <w:rFonts w:ascii="Times New Roman" w:hAnsi="Times New Roman" w:cs="Times New Roman"/>
          <w:sz w:val="28"/>
          <w:szCs w:val="28"/>
        </w:rPr>
        <w:t>[</w:t>
      </w:r>
      <w:r w:rsidR="000B403F">
        <w:rPr>
          <w:rFonts w:ascii="Times New Roman" w:hAnsi="Times New Roman" w:cs="Times New Roman"/>
          <w:sz w:val="28"/>
          <w:szCs w:val="28"/>
        </w:rPr>
        <w:t>43</w:t>
      </w:r>
      <w:r w:rsidRPr="00CE1CAA">
        <w:rPr>
          <w:rFonts w:ascii="Times New Roman" w:hAnsi="Times New Roman" w:cs="Times New Roman"/>
          <w:sz w:val="28"/>
          <w:szCs w:val="28"/>
        </w:rPr>
        <w:t>].</w:t>
      </w:r>
    </w:p>
    <w:p w14:paraId="3DB10E79" w14:textId="77777777" w:rsidR="00E00A85" w:rsidRDefault="00E00A85" w:rsidP="00E00A85">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Незважаючи на недоліки, солідарна система має значні переваги до яких можна віднести </w:t>
      </w:r>
      <w:r w:rsidRPr="00E00A85">
        <w:rPr>
          <w:rFonts w:ascii="Times New Roman" w:hAnsi="Times New Roman" w:cs="Times New Roman"/>
          <w:sz w:val="28"/>
          <w:szCs w:val="28"/>
        </w:rPr>
        <w:t>можливість широкого охоплення та надійність забезпечення мінімальних гарантій пенсійного доходу, що особливо важливо для незаможних верств населення</w:t>
      </w:r>
      <w:r>
        <w:rPr>
          <w:rFonts w:ascii="Times New Roman" w:hAnsi="Times New Roman" w:cs="Times New Roman"/>
          <w:sz w:val="28"/>
          <w:szCs w:val="28"/>
        </w:rPr>
        <w:t xml:space="preserve"> </w:t>
      </w:r>
      <w:r w:rsidRPr="00E00A85">
        <w:rPr>
          <w:rFonts w:ascii="Times New Roman" w:hAnsi="Times New Roman" w:cs="Times New Roman"/>
          <w:sz w:val="28"/>
          <w:szCs w:val="28"/>
          <w:lang w:val="ru-RU"/>
        </w:rPr>
        <w:t>[</w:t>
      </w:r>
      <w:r w:rsidR="000B403F">
        <w:rPr>
          <w:rFonts w:ascii="Times New Roman" w:hAnsi="Times New Roman" w:cs="Times New Roman"/>
          <w:sz w:val="28"/>
          <w:szCs w:val="28"/>
          <w:lang w:val="ru-RU"/>
        </w:rPr>
        <w:t>50</w:t>
      </w:r>
      <w:r w:rsidRPr="00E00A85">
        <w:rPr>
          <w:rFonts w:ascii="Times New Roman" w:hAnsi="Times New Roman" w:cs="Times New Roman"/>
          <w:sz w:val="28"/>
          <w:szCs w:val="28"/>
          <w:lang w:val="ru-RU"/>
        </w:rPr>
        <w:t>]</w:t>
      </w:r>
      <w:r>
        <w:rPr>
          <w:rFonts w:ascii="Times New Roman" w:hAnsi="Times New Roman" w:cs="Times New Roman"/>
          <w:sz w:val="28"/>
          <w:szCs w:val="28"/>
        </w:rPr>
        <w:t>.</w:t>
      </w:r>
    </w:p>
    <w:p w14:paraId="4C850EB9" w14:textId="77777777" w:rsidR="00E00A85" w:rsidRDefault="00E92704" w:rsidP="00E00A85">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Розглянувши особливості солідарної пенсійної системи, перейдімо до другого рівня пенсійного забезпечення. </w:t>
      </w:r>
      <w:r w:rsidRPr="00E92704">
        <w:rPr>
          <w:rFonts w:ascii="Times New Roman" w:hAnsi="Times New Roman" w:cs="Times New Roman"/>
          <w:sz w:val="28"/>
          <w:szCs w:val="28"/>
        </w:rPr>
        <w:t>Накопичувальна система загальнообов'язкового державного пенсійного страхування передбачає накопичення персоніфікованої частини внеску застрахованої особи до Накопичувального фонду та виплату довічної пенсії</w:t>
      </w:r>
      <w:r>
        <w:rPr>
          <w:rFonts w:ascii="Times New Roman" w:hAnsi="Times New Roman" w:cs="Times New Roman"/>
          <w:sz w:val="28"/>
          <w:szCs w:val="28"/>
        </w:rPr>
        <w:t xml:space="preserve"> </w:t>
      </w:r>
      <w:r w:rsidRPr="00E92704">
        <w:rPr>
          <w:rFonts w:ascii="Times New Roman" w:hAnsi="Times New Roman" w:cs="Times New Roman"/>
          <w:sz w:val="28"/>
          <w:szCs w:val="28"/>
        </w:rPr>
        <w:t>і одноразових виплат на умовах та в порядку, передбачених </w:t>
      </w:r>
      <w:r w:rsidR="00A57820">
        <w:rPr>
          <w:rFonts w:ascii="Times New Roman" w:hAnsi="Times New Roman" w:cs="Times New Roman"/>
          <w:sz w:val="28"/>
          <w:szCs w:val="28"/>
        </w:rPr>
        <w:t xml:space="preserve">законодавством </w:t>
      </w:r>
      <w:r w:rsidR="00A57820" w:rsidRPr="00A57820">
        <w:rPr>
          <w:rFonts w:ascii="Times New Roman" w:hAnsi="Times New Roman" w:cs="Times New Roman"/>
          <w:sz w:val="28"/>
          <w:szCs w:val="28"/>
          <w:lang w:val="ru-RU"/>
        </w:rPr>
        <w:t>[</w:t>
      </w:r>
      <w:r w:rsidR="000B403F">
        <w:rPr>
          <w:rFonts w:ascii="Times New Roman" w:hAnsi="Times New Roman" w:cs="Times New Roman"/>
          <w:sz w:val="28"/>
          <w:szCs w:val="28"/>
          <w:lang w:val="ru-RU"/>
        </w:rPr>
        <w:t>27</w:t>
      </w:r>
      <w:r w:rsidR="00A57820">
        <w:rPr>
          <w:rFonts w:ascii="Times New Roman" w:hAnsi="Times New Roman" w:cs="Times New Roman"/>
          <w:sz w:val="28"/>
          <w:szCs w:val="28"/>
        </w:rPr>
        <w:t>, с. 189</w:t>
      </w:r>
      <w:r w:rsidR="00A57820" w:rsidRPr="00A57820">
        <w:rPr>
          <w:rFonts w:ascii="Times New Roman" w:hAnsi="Times New Roman" w:cs="Times New Roman"/>
          <w:sz w:val="28"/>
          <w:szCs w:val="28"/>
          <w:lang w:val="ru-RU"/>
        </w:rPr>
        <w:t>]</w:t>
      </w:r>
      <w:r>
        <w:rPr>
          <w:rFonts w:ascii="Times New Roman" w:hAnsi="Times New Roman" w:cs="Times New Roman"/>
          <w:sz w:val="28"/>
          <w:szCs w:val="28"/>
        </w:rPr>
        <w:t xml:space="preserve">.  </w:t>
      </w:r>
    </w:p>
    <w:p w14:paraId="2792B616" w14:textId="77777777" w:rsidR="009346AC" w:rsidRDefault="00DF52E3" w:rsidP="00E00A85">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Зауважимо, що в</w:t>
      </w:r>
      <w:r w:rsidR="009346AC" w:rsidRPr="009346AC">
        <w:rPr>
          <w:rFonts w:ascii="Times New Roman" w:hAnsi="Times New Roman" w:cs="Times New Roman"/>
          <w:sz w:val="28"/>
          <w:szCs w:val="28"/>
        </w:rPr>
        <w:t xml:space="preserve"> дани</w:t>
      </w:r>
      <w:r w:rsidR="009346AC">
        <w:rPr>
          <w:rFonts w:ascii="Times New Roman" w:hAnsi="Times New Roman" w:cs="Times New Roman"/>
          <w:sz w:val="28"/>
          <w:szCs w:val="28"/>
        </w:rPr>
        <w:t xml:space="preserve">й час цей рівень ще не працює – </w:t>
      </w:r>
      <w:r w:rsidR="009346AC" w:rsidRPr="009346AC">
        <w:rPr>
          <w:rFonts w:ascii="Times New Roman" w:hAnsi="Times New Roman" w:cs="Times New Roman"/>
          <w:sz w:val="28"/>
          <w:szCs w:val="28"/>
        </w:rPr>
        <w:t>концепція і параметри його запуску наразі активно обговорюються серед учасників ринку, відповідних державних органів, народних депутатів.</w:t>
      </w:r>
      <w:r w:rsidR="009346AC">
        <w:rPr>
          <w:rFonts w:ascii="Times New Roman" w:hAnsi="Times New Roman" w:cs="Times New Roman"/>
          <w:sz w:val="28"/>
          <w:szCs w:val="28"/>
        </w:rPr>
        <w:t xml:space="preserve"> </w:t>
      </w:r>
      <w:r w:rsidR="000F65C2" w:rsidRPr="000F65C2">
        <w:rPr>
          <w:rFonts w:ascii="Times New Roman" w:hAnsi="Times New Roman" w:cs="Times New Roman"/>
          <w:sz w:val="28"/>
          <w:szCs w:val="28"/>
        </w:rPr>
        <w:t>Введення в дію накопичувальної системи пенсійного забезпечення</w:t>
      </w:r>
      <w:r w:rsidR="000F65C2">
        <w:rPr>
          <w:rFonts w:ascii="Times New Roman" w:hAnsi="Times New Roman" w:cs="Times New Roman"/>
          <w:sz w:val="28"/>
          <w:szCs w:val="28"/>
        </w:rPr>
        <w:t xml:space="preserve"> планується на 2023 рік, адже до Верховної Ради було подано</w:t>
      </w:r>
      <w:r>
        <w:rPr>
          <w:rFonts w:ascii="Times New Roman" w:hAnsi="Times New Roman" w:cs="Times New Roman"/>
          <w:sz w:val="28"/>
          <w:szCs w:val="28"/>
        </w:rPr>
        <w:t xml:space="preserve"> проект закону</w:t>
      </w:r>
      <w:r w:rsidR="000F65C2">
        <w:rPr>
          <w:rFonts w:ascii="Times New Roman" w:hAnsi="Times New Roman" w:cs="Times New Roman"/>
          <w:sz w:val="28"/>
          <w:szCs w:val="28"/>
        </w:rPr>
        <w:t xml:space="preserve"> </w:t>
      </w:r>
      <w:r w:rsidR="000F65C2" w:rsidRPr="000F65C2">
        <w:rPr>
          <w:rFonts w:ascii="Times New Roman" w:hAnsi="Times New Roman" w:cs="Times New Roman"/>
          <w:sz w:val="28"/>
          <w:szCs w:val="28"/>
        </w:rPr>
        <w:t>«Про загальнообов’язкове накопичувальне пенсійне забезпечення»</w:t>
      </w:r>
      <w:r w:rsidR="000F65C2">
        <w:rPr>
          <w:rFonts w:ascii="Times New Roman" w:hAnsi="Times New Roman" w:cs="Times New Roman"/>
          <w:sz w:val="28"/>
          <w:szCs w:val="28"/>
        </w:rPr>
        <w:t xml:space="preserve">. </w:t>
      </w:r>
      <w:r w:rsidR="009A63D4" w:rsidRPr="009A63D4">
        <w:rPr>
          <w:rFonts w:ascii="Times New Roman" w:hAnsi="Times New Roman" w:cs="Times New Roman"/>
          <w:sz w:val="28"/>
          <w:szCs w:val="28"/>
        </w:rPr>
        <w:t xml:space="preserve">Мета </w:t>
      </w:r>
      <w:r w:rsidR="009A63D4">
        <w:rPr>
          <w:rFonts w:ascii="Times New Roman" w:hAnsi="Times New Roman" w:cs="Times New Roman"/>
          <w:sz w:val="28"/>
          <w:szCs w:val="28"/>
        </w:rPr>
        <w:t xml:space="preserve">якого </w:t>
      </w:r>
      <w:r w:rsidR="009A63D4" w:rsidRPr="009A63D4">
        <w:rPr>
          <w:rFonts w:ascii="Times New Roman" w:hAnsi="Times New Roman" w:cs="Times New Roman"/>
          <w:sz w:val="28"/>
          <w:szCs w:val="28"/>
        </w:rPr>
        <w:t>полягає в тому, щоб перетворити пенсійну систему громадян України шляхом створення додаткової підтримки</w:t>
      </w:r>
      <w:r w:rsidR="009A63D4">
        <w:rPr>
          <w:rFonts w:ascii="Times New Roman" w:hAnsi="Times New Roman" w:cs="Times New Roman"/>
          <w:sz w:val="28"/>
          <w:szCs w:val="28"/>
        </w:rPr>
        <w:t xml:space="preserve"> </w:t>
      </w:r>
      <w:r w:rsidR="009A63D4" w:rsidRPr="009A63D4">
        <w:rPr>
          <w:rFonts w:ascii="Times New Roman" w:hAnsi="Times New Roman" w:cs="Times New Roman"/>
          <w:sz w:val="28"/>
          <w:szCs w:val="28"/>
        </w:rPr>
        <w:t>— обов’язкової накопичувальної системи</w:t>
      </w:r>
      <w:r w:rsidR="009A63D4">
        <w:rPr>
          <w:rFonts w:ascii="Times New Roman" w:hAnsi="Times New Roman" w:cs="Times New Roman"/>
          <w:sz w:val="28"/>
          <w:szCs w:val="28"/>
        </w:rPr>
        <w:t xml:space="preserve">, що дозволить </w:t>
      </w:r>
      <w:r w:rsidR="009A63D4" w:rsidRPr="009A63D4">
        <w:rPr>
          <w:rFonts w:ascii="Times New Roman" w:hAnsi="Times New Roman" w:cs="Times New Roman"/>
          <w:sz w:val="28"/>
          <w:szCs w:val="28"/>
        </w:rPr>
        <w:t>громадянам робити додаткові індивідуальні пенсійні накопичення на старість.</w:t>
      </w:r>
    </w:p>
    <w:p w14:paraId="42602C87" w14:textId="77777777" w:rsidR="000F422A" w:rsidRDefault="000F422A" w:rsidP="00E00A85">
      <w:pPr>
        <w:spacing w:after="0" w:line="360" w:lineRule="auto"/>
        <w:ind w:firstLine="567"/>
        <w:contextualSpacing/>
        <w:jc w:val="both"/>
        <w:rPr>
          <w:rFonts w:ascii="Times New Roman" w:hAnsi="Times New Roman" w:cs="Times New Roman"/>
          <w:sz w:val="28"/>
          <w:szCs w:val="28"/>
        </w:rPr>
      </w:pPr>
      <w:r w:rsidRPr="000F422A">
        <w:rPr>
          <w:rFonts w:ascii="Times New Roman" w:hAnsi="Times New Roman" w:cs="Times New Roman"/>
          <w:sz w:val="28"/>
          <w:szCs w:val="28"/>
        </w:rPr>
        <w:t>Законопроектом пропонується встановити обов'язкову участь у системі накопичувального пенсійного забезпечення для всіх категорій працівників до досягнення ними 55-річного віку та обов'язкову сплату роботодавцем пенсійних внесків на користь таких працівників.</w:t>
      </w:r>
    </w:p>
    <w:p w14:paraId="7E991C45" w14:textId="77777777" w:rsidR="000F422A" w:rsidRPr="000F422A" w:rsidRDefault="000F422A" w:rsidP="000F422A">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w:t>
      </w:r>
      <w:r w:rsidRPr="000F422A">
        <w:rPr>
          <w:rFonts w:ascii="Times New Roman" w:hAnsi="Times New Roman" w:cs="Times New Roman"/>
          <w:sz w:val="28"/>
          <w:szCs w:val="28"/>
        </w:rPr>
        <w:t>тавка накопичувального внеск</w:t>
      </w:r>
      <w:r>
        <w:rPr>
          <w:rFonts w:ascii="Times New Roman" w:hAnsi="Times New Roman" w:cs="Times New Roman"/>
          <w:sz w:val="28"/>
          <w:szCs w:val="28"/>
        </w:rPr>
        <w:t>у становитиме для роботодавців:</w:t>
      </w:r>
    </w:p>
    <w:p w14:paraId="52DE6C1D" w14:textId="77777777" w:rsidR="000F422A" w:rsidRPr="000F422A" w:rsidRDefault="000F422A" w:rsidP="000F422A">
      <w:pPr>
        <w:pStyle w:val="a3"/>
        <w:numPr>
          <w:ilvl w:val="0"/>
          <w:numId w:val="29"/>
        </w:numPr>
        <w:spacing w:after="0" w:line="360" w:lineRule="auto"/>
        <w:jc w:val="both"/>
        <w:rPr>
          <w:rFonts w:ascii="Times New Roman" w:hAnsi="Times New Roman" w:cs="Times New Roman"/>
          <w:sz w:val="28"/>
          <w:szCs w:val="28"/>
        </w:rPr>
      </w:pPr>
      <w:r w:rsidRPr="000F422A">
        <w:rPr>
          <w:rFonts w:ascii="Times New Roman" w:hAnsi="Times New Roman" w:cs="Times New Roman"/>
          <w:sz w:val="28"/>
          <w:szCs w:val="28"/>
        </w:rPr>
        <w:t>1 % від розміру заробітної плати працівників у 2023 р.;</w:t>
      </w:r>
    </w:p>
    <w:p w14:paraId="39E687DA" w14:textId="77777777" w:rsidR="000F422A" w:rsidRPr="000F422A" w:rsidRDefault="000F422A" w:rsidP="000F422A">
      <w:pPr>
        <w:pStyle w:val="a3"/>
        <w:numPr>
          <w:ilvl w:val="0"/>
          <w:numId w:val="29"/>
        </w:numPr>
        <w:spacing w:after="0" w:line="360" w:lineRule="auto"/>
        <w:jc w:val="both"/>
        <w:rPr>
          <w:rFonts w:ascii="Times New Roman" w:hAnsi="Times New Roman" w:cs="Times New Roman"/>
          <w:sz w:val="28"/>
          <w:szCs w:val="28"/>
        </w:rPr>
      </w:pPr>
      <w:r w:rsidRPr="000F422A">
        <w:rPr>
          <w:rFonts w:ascii="Times New Roman" w:hAnsi="Times New Roman" w:cs="Times New Roman"/>
          <w:sz w:val="28"/>
          <w:szCs w:val="28"/>
        </w:rPr>
        <w:t>1,5 % — у 2024 р.;</w:t>
      </w:r>
    </w:p>
    <w:p w14:paraId="5BF67E93" w14:textId="77777777" w:rsidR="000F422A" w:rsidRPr="000F422A" w:rsidRDefault="000F422A" w:rsidP="000F422A">
      <w:pPr>
        <w:pStyle w:val="a3"/>
        <w:numPr>
          <w:ilvl w:val="0"/>
          <w:numId w:val="29"/>
        </w:numPr>
        <w:spacing w:after="0" w:line="360" w:lineRule="auto"/>
        <w:jc w:val="both"/>
        <w:rPr>
          <w:rFonts w:ascii="Times New Roman" w:hAnsi="Times New Roman" w:cs="Times New Roman"/>
          <w:sz w:val="28"/>
          <w:szCs w:val="28"/>
        </w:rPr>
      </w:pPr>
      <w:r w:rsidRPr="000F422A">
        <w:rPr>
          <w:rFonts w:ascii="Times New Roman" w:hAnsi="Times New Roman" w:cs="Times New Roman"/>
          <w:sz w:val="28"/>
          <w:szCs w:val="28"/>
        </w:rPr>
        <w:t>2 % — у 2025 р. та в наступних роках.</w:t>
      </w:r>
    </w:p>
    <w:p w14:paraId="1A62B914" w14:textId="77777777" w:rsidR="000F422A" w:rsidRDefault="000F422A" w:rsidP="000F422A">
      <w:pPr>
        <w:spacing w:after="0" w:line="360" w:lineRule="auto"/>
        <w:ind w:firstLine="567"/>
        <w:contextualSpacing/>
        <w:jc w:val="both"/>
        <w:rPr>
          <w:rFonts w:ascii="Times New Roman" w:hAnsi="Times New Roman" w:cs="Times New Roman"/>
          <w:sz w:val="28"/>
          <w:szCs w:val="28"/>
        </w:rPr>
      </w:pPr>
      <w:r w:rsidRPr="000F422A">
        <w:rPr>
          <w:rFonts w:ascii="Times New Roman" w:hAnsi="Times New Roman" w:cs="Times New Roman"/>
          <w:sz w:val="28"/>
          <w:szCs w:val="28"/>
        </w:rPr>
        <w:t>При цьому, розмір ЄСВ, який сплачується роботодавцем, залишається незмінним, накопичувальний внесок включається до складу ЄСВ.</w:t>
      </w:r>
    </w:p>
    <w:p w14:paraId="5862E86A" w14:textId="77777777" w:rsidR="000F422A" w:rsidRDefault="000F422A" w:rsidP="000F422A">
      <w:pPr>
        <w:spacing w:after="0" w:line="360" w:lineRule="auto"/>
        <w:ind w:firstLine="567"/>
        <w:contextualSpacing/>
        <w:jc w:val="both"/>
        <w:rPr>
          <w:rFonts w:ascii="Times New Roman" w:hAnsi="Times New Roman" w:cs="Times New Roman"/>
          <w:sz w:val="28"/>
          <w:szCs w:val="28"/>
        </w:rPr>
      </w:pPr>
      <w:r w:rsidRPr="000F422A">
        <w:rPr>
          <w:rFonts w:ascii="Times New Roman" w:hAnsi="Times New Roman" w:cs="Times New Roman"/>
          <w:sz w:val="28"/>
          <w:szCs w:val="28"/>
        </w:rPr>
        <w:t>Передбачається, що держава теж буде фінансувати такі внески — на паритетних засадах за кошти Державного бюджету України — в межах 3 % від розміру середньої заробітної плати за одного учасника системи загальнообов’язкового накопичувального пенсійного забезпечення на рік.</w:t>
      </w:r>
    </w:p>
    <w:p w14:paraId="657B1488" w14:textId="77777777" w:rsidR="000F422A" w:rsidRDefault="000F422A" w:rsidP="000F422A">
      <w:pPr>
        <w:spacing w:after="0" w:line="360" w:lineRule="auto"/>
        <w:ind w:firstLine="567"/>
        <w:contextualSpacing/>
        <w:jc w:val="both"/>
        <w:rPr>
          <w:rFonts w:ascii="Times New Roman" w:hAnsi="Times New Roman" w:cs="Times New Roman"/>
          <w:sz w:val="28"/>
          <w:szCs w:val="28"/>
        </w:rPr>
      </w:pPr>
      <w:r w:rsidRPr="000F422A">
        <w:rPr>
          <w:rFonts w:ascii="Times New Roman" w:hAnsi="Times New Roman" w:cs="Times New Roman"/>
          <w:sz w:val="28"/>
          <w:szCs w:val="28"/>
        </w:rPr>
        <w:t xml:space="preserve">Законопроектом пропонується встановити, що кошти накопичувальної системи є власністю учасників системи у розмірі, накопиченому на їх </w:t>
      </w:r>
      <w:r w:rsidR="00CC3EBF">
        <w:rPr>
          <w:rFonts w:ascii="Times New Roman" w:hAnsi="Times New Roman" w:cs="Times New Roman"/>
          <w:sz w:val="28"/>
          <w:szCs w:val="28"/>
        </w:rPr>
        <w:t>персональних</w:t>
      </w:r>
      <w:r w:rsidRPr="000F422A">
        <w:rPr>
          <w:rFonts w:ascii="Times New Roman" w:hAnsi="Times New Roman" w:cs="Times New Roman"/>
          <w:sz w:val="28"/>
          <w:szCs w:val="28"/>
        </w:rPr>
        <w:t xml:space="preserve"> накопичувальних пенсійних рахунках</w:t>
      </w:r>
      <w:r w:rsidR="00CC3EBF">
        <w:rPr>
          <w:rFonts w:ascii="Times New Roman" w:hAnsi="Times New Roman" w:cs="Times New Roman"/>
          <w:sz w:val="28"/>
          <w:szCs w:val="28"/>
        </w:rPr>
        <w:t xml:space="preserve"> </w:t>
      </w:r>
      <w:r w:rsidR="00CC3EBF" w:rsidRPr="00CC3EBF">
        <w:rPr>
          <w:rFonts w:ascii="Times New Roman" w:hAnsi="Times New Roman" w:cs="Times New Roman"/>
          <w:sz w:val="28"/>
          <w:szCs w:val="28"/>
        </w:rPr>
        <w:t>і в разі смерті людини право власності на пенсійні накопичення переходить до спадкоємців</w:t>
      </w:r>
      <w:r w:rsidR="00CC3EBF">
        <w:rPr>
          <w:rFonts w:ascii="Times New Roman" w:hAnsi="Times New Roman" w:cs="Times New Roman"/>
          <w:sz w:val="28"/>
          <w:szCs w:val="28"/>
        </w:rPr>
        <w:t>.</w:t>
      </w:r>
    </w:p>
    <w:p w14:paraId="3DCF8012" w14:textId="77777777" w:rsidR="000F422A" w:rsidRDefault="000F422A" w:rsidP="000F422A">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Таким чином, к</w:t>
      </w:r>
      <w:r w:rsidRPr="000F422A">
        <w:rPr>
          <w:rFonts w:ascii="Times New Roman" w:hAnsi="Times New Roman" w:cs="Times New Roman"/>
          <w:sz w:val="28"/>
          <w:szCs w:val="28"/>
        </w:rPr>
        <w:t>ошти Накопичувального фонду будуть інвестуватися в економіку України, щоб захистити її від інфляції, отримання інвестиційного доходу і задовольнити потреби держави з джерелом фінансування довгострокових інвестиційних проектів. Все це має сприяти загальному е</w:t>
      </w:r>
      <w:r w:rsidR="00B13C26">
        <w:rPr>
          <w:rFonts w:ascii="Times New Roman" w:hAnsi="Times New Roman" w:cs="Times New Roman"/>
          <w:sz w:val="28"/>
          <w:szCs w:val="28"/>
        </w:rPr>
        <w:t>кономічному зростанню країни [5</w:t>
      </w:r>
      <w:r w:rsidRPr="000F422A">
        <w:rPr>
          <w:rFonts w:ascii="Times New Roman" w:hAnsi="Times New Roman" w:cs="Times New Roman"/>
          <w:sz w:val="28"/>
          <w:szCs w:val="28"/>
        </w:rPr>
        <w:t>].</w:t>
      </w:r>
    </w:p>
    <w:p w14:paraId="5C710422" w14:textId="77777777" w:rsidR="000F422A" w:rsidRDefault="009360EF" w:rsidP="000F422A">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Недержавне пенсійне забезпечення становить третій рівень пенсійної системи України</w:t>
      </w:r>
      <w:r w:rsidR="00A5705B">
        <w:rPr>
          <w:rFonts w:ascii="Times New Roman" w:hAnsi="Times New Roman" w:cs="Times New Roman"/>
          <w:sz w:val="28"/>
          <w:szCs w:val="28"/>
        </w:rPr>
        <w:t xml:space="preserve">. </w:t>
      </w:r>
      <w:r w:rsidR="00A5705B" w:rsidRPr="00A5705B">
        <w:rPr>
          <w:rFonts w:ascii="Times New Roman" w:hAnsi="Times New Roman" w:cs="Times New Roman"/>
          <w:sz w:val="28"/>
          <w:szCs w:val="28"/>
        </w:rPr>
        <w:t>Він заснований на принципі добровільної участі громадян, роботодавців та їх об'єднань у формуванні пенсійних накопичень</w:t>
      </w:r>
      <w:r w:rsidR="00A5705B">
        <w:rPr>
          <w:rFonts w:ascii="Times New Roman" w:hAnsi="Times New Roman" w:cs="Times New Roman"/>
          <w:sz w:val="28"/>
          <w:szCs w:val="28"/>
        </w:rPr>
        <w:t xml:space="preserve"> для того, щоб г</w:t>
      </w:r>
      <w:r w:rsidR="00A5705B" w:rsidRPr="00A5705B">
        <w:rPr>
          <w:rFonts w:ascii="Times New Roman" w:hAnsi="Times New Roman" w:cs="Times New Roman"/>
          <w:sz w:val="28"/>
          <w:szCs w:val="28"/>
        </w:rPr>
        <w:t>ромадяни могли отримувати пенсійні виплати</w:t>
      </w:r>
      <w:r w:rsidR="00A5705B">
        <w:rPr>
          <w:rFonts w:ascii="Times New Roman" w:hAnsi="Times New Roman" w:cs="Times New Roman"/>
          <w:sz w:val="28"/>
          <w:szCs w:val="28"/>
        </w:rPr>
        <w:t xml:space="preserve"> </w:t>
      </w:r>
      <w:r w:rsidR="00A5705B" w:rsidRPr="00A5705B">
        <w:rPr>
          <w:rFonts w:ascii="Times New Roman" w:hAnsi="Times New Roman" w:cs="Times New Roman"/>
          <w:sz w:val="28"/>
          <w:szCs w:val="28"/>
        </w:rPr>
        <w:t>на умовах та в порядку, передбачених законодавством про недержавне пенсійне забезпечення.</w:t>
      </w:r>
    </w:p>
    <w:p w14:paraId="76B88522" w14:textId="77777777" w:rsidR="00A5705B" w:rsidRPr="00A5705B" w:rsidRDefault="00A5705B" w:rsidP="00A5705B">
      <w:pPr>
        <w:spacing w:after="0" w:line="360" w:lineRule="auto"/>
        <w:ind w:firstLine="567"/>
        <w:contextualSpacing/>
        <w:jc w:val="both"/>
        <w:rPr>
          <w:rFonts w:ascii="Times New Roman" w:hAnsi="Times New Roman" w:cs="Times New Roman"/>
          <w:sz w:val="28"/>
          <w:szCs w:val="28"/>
        </w:rPr>
      </w:pPr>
      <w:r w:rsidRPr="00A5705B">
        <w:rPr>
          <w:rFonts w:ascii="Times New Roman" w:hAnsi="Times New Roman" w:cs="Times New Roman"/>
          <w:sz w:val="28"/>
          <w:szCs w:val="28"/>
        </w:rPr>
        <w:t>Недержавне пенсійне забезпечення здійснюється:</w:t>
      </w:r>
    </w:p>
    <w:p w14:paraId="1FD86210" w14:textId="77777777" w:rsidR="00A5705B" w:rsidRPr="003107C5" w:rsidRDefault="00A5705B" w:rsidP="00427415">
      <w:pPr>
        <w:pStyle w:val="a3"/>
        <w:numPr>
          <w:ilvl w:val="0"/>
          <w:numId w:val="30"/>
        </w:numPr>
        <w:spacing w:after="0" w:line="360" w:lineRule="auto"/>
        <w:jc w:val="both"/>
        <w:rPr>
          <w:rFonts w:ascii="Times New Roman" w:hAnsi="Times New Roman" w:cs="Times New Roman"/>
          <w:sz w:val="28"/>
          <w:szCs w:val="28"/>
        </w:rPr>
      </w:pPr>
      <w:bookmarkStart w:id="18" w:name="n90"/>
      <w:bookmarkEnd w:id="18"/>
      <w:r w:rsidRPr="003107C5">
        <w:rPr>
          <w:rFonts w:ascii="Times New Roman" w:hAnsi="Times New Roman" w:cs="Times New Roman"/>
          <w:sz w:val="28"/>
          <w:szCs w:val="28"/>
        </w:rPr>
        <w:t xml:space="preserve">пенсійними фондами шляхом укладення пенсійних контрактів між адміністраторами пенсійних фондів та вкладниками </w:t>
      </w:r>
      <w:r w:rsidR="00427415">
        <w:rPr>
          <w:rFonts w:ascii="Times New Roman" w:hAnsi="Times New Roman" w:cs="Times New Roman"/>
          <w:sz w:val="28"/>
          <w:szCs w:val="28"/>
        </w:rPr>
        <w:t xml:space="preserve">таких фондів відповідно до </w:t>
      </w:r>
      <w:r w:rsidRPr="003107C5">
        <w:rPr>
          <w:rFonts w:ascii="Times New Roman" w:hAnsi="Times New Roman" w:cs="Times New Roman"/>
          <w:sz w:val="28"/>
          <w:szCs w:val="28"/>
        </w:rPr>
        <w:t xml:space="preserve"> Закону</w:t>
      </w:r>
      <w:r w:rsidR="00427415">
        <w:rPr>
          <w:rFonts w:ascii="Times New Roman" w:hAnsi="Times New Roman" w:cs="Times New Roman"/>
          <w:sz w:val="28"/>
          <w:szCs w:val="28"/>
        </w:rPr>
        <w:t xml:space="preserve"> України «</w:t>
      </w:r>
      <w:r w:rsidR="00427415" w:rsidRPr="00427415">
        <w:rPr>
          <w:rFonts w:ascii="Times New Roman" w:hAnsi="Times New Roman" w:cs="Times New Roman"/>
          <w:sz w:val="28"/>
          <w:szCs w:val="28"/>
        </w:rPr>
        <w:t>Про недержавне пенсійне забезпечення</w:t>
      </w:r>
      <w:r w:rsidR="00427415">
        <w:rPr>
          <w:rFonts w:ascii="Times New Roman" w:hAnsi="Times New Roman" w:cs="Times New Roman"/>
          <w:sz w:val="28"/>
          <w:szCs w:val="28"/>
        </w:rPr>
        <w:t>»</w:t>
      </w:r>
      <w:r w:rsidRPr="003107C5">
        <w:rPr>
          <w:rFonts w:ascii="Times New Roman" w:hAnsi="Times New Roman" w:cs="Times New Roman"/>
          <w:sz w:val="28"/>
          <w:szCs w:val="28"/>
        </w:rPr>
        <w:t>;</w:t>
      </w:r>
    </w:p>
    <w:p w14:paraId="4B36CB44" w14:textId="77777777" w:rsidR="00A5705B" w:rsidRPr="003107C5" w:rsidRDefault="00A5705B" w:rsidP="003107C5">
      <w:pPr>
        <w:pStyle w:val="a3"/>
        <w:numPr>
          <w:ilvl w:val="0"/>
          <w:numId w:val="30"/>
        </w:numPr>
        <w:spacing w:after="0" w:line="360" w:lineRule="auto"/>
        <w:jc w:val="both"/>
        <w:rPr>
          <w:rFonts w:ascii="Times New Roman" w:hAnsi="Times New Roman" w:cs="Times New Roman"/>
          <w:sz w:val="28"/>
          <w:szCs w:val="28"/>
        </w:rPr>
      </w:pPr>
      <w:bookmarkStart w:id="19" w:name="n91"/>
      <w:bookmarkEnd w:id="19"/>
      <w:r w:rsidRPr="003107C5">
        <w:rPr>
          <w:rFonts w:ascii="Times New Roman" w:hAnsi="Times New Roman" w:cs="Times New Roman"/>
          <w:sz w:val="28"/>
          <w:szCs w:val="28"/>
        </w:rPr>
        <w:t>страховими організаціями шляхом укладення договорів страхування довічної пенсії з учасниками фонду, страхування ризику настання інвалідності або смерті учасника фонду відповідно до цього Закону та законодавства про страхування;</w:t>
      </w:r>
    </w:p>
    <w:p w14:paraId="1020C62C" w14:textId="77777777" w:rsidR="00A5705B" w:rsidRPr="003107C5" w:rsidRDefault="00A5705B" w:rsidP="00427415">
      <w:pPr>
        <w:pStyle w:val="a3"/>
        <w:numPr>
          <w:ilvl w:val="0"/>
          <w:numId w:val="30"/>
        </w:numPr>
        <w:spacing w:after="0" w:line="360" w:lineRule="auto"/>
        <w:jc w:val="both"/>
        <w:rPr>
          <w:rFonts w:ascii="Times New Roman" w:hAnsi="Times New Roman" w:cs="Times New Roman"/>
          <w:sz w:val="28"/>
          <w:szCs w:val="28"/>
        </w:rPr>
      </w:pPr>
      <w:bookmarkStart w:id="20" w:name="n92"/>
      <w:bookmarkStart w:id="21" w:name="n93"/>
      <w:bookmarkEnd w:id="20"/>
      <w:bookmarkEnd w:id="21"/>
      <w:r w:rsidRPr="003107C5">
        <w:rPr>
          <w:rFonts w:ascii="Times New Roman" w:hAnsi="Times New Roman" w:cs="Times New Roman"/>
          <w:sz w:val="28"/>
          <w:szCs w:val="28"/>
        </w:rPr>
        <w:t>банківськими установами відповідно до цього Закону та законодавства про банківську діяльність шляхом укладення договорів про відкриття пенсійних депозитних рахунків для накопичення пенсійних заощаджень у межах суми, визначеної для відшкодування вкладів Фондом гарантування вкладів фізичних осіб, що встановлюється згідно із законом</w:t>
      </w:r>
      <w:r w:rsidR="00B13C26">
        <w:rPr>
          <w:rFonts w:ascii="Times New Roman" w:hAnsi="Times New Roman" w:cs="Times New Roman"/>
          <w:sz w:val="28"/>
          <w:szCs w:val="28"/>
        </w:rPr>
        <w:t xml:space="preserve"> </w:t>
      </w:r>
      <w:r w:rsidR="00427415">
        <w:rPr>
          <w:rFonts w:ascii="Times New Roman" w:hAnsi="Times New Roman" w:cs="Times New Roman"/>
          <w:sz w:val="28"/>
          <w:szCs w:val="28"/>
        </w:rPr>
        <w:t>«</w:t>
      </w:r>
      <w:r w:rsidR="00427415" w:rsidRPr="00427415">
        <w:rPr>
          <w:rFonts w:ascii="Times New Roman" w:hAnsi="Times New Roman" w:cs="Times New Roman"/>
          <w:sz w:val="28"/>
          <w:szCs w:val="28"/>
        </w:rPr>
        <w:t>Про недержавне пенсійне забезпечення</w:t>
      </w:r>
      <w:r w:rsidR="00427415">
        <w:rPr>
          <w:rFonts w:ascii="Times New Roman" w:hAnsi="Times New Roman" w:cs="Times New Roman"/>
          <w:sz w:val="28"/>
          <w:szCs w:val="28"/>
        </w:rPr>
        <w:t>»</w:t>
      </w:r>
      <w:r w:rsidR="00427415" w:rsidRPr="00427415">
        <w:rPr>
          <w:rFonts w:ascii="Times New Roman" w:hAnsi="Times New Roman" w:cs="Times New Roman"/>
          <w:sz w:val="28"/>
          <w:szCs w:val="28"/>
        </w:rPr>
        <w:t xml:space="preserve"> </w:t>
      </w:r>
      <w:r w:rsidR="00B13C26">
        <w:rPr>
          <w:rFonts w:ascii="Times New Roman" w:hAnsi="Times New Roman" w:cs="Times New Roman"/>
          <w:sz w:val="28"/>
          <w:szCs w:val="28"/>
        </w:rPr>
        <w:t>[7</w:t>
      </w:r>
      <w:r w:rsidR="003107C5" w:rsidRPr="003107C5">
        <w:rPr>
          <w:rFonts w:ascii="Times New Roman" w:hAnsi="Times New Roman" w:cs="Times New Roman"/>
          <w:sz w:val="28"/>
          <w:szCs w:val="28"/>
        </w:rPr>
        <w:t>]</w:t>
      </w:r>
      <w:r w:rsidRPr="003107C5">
        <w:rPr>
          <w:rFonts w:ascii="Times New Roman" w:hAnsi="Times New Roman" w:cs="Times New Roman"/>
          <w:sz w:val="28"/>
          <w:szCs w:val="28"/>
        </w:rPr>
        <w:t>.</w:t>
      </w:r>
    </w:p>
    <w:p w14:paraId="545F50FD" w14:textId="77777777" w:rsidR="000940A2" w:rsidRDefault="003107C5" w:rsidP="000940A2">
      <w:pPr>
        <w:spacing w:after="0" w:line="360" w:lineRule="auto"/>
        <w:ind w:firstLine="567"/>
        <w:contextualSpacing/>
        <w:jc w:val="both"/>
        <w:rPr>
          <w:rFonts w:ascii="Times New Roman" w:hAnsi="Times New Roman" w:cs="Times New Roman"/>
          <w:sz w:val="28"/>
          <w:szCs w:val="28"/>
        </w:rPr>
      </w:pPr>
      <w:r w:rsidRPr="003107C5">
        <w:rPr>
          <w:rFonts w:ascii="Times New Roman" w:hAnsi="Times New Roman" w:cs="Times New Roman"/>
          <w:sz w:val="28"/>
          <w:szCs w:val="28"/>
        </w:rPr>
        <w:t>Система добровільного недержавного пенсійного забезпечення представлена недер</w:t>
      </w:r>
      <w:r>
        <w:rPr>
          <w:rFonts w:ascii="Times New Roman" w:hAnsi="Times New Roman" w:cs="Times New Roman"/>
          <w:sz w:val="28"/>
          <w:szCs w:val="28"/>
        </w:rPr>
        <w:t>жавними пенсійними фондами</w:t>
      </w:r>
      <w:r w:rsidRPr="003107C5">
        <w:rPr>
          <w:rFonts w:ascii="Times New Roman" w:hAnsi="Times New Roman" w:cs="Times New Roman"/>
          <w:sz w:val="28"/>
          <w:szCs w:val="28"/>
        </w:rPr>
        <w:t>, яких в Україні налічуються близько 60.</w:t>
      </w:r>
      <w:r>
        <w:rPr>
          <w:rFonts w:ascii="Times New Roman" w:hAnsi="Times New Roman" w:cs="Times New Roman"/>
          <w:sz w:val="28"/>
          <w:szCs w:val="28"/>
        </w:rPr>
        <w:t xml:space="preserve"> </w:t>
      </w:r>
      <w:r w:rsidRPr="003107C5">
        <w:rPr>
          <w:rFonts w:ascii="Times New Roman" w:hAnsi="Times New Roman" w:cs="Times New Roman"/>
          <w:sz w:val="28"/>
          <w:szCs w:val="28"/>
        </w:rPr>
        <w:t xml:space="preserve">Пенсійні внески до </w:t>
      </w:r>
      <w:r>
        <w:rPr>
          <w:rFonts w:ascii="Times New Roman" w:hAnsi="Times New Roman" w:cs="Times New Roman"/>
          <w:sz w:val="28"/>
          <w:szCs w:val="28"/>
        </w:rPr>
        <w:t xml:space="preserve">недержавного пенсійного фонду </w:t>
      </w:r>
      <w:r w:rsidRPr="003107C5">
        <w:rPr>
          <w:rFonts w:ascii="Times New Roman" w:hAnsi="Times New Roman" w:cs="Times New Roman"/>
          <w:sz w:val="28"/>
          <w:szCs w:val="28"/>
        </w:rPr>
        <w:t>вносяться вкладниками добровільно, кошти враховуються на індивідуальних пенсійних рахунках, і на них зараховується дохід від інвестицій.</w:t>
      </w:r>
      <w:r w:rsidR="0004598D" w:rsidRPr="0004598D">
        <w:t xml:space="preserve"> </w:t>
      </w:r>
    </w:p>
    <w:p w14:paraId="67B2CCEE" w14:textId="77777777" w:rsidR="0004598D" w:rsidRPr="00B23B9B" w:rsidRDefault="000940A2" w:rsidP="00B23B9B">
      <w:pPr>
        <w:spacing w:after="0" w:line="360" w:lineRule="auto"/>
        <w:ind w:firstLine="567"/>
        <w:contextualSpacing/>
        <w:jc w:val="both"/>
      </w:pPr>
      <w:r w:rsidRPr="000940A2">
        <w:rPr>
          <w:rFonts w:ascii="Times New Roman" w:hAnsi="Times New Roman" w:cs="Times New Roman"/>
          <w:sz w:val="28"/>
          <w:szCs w:val="28"/>
        </w:rPr>
        <w:t>Після досягнення пенсійного віку (за 10 років до офіційно встановленого в Україні пенсійного віку) учасники фонду отримують додаткову недержавну пенсію, що не залежить від трудового стажу та державної пенсії.</w:t>
      </w:r>
      <w:r>
        <w:t xml:space="preserve"> </w:t>
      </w:r>
      <w:r w:rsidR="0004598D" w:rsidRPr="0004598D">
        <w:rPr>
          <w:rFonts w:ascii="Times New Roman" w:hAnsi="Times New Roman" w:cs="Times New Roman"/>
          <w:sz w:val="28"/>
          <w:szCs w:val="28"/>
        </w:rPr>
        <w:t>Як фізичні особи можуть брати участь в цьому рівні і вносити внески за себе, родичів і дітей, так і юридичні особи, піклуючись про майбутню пенсію працівника. Роблячи такі внески, як фізичні, так і юридичні особи мають можливість отримувати податкові пільги</w:t>
      </w:r>
      <w:r w:rsidR="00B23B9B">
        <w:rPr>
          <w:rFonts w:ascii="Times New Roman" w:hAnsi="Times New Roman" w:cs="Times New Roman"/>
          <w:sz w:val="28"/>
          <w:szCs w:val="28"/>
        </w:rPr>
        <w:t xml:space="preserve"> </w:t>
      </w:r>
      <w:r w:rsidR="000B403F">
        <w:rPr>
          <w:rFonts w:ascii="Times New Roman" w:hAnsi="Times New Roman" w:cs="Times New Roman"/>
          <w:sz w:val="28"/>
          <w:szCs w:val="28"/>
        </w:rPr>
        <w:t>[43</w:t>
      </w:r>
      <w:r w:rsidR="00B23B9B" w:rsidRPr="00B23B9B">
        <w:rPr>
          <w:rFonts w:ascii="Times New Roman" w:hAnsi="Times New Roman" w:cs="Times New Roman"/>
          <w:sz w:val="28"/>
          <w:szCs w:val="28"/>
        </w:rPr>
        <w:t>]</w:t>
      </w:r>
      <w:r w:rsidR="0004598D" w:rsidRPr="0004598D">
        <w:rPr>
          <w:rFonts w:ascii="Times New Roman" w:hAnsi="Times New Roman" w:cs="Times New Roman"/>
          <w:sz w:val="28"/>
          <w:szCs w:val="28"/>
        </w:rPr>
        <w:t>.</w:t>
      </w:r>
      <w:r w:rsidR="0004598D">
        <w:rPr>
          <w:rFonts w:ascii="Times New Roman" w:hAnsi="Times New Roman" w:cs="Times New Roman"/>
          <w:sz w:val="28"/>
          <w:szCs w:val="28"/>
        </w:rPr>
        <w:t xml:space="preserve"> </w:t>
      </w:r>
    </w:p>
    <w:p w14:paraId="516CAA31" w14:textId="77777777" w:rsidR="0004598D" w:rsidRDefault="0004598D" w:rsidP="000940A2">
      <w:pPr>
        <w:spacing w:after="0" w:line="360" w:lineRule="auto"/>
        <w:ind w:firstLine="567"/>
        <w:contextualSpacing/>
        <w:jc w:val="both"/>
        <w:rPr>
          <w:rFonts w:ascii="Times New Roman" w:hAnsi="Times New Roman" w:cs="Times New Roman"/>
          <w:sz w:val="28"/>
          <w:szCs w:val="28"/>
        </w:rPr>
      </w:pPr>
      <w:r w:rsidRPr="0004598D">
        <w:rPr>
          <w:rFonts w:ascii="Times New Roman" w:hAnsi="Times New Roman" w:cs="Times New Roman"/>
          <w:sz w:val="28"/>
          <w:szCs w:val="28"/>
        </w:rPr>
        <w:t>Недержавна пенсійна система в останні роки розвивалася дуже динамічно і має потенціал для подальшого розвитку пенсійної системи населення.</w:t>
      </w:r>
      <w:r>
        <w:rPr>
          <w:rFonts w:ascii="Times New Roman" w:hAnsi="Times New Roman" w:cs="Times New Roman"/>
          <w:sz w:val="28"/>
          <w:szCs w:val="28"/>
        </w:rPr>
        <w:t xml:space="preserve"> Основні показники діяльності недержавного пенсійного фонду</w:t>
      </w:r>
      <w:r w:rsidRPr="0004598D">
        <w:rPr>
          <w:rFonts w:ascii="Times New Roman" w:hAnsi="Times New Roman" w:cs="Times New Roman"/>
          <w:sz w:val="28"/>
          <w:szCs w:val="28"/>
        </w:rPr>
        <w:t xml:space="preserve"> та темпи</w:t>
      </w:r>
      <w:r>
        <w:rPr>
          <w:rFonts w:ascii="Times New Roman" w:hAnsi="Times New Roman" w:cs="Times New Roman"/>
          <w:sz w:val="28"/>
          <w:szCs w:val="28"/>
        </w:rPr>
        <w:t xml:space="preserve"> </w:t>
      </w:r>
      <w:r w:rsidRPr="0004598D">
        <w:rPr>
          <w:rFonts w:ascii="Times New Roman" w:hAnsi="Times New Roman" w:cs="Times New Roman"/>
          <w:sz w:val="28"/>
          <w:szCs w:val="28"/>
        </w:rPr>
        <w:t>їх приросту наведені в </w:t>
      </w:r>
      <w:r w:rsidR="000940A2" w:rsidRPr="000940A2">
        <w:rPr>
          <w:rFonts w:ascii="Times New Roman" w:hAnsi="Times New Roman" w:cs="Times New Roman"/>
          <w:i/>
          <w:sz w:val="28"/>
          <w:szCs w:val="28"/>
        </w:rPr>
        <w:t>табл.</w:t>
      </w:r>
      <w:r w:rsidR="000940A2">
        <w:rPr>
          <w:rFonts w:ascii="Times New Roman" w:hAnsi="Times New Roman" w:cs="Times New Roman"/>
          <w:sz w:val="28"/>
          <w:szCs w:val="28"/>
        </w:rPr>
        <w:t xml:space="preserve"> 2.1.</w:t>
      </w:r>
    </w:p>
    <w:p w14:paraId="50C9EA93" w14:textId="77777777" w:rsidR="000940A2" w:rsidRDefault="000940A2" w:rsidP="000940A2">
      <w:pPr>
        <w:spacing w:after="0" w:line="360" w:lineRule="auto"/>
        <w:ind w:firstLine="567"/>
        <w:contextualSpacing/>
        <w:jc w:val="both"/>
        <w:rPr>
          <w:rFonts w:ascii="Times New Roman" w:hAnsi="Times New Roman" w:cs="Times New Roman"/>
          <w:sz w:val="28"/>
          <w:szCs w:val="28"/>
        </w:rPr>
      </w:pPr>
    </w:p>
    <w:p w14:paraId="6D38DBE5" w14:textId="77777777" w:rsidR="000940A2" w:rsidRPr="006D28D1" w:rsidRDefault="000940A2" w:rsidP="000940A2">
      <w:pPr>
        <w:spacing w:after="0" w:line="360" w:lineRule="auto"/>
        <w:ind w:firstLine="567"/>
        <w:contextualSpacing/>
        <w:jc w:val="right"/>
        <w:rPr>
          <w:rFonts w:ascii="Times New Roman" w:hAnsi="Times New Roman" w:cs="Times New Roman"/>
          <w:sz w:val="28"/>
          <w:szCs w:val="28"/>
        </w:rPr>
      </w:pPr>
      <w:r w:rsidRPr="006D28D1">
        <w:rPr>
          <w:rFonts w:ascii="Times New Roman" w:hAnsi="Times New Roman" w:cs="Times New Roman"/>
          <w:sz w:val="28"/>
          <w:szCs w:val="28"/>
        </w:rPr>
        <w:t>Таблиця 2.1</w:t>
      </w:r>
    </w:p>
    <w:p w14:paraId="3958DFDF" w14:textId="77777777" w:rsidR="000940A2" w:rsidRPr="000940A2" w:rsidRDefault="000940A2" w:rsidP="000940A2">
      <w:pPr>
        <w:spacing w:after="0" w:line="360" w:lineRule="auto"/>
        <w:ind w:firstLine="567"/>
        <w:contextualSpacing/>
        <w:jc w:val="center"/>
        <w:rPr>
          <w:rFonts w:ascii="Times New Roman" w:hAnsi="Times New Roman" w:cs="Times New Roman"/>
          <w:b/>
          <w:sz w:val="28"/>
          <w:szCs w:val="28"/>
        </w:rPr>
      </w:pPr>
      <w:r w:rsidRPr="000940A2">
        <w:rPr>
          <w:rFonts w:ascii="Times New Roman" w:hAnsi="Times New Roman" w:cs="Times New Roman"/>
          <w:b/>
          <w:sz w:val="28"/>
          <w:szCs w:val="28"/>
        </w:rPr>
        <w:t xml:space="preserve">Динаміка основних показників діяльності </w:t>
      </w:r>
      <w:r>
        <w:rPr>
          <w:rFonts w:ascii="Times New Roman" w:hAnsi="Times New Roman" w:cs="Times New Roman"/>
          <w:b/>
          <w:sz w:val="28"/>
          <w:szCs w:val="28"/>
        </w:rPr>
        <w:t>недержавних пенсійних фондів</w:t>
      </w:r>
    </w:p>
    <w:tbl>
      <w:tblPr>
        <w:tblW w:w="0" w:type="auto"/>
        <w:jc w:val="right"/>
        <w:tblLayout w:type="fixed"/>
        <w:tblLook w:val="04A0" w:firstRow="1" w:lastRow="0" w:firstColumn="1" w:lastColumn="0" w:noHBand="0" w:noVBand="1"/>
      </w:tblPr>
      <w:tblGrid>
        <w:gridCol w:w="3635"/>
        <w:gridCol w:w="1276"/>
        <w:gridCol w:w="1275"/>
        <w:gridCol w:w="1276"/>
        <w:gridCol w:w="1134"/>
        <w:gridCol w:w="1099"/>
      </w:tblGrid>
      <w:tr w:rsidR="000940A2" w:rsidRPr="0004598D" w14:paraId="1BA7C439" w14:textId="77777777" w:rsidTr="000940A2">
        <w:trPr>
          <w:trHeight w:val="630"/>
          <w:jc w:val="right"/>
        </w:trPr>
        <w:tc>
          <w:tcPr>
            <w:tcW w:w="3635" w:type="dxa"/>
            <w:vMerge w:val="restart"/>
            <w:tcBorders>
              <w:top w:val="single" w:sz="4" w:space="0" w:color="000000"/>
              <w:left w:val="single" w:sz="4" w:space="0" w:color="000000"/>
              <w:bottom w:val="single" w:sz="4" w:space="0" w:color="000000"/>
              <w:right w:val="nil"/>
            </w:tcBorders>
            <w:vAlign w:val="center"/>
            <w:hideMark/>
          </w:tcPr>
          <w:p w14:paraId="21913545" w14:textId="77777777" w:rsidR="0004598D" w:rsidRPr="0004598D" w:rsidRDefault="0004598D" w:rsidP="0004598D">
            <w:pPr>
              <w:suppressAutoHyphens/>
              <w:spacing w:after="0" w:line="240" w:lineRule="auto"/>
              <w:jc w:val="center"/>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b/>
                <w:bCs/>
                <w:color w:val="000000"/>
                <w:sz w:val="28"/>
                <w:szCs w:val="28"/>
                <w:lang w:val="ru-RU" w:eastAsia="zh-CN"/>
              </w:rPr>
              <w:t>Показники</w:t>
            </w:r>
          </w:p>
        </w:tc>
        <w:tc>
          <w:tcPr>
            <w:tcW w:w="1276" w:type="dxa"/>
            <w:vMerge w:val="restart"/>
            <w:tcBorders>
              <w:top w:val="single" w:sz="4" w:space="0" w:color="000000"/>
              <w:left w:val="single" w:sz="4" w:space="0" w:color="000000"/>
              <w:bottom w:val="single" w:sz="4" w:space="0" w:color="000000"/>
              <w:right w:val="nil"/>
            </w:tcBorders>
            <w:vAlign w:val="center"/>
            <w:hideMark/>
          </w:tcPr>
          <w:p w14:paraId="5AB567F0" w14:textId="77777777" w:rsidR="0004598D" w:rsidRPr="0004598D" w:rsidRDefault="0004598D" w:rsidP="0004598D">
            <w:pPr>
              <w:suppressAutoHyphens/>
              <w:spacing w:after="0" w:line="240" w:lineRule="auto"/>
              <w:jc w:val="center"/>
              <w:rPr>
                <w:rFonts w:ascii="Times New Roman" w:eastAsia="Times New Roman" w:hAnsi="Times New Roman" w:cs="Times New Roman"/>
                <w:b/>
                <w:bCs/>
                <w:color w:val="000000"/>
                <w:sz w:val="28"/>
                <w:szCs w:val="28"/>
                <w:lang w:eastAsia="zh-CN"/>
              </w:rPr>
            </w:pPr>
            <w:r w:rsidRPr="0004598D">
              <w:rPr>
                <w:rFonts w:ascii="Times New Roman" w:eastAsia="Times New Roman" w:hAnsi="Times New Roman" w:cs="Times New Roman"/>
                <w:b/>
                <w:bCs/>
                <w:color w:val="000000"/>
                <w:sz w:val="28"/>
                <w:szCs w:val="28"/>
                <w:lang w:val="ru-RU" w:eastAsia="zh-CN"/>
              </w:rPr>
              <w:t xml:space="preserve">Станом </w:t>
            </w:r>
            <w:r w:rsidRPr="0004598D">
              <w:rPr>
                <w:rFonts w:ascii="Times New Roman" w:eastAsia="Times New Roman" w:hAnsi="Times New Roman" w:cs="Times New Roman"/>
                <w:b/>
                <w:bCs/>
                <w:color w:val="000000"/>
                <w:sz w:val="28"/>
                <w:szCs w:val="28"/>
                <w:lang w:eastAsia="zh-CN"/>
              </w:rPr>
              <w:t xml:space="preserve"> </w:t>
            </w:r>
          </w:p>
          <w:p w14:paraId="7C615426" w14:textId="77777777" w:rsidR="000940A2" w:rsidRDefault="0004598D" w:rsidP="0004598D">
            <w:pPr>
              <w:suppressAutoHyphens/>
              <w:spacing w:after="0" w:line="240" w:lineRule="auto"/>
              <w:jc w:val="center"/>
              <w:rPr>
                <w:rFonts w:ascii="Times New Roman" w:eastAsia="Times New Roman" w:hAnsi="Times New Roman" w:cs="Times New Roman"/>
                <w:b/>
                <w:bCs/>
                <w:color w:val="000000"/>
                <w:sz w:val="28"/>
                <w:szCs w:val="28"/>
                <w:lang w:val="ru-RU" w:eastAsia="zh-CN"/>
              </w:rPr>
            </w:pPr>
            <w:r w:rsidRPr="0004598D">
              <w:rPr>
                <w:rFonts w:ascii="Times New Roman" w:eastAsia="Times New Roman" w:hAnsi="Times New Roman" w:cs="Times New Roman"/>
                <w:b/>
                <w:bCs/>
                <w:color w:val="000000"/>
                <w:sz w:val="28"/>
                <w:szCs w:val="28"/>
                <w:lang w:val="ru-RU" w:eastAsia="zh-CN"/>
              </w:rPr>
              <w:t>на 30.</w:t>
            </w:r>
            <w:r w:rsidRPr="0004598D">
              <w:rPr>
                <w:rFonts w:ascii="Times New Roman" w:eastAsia="Times New Roman" w:hAnsi="Times New Roman" w:cs="Times New Roman"/>
                <w:b/>
                <w:bCs/>
                <w:color w:val="000000"/>
                <w:sz w:val="28"/>
                <w:szCs w:val="28"/>
                <w:lang w:val="en-US" w:eastAsia="zh-CN"/>
              </w:rPr>
              <w:t>06</w:t>
            </w:r>
            <w:r w:rsidRPr="0004598D">
              <w:rPr>
                <w:rFonts w:ascii="Times New Roman" w:eastAsia="Times New Roman" w:hAnsi="Times New Roman" w:cs="Times New Roman"/>
                <w:b/>
                <w:bCs/>
                <w:color w:val="000000"/>
                <w:sz w:val="28"/>
                <w:szCs w:val="28"/>
                <w:lang w:val="ru-RU" w:eastAsia="zh-CN"/>
              </w:rPr>
              <w:t>.</w:t>
            </w:r>
          </w:p>
          <w:p w14:paraId="3CE64093" w14:textId="77777777" w:rsidR="0004598D" w:rsidRPr="0004598D" w:rsidRDefault="0004598D" w:rsidP="0004598D">
            <w:pPr>
              <w:suppressAutoHyphens/>
              <w:spacing w:after="0" w:line="240" w:lineRule="auto"/>
              <w:jc w:val="center"/>
              <w:rPr>
                <w:rFonts w:ascii="Times New Roman" w:eastAsia="Times New Roman" w:hAnsi="Times New Roman" w:cs="Times New Roman"/>
                <w:sz w:val="28"/>
                <w:szCs w:val="28"/>
                <w:lang w:val="en-US" w:eastAsia="zh-CN"/>
              </w:rPr>
            </w:pPr>
            <w:r w:rsidRPr="0004598D">
              <w:rPr>
                <w:rFonts w:ascii="Times New Roman" w:eastAsia="Times New Roman" w:hAnsi="Times New Roman" w:cs="Times New Roman"/>
                <w:b/>
                <w:bCs/>
                <w:color w:val="000000"/>
                <w:sz w:val="28"/>
                <w:szCs w:val="28"/>
                <w:lang w:val="ru-RU" w:eastAsia="zh-CN"/>
              </w:rPr>
              <w:t>201</w:t>
            </w:r>
            <w:r w:rsidRPr="0004598D">
              <w:rPr>
                <w:rFonts w:ascii="Times New Roman" w:eastAsia="Times New Roman" w:hAnsi="Times New Roman" w:cs="Times New Roman"/>
                <w:b/>
                <w:bCs/>
                <w:color w:val="000000"/>
                <w:sz w:val="28"/>
                <w:szCs w:val="28"/>
                <w:lang w:val="en-US" w:eastAsia="zh-CN"/>
              </w:rPr>
              <w:t>9</w:t>
            </w:r>
          </w:p>
        </w:tc>
        <w:tc>
          <w:tcPr>
            <w:tcW w:w="1275" w:type="dxa"/>
            <w:vMerge w:val="restart"/>
            <w:tcBorders>
              <w:top w:val="single" w:sz="4" w:space="0" w:color="000000"/>
              <w:left w:val="single" w:sz="4" w:space="0" w:color="000000"/>
              <w:bottom w:val="nil"/>
              <w:right w:val="nil"/>
            </w:tcBorders>
            <w:vAlign w:val="center"/>
            <w:hideMark/>
          </w:tcPr>
          <w:p w14:paraId="68480A29" w14:textId="77777777" w:rsidR="000940A2" w:rsidRDefault="0004598D" w:rsidP="0004598D">
            <w:pPr>
              <w:suppressAutoHyphens/>
              <w:spacing w:after="0" w:line="240" w:lineRule="auto"/>
              <w:jc w:val="center"/>
              <w:rPr>
                <w:rFonts w:ascii="Times New Roman" w:eastAsia="Times New Roman" w:hAnsi="Times New Roman" w:cs="Times New Roman"/>
                <w:b/>
                <w:bCs/>
                <w:color w:val="000000"/>
                <w:sz w:val="28"/>
                <w:szCs w:val="28"/>
                <w:lang w:val="ru-RU" w:eastAsia="zh-CN"/>
              </w:rPr>
            </w:pPr>
            <w:r w:rsidRPr="0004598D">
              <w:rPr>
                <w:rFonts w:ascii="Times New Roman" w:eastAsia="Times New Roman" w:hAnsi="Times New Roman" w:cs="Times New Roman"/>
                <w:b/>
                <w:bCs/>
                <w:color w:val="000000"/>
                <w:sz w:val="28"/>
                <w:szCs w:val="28"/>
                <w:lang w:val="ru-RU" w:eastAsia="zh-CN"/>
              </w:rPr>
              <w:t xml:space="preserve">Станом </w:t>
            </w:r>
            <w:r w:rsidRPr="0004598D">
              <w:rPr>
                <w:rFonts w:ascii="Times New Roman" w:eastAsia="Times New Roman" w:hAnsi="Times New Roman" w:cs="Times New Roman"/>
                <w:b/>
                <w:bCs/>
                <w:color w:val="000000"/>
                <w:sz w:val="28"/>
                <w:szCs w:val="28"/>
                <w:lang w:eastAsia="zh-CN"/>
              </w:rPr>
              <w:t xml:space="preserve"> </w:t>
            </w:r>
            <w:r w:rsidRPr="0004598D">
              <w:rPr>
                <w:rFonts w:ascii="Times New Roman" w:eastAsia="Times New Roman" w:hAnsi="Times New Roman" w:cs="Times New Roman"/>
                <w:b/>
                <w:bCs/>
                <w:color w:val="000000"/>
                <w:sz w:val="28"/>
                <w:szCs w:val="28"/>
                <w:lang w:val="ru-RU" w:eastAsia="zh-CN"/>
              </w:rPr>
              <w:t>на 30.</w:t>
            </w:r>
            <w:r w:rsidRPr="0004598D">
              <w:rPr>
                <w:rFonts w:ascii="Times New Roman" w:eastAsia="Times New Roman" w:hAnsi="Times New Roman" w:cs="Times New Roman"/>
                <w:b/>
                <w:bCs/>
                <w:color w:val="000000"/>
                <w:sz w:val="28"/>
                <w:szCs w:val="28"/>
                <w:lang w:val="en-US" w:eastAsia="zh-CN"/>
              </w:rPr>
              <w:t>06</w:t>
            </w:r>
            <w:r w:rsidRPr="0004598D">
              <w:rPr>
                <w:rFonts w:ascii="Times New Roman" w:eastAsia="Times New Roman" w:hAnsi="Times New Roman" w:cs="Times New Roman"/>
                <w:b/>
                <w:bCs/>
                <w:color w:val="000000"/>
                <w:sz w:val="28"/>
                <w:szCs w:val="28"/>
                <w:lang w:val="ru-RU" w:eastAsia="zh-CN"/>
              </w:rPr>
              <w:t>.</w:t>
            </w:r>
          </w:p>
          <w:p w14:paraId="2EBAC107" w14:textId="77777777" w:rsidR="0004598D" w:rsidRPr="0004598D" w:rsidRDefault="0004598D" w:rsidP="0004598D">
            <w:pPr>
              <w:suppressAutoHyphens/>
              <w:spacing w:after="0" w:line="240" w:lineRule="auto"/>
              <w:jc w:val="center"/>
              <w:rPr>
                <w:rFonts w:ascii="Times New Roman" w:eastAsia="Times New Roman" w:hAnsi="Times New Roman" w:cs="Times New Roman"/>
                <w:sz w:val="28"/>
                <w:szCs w:val="28"/>
                <w:lang w:eastAsia="zh-CN"/>
              </w:rPr>
            </w:pPr>
            <w:r w:rsidRPr="0004598D">
              <w:rPr>
                <w:rFonts w:ascii="Times New Roman" w:eastAsia="Times New Roman" w:hAnsi="Times New Roman" w:cs="Times New Roman"/>
                <w:b/>
                <w:bCs/>
                <w:color w:val="000000"/>
                <w:sz w:val="28"/>
                <w:szCs w:val="28"/>
                <w:lang w:eastAsia="zh-CN"/>
              </w:rPr>
              <w:t>2020</w:t>
            </w:r>
          </w:p>
        </w:tc>
        <w:tc>
          <w:tcPr>
            <w:tcW w:w="1276" w:type="dxa"/>
            <w:vMerge w:val="restart"/>
            <w:tcBorders>
              <w:top w:val="single" w:sz="4" w:space="0" w:color="000000"/>
              <w:left w:val="single" w:sz="4" w:space="0" w:color="000000"/>
              <w:bottom w:val="single" w:sz="4" w:space="0" w:color="000000"/>
              <w:right w:val="nil"/>
            </w:tcBorders>
            <w:vAlign w:val="center"/>
            <w:hideMark/>
          </w:tcPr>
          <w:p w14:paraId="4D8C063B" w14:textId="77777777" w:rsidR="000940A2" w:rsidRDefault="0004598D" w:rsidP="0004598D">
            <w:pPr>
              <w:suppressAutoHyphens/>
              <w:spacing w:after="0" w:line="240" w:lineRule="auto"/>
              <w:jc w:val="center"/>
              <w:rPr>
                <w:rFonts w:ascii="Times New Roman" w:eastAsia="Times New Roman" w:hAnsi="Times New Roman" w:cs="Times New Roman"/>
                <w:b/>
                <w:bCs/>
                <w:color w:val="000000"/>
                <w:sz w:val="28"/>
                <w:szCs w:val="28"/>
                <w:lang w:val="ru-RU" w:eastAsia="zh-CN"/>
              </w:rPr>
            </w:pPr>
            <w:r w:rsidRPr="0004598D">
              <w:rPr>
                <w:rFonts w:ascii="Times New Roman" w:eastAsia="Times New Roman" w:hAnsi="Times New Roman" w:cs="Times New Roman"/>
                <w:b/>
                <w:bCs/>
                <w:color w:val="000000"/>
                <w:sz w:val="28"/>
                <w:szCs w:val="28"/>
                <w:lang w:val="ru-RU" w:eastAsia="zh-CN"/>
              </w:rPr>
              <w:t xml:space="preserve">Станом </w:t>
            </w:r>
            <w:r w:rsidRPr="0004598D">
              <w:rPr>
                <w:rFonts w:ascii="Times New Roman" w:eastAsia="Times New Roman" w:hAnsi="Times New Roman" w:cs="Times New Roman"/>
                <w:b/>
                <w:bCs/>
                <w:color w:val="000000"/>
                <w:sz w:val="28"/>
                <w:szCs w:val="28"/>
                <w:lang w:eastAsia="zh-CN"/>
              </w:rPr>
              <w:t xml:space="preserve"> </w:t>
            </w:r>
            <w:r w:rsidRPr="0004598D">
              <w:rPr>
                <w:rFonts w:ascii="Times New Roman" w:eastAsia="Times New Roman" w:hAnsi="Times New Roman" w:cs="Times New Roman"/>
                <w:b/>
                <w:bCs/>
                <w:color w:val="000000"/>
                <w:sz w:val="28"/>
                <w:szCs w:val="28"/>
                <w:lang w:val="ru-RU" w:eastAsia="zh-CN"/>
              </w:rPr>
              <w:t>на 30.</w:t>
            </w:r>
            <w:r w:rsidRPr="0004598D">
              <w:rPr>
                <w:rFonts w:ascii="Times New Roman" w:eastAsia="Times New Roman" w:hAnsi="Times New Roman" w:cs="Times New Roman"/>
                <w:b/>
                <w:bCs/>
                <w:color w:val="000000"/>
                <w:sz w:val="28"/>
                <w:szCs w:val="28"/>
                <w:lang w:val="en-US" w:eastAsia="zh-CN"/>
              </w:rPr>
              <w:t>06</w:t>
            </w:r>
            <w:r w:rsidRPr="0004598D">
              <w:rPr>
                <w:rFonts w:ascii="Times New Roman" w:eastAsia="Times New Roman" w:hAnsi="Times New Roman" w:cs="Times New Roman"/>
                <w:b/>
                <w:bCs/>
                <w:color w:val="000000"/>
                <w:sz w:val="28"/>
                <w:szCs w:val="28"/>
                <w:lang w:val="ru-RU" w:eastAsia="zh-CN"/>
              </w:rPr>
              <w:t>.</w:t>
            </w:r>
          </w:p>
          <w:p w14:paraId="0FD7D35D" w14:textId="77777777" w:rsidR="0004598D" w:rsidRPr="0004598D" w:rsidRDefault="0004598D" w:rsidP="0004598D">
            <w:pPr>
              <w:suppressAutoHyphens/>
              <w:spacing w:after="0" w:line="240" w:lineRule="auto"/>
              <w:jc w:val="center"/>
              <w:rPr>
                <w:rFonts w:ascii="Times New Roman" w:eastAsia="Times New Roman" w:hAnsi="Times New Roman" w:cs="Times New Roman"/>
                <w:sz w:val="28"/>
                <w:szCs w:val="28"/>
                <w:lang w:val="en-US" w:eastAsia="zh-CN"/>
              </w:rPr>
            </w:pPr>
            <w:r w:rsidRPr="0004598D">
              <w:rPr>
                <w:rFonts w:ascii="Times New Roman" w:eastAsia="Times New Roman" w:hAnsi="Times New Roman" w:cs="Times New Roman"/>
                <w:b/>
                <w:bCs/>
                <w:color w:val="000000"/>
                <w:sz w:val="28"/>
                <w:szCs w:val="28"/>
                <w:lang w:eastAsia="zh-CN"/>
              </w:rPr>
              <w:t>202</w:t>
            </w:r>
            <w:r w:rsidRPr="0004598D">
              <w:rPr>
                <w:rFonts w:ascii="Times New Roman" w:eastAsia="Times New Roman" w:hAnsi="Times New Roman" w:cs="Times New Roman"/>
                <w:b/>
                <w:bCs/>
                <w:color w:val="000000"/>
                <w:sz w:val="28"/>
                <w:szCs w:val="28"/>
                <w:lang w:val="en-US" w:eastAsia="zh-CN"/>
              </w:rPr>
              <w:t>1</w:t>
            </w:r>
          </w:p>
        </w:tc>
        <w:tc>
          <w:tcPr>
            <w:tcW w:w="2233" w:type="dxa"/>
            <w:gridSpan w:val="2"/>
            <w:tcBorders>
              <w:top w:val="single" w:sz="4" w:space="0" w:color="000000"/>
              <w:left w:val="single" w:sz="4" w:space="0" w:color="000000"/>
              <w:bottom w:val="single" w:sz="4" w:space="0" w:color="000000"/>
              <w:right w:val="single" w:sz="4" w:space="0" w:color="000000"/>
            </w:tcBorders>
            <w:vAlign w:val="center"/>
            <w:hideMark/>
          </w:tcPr>
          <w:p w14:paraId="65D446AA" w14:textId="77777777" w:rsidR="0004598D" w:rsidRPr="0004598D" w:rsidRDefault="0004598D" w:rsidP="0004598D">
            <w:pPr>
              <w:suppressAutoHyphens/>
              <w:spacing w:after="0" w:line="240" w:lineRule="auto"/>
              <w:jc w:val="center"/>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b/>
                <w:bCs/>
                <w:color w:val="000000"/>
                <w:sz w:val="28"/>
                <w:szCs w:val="28"/>
                <w:lang w:val="ru-RU" w:eastAsia="zh-CN"/>
              </w:rPr>
              <w:t>Темпи приросту, %</w:t>
            </w:r>
          </w:p>
        </w:tc>
      </w:tr>
      <w:tr w:rsidR="000940A2" w:rsidRPr="0004598D" w14:paraId="601124E0" w14:textId="77777777" w:rsidTr="000940A2">
        <w:trPr>
          <w:trHeight w:val="960"/>
          <w:jc w:val="right"/>
        </w:trPr>
        <w:tc>
          <w:tcPr>
            <w:tcW w:w="3635" w:type="dxa"/>
            <w:vMerge/>
            <w:tcBorders>
              <w:top w:val="single" w:sz="4" w:space="0" w:color="000000"/>
              <w:left w:val="single" w:sz="4" w:space="0" w:color="000000"/>
              <w:bottom w:val="single" w:sz="4" w:space="0" w:color="000000"/>
              <w:right w:val="nil"/>
            </w:tcBorders>
            <w:vAlign w:val="center"/>
            <w:hideMark/>
          </w:tcPr>
          <w:p w14:paraId="0E1F77BB" w14:textId="77777777" w:rsidR="0004598D" w:rsidRPr="0004598D" w:rsidRDefault="0004598D" w:rsidP="0004598D">
            <w:pPr>
              <w:spacing w:after="0" w:line="240" w:lineRule="auto"/>
              <w:rPr>
                <w:rFonts w:ascii="Times New Roman" w:eastAsia="Times New Roman" w:hAnsi="Times New Roman" w:cs="Times New Roman"/>
                <w:sz w:val="28"/>
                <w:szCs w:val="28"/>
                <w:lang w:val="ru-RU" w:eastAsia="zh-CN"/>
              </w:rPr>
            </w:pPr>
          </w:p>
        </w:tc>
        <w:tc>
          <w:tcPr>
            <w:tcW w:w="1276" w:type="dxa"/>
            <w:vMerge/>
            <w:tcBorders>
              <w:top w:val="single" w:sz="4" w:space="0" w:color="000000"/>
              <w:left w:val="single" w:sz="4" w:space="0" w:color="000000"/>
              <w:bottom w:val="single" w:sz="4" w:space="0" w:color="000000"/>
              <w:right w:val="nil"/>
            </w:tcBorders>
            <w:vAlign w:val="center"/>
            <w:hideMark/>
          </w:tcPr>
          <w:p w14:paraId="6840FD2C" w14:textId="77777777" w:rsidR="0004598D" w:rsidRPr="0004598D" w:rsidRDefault="0004598D" w:rsidP="0004598D">
            <w:pPr>
              <w:spacing w:after="0" w:line="240" w:lineRule="auto"/>
              <w:rPr>
                <w:rFonts w:ascii="Times New Roman" w:eastAsia="Times New Roman" w:hAnsi="Times New Roman" w:cs="Times New Roman"/>
                <w:sz w:val="28"/>
                <w:szCs w:val="28"/>
                <w:lang w:val="en-US" w:eastAsia="zh-CN"/>
              </w:rPr>
            </w:pPr>
          </w:p>
        </w:tc>
        <w:tc>
          <w:tcPr>
            <w:tcW w:w="1275" w:type="dxa"/>
            <w:vMerge/>
            <w:tcBorders>
              <w:top w:val="single" w:sz="4" w:space="0" w:color="000000"/>
              <w:left w:val="single" w:sz="4" w:space="0" w:color="000000"/>
              <w:bottom w:val="nil"/>
              <w:right w:val="nil"/>
            </w:tcBorders>
            <w:vAlign w:val="center"/>
            <w:hideMark/>
          </w:tcPr>
          <w:p w14:paraId="203D82B0" w14:textId="77777777" w:rsidR="0004598D" w:rsidRPr="0004598D" w:rsidRDefault="0004598D" w:rsidP="0004598D">
            <w:pPr>
              <w:spacing w:after="0" w:line="240" w:lineRule="auto"/>
              <w:rPr>
                <w:rFonts w:ascii="Times New Roman" w:eastAsia="Times New Roman" w:hAnsi="Times New Roman" w:cs="Times New Roman"/>
                <w:sz w:val="28"/>
                <w:szCs w:val="28"/>
                <w:lang w:eastAsia="zh-CN"/>
              </w:rPr>
            </w:pPr>
          </w:p>
        </w:tc>
        <w:tc>
          <w:tcPr>
            <w:tcW w:w="1276" w:type="dxa"/>
            <w:vMerge/>
            <w:tcBorders>
              <w:top w:val="single" w:sz="4" w:space="0" w:color="000000"/>
              <w:left w:val="single" w:sz="4" w:space="0" w:color="000000"/>
              <w:bottom w:val="single" w:sz="4" w:space="0" w:color="000000"/>
              <w:right w:val="nil"/>
            </w:tcBorders>
            <w:vAlign w:val="center"/>
            <w:hideMark/>
          </w:tcPr>
          <w:p w14:paraId="72CB5D85" w14:textId="77777777" w:rsidR="0004598D" w:rsidRPr="0004598D" w:rsidRDefault="0004598D" w:rsidP="0004598D">
            <w:pPr>
              <w:spacing w:after="0" w:line="240" w:lineRule="auto"/>
              <w:rPr>
                <w:rFonts w:ascii="Times New Roman" w:eastAsia="Times New Roman" w:hAnsi="Times New Roman" w:cs="Times New Roman"/>
                <w:sz w:val="28"/>
                <w:szCs w:val="28"/>
                <w:lang w:val="en-US" w:eastAsia="zh-CN"/>
              </w:rPr>
            </w:pPr>
          </w:p>
        </w:tc>
        <w:tc>
          <w:tcPr>
            <w:tcW w:w="1134" w:type="dxa"/>
            <w:tcBorders>
              <w:top w:val="nil"/>
              <w:left w:val="single" w:sz="4" w:space="0" w:color="000000"/>
              <w:bottom w:val="single" w:sz="4" w:space="0" w:color="000000"/>
              <w:right w:val="nil"/>
            </w:tcBorders>
            <w:vAlign w:val="center"/>
            <w:hideMark/>
          </w:tcPr>
          <w:p w14:paraId="7ECFB15F" w14:textId="77777777" w:rsidR="000940A2" w:rsidRDefault="0004598D" w:rsidP="0004598D">
            <w:pPr>
              <w:suppressAutoHyphens/>
              <w:spacing w:after="0" w:line="240" w:lineRule="auto"/>
              <w:jc w:val="center"/>
              <w:rPr>
                <w:rFonts w:ascii="Times New Roman" w:eastAsia="Times New Roman" w:hAnsi="Times New Roman" w:cs="Times New Roman"/>
                <w:b/>
                <w:color w:val="000000"/>
                <w:sz w:val="28"/>
                <w:szCs w:val="28"/>
                <w:lang w:val="ru-RU" w:eastAsia="zh-CN"/>
              </w:rPr>
            </w:pPr>
            <w:r w:rsidRPr="0004598D">
              <w:rPr>
                <w:rFonts w:ascii="Times New Roman" w:eastAsia="Times New Roman" w:hAnsi="Times New Roman" w:cs="Times New Roman"/>
                <w:color w:val="000000"/>
                <w:sz w:val="28"/>
                <w:szCs w:val="28"/>
                <w:lang w:val="ru-RU" w:eastAsia="zh-CN"/>
              </w:rPr>
              <w:t xml:space="preserve">станом на </w:t>
            </w:r>
            <w:r w:rsidRPr="0004598D">
              <w:rPr>
                <w:rFonts w:ascii="Times New Roman" w:eastAsia="Times New Roman" w:hAnsi="Times New Roman" w:cs="Times New Roman"/>
                <w:b/>
                <w:color w:val="000000"/>
                <w:sz w:val="28"/>
                <w:szCs w:val="28"/>
                <w:lang w:val="ru-RU" w:eastAsia="zh-CN"/>
              </w:rPr>
              <w:t>30</w:t>
            </w:r>
            <w:r w:rsidRPr="0004598D">
              <w:rPr>
                <w:rFonts w:ascii="Times New Roman" w:eastAsia="Times New Roman" w:hAnsi="Times New Roman" w:cs="Times New Roman"/>
                <w:b/>
                <w:color w:val="000000"/>
                <w:sz w:val="28"/>
                <w:szCs w:val="28"/>
                <w:lang w:eastAsia="zh-CN"/>
              </w:rPr>
              <w:t>.</w:t>
            </w:r>
            <w:r w:rsidRPr="0004598D">
              <w:rPr>
                <w:rFonts w:ascii="Times New Roman" w:eastAsia="Times New Roman" w:hAnsi="Times New Roman" w:cs="Times New Roman"/>
                <w:b/>
                <w:color w:val="000000"/>
                <w:sz w:val="28"/>
                <w:szCs w:val="28"/>
                <w:lang w:val="en-US" w:eastAsia="zh-CN"/>
              </w:rPr>
              <w:t>06</w:t>
            </w:r>
            <w:r w:rsidRPr="0004598D">
              <w:rPr>
                <w:rFonts w:ascii="Times New Roman" w:eastAsia="Times New Roman" w:hAnsi="Times New Roman" w:cs="Times New Roman"/>
                <w:b/>
                <w:color w:val="000000"/>
                <w:sz w:val="28"/>
                <w:szCs w:val="28"/>
                <w:lang w:val="ru-RU" w:eastAsia="zh-CN"/>
              </w:rPr>
              <w:t>.</w:t>
            </w:r>
          </w:p>
          <w:p w14:paraId="00D485AC" w14:textId="77777777" w:rsidR="00B23B9B" w:rsidRDefault="0004598D" w:rsidP="0004598D">
            <w:pPr>
              <w:suppressAutoHyphens/>
              <w:spacing w:after="0" w:line="240" w:lineRule="auto"/>
              <w:jc w:val="center"/>
              <w:rPr>
                <w:rFonts w:ascii="Times New Roman" w:eastAsia="Times New Roman" w:hAnsi="Times New Roman" w:cs="Times New Roman"/>
                <w:b/>
                <w:color w:val="000000"/>
                <w:sz w:val="28"/>
                <w:szCs w:val="28"/>
                <w:lang w:val="ru-RU" w:eastAsia="zh-CN"/>
              </w:rPr>
            </w:pPr>
            <w:r w:rsidRPr="0004598D">
              <w:rPr>
                <w:rFonts w:ascii="Times New Roman" w:eastAsia="Times New Roman" w:hAnsi="Times New Roman" w:cs="Times New Roman"/>
                <w:b/>
                <w:color w:val="000000"/>
                <w:sz w:val="28"/>
                <w:szCs w:val="28"/>
                <w:lang w:eastAsia="zh-CN"/>
              </w:rPr>
              <w:t>2020</w:t>
            </w:r>
            <w:r w:rsidRPr="0004598D">
              <w:rPr>
                <w:rFonts w:ascii="Times New Roman" w:eastAsia="Times New Roman" w:hAnsi="Times New Roman" w:cs="Times New Roman"/>
                <w:color w:val="000000"/>
                <w:sz w:val="28"/>
                <w:szCs w:val="28"/>
                <w:lang w:val="ru-RU" w:eastAsia="zh-CN"/>
              </w:rPr>
              <w:t xml:space="preserve">/ станом на </w:t>
            </w:r>
            <w:r w:rsidRPr="0004598D">
              <w:rPr>
                <w:rFonts w:ascii="Times New Roman" w:eastAsia="Times New Roman" w:hAnsi="Times New Roman" w:cs="Times New Roman"/>
                <w:b/>
                <w:color w:val="000000"/>
                <w:sz w:val="28"/>
                <w:szCs w:val="28"/>
                <w:lang w:val="ru-RU" w:eastAsia="zh-CN"/>
              </w:rPr>
              <w:t>30.</w:t>
            </w:r>
            <w:r w:rsidRPr="0004598D">
              <w:rPr>
                <w:rFonts w:ascii="Times New Roman" w:eastAsia="Times New Roman" w:hAnsi="Times New Roman" w:cs="Times New Roman"/>
                <w:b/>
                <w:color w:val="000000"/>
                <w:sz w:val="28"/>
                <w:szCs w:val="28"/>
                <w:lang w:val="en-US" w:eastAsia="zh-CN"/>
              </w:rPr>
              <w:t>06</w:t>
            </w:r>
            <w:r w:rsidRPr="0004598D">
              <w:rPr>
                <w:rFonts w:ascii="Times New Roman" w:eastAsia="Times New Roman" w:hAnsi="Times New Roman" w:cs="Times New Roman"/>
                <w:b/>
                <w:color w:val="000000"/>
                <w:sz w:val="28"/>
                <w:szCs w:val="28"/>
                <w:lang w:val="ru-RU" w:eastAsia="zh-CN"/>
              </w:rPr>
              <w:t>.</w:t>
            </w:r>
          </w:p>
          <w:p w14:paraId="7418CA35" w14:textId="77777777" w:rsidR="0004598D" w:rsidRPr="0004598D" w:rsidRDefault="0004598D" w:rsidP="0004598D">
            <w:pPr>
              <w:suppressAutoHyphens/>
              <w:spacing w:after="0" w:line="240" w:lineRule="auto"/>
              <w:jc w:val="center"/>
              <w:rPr>
                <w:rFonts w:ascii="Times New Roman" w:eastAsia="Times New Roman" w:hAnsi="Times New Roman" w:cs="Times New Roman"/>
                <w:sz w:val="28"/>
                <w:szCs w:val="28"/>
                <w:lang w:eastAsia="zh-CN"/>
              </w:rPr>
            </w:pPr>
            <w:r w:rsidRPr="0004598D">
              <w:rPr>
                <w:rFonts w:ascii="Times New Roman" w:eastAsia="Times New Roman" w:hAnsi="Times New Roman" w:cs="Times New Roman"/>
                <w:b/>
                <w:color w:val="000000"/>
                <w:sz w:val="28"/>
                <w:szCs w:val="28"/>
                <w:lang w:val="ru-RU" w:eastAsia="zh-CN"/>
              </w:rPr>
              <w:t>201</w:t>
            </w:r>
            <w:r w:rsidRPr="0004598D">
              <w:rPr>
                <w:rFonts w:ascii="Times New Roman" w:eastAsia="Times New Roman" w:hAnsi="Times New Roman" w:cs="Times New Roman"/>
                <w:b/>
                <w:color w:val="000000"/>
                <w:sz w:val="28"/>
                <w:szCs w:val="28"/>
                <w:lang w:val="en-US" w:eastAsia="zh-CN"/>
              </w:rPr>
              <w:t>9</w:t>
            </w:r>
          </w:p>
        </w:tc>
        <w:tc>
          <w:tcPr>
            <w:tcW w:w="1099" w:type="dxa"/>
            <w:tcBorders>
              <w:top w:val="nil"/>
              <w:left w:val="single" w:sz="4" w:space="0" w:color="000000"/>
              <w:bottom w:val="single" w:sz="4" w:space="0" w:color="000000"/>
              <w:right w:val="single" w:sz="4" w:space="0" w:color="000000"/>
            </w:tcBorders>
            <w:vAlign w:val="center"/>
            <w:hideMark/>
          </w:tcPr>
          <w:p w14:paraId="76125255" w14:textId="77777777" w:rsidR="000940A2" w:rsidRDefault="0004598D" w:rsidP="0004598D">
            <w:pPr>
              <w:suppressAutoHyphens/>
              <w:spacing w:after="0" w:line="240" w:lineRule="auto"/>
              <w:jc w:val="center"/>
              <w:rPr>
                <w:rFonts w:ascii="Times New Roman" w:eastAsia="Times New Roman" w:hAnsi="Times New Roman" w:cs="Times New Roman"/>
                <w:b/>
                <w:color w:val="000000"/>
                <w:sz w:val="28"/>
                <w:szCs w:val="28"/>
                <w:lang w:val="ru-RU" w:eastAsia="zh-CN"/>
              </w:rPr>
            </w:pPr>
            <w:r w:rsidRPr="0004598D">
              <w:rPr>
                <w:rFonts w:ascii="Times New Roman" w:eastAsia="Times New Roman" w:hAnsi="Times New Roman" w:cs="Times New Roman"/>
                <w:color w:val="000000"/>
                <w:sz w:val="28"/>
                <w:szCs w:val="28"/>
                <w:lang w:val="ru-RU" w:eastAsia="zh-CN"/>
              </w:rPr>
              <w:t xml:space="preserve">станом на </w:t>
            </w:r>
            <w:r w:rsidRPr="0004598D">
              <w:rPr>
                <w:rFonts w:ascii="Times New Roman" w:eastAsia="Times New Roman" w:hAnsi="Times New Roman" w:cs="Times New Roman"/>
                <w:b/>
                <w:color w:val="000000"/>
                <w:sz w:val="28"/>
                <w:szCs w:val="28"/>
                <w:lang w:val="ru-RU" w:eastAsia="zh-CN"/>
              </w:rPr>
              <w:t>30</w:t>
            </w:r>
            <w:r w:rsidRPr="0004598D">
              <w:rPr>
                <w:rFonts w:ascii="Times New Roman" w:eastAsia="Times New Roman" w:hAnsi="Times New Roman" w:cs="Times New Roman"/>
                <w:b/>
                <w:color w:val="000000"/>
                <w:sz w:val="28"/>
                <w:szCs w:val="28"/>
                <w:lang w:eastAsia="zh-CN"/>
              </w:rPr>
              <w:t>.</w:t>
            </w:r>
            <w:r w:rsidRPr="0004598D">
              <w:rPr>
                <w:rFonts w:ascii="Times New Roman" w:eastAsia="Times New Roman" w:hAnsi="Times New Roman" w:cs="Times New Roman"/>
                <w:b/>
                <w:color w:val="000000"/>
                <w:sz w:val="28"/>
                <w:szCs w:val="28"/>
                <w:lang w:val="ru-RU" w:eastAsia="zh-CN"/>
              </w:rPr>
              <w:t>06.</w:t>
            </w:r>
          </w:p>
          <w:p w14:paraId="37ED6EA8" w14:textId="77777777" w:rsidR="00B23B9B" w:rsidRDefault="0004598D" w:rsidP="0004598D">
            <w:pPr>
              <w:suppressAutoHyphens/>
              <w:spacing w:after="0" w:line="240" w:lineRule="auto"/>
              <w:jc w:val="center"/>
              <w:rPr>
                <w:rFonts w:ascii="Times New Roman" w:eastAsia="Times New Roman" w:hAnsi="Times New Roman" w:cs="Times New Roman"/>
                <w:b/>
                <w:color w:val="000000"/>
                <w:sz w:val="28"/>
                <w:szCs w:val="28"/>
                <w:lang w:val="ru-RU" w:eastAsia="zh-CN"/>
              </w:rPr>
            </w:pPr>
            <w:r w:rsidRPr="0004598D">
              <w:rPr>
                <w:rFonts w:ascii="Times New Roman" w:eastAsia="Times New Roman" w:hAnsi="Times New Roman" w:cs="Times New Roman"/>
                <w:b/>
                <w:color w:val="000000"/>
                <w:sz w:val="28"/>
                <w:szCs w:val="28"/>
                <w:lang w:eastAsia="zh-CN"/>
              </w:rPr>
              <w:t>202</w:t>
            </w:r>
            <w:r w:rsidRPr="0004598D">
              <w:rPr>
                <w:rFonts w:ascii="Times New Roman" w:eastAsia="Times New Roman" w:hAnsi="Times New Roman" w:cs="Times New Roman"/>
                <w:b/>
                <w:color w:val="000000"/>
                <w:sz w:val="28"/>
                <w:szCs w:val="28"/>
                <w:lang w:val="ru-RU" w:eastAsia="zh-CN"/>
              </w:rPr>
              <w:t>1</w:t>
            </w:r>
            <w:r w:rsidRPr="0004598D">
              <w:rPr>
                <w:rFonts w:ascii="Times New Roman" w:eastAsia="Times New Roman" w:hAnsi="Times New Roman" w:cs="Times New Roman"/>
                <w:color w:val="000000"/>
                <w:sz w:val="28"/>
                <w:szCs w:val="28"/>
                <w:lang w:val="ru-RU" w:eastAsia="zh-CN"/>
              </w:rPr>
              <w:t xml:space="preserve">/ станом на </w:t>
            </w:r>
            <w:r w:rsidRPr="0004598D">
              <w:rPr>
                <w:rFonts w:ascii="Times New Roman" w:eastAsia="Times New Roman" w:hAnsi="Times New Roman" w:cs="Times New Roman"/>
                <w:b/>
                <w:color w:val="000000"/>
                <w:sz w:val="28"/>
                <w:szCs w:val="28"/>
                <w:lang w:val="ru-RU" w:eastAsia="zh-CN"/>
              </w:rPr>
              <w:t>30.06.</w:t>
            </w:r>
          </w:p>
          <w:p w14:paraId="2ABAEC8A" w14:textId="77777777" w:rsidR="0004598D" w:rsidRPr="0004598D" w:rsidRDefault="0004598D" w:rsidP="0004598D">
            <w:pPr>
              <w:suppressAutoHyphens/>
              <w:spacing w:after="0" w:line="240" w:lineRule="auto"/>
              <w:jc w:val="center"/>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b/>
                <w:color w:val="000000"/>
                <w:sz w:val="28"/>
                <w:szCs w:val="28"/>
                <w:lang w:val="ru-RU" w:eastAsia="zh-CN"/>
              </w:rPr>
              <w:t>2020</w:t>
            </w:r>
          </w:p>
        </w:tc>
      </w:tr>
      <w:tr w:rsidR="000940A2" w:rsidRPr="0004598D" w14:paraId="3E6B44BF" w14:textId="77777777" w:rsidTr="000940A2">
        <w:trPr>
          <w:trHeight w:val="630"/>
          <w:jc w:val="right"/>
        </w:trPr>
        <w:tc>
          <w:tcPr>
            <w:tcW w:w="3635" w:type="dxa"/>
            <w:tcBorders>
              <w:top w:val="nil"/>
              <w:left w:val="single" w:sz="4" w:space="0" w:color="000000"/>
              <w:bottom w:val="single" w:sz="4" w:space="0" w:color="000000"/>
              <w:right w:val="nil"/>
            </w:tcBorders>
            <w:vAlign w:val="center"/>
            <w:hideMark/>
          </w:tcPr>
          <w:p w14:paraId="0CC08ECD" w14:textId="77777777" w:rsidR="0004598D" w:rsidRPr="0004598D" w:rsidRDefault="0004598D" w:rsidP="0004598D">
            <w:pPr>
              <w:suppressAutoHyphens/>
              <w:spacing w:after="0" w:line="240" w:lineRule="auto"/>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color w:val="000000"/>
                <w:sz w:val="28"/>
                <w:szCs w:val="28"/>
                <w:lang w:val="ru-RU" w:eastAsia="zh-CN"/>
              </w:rPr>
              <w:t>Кількість укладених пенсійних контрактів, тис. шт.</w:t>
            </w:r>
          </w:p>
        </w:tc>
        <w:tc>
          <w:tcPr>
            <w:tcW w:w="1276" w:type="dxa"/>
            <w:tcBorders>
              <w:top w:val="nil"/>
              <w:left w:val="single" w:sz="4" w:space="0" w:color="000000"/>
              <w:bottom w:val="single" w:sz="4" w:space="0" w:color="000000"/>
              <w:right w:val="nil"/>
            </w:tcBorders>
            <w:vAlign w:val="center"/>
            <w:hideMark/>
          </w:tcPr>
          <w:p w14:paraId="523317C0"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72,7</w:t>
            </w:r>
          </w:p>
        </w:tc>
        <w:tc>
          <w:tcPr>
            <w:tcW w:w="1275" w:type="dxa"/>
            <w:tcBorders>
              <w:top w:val="single" w:sz="4" w:space="0" w:color="000000"/>
              <w:left w:val="single" w:sz="4" w:space="0" w:color="000000"/>
              <w:bottom w:val="single" w:sz="4" w:space="0" w:color="000000"/>
              <w:right w:val="nil"/>
            </w:tcBorders>
            <w:vAlign w:val="center"/>
            <w:hideMark/>
          </w:tcPr>
          <w:p w14:paraId="0D231352"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81,9</w:t>
            </w:r>
          </w:p>
        </w:tc>
        <w:tc>
          <w:tcPr>
            <w:tcW w:w="1276" w:type="dxa"/>
            <w:tcBorders>
              <w:top w:val="nil"/>
              <w:left w:val="single" w:sz="4" w:space="0" w:color="000000"/>
              <w:bottom w:val="single" w:sz="4" w:space="0" w:color="000000"/>
              <w:right w:val="nil"/>
            </w:tcBorders>
            <w:vAlign w:val="center"/>
            <w:hideMark/>
          </w:tcPr>
          <w:p w14:paraId="15A8D9DA"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92,4</w:t>
            </w:r>
          </w:p>
        </w:tc>
        <w:tc>
          <w:tcPr>
            <w:tcW w:w="1134" w:type="dxa"/>
            <w:tcBorders>
              <w:top w:val="nil"/>
              <w:left w:val="single" w:sz="4" w:space="0" w:color="000000"/>
              <w:bottom w:val="single" w:sz="4" w:space="0" w:color="000000"/>
              <w:right w:val="nil"/>
            </w:tcBorders>
            <w:vAlign w:val="center"/>
            <w:hideMark/>
          </w:tcPr>
          <w:p w14:paraId="09BA485B"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12,7</w:t>
            </w:r>
          </w:p>
        </w:tc>
        <w:tc>
          <w:tcPr>
            <w:tcW w:w="1099" w:type="dxa"/>
            <w:tcBorders>
              <w:top w:val="nil"/>
              <w:left w:val="single" w:sz="4" w:space="0" w:color="000000"/>
              <w:bottom w:val="single" w:sz="4" w:space="0" w:color="000000"/>
              <w:right w:val="single" w:sz="4" w:space="0" w:color="000000"/>
            </w:tcBorders>
            <w:vAlign w:val="center"/>
            <w:hideMark/>
          </w:tcPr>
          <w:p w14:paraId="4A767B76"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12,8</w:t>
            </w:r>
          </w:p>
        </w:tc>
      </w:tr>
      <w:tr w:rsidR="000940A2" w:rsidRPr="0004598D" w14:paraId="01D70649" w14:textId="77777777" w:rsidTr="000940A2">
        <w:trPr>
          <w:trHeight w:val="630"/>
          <w:jc w:val="right"/>
        </w:trPr>
        <w:tc>
          <w:tcPr>
            <w:tcW w:w="3635" w:type="dxa"/>
            <w:tcBorders>
              <w:top w:val="nil"/>
              <w:left w:val="single" w:sz="4" w:space="0" w:color="000000"/>
              <w:bottom w:val="single" w:sz="4" w:space="0" w:color="000000"/>
              <w:right w:val="nil"/>
            </w:tcBorders>
            <w:vAlign w:val="center"/>
            <w:hideMark/>
          </w:tcPr>
          <w:p w14:paraId="343915ED" w14:textId="77777777" w:rsidR="0004598D" w:rsidRPr="0004598D" w:rsidRDefault="0004598D" w:rsidP="0004598D">
            <w:pPr>
              <w:suppressAutoHyphens/>
              <w:spacing w:after="0" w:line="240" w:lineRule="auto"/>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color w:val="000000"/>
                <w:sz w:val="28"/>
                <w:szCs w:val="28"/>
                <w:lang w:val="ru-RU" w:eastAsia="zh-CN"/>
              </w:rPr>
              <w:t xml:space="preserve">Загальна кількість учасників НПФ, </w:t>
            </w:r>
          </w:p>
          <w:p w14:paraId="0D0AE3F7" w14:textId="77777777" w:rsidR="0004598D" w:rsidRPr="0004598D" w:rsidRDefault="0004598D" w:rsidP="0004598D">
            <w:pPr>
              <w:suppressAutoHyphens/>
              <w:spacing w:after="0" w:line="240" w:lineRule="auto"/>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color w:val="000000"/>
                <w:sz w:val="28"/>
                <w:szCs w:val="28"/>
                <w:lang w:val="ru-RU" w:eastAsia="zh-CN"/>
              </w:rPr>
              <w:t>тис. осіб</w:t>
            </w:r>
          </w:p>
        </w:tc>
        <w:tc>
          <w:tcPr>
            <w:tcW w:w="1276" w:type="dxa"/>
            <w:tcBorders>
              <w:top w:val="nil"/>
              <w:left w:val="single" w:sz="4" w:space="0" w:color="000000"/>
              <w:bottom w:val="single" w:sz="4" w:space="0" w:color="000000"/>
              <w:right w:val="nil"/>
            </w:tcBorders>
            <w:vAlign w:val="center"/>
            <w:hideMark/>
          </w:tcPr>
          <w:p w14:paraId="75D83D6A"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860,8</w:t>
            </w:r>
          </w:p>
        </w:tc>
        <w:tc>
          <w:tcPr>
            <w:tcW w:w="1275" w:type="dxa"/>
            <w:tcBorders>
              <w:top w:val="single" w:sz="4" w:space="0" w:color="000000"/>
              <w:left w:val="single" w:sz="4" w:space="0" w:color="000000"/>
              <w:bottom w:val="single" w:sz="4" w:space="0" w:color="000000"/>
              <w:right w:val="nil"/>
            </w:tcBorders>
            <w:vAlign w:val="center"/>
            <w:hideMark/>
          </w:tcPr>
          <w:p w14:paraId="03B8FEAD"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879,9</w:t>
            </w:r>
          </w:p>
        </w:tc>
        <w:tc>
          <w:tcPr>
            <w:tcW w:w="1276" w:type="dxa"/>
            <w:tcBorders>
              <w:top w:val="nil"/>
              <w:left w:val="single" w:sz="4" w:space="0" w:color="000000"/>
              <w:bottom w:val="single" w:sz="4" w:space="0" w:color="000000"/>
              <w:right w:val="nil"/>
            </w:tcBorders>
            <w:vAlign w:val="center"/>
            <w:hideMark/>
          </w:tcPr>
          <w:p w14:paraId="6B0EED5D"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888,3</w:t>
            </w:r>
          </w:p>
        </w:tc>
        <w:tc>
          <w:tcPr>
            <w:tcW w:w="1134" w:type="dxa"/>
            <w:tcBorders>
              <w:top w:val="nil"/>
              <w:left w:val="single" w:sz="4" w:space="0" w:color="000000"/>
              <w:bottom w:val="single" w:sz="4" w:space="0" w:color="000000"/>
              <w:right w:val="nil"/>
            </w:tcBorders>
            <w:vAlign w:val="center"/>
            <w:hideMark/>
          </w:tcPr>
          <w:p w14:paraId="36B503AB"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2,2</w:t>
            </w:r>
          </w:p>
        </w:tc>
        <w:tc>
          <w:tcPr>
            <w:tcW w:w="1099" w:type="dxa"/>
            <w:tcBorders>
              <w:top w:val="nil"/>
              <w:left w:val="single" w:sz="4" w:space="0" w:color="000000"/>
              <w:bottom w:val="single" w:sz="4" w:space="0" w:color="000000"/>
              <w:right w:val="single" w:sz="4" w:space="0" w:color="000000"/>
            </w:tcBorders>
            <w:vAlign w:val="center"/>
            <w:hideMark/>
          </w:tcPr>
          <w:p w14:paraId="595A8CC3"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1,0</w:t>
            </w:r>
          </w:p>
        </w:tc>
      </w:tr>
      <w:tr w:rsidR="000940A2" w:rsidRPr="0004598D" w14:paraId="586580BD" w14:textId="77777777" w:rsidTr="000940A2">
        <w:trPr>
          <w:trHeight w:val="508"/>
          <w:jc w:val="right"/>
        </w:trPr>
        <w:tc>
          <w:tcPr>
            <w:tcW w:w="3635" w:type="dxa"/>
            <w:tcBorders>
              <w:top w:val="nil"/>
              <w:left w:val="single" w:sz="4" w:space="0" w:color="000000"/>
              <w:bottom w:val="single" w:sz="4" w:space="0" w:color="000000"/>
              <w:right w:val="nil"/>
            </w:tcBorders>
            <w:vAlign w:val="center"/>
            <w:hideMark/>
          </w:tcPr>
          <w:p w14:paraId="3118D225" w14:textId="77777777" w:rsidR="0004598D" w:rsidRPr="0004598D" w:rsidRDefault="0004598D" w:rsidP="0004598D">
            <w:pPr>
              <w:suppressAutoHyphens/>
              <w:spacing w:after="0" w:line="240" w:lineRule="auto"/>
              <w:jc w:val="both"/>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color w:val="000000"/>
                <w:sz w:val="28"/>
                <w:szCs w:val="28"/>
                <w:lang w:val="ru-RU" w:eastAsia="zh-CN"/>
              </w:rPr>
              <w:t>Загальна вартість активів НПФ, млн. грн.</w:t>
            </w:r>
          </w:p>
        </w:tc>
        <w:tc>
          <w:tcPr>
            <w:tcW w:w="1276" w:type="dxa"/>
            <w:tcBorders>
              <w:top w:val="nil"/>
              <w:left w:val="single" w:sz="4" w:space="0" w:color="000000"/>
              <w:bottom w:val="single" w:sz="4" w:space="0" w:color="000000"/>
              <w:right w:val="nil"/>
            </w:tcBorders>
            <w:vAlign w:val="center"/>
            <w:hideMark/>
          </w:tcPr>
          <w:p w14:paraId="2042B50E"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2 892,9</w:t>
            </w:r>
          </w:p>
        </w:tc>
        <w:tc>
          <w:tcPr>
            <w:tcW w:w="1275" w:type="dxa"/>
            <w:tcBorders>
              <w:top w:val="single" w:sz="4" w:space="0" w:color="000000"/>
              <w:left w:val="single" w:sz="4" w:space="0" w:color="000000"/>
              <w:bottom w:val="single" w:sz="4" w:space="0" w:color="000000"/>
              <w:right w:val="nil"/>
            </w:tcBorders>
            <w:vAlign w:val="center"/>
            <w:hideMark/>
          </w:tcPr>
          <w:p w14:paraId="3A289BE0"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3 392,8</w:t>
            </w:r>
          </w:p>
        </w:tc>
        <w:tc>
          <w:tcPr>
            <w:tcW w:w="1276" w:type="dxa"/>
            <w:tcBorders>
              <w:top w:val="nil"/>
              <w:left w:val="single" w:sz="4" w:space="0" w:color="000000"/>
              <w:bottom w:val="single" w:sz="4" w:space="0" w:color="000000"/>
              <w:right w:val="nil"/>
            </w:tcBorders>
            <w:vAlign w:val="center"/>
            <w:hideMark/>
          </w:tcPr>
          <w:p w14:paraId="42F0A649"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3 712,9</w:t>
            </w:r>
          </w:p>
        </w:tc>
        <w:tc>
          <w:tcPr>
            <w:tcW w:w="1134" w:type="dxa"/>
            <w:tcBorders>
              <w:top w:val="nil"/>
              <w:left w:val="single" w:sz="4" w:space="0" w:color="000000"/>
              <w:bottom w:val="single" w:sz="4" w:space="0" w:color="000000"/>
              <w:right w:val="nil"/>
            </w:tcBorders>
            <w:vAlign w:val="center"/>
            <w:hideMark/>
          </w:tcPr>
          <w:p w14:paraId="2528040E"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en-US" w:eastAsia="zh-CN"/>
              </w:rPr>
            </w:pPr>
            <w:r w:rsidRPr="0004598D">
              <w:rPr>
                <w:rFonts w:ascii="Times New Roman" w:eastAsia="Times New Roman" w:hAnsi="Times New Roman" w:cs="Times New Roman"/>
                <w:sz w:val="28"/>
                <w:szCs w:val="28"/>
                <w:lang w:val="en-US" w:eastAsia="zh-CN"/>
              </w:rPr>
              <w:t>17</w:t>
            </w:r>
            <w:r w:rsidRPr="0004598D">
              <w:rPr>
                <w:rFonts w:ascii="Times New Roman" w:eastAsia="Times New Roman" w:hAnsi="Times New Roman" w:cs="Times New Roman"/>
                <w:sz w:val="28"/>
                <w:szCs w:val="28"/>
                <w:lang w:val="ru-RU" w:eastAsia="zh-CN"/>
              </w:rPr>
              <w:t>,</w:t>
            </w:r>
            <w:r w:rsidRPr="0004598D">
              <w:rPr>
                <w:rFonts w:ascii="Times New Roman" w:eastAsia="Times New Roman" w:hAnsi="Times New Roman" w:cs="Times New Roman"/>
                <w:sz w:val="28"/>
                <w:szCs w:val="28"/>
                <w:lang w:val="en-US" w:eastAsia="zh-CN"/>
              </w:rPr>
              <w:t>3</w:t>
            </w:r>
          </w:p>
        </w:tc>
        <w:tc>
          <w:tcPr>
            <w:tcW w:w="1099" w:type="dxa"/>
            <w:tcBorders>
              <w:top w:val="nil"/>
              <w:left w:val="single" w:sz="4" w:space="0" w:color="000000"/>
              <w:bottom w:val="single" w:sz="4" w:space="0" w:color="000000"/>
              <w:right w:val="single" w:sz="4" w:space="0" w:color="000000"/>
            </w:tcBorders>
            <w:vAlign w:val="center"/>
            <w:hideMark/>
          </w:tcPr>
          <w:p w14:paraId="0B305625"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en-US" w:eastAsia="zh-CN"/>
              </w:rPr>
            </w:pPr>
            <w:r w:rsidRPr="0004598D">
              <w:rPr>
                <w:rFonts w:ascii="Times New Roman" w:eastAsia="Times New Roman" w:hAnsi="Times New Roman" w:cs="Times New Roman"/>
                <w:sz w:val="28"/>
                <w:szCs w:val="28"/>
                <w:lang w:val="ru-RU" w:eastAsia="zh-CN"/>
              </w:rPr>
              <w:t>9,</w:t>
            </w:r>
            <w:r w:rsidRPr="0004598D">
              <w:rPr>
                <w:rFonts w:ascii="Times New Roman" w:eastAsia="Times New Roman" w:hAnsi="Times New Roman" w:cs="Times New Roman"/>
                <w:sz w:val="28"/>
                <w:szCs w:val="28"/>
                <w:lang w:val="en-US" w:eastAsia="zh-CN"/>
              </w:rPr>
              <w:t>4</w:t>
            </w:r>
          </w:p>
        </w:tc>
      </w:tr>
      <w:tr w:rsidR="000940A2" w:rsidRPr="0004598D" w14:paraId="6A021EDA" w14:textId="77777777" w:rsidTr="000940A2">
        <w:trPr>
          <w:trHeight w:val="315"/>
          <w:jc w:val="right"/>
        </w:trPr>
        <w:tc>
          <w:tcPr>
            <w:tcW w:w="3635" w:type="dxa"/>
            <w:tcBorders>
              <w:top w:val="nil"/>
              <w:left w:val="single" w:sz="4" w:space="0" w:color="000000"/>
              <w:bottom w:val="single" w:sz="4" w:space="0" w:color="000000"/>
              <w:right w:val="nil"/>
            </w:tcBorders>
            <w:vAlign w:val="center"/>
            <w:hideMark/>
          </w:tcPr>
          <w:p w14:paraId="4908AE72" w14:textId="77777777" w:rsidR="0004598D" w:rsidRPr="0004598D" w:rsidRDefault="0004598D" w:rsidP="0004598D">
            <w:pPr>
              <w:suppressAutoHyphens/>
              <w:spacing w:after="0" w:line="240" w:lineRule="auto"/>
              <w:jc w:val="both"/>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color w:val="000000"/>
                <w:sz w:val="28"/>
                <w:szCs w:val="28"/>
                <w:lang w:val="ru-RU" w:eastAsia="zh-CN"/>
              </w:rPr>
              <w:t xml:space="preserve">Пенсійні внески, всього, млн. грн. </w:t>
            </w:r>
          </w:p>
        </w:tc>
        <w:tc>
          <w:tcPr>
            <w:tcW w:w="1276" w:type="dxa"/>
            <w:tcBorders>
              <w:top w:val="nil"/>
              <w:left w:val="single" w:sz="4" w:space="0" w:color="000000"/>
              <w:bottom w:val="single" w:sz="4" w:space="0" w:color="000000"/>
              <w:right w:val="nil"/>
            </w:tcBorders>
            <w:vAlign w:val="center"/>
            <w:hideMark/>
          </w:tcPr>
          <w:p w14:paraId="6D1938CF"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2 071,9</w:t>
            </w:r>
          </w:p>
        </w:tc>
        <w:tc>
          <w:tcPr>
            <w:tcW w:w="1275" w:type="dxa"/>
            <w:tcBorders>
              <w:top w:val="single" w:sz="4" w:space="0" w:color="000000"/>
              <w:left w:val="single" w:sz="4" w:space="0" w:color="000000"/>
              <w:bottom w:val="single" w:sz="4" w:space="0" w:color="000000"/>
              <w:right w:val="nil"/>
            </w:tcBorders>
            <w:vAlign w:val="center"/>
            <w:hideMark/>
          </w:tcPr>
          <w:p w14:paraId="7BA53E87"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2 268,0</w:t>
            </w:r>
          </w:p>
        </w:tc>
        <w:tc>
          <w:tcPr>
            <w:tcW w:w="1276" w:type="dxa"/>
            <w:tcBorders>
              <w:top w:val="nil"/>
              <w:left w:val="single" w:sz="4" w:space="0" w:color="000000"/>
              <w:bottom w:val="single" w:sz="4" w:space="0" w:color="000000"/>
              <w:right w:val="nil"/>
            </w:tcBorders>
            <w:vAlign w:val="center"/>
            <w:hideMark/>
          </w:tcPr>
          <w:p w14:paraId="0D5CBF73"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2 496,7</w:t>
            </w:r>
          </w:p>
        </w:tc>
        <w:tc>
          <w:tcPr>
            <w:tcW w:w="1134" w:type="dxa"/>
            <w:tcBorders>
              <w:top w:val="nil"/>
              <w:left w:val="single" w:sz="4" w:space="0" w:color="000000"/>
              <w:bottom w:val="single" w:sz="4" w:space="0" w:color="000000"/>
              <w:right w:val="nil"/>
            </w:tcBorders>
            <w:vAlign w:val="center"/>
            <w:hideMark/>
          </w:tcPr>
          <w:p w14:paraId="3A2962BD"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9,5</w:t>
            </w:r>
          </w:p>
        </w:tc>
        <w:tc>
          <w:tcPr>
            <w:tcW w:w="1099" w:type="dxa"/>
            <w:tcBorders>
              <w:top w:val="nil"/>
              <w:left w:val="single" w:sz="4" w:space="0" w:color="000000"/>
              <w:bottom w:val="single" w:sz="4" w:space="0" w:color="000000"/>
              <w:right w:val="single" w:sz="4" w:space="0" w:color="000000"/>
            </w:tcBorders>
            <w:vAlign w:val="center"/>
            <w:hideMark/>
          </w:tcPr>
          <w:p w14:paraId="60BDBCD5"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10,1</w:t>
            </w:r>
          </w:p>
        </w:tc>
      </w:tr>
      <w:tr w:rsidR="000940A2" w:rsidRPr="0004598D" w14:paraId="2A7DF694" w14:textId="77777777" w:rsidTr="000940A2">
        <w:trPr>
          <w:trHeight w:val="315"/>
          <w:jc w:val="right"/>
        </w:trPr>
        <w:tc>
          <w:tcPr>
            <w:tcW w:w="3635" w:type="dxa"/>
            <w:tcBorders>
              <w:top w:val="nil"/>
              <w:left w:val="single" w:sz="4" w:space="0" w:color="000000"/>
              <w:bottom w:val="single" w:sz="4" w:space="0" w:color="000000"/>
              <w:right w:val="nil"/>
            </w:tcBorders>
            <w:vAlign w:val="center"/>
            <w:hideMark/>
          </w:tcPr>
          <w:p w14:paraId="6E668B7A" w14:textId="77777777" w:rsidR="0004598D" w:rsidRPr="0004598D" w:rsidRDefault="0004598D" w:rsidP="0004598D">
            <w:pPr>
              <w:suppressAutoHyphens/>
              <w:spacing w:after="0" w:line="240" w:lineRule="auto"/>
              <w:jc w:val="both"/>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color w:val="000000"/>
                <w:sz w:val="28"/>
                <w:szCs w:val="28"/>
                <w:lang w:val="ru-RU" w:eastAsia="zh-CN"/>
              </w:rPr>
              <w:t>у тому числі:</w:t>
            </w:r>
          </w:p>
        </w:tc>
        <w:tc>
          <w:tcPr>
            <w:tcW w:w="1276" w:type="dxa"/>
            <w:tcBorders>
              <w:top w:val="nil"/>
              <w:left w:val="single" w:sz="4" w:space="0" w:color="000000"/>
              <w:bottom w:val="single" w:sz="4" w:space="0" w:color="000000"/>
              <w:right w:val="nil"/>
            </w:tcBorders>
            <w:vAlign w:val="center"/>
          </w:tcPr>
          <w:p w14:paraId="6F01B1F1"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p>
        </w:tc>
        <w:tc>
          <w:tcPr>
            <w:tcW w:w="1275" w:type="dxa"/>
            <w:tcBorders>
              <w:top w:val="single" w:sz="4" w:space="0" w:color="000000"/>
              <w:left w:val="nil"/>
              <w:bottom w:val="single" w:sz="4" w:space="0" w:color="000000"/>
              <w:right w:val="nil"/>
            </w:tcBorders>
            <w:vAlign w:val="center"/>
          </w:tcPr>
          <w:p w14:paraId="2F1456AC"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p>
        </w:tc>
        <w:tc>
          <w:tcPr>
            <w:tcW w:w="1276" w:type="dxa"/>
            <w:tcBorders>
              <w:top w:val="nil"/>
              <w:left w:val="single" w:sz="4" w:space="0" w:color="000000"/>
              <w:bottom w:val="single" w:sz="4" w:space="0" w:color="000000"/>
              <w:right w:val="nil"/>
            </w:tcBorders>
            <w:vAlign w:val="center"/>
          </w:tcPr>
          <w:p w14:paraId="3A4DE285"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p>
        </w:tc>
        <w:tc>
          <w:tcPr>
            <w:tcW w:w="1134" w:type="dxa"/>
            <w:tcBorders>
              <w:top w:val="nil"/>
              <w:left w:val="nil"/>
              <w:bottom w:val="single" w:sz="4" w:space="0" w:color="000000"/>
              <w:right w:val="nil"/>
            </w:tcBorders>
            <w:vAlign w:val="center"/>
          </w:tcPr>
          <w:p w14:paraId="58F7E095"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p>
        </w:tc>
        <w:tc>
          <w:tcPr>
            <w:tcW w:w="1099" w:type="dxa"/>
            <w:tcBorders>
              <w:top w:val="nil"/>
              <w:left w:val="nil"/>
              <w:bottom w:val="single" w:sz="4" w:space="0" w:color="000000"/>
              <w:right w:val="single" w:sz="4" w:space="0" w:color="000000"/>
            </w:tcBorders>
            <w:vAlign w:val="center"/>
          </w:tcPr>
          <w:p w14:paraId="386F8CEB"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p>
        </w:tc>
      </w:tr>
      <w:tr w:rsidR="000940A2" w:rsidRPr="0004598D" w14:paraId="1A1FBC60" w14:textId="77777777" w:rsidTr="000940A2">
        <w:trPr>
          <w:trHeight w:val="315"/>
          <w:jc w:val="right"/>
        </w:trPr>
        <w:tc>
          <w:tcPr>
            <w:tcW w:w="3635" w:type="dxa"/>
            <w:tcBorders>
              <w:top w:val="nil"/>
              <w:left w:val="single" w:sz="4" w:space="0" w:color="000000"/>
              <w:bottom w:val="single" w:sz="4" w:space="0" w:color="000000"/>
              <w:right w:val="nil"/>
            </w:tcBorders>
            <w:vAlign w:val="center"/>
            <w:hideMark/>
          </w:tcPr>
          <w:p w14:paraId="3D695220" w14:textId="77777777" w:rsidR="0004598D" w:rsidRPr="0004598D" w:rsidRDefault="0004598D" w:rsidP="0004598D">
            <w:pPr>
              <w:suppressAutoHyphens/>
              <w:spacing w:after="0" w:line="240" w:lineRule="auto"/>
              <w:jc w:val="both"/>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i/>
                <w:iCs/>
                <w:color w:val="000000"/>
                <w:sz w:val="28"/>
                <w:szCs w:val="28"/>
                <w:lang w:val="ru-RU" w:eastAsia="zh-CN"/>
              </w:rPr>
              <w:t>- від фізичних осіб</w:t>
            </w:r>
          </w:p>
        </w:tc>
        <w:tc>
          <w:tcPr>
            <w:tcW w:w="1276" w:type="dxa"/>
            <w:tcBorders>
              <w:top w:val="nil"/>
              <w:left w:val="single" w:sz="4" w:space="0" w:color="000000"/>
              <w:bottom w:val="single" w:sz="4" w:space="0" w:color="000000"/>
              <w:right w:val="nil"/>
            </w:tcBorders>
            <w:vAlign w:val="center"/>
            <w:hideMark/>
          </w:tcPr>
          <w:p w14:paraId="0C805E9C"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195,9</w:t>
            </w:r>
          </w:p>
        </w:tc>
        <w:tc>
          <w:tcPr>
            <w:tcW w:w="1275" w:type="dxa"/>
            <w:tcBorders>
              <w:top w:val="single" w:sz="4" w:space="0" w:color="000000"/>
              <w:left w:val="single" w:sz="4" w:space="0" w:color="000000"/>
              <w:bottom w:val="single" w:sz="4" w:space="0" w:color="000000"/>
              <w:right w:val="nil"/>
            </w:tcBorders>
            <w:vAlign w:val="center"/>
            <w:hideMark/>
          </w:tcPr>
          <w:p w14:paraId="33BA3700"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254,7</w:t>
            </w:r>
          </w:p>
        </w:tc>
        <w:tc>
          <w:tcPr>
            <w:tcW w:w="1276" w:type="dxa"/>
            <w:tcBorders>
              <w:top w:val="nil"/>
              <w:left w:val="single" w:sz="4" w:space="0" w:color="000000"/>
              <w:bottom w:val="single" w:sz="4" w:space="0" w:color="000000"/>
              <w:right w:val="nil"/>
            </w:tcBorders>
            <w:vAlign w:val="center"/>
            <w:hideMark/>
          </w:tcPr>
          <w:p w14:paraId="09DCDAE9"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359,8</w:t>
            </w:r>
          </w:p>
        </w:tc>
        <w:tc>
          <w:tcPr>
            <w:tcW w:w="1134" w:type="dxa"/>
            <w:tcBorders>
              <w:top w:val="nil"/>
              <w:left w:val="single" w:sz="4" w:space="0" w:color="000000"/>
              <w:bottom w:val="single" w:sz="4" w:space="0" w:color="000000"/>
              <w:right w:val="nil"/>
            </w:tcBorders>
            <w:vAlign w:val="center"/>
            <w:hideMark/>
          </w:tcPr>
          <w:p w14:paraId="78C6E34C"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30,0</w:t>
            </w:r>
          </w:p>
        </w:tc>
        <w:tc>
          <w:tcPr>
            <w:tcW w:w="1099" w:type="dxa"/>
            <w:tcBorders>
              <w:top w:val="nil"/>
              <w:left w:val="single" w:sz="4" w:space="0" w:color="000000"/>
              <w:bottom w:val="single" w:sz="4" w:space="0" w:color="000000"/>
              <w:right w:val="single" w:sz="4" w:space="0" w:color="000000"/>
            </w:tcBorders>
            <w:vAlign w:val="center"/>
            <w:hideMark/>
          </w:tcPr>
          <w:p w14:paraId="010AE5D5"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41,3</w:t>
            </w:r>
          </w:p>
        </w:tc>
      </w:tr>
      <w:tr w:rsidR="000940A2" w:rsidRPr="0004598D" w14:paraId="6F2D2313" w14:textId="77777777" w:rsidTr="000940A2">
        <w:trPr>
          <w:trHeight w:val="315"/>
          <w:jc w:val="right"/>
        </w:trPr>
        <w:tc>
          <w:tcPr>
            <w:tcW w:w="3635" w:type="dxa"/>
            <w:tcBorders>
              <w:top w:val="nil"/>
              <w:left w:val="single" w:sz="4" w:space="0" w:color="000000"/>
              <w:bottom w:val="single" w:sz="4" w:space="0" w:color="000000"/>
              <w:right w:val="nil"/>
            </w:tcBorders>
            <w:vAlign w:val="center"/>
            <w:hideMark/>
          </w:tcPr>
          <w:p w14:paraId="4E8A77DB" w14:textId="77777777" w:rsidR="0004598D" w:rsidRPr="0004598D" w:rsidRDefault="0004598D" w:rsidP="0004598D">
            <w:pPr>
              <w:suppressAutoHyphens/>
              <w:spacing w:after="0" w:line="240" w:lineRule="auto"/>
              <w:jc w:val="both"/>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i/>
                <w:iCs/>
                <w:color w:val="000000"/>
                <w:sz w:val="28"/>
                <w:szCs w:val="28"/>
                <w:lang w:val="ru-RU" w:eastAsia="zh-CN"/>
              </w:rPr>
              <w:t>- від фізичних осіб-підприємців</w:t>
            </w:r>
          </w:p>
        </w:tc>
        <w:tc>
          <w:tcPr>
            <w:tcW w:w="1276" w:type="dxa"/>
            <w:tcBorders>
              <w:top w:val="nil"/>
              <w:left w:val="single" w:sz="4" w:space="0" w:color="000000"/>
              <w:bottom w:val="single" w:sz="4" w:space="0" w:color="000000"/>
              <w:right w:val="nil"/>
            </w:tcBorders>
            <w:vAlign w:val="center"/>
            <w:hideMark/>
          </w:tcPr>
          <w:p w14:paraId="3124EEC1"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0,2</w:t>
            </w:r>
          </w:p>
        </w:tc>
        <w:tc>
          <w:tcPr>
            <w:tcW w:w="1275" w:type="dxa"/>
            <w:tcBorders>
              <w:top w:val="single" w:sz="4" w:space="0" w:color="000000"/>
              <w:left w:val="single" w:sz="4" w:space="0" w:color="000000"/>
              <w:bottom w:val="single" w:sz="4" w:space="0" w:color="000000"/>
              <w:right w:val="nil"/>
            </w:tcBorders>
            <w:vAlign w:val="center"/>
            <w:hideMark/>
          </w:tcPr>
          <w:p w14:paraId="70E82A57"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0,3</w:t>
            </w:r>
          </w:p>
        </w:tc>
        <w:tc>
          <w:tcPr>
            <w:tcW w:w="1276" w:type="dxa"/>
            <w:tcBorders>
              <w:top w:val="nil"/>
              <w:left w:val="single" w:sz="4" w:space="0" w:color="000000"/>
              <w:bottom w:val="single" w:sz="4" w:space="0" w:color="000000"/>
              <w:right w:val="nil"/>
            </w:tcBorders>
            <w:vAlign w:val="center"/>
            <w:hideMark/>
          </w:tcPr>
          <w:p w14:paraId="15AD4FB5"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0,3</w:t>
            </w:r>
          </w:p>
        </w:tc>
        <w:tc>
          <w:tcPr>
            <w:tcW w:w="1134" w:type="dxa"/>
            <w:tcBorders>
              <w:top w:val="nil"/>
              <w:left w:val="single" w:sz="4" w:space="0" w:color="000000"/>
              <w:bottom w:val="single" w:sz="4" w:space="0" w:color="000000"/>
              <w:right w:val="nil"/>
            </w:tcBorders>
            <w:vAlign w:val="center"/>
            <w:hideMark/>
          </w:tcPr>
          <w:p w14:paraId="34D78F39"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50,0</w:t>
            </w:r>
          </w:p>
        </w:tc>
        <w:tc>
          <w:tcPr>
            <w:tcW w:w="1099" w:type="dxa"/>
            <w:tcBorders>
              <w:top w:val="nil"/>
              <w:left w:val="single" w:sz="4" w:space="0" w:color="000000"/>
              <w:bottom w:val="single" w:sz="4" w:space="0" w:color="000000"/>
              <w:right w:val="single" w:sz="4" w:space="0" w:color="000000"/>
            </w:tcBorders>
            <w:vAlign w:val="center"/>
            <w:hideMark/>
          </w:tcPr>
          <w:p w14:paraId="4C9E4796"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0,0</w:t>
            </w:r>
          </w:p>
        </w:tc>
      </w:tr>
      <w:tr w:rsidR="000940A2" w:rsidRPr="0004598D" w14:paraId="55DEC09C" w14:textId="77777777" w:rsidTr="000940A2">
        <w:trPr>
          <w:trHeight w:val="315"/>
          <w:jc w:val="right"/>
        </w:trPr>
        <w:tc>
          <w:tcPr>
            <w:tcW w:w="3635" w:type="dxa"/>
            <w:tcBorders>
              <w:top w:val="nil"/>
              <w:left w:val="single" w:sz="4" w:space="0" w:color="000000"/>
              <w:bottom w:val="single" w:sz="4" w:space="0" w:color="000000"/>
              <w:right w:val="nil"/>
            </w:tcBorders>
            <w:vAlign w:val="center"/>
            <w:hideMark/>
          </w:tcPr>
          <w:p w14:paraId="31A78B16" w14:textId="77777777" w:rsidR="0004598D" w:rsidRPr="0004598D" w:rsidRDefault="0004598D" w:rsidP="0004598D">
            <w:pPr>
              <w:suppressAutoHyphens/>
              <w:spacing w:after="0" w:line="240" w:lineRule="auto"/>
              <w:jc w:val="both"/>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i/>
                <w:iCs/>
                <w:color w:val="000000"/>
                <w:sz w:val="28"/>
                <w:szCs w:val="28"/>
                <w:lang w:val="ru-RU" w:eastAsia="zh-CN"/>
              </w:rPr>
              <w:t>- від юридичних осіб</w:t>
            </w:r>
          </w:p>
        </w:tc>
        <w:tc>
          <w:tcPr>
            <w:tcW w:w="1276" w:type="dxa"/>
            <w:tcBorders>
              <w:top w:val="nil"/>
              <w:left w:val="single" w:sz="4" w:space="0" w:color="000000"/>
              <w:bottom w:val="single" w:sz="4" w:space="0" w:color="000000"/>
              <w:right w:val="nil"/>
            </w:tcBorders>
            <w:vAlign w:val="center"/>
            <w:hideMark/>
          </w:tcPr>
          <w:p w14:paraId="038F9626"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1 875,3</w:t>
            </w:r>
          </w:p>
        </w:tc>
        <w:tc>
          <w:tcPr>
            <w:tcW w:w="1275" w:type="dxa"/>
            <w:tcBorders>
              <w:top w:val="single" w:sz="4" w:space="0" w:color="000000"/>
              <w:left w:val="single" w:sz="4" w:space="0" w:color="000000"/>
              <w:bottom w:val="single" w:sz="4" w:space="0" w:color="000000"/>
              <w:right w:val="nil"/>
            </w:tcBorders>
            <w:vAlign w:val="center"/>
            <w:hideMark/>
          </w:tcPr>
          <w:p w14:paraId="367FEA66"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2 012,5</w:t>
            </w:r>
          </w:p>
        </w:tc>
        <w:tc>
          <w:tcPr>
            <w:tcW w:w="1276" w:type="dxa"/>
            <w:tcBorders>
              <w:top w:val="nil"/>
              <w:left w:val="single" w:sz="4" w:space="0" w:color="000000"/>
              <w:bottom w:val="single" w:sz="4" w:space="0" w:color="000000"/>
              <w:right w:val="nil"/>
            </w:tcBorders>
            <w:vAlign w:val="center"/>
            <w:hideMark/>
          </w:tcPr>
          <w:p w14:paraId="6450268A"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2 136,0</w:t>
            </w:r>
          </w:p>
        </w:tc>
        <w:tc>
          <w:tcPr>
            <w:tcW w:w="1134" w:type="dxa"/>
            <w:tcBorders>
              <w:top w:val="nil"/>
              <w:left w:val="single" w:sz="4" w:space="0" w:color="000000"/>
              <w:bottom w:val="single" w:sz="4" w:space="0" w:color="000000"/>
              <w:right w:val="nil"/>
            </w:tcBorders>
            <w:vAlign w:val="center"/>
            <w:hideMark/>
          </w:tcPr>
          <w:p w14:paraId="71E37404"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7,3</w:t>
            </w:r>
          </w:p>
        </w:tc>
        <w:tc>
          <w:tcPr>
            <w:tcW w:w="1099" w:type="dxa"/>
            <w:tcBorders>
              <w:top w:val="nil"/>
              <w:left w:val="single" w:sz="4" w:space="0" w:color="000000"/>
              <w:bottom w:val="single" w:sz="4" w:space="0" w:color="000000"/>
              <w:right w:val="single" w:sz="4" w:space="0" w:color="000000"/>
            </w:tcBorders>
            <w:vAlign w:val="center"/>
            <w:hideMark/>
          </w:tcPr>
          <w:p w14:paraId="3DE6AF45"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6,1</w:t>
            </w:r>
          </w:p>
        </w:tc>
      </w:tr>
      <w:tr w:rsidR="000940A2" w:rsidRPr="0004598D" w14:paraId="58F91ED2" w14:textId="77777777" w:rsidTr="000940A2">
        <w:trPr>
          <w:trHeight w:val="315"/>
          <w:jc w:val="right"/>
        </w:trPr>
        <w:tc>
          <w:tcPr>
            <w:tcW w:w="3635" w:type="dxa"/>
            <w:tcBorders>
              <w:top w:val="nil"/>
              <w:left w:val="single" w:sz="4" w:space="0" w:color="000000"/>
              <w:bottom w:val="single" w:sz="4" w:space="0" w:color="000000"/>
              <w:right w:val="nil"/>
            </w:tcBorders>
            <w:vAlign w:val="center"/>
            <w:hideMark/>
          </w:tcPr>
          <w:p w14:paraId="5D8FF2A4" w14:textId="77777777" w:rsidR="0004598D" w:rsidRPr="0004598D" w:rsidRDefault="0004598D" w:rsidP="0004598D">
            <w:pPr>
              <w:suppressAutoHyphens/>
              <w:spacing w:after="0" w:line="240" w:lineRule="auto"/>
              <w:jc w:val="both"/>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color w:val="000000"/>
                <w:sz w:val="28"/>
                <w:szCs w:val="28"/>
                <w:lang w:val="ru-RU" w:eastAsia="zh-CN"/>
              </w:rPr>
              <w:t>Пенсійні виплати, млн. грн.</w:t>
            </w:r>
          </w:p>
        </w:tc>
        <w:tc>
          <w:tcPr>
            <w:tcW w:w="1276" w:type="dxa"/>
            <w:tcBorders>
              <w:top w:val="nil"/>
              <w:left w:val="single" w:sz="4" w:space="0" w:color="000000"/>
              <w:bottom w:val="single" w:sz="4" w:space="0" w:color="000000"/>
              <w:right w:val="nil"/>
            </w:tcBorders>
            <w:vAlign w:val="center"/>
            <w:hideMark/>
          </w:tcPr>
          <w:p w14:paraId="765C72D7"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878,6</w:t>
            </w:r>
          </w:p>
        </w:tc>
        <w:tc>
          <w:tcPr>
            <w:tcW w:w="1275" w:type="dxa"/>
            <w:tcBorders>
              <w:top w:val="single" w:sz="4" w:space="0" w:color="000000"/>
              <w:left w:val="single" w:sz="4" w:space="0" w:color="000000"/>
              <w:bottom w:val="single" w:sz="4" w:space="0" w:color="000000"/>
              <w:right w:val="nil"/>
            </w:tcBorders>
            <w:vAlign w:val="center"/>
            <w:hideMark/>
          </w:tcPr>
          <w:p w14:paraId="53AE8635"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1 029,7</w:t>
            </w:r>
          </w:p>
        </w:tc>
        <w:tc>
          <w:tcPr>
            <w:tcW w:w="1276" w:type="dxa"/>
            <w:tcBorders>
              <w:top w:val="nil"/>
              <w:left w:val="single" w:sz="4" w:space="0" w:color="000000"/>
              <w:bottom w:val="single" w:sz="4" w:space="0" w:color="000000"/>
              <w:right w:val="nil"/>
            </w:tcBorders>
            <w:vAlign w:val="center"/>
            <w:hideMark/>
          </w:tcPr>
          <w:p w14:paraId="695F92DE"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1 196,2</w:t>
            </w:r>
          </w:p>
        </w:tc>
        <w:tc>
          <w:tcPr>
            <w:tcW w:w="1134" w:type="dxa"/>
            <w:tcBorders>
              <w:top w:val="nil"/>
              <w:left w:val="single" w:sz="4" w:space="0" w:color="000000"/>
              <w:bottom w:val="single" w:sz="4" w:space="0" w:color="000000"/>
              <w:right w:val="nil"/>
            </w:tcBorders>
            <w:vAlign w:val="center"/>
            <w:hideMark/>
          </w:tcPr>
          <w:p w14:paraId="129232E8"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17,2</w:t>
            </w:r>
          </w:p>
        </w:tc>
        <w:tc>
          <w:tcPr>
            <w:tcW w:w="1099" w:type="dxa"/>
            <w:tcBorders>
              <w:top w:val="nil"/>
              <w:left w:val="single" w:sz="4" w:space="0" w:color="000000"/>
              <w:bottom w:val="single" w:sz="4" w:space="0" w:color="000000"/>
              <w:right w:val="single" w:sz="4" w:space="0" w:color="000000"/>
            </w:tcBorders>
            <w:vAlign w:val="center"/>
            <w:hideMark/>
          </w:tcPr>
          <w:p w14:paraId="0DB7A31C"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16,2</w:t>
            </w:r>
          </w:p>
        </w:tc>
      </w:tr>
      <w:tr w:rsidR="000940A2" w:rsidRPr="0004598D" w14:paraId="6FFD57F1" w14:textId="77777777" w:rsidTr="000940A2">
        <w:trPr>
          <w:trHeight w:val="550"/>
          <w:jc w:val="right"/>
        </w:trPr>
        <w:tc>
          <w:tcPr>
            <w:tcW w:w="3635" w:type="dxa"/>
            <w:tcBorders>
              <w:top w:val="nil"/>
              <w:left w:val="single" w:sz="4" w:space="0" w:color="000000"/>
              <w:bottom w:val="single" w:sz="4" w:space="0" w:color="000000"/>
              <w:right w:val="nil"/>
            </w:tcBorders>
            <w:vAlign w:val="center"/>
            <w:hideMark/>
          </w:tcPr>
          <w:p w14:paraId="68203A39" w14:textId="77777777" w:rsidR="0004598D" w:rsidRPr="0004598D" w:rsidRDefault="0004598D" w:rsidP="0004598D">
            <w:pPr>
              <w:suppressAutoHyphens/>
              <w:spacing w:after="0" w:line="240" w:lineRule="auto"/>
              <w:jc w:val="both"/>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color w:val="000000"/>
                <w:sz w:val="28"/>
                <w:szCs w:val="28"/>
                <w:lang w:val="ru-RU" w:eastAsia="zh-CN"/>
              </w:rPr>
              <w:t>Кількість учасників, що отримали/ отримують пенсійні виплати, тис. осіб</w:t>
            </w:r>
          </w:p>
        </w:tc>
        <w:tc>
          <w:tcPr>
            <w:tcW w:w="1276" w:type="dxa"/>
            <w:tcBorders>
              <w:top w:val="nil"/>
              <w:left w:val="single" w:sz="4" w:space="0" w:color="000000"/>
              <w:bottom w:val="single" w:sz="4" w:space="0" w:color="000000"/>
              <w:right w:val="nil"/>
            </w:tcBorders>
            <w:vAlign w:val="center"/>
            <w:hideMark/>
          </w:tcPr>
          <w:p w14:paraId="3766980A"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82,7</w:t>
            </w:r>
          </w:p>
        </w:tc>
        <w:tc>
          <w:tcPr>
            <w:tcW w:w="1275" w:type="dxa"/>
            <w:tcBorders>
              <w:top w:val="single" w:sz="4" w:space="0" w:color="000000"/>
              <w:left w:val="single" w:sz="4" w:space="0" w:color="000000"/>
              <w:bottom w:val="single" w:sz="4" w:space="0" w:color="000000"/>
              <w:right w:val="nil"/>
            </w:tcBorders>
            <w:vAlign w:val="center"/>
            <w:hideMark/>
          </w:tcPr>
          <w:p w14:paraId="75E390B8"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85,7</w:t>
            </w:r>
          </w:p>
        </w:tc>
        <w:tc>
          <w:tcPr>
            <w:tcW w:w="1276" w:type="dxa"/>
            <w:tcBorders>
              <w:top w:val="nil"/>
              <w:left w:val="single" w:sz="4" w:space="0" w:color="000000"/>
              <w:bottom w:val="single" w:sz="4" w:space="0" w:color="000000"/>
              <w:right w:val="nil"/>
            </w:tcBorders>
            <w:vAlign w:val="center"/>
            <w:hideMark/>
          </w:tcPr>
          <w:p w14:paraId="3633E1EC"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88,2</w:t>
            </w:r>
          </w:p>
        </w:tc>
        <w:tc>
          <w:tcPr>
            <w:tcW w:w="1134" w:type="dxa"/>
            <w:tcBorders>
              <w:top w:val="nil"/>
              <w:left w:val="single" w:sz="4" w:space="0" w:color="000000"/>
              <w:bottom w:val="single" w:sz="4" w:space="0" w:color="000000"/>
              <w:right w:val="nil"/>
            </w:tcBorders>
            <w:vAlign w:val="center"/>
            <w:hideMark/>
          </w:tcPr>
          <w:p w14:paraId="7F6EF6F8"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3,6</w:t>
            </w:r>
          </w:p>
        </w:tc>
        <w:tc>
          <w:tcPr>
            <w:tcW w:w="1099" w:type="dxa"/>
            <w:tcBorders>
              <w:top w:val="nil"/>
              <w:left w:val="single" w:sz="4" w:space="0" w:color="000000"/>
              <w:bottom w:val="single" w:sz="4" w:space="0" w:color="000000"/>
              <w:right w:val="single" w:sz="4" w:space="0" w:color="000000"/>
            </w:tcBorders>
            <w:vAlign w:val="center"/>
            <w:hideMark/>
          </w:tcPr>
          <w:p w14:paraId="5F0578EF"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2,9</w:t>
            </w:r>
          </w:p>
        </w:tc>
      </w:tr>
      <w:tr w:rsidR="000940A2" w:rsidRPr="0004598D" w14:paraId="04BFE138" w14:textId="77777777" w:rsidTr="000940A2">
        <w:trPr>
          <w:trHeight w:val="403"/>
          <w:jc w:val="right"/>
        </w:trPr>
        <w:tc>
          <w:tcPr>
            <w:tcW w:w="3635" w:type="dxa"/>
            <w:tcBorders>
              <w:top w:val="nil"/>
              <w:left w:val="single" w:sz="4" w:space="0" w:color="000000"/>
              <w:bottom w:val="single" w:sz="4" w:space="0" w:color="000000"/>
              <w:right w:val="nil"/>
            </w:tcBorders>
            <w:vAlign w:val="center"/>
            <w:hideMark/>
          </w:tcPr>
          <w:p w14:paraId="6523A0B3" w14:textId="77777777" w:rsidR="0004598D" w:rsidRPr="0004598D" w:rsidRDefault="0004598D" w:rsidP="0004598D">
            <w:pPr>
              <w:suppressAutoHyphens/>
              <w:spacing w:after="0" w:line="240" w:lineRule="auto"/>
              <w:jc w:val="both"/>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color w:val="000000"/>
                <w:sz w:val="28"/>
                <w:szCs w:val="28"/>
                <w:lang w:val="ru-RU" w:eastAsia="zh-CN"/>
              </w:rPr>
              <w:t>Сума інвестиційного доходу, млн. грн.</w:t>
            </w:r>
          </w:p>
        </w:tc>
        <w:tc>
          <w:tcPr>
            <w:tcW w:w="1276" w:type="dxa"/>
            <w:tcBorders>
              <w:top w:val="nil"/>
              <w:left w:val="single" w:sz="4" w:space="0" w:color="000000"/>
              <w:bottom w:val="single" w:sz="4" w:space="0" w:color="000000"/>
              <w:right w:val="nil"/>
            </w:tcBorders>
            <w:vAlign w:val="center"/>
            <w:hideMark/>
          </w:tcPr>
          <w:p w14:paraId="22D8DF73"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1 945,4</w:t>
            </w:r>
          </w:p>
        </w:tc>
        <w:tc>
          <w:tcPr>
            <w:tcW w:w="1275" w:type="dxa"/>
            <w:tcBorders>
              <w:top w:val="single" w:sz="4" w:space="0" w:color="000000"/>
              <w:left w:val="single" w:sz="4" w:space="0" w:color="000000"/>
              <w:bottom w:val="single" w:sz="4" w:space="0" w:color="000000"/>
              <w:right w:val="nil"/>
            </w:tcBorders>
            <w:vAlign w:val="center"/>
            <w:hideMark/>
          </w:tcPr>
          <w:p w14:paraId="7501123F"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2 457,5</w:t>
            </w:r>
          </w:p>
        </w:tc>
        <w:tc>
          <w:tcPr>
            <w:tcW w:w="1276" w:type="dxa"/>
            <w:tcBorders>
              <w:top w:val="nil"/>
              <w:left w:val="single" w:sz="4" w:space="0" w:color="000000"/>
              <w:bottom w:val="single" w:sz="4" w:space="0" w:color="000000"/>
              <w:right w:val="nil"/>
            </w:tcBorders>
            <w:vAlign w:val="center"/>
            <w:hideMark/>
          </w:tcPr>
          <w:p w14:paraId="4525E210"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2 789,5</w:t>
            </w:r>
          </w:p>
        </w:tc>
        <w:tc>
          <w:tcPr>
            <w:tcW w:w="1134" w:type="dxa"/>
            <w:tcBorders>
              <w:top w:val="nil"/>
              <w:left w:val="single" w:sz="4" w:space="0" w:color="000000"/>
              <w:bottom w:val="single" w:sz="4" w:space="0" w:color="000000"/>
              <w:right w:val="nil"/>
            </w:tcBorders>
            <w:vAlign w:val="center"/>
            <w:hideMark/>
          </w:tcPr>
          <w:p w14:paraId="595E5E4C"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26,3</w:t>
            </w:r>
          </w:p>
        </w:tc>
        <w:tc>
          <w:tcPr>
            <w:tcW w:w="1099" w:type="dxa"/>
            <w:tcBorders>
              <w:top w:val="nil"/>
              <w:left w:val="single" w:sz="4" w:space="0" w:color="000000"/>
              <w:bottom w:val="single" w:sz="4" w:space="0" w:color="000000"/>
              <w:right w:val="single" w:sz="4" w:space="0" w:color="000000"/>
            </w:tcBorders>
            <w:vAlign w:val="center"/>
            <w:hideMark/>
          </w:tcPr>
          <w:p w14:paraId="14546553"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13,5</w:t>
            </w:r>
          </w:p>
        </w:tc>
      </w:tr>
      <w:tr w:rsidR="000940A2" w:rsidRPr="0004598D" w14:paraId="2E0723B7" w14:textId="77777777" w:rsidTr="000940A2">
        <w:trPr>
          <w:trHeight w:val="848"/>
          <w:jc w:val="right"/>
        </w:trPr>
        <w:tc>
          <w:tcPr>
            <w:tcW w:w="3635" w:type="dxa"/>
            <w:tcBorders>
              <w:top w:val="nil"/>
              <w:left w:val="single" w:sz="4" w:space="0" w:color="000000"/>
              <w:bottom w:val="single" w:sz="4" w:space="0" w:color="000000"/>
              <w:right w:val="nil"/>
            </w:tcBorders>
            <w:vAlign w:val="center"/>
            <w:hideMark/>
          </w:tcPr>
          <w:p w14:paraId="502FE06F" w14:textId="77777777" w:rsidR="0004598D" w:rsidRPr="0004598D" w:rsidRDefault="0004598D" w:rsidP="0004598D">
            <w:pPr>
              <w:suppressAutoHyphens/>
              <w:spacing w:after="0" w:line="240" w:lineRule="auto"/>
              <w:jc w:val="both"/>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color w:val="000000"/>
                <w:sz w:val="28"/>
                <w:szCs w:val="28"/>
                <w:lang w:val="ru-RU" w:eastAsia="zh-CN"/>
              </w:rPr>
              <w:t xml:space="preserve">Прибуток від інвестування активів недержавного пенсійного фонду, </w:t>
            </w:r>
          </w:p>
          <w:p w14:paraId="57C1D9EA" w14:textId="77777777" w:rsidR="0004598D" w:rsidRPr="0004598D" w:rsidRDefault="0004598D" w:rsidP="0004598D">
            <w:pPr>
              <w:suppressAutoHyphens/>
              <w:spacing w:after="0" w:line="240" w:lineRule="auto"/>
              <w:jc w:val="both"/>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color w:val="000000"/>
                <w:sz w:val="28"/>
                <w:szCs w:val="28"/>
                <w:lang w:val="ru-RU" w:eastAsia="zh-CN"/>
              </w:rPr>
              <w:t>млн. грн.</w:t>
            </w:r>
          </w:p>
        </w:tc>
        <w:tc>
          <w:tcPr>
            <w:tcW w:w="1276" w:type="dxa"/>
            <w:tcBorders>
              <w:top w:val="nil"/>
              <w:left w:val="single" w:sz="4" w:space="0" w:color="000000"/>
              <w:bottom w:val="single" w:sz="4" w:space="0" w:color="000000"/>
              <w:right w:val="nil"/>
            </w:tcBorders>
            <w:vAlign w:val="center"/>
            <w:hideMark/>
          </w:tcPr>
          <w:p w14:paraId="42D1CCCF"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1 587,1</w:t>
            </w:r>
          </w:p>
        </w:tc>
        <w:tc>
          <w:tcPr>
            <w:tcW w:w="1275" w:type="dxa"/>
            <w:tcBorders>
              <w:top w:val="single" w:sz="4" w:space="0" w:color="000000"/>
              <w:left w:val="single" w:sz="4" w:space="0" w:color="000000"/>
              <w:bottom w:val="single" w:sz="4" w:space="0" w:color="000000"/>
              <w:right w:val="nil"/>
            </w:tcBorders>
            <w:vAlign w:val="center"/>
            <w:hideMark/>
          </w:tcPr>
          <w:p w14:paraId="05AB0322"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2 035,3</w:t>
            </w:r>
          </w:p>
        </w:tc>
        <w:tc>
          <w:tcPr>
            <w:tcW w:w="1276" w:type="dxa"/>
            <w:tcBorders>
              <w:top w:val="nil"/>
              <w:left w:val="single" w:sz="4" w:space="0" w:color="000000"/>
              <w:bottom w:val="single" w:sz="4" w:space="0" w:color="000000"/>
              <w:right w:val="nil"/>
            </w:tcBorders>
            <w:vAlign w:val="center"/>
            <w:hideMark/>
          </w:tcPr>
          <w:p w14:paraId="0CA3F257"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2 297,5</w:t>
            </w:r>
          </w:p>
        </w:tc>
        <w:tc>
          <w:tcPr>
            <w:tcW w:w="1134" w:type="dxa"/>
            <w:tcBorders>
              <w:top w:val="nil"/>
              <w:left w:val="single" w:sz="4" w:space="0" w:color="000000"/>
              <w:bottom w:val="single" w:sz="4" w:space="0" w:color="000000"/>
              <w:right w:val="nil"/>
            </w:tcBorders>
            <w:vAlign w:val="center"/>
            <w:hideMark/>
          </w:tcPr>
          <w:p w14:paraId="0894B5EC"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28,2</w:t>
            </w:r>
          </w:p>
        </w:tc>
        <w:tc>
          <w:tcPr>
            <w:tcW w:w="1099" w:type="dxa"/>
            <w:tcBorders>
              <w:top w:val="nil"/>
              <w:left w:val="single" w:sz="4" w:space="0" w:color="000000"/>
              <w:bottom w:val="single" w:sz="4" w:space="0" w:color="000000"/>
              <w:right w:val="single" w:sz="4" w:space="0" w:color="000000"/>
            </w:tcBorders>
            <w:vAlign w:val="center"/>
            <w:hideMark/>
          </w:tcPr>
          <w:p w14:paraId="4C13C8B2"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12,9</w:t>
            </w:r>
          </w:p>
        </w:tc>
      </w:tr>
      <w:tr w:rsidR="000940A2" w:rsidRPr="0004598D" w14:paraId="088F8811" w14:textId="77777777" w:rsidTr="000940A2">
        <w:trPr>
          <w:trHeight w:val="548"/>
          <w:jc w:val="right"/>
        </w:trPr>
        <w:tc>
          <w:tcPr>
            <w:tcW w:w="3635" w:type="dxa"/>
            <w:tcBorders>
              <w:top w:val="nil"/>
              <w:left w:val="single" w:sz="4" w:space="0" w:color="000000"/>
              <w:bottom w:val="single" w:sz="4" w:space="0" w:color="000000"/>
              <w:right w:val="nil"/>
            </w:tcBorders>
            <w:vAlign w:val="center"/>
            <w:hideMark/>
          </w:tcPr>
          <w:p w14:paraId="62F1EF28" w14:textId="77777777" w:rsidR="0004598D" w:rsidRPr="0004598D" w:rsidRDefault="0004598D" w:rsidP="0004598D">
            <w:pPr>
              <w:suppressAutoHyphens/>
              <w:spacing w:after="0" w:line="240" w:lineRule="auto"/>
              <w:jc w:val="both"/>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color w:val="000000"/>
                <w:sz w:val="28"/>
                <w:szCs w:val="28"/>
                <w:lang w:val="ru-RU" w:eastAsia="zh-CN"/>
              </w:rPr>
              <w:t>Сума витрат, що відшкодовуються за рахунок пенсійних активів, млн. грн.</w:t>
            </w:r>
          </w:p>
        </w:tc>
        <w:tc>
          <w:tcPr>
            <w:tcW w:w="1276" w:type="dxa"/>
            <w:tcBorders>
              <w:top w:val="nil"/>
              <w:left w:val="single" w:sz="4" w:space="0" w:color="000000"/>
              <w:bottom w:val="single" w:sz="4" w:space="0" w:color="000000"/>
              <w:right w:val="nil"/>
            </w:tcBorders>
            <w:vAlign w:val="center"/>
            <w:hideMark/>
          </w:tcPr>
          <w:p w14:paraId="7670BCE7"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358,3</w:t>
            </w:r>
          </w:p>
        </w:tc>
        <w:tc>
          <w:tcPr>
            <w:tcW w:w="1275" w:type="dxa"/>
            <w:tcBorders>
              <w:top w:val="single" w:sz="4" w:space="0" w:color="000000"/>
              <w:left w:val="single" w:sz="4" w:space="0" w:color="000000"/>
              <w:bottom w:val="single" w:sz="4" w:space="0" w:color="000000"/>
              <w:right w:val="nil"/>
            </w:tcBorders>
            <w:vAlign w:val="center"/>
            <w:hideMark/>
          </w:tcPr>
          <w:p w14:paraId="5E0BCEEB"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422,2</w:t>
            </w:r>
          </w:p>
        </w:tc>
        <w:tc>
          <w:tcPr>
            <w:tcW w:w="1276" w:type="dxa"/>
            <w:tcBorders>
              <w:top w:val="nil"/>
              <w:left w:val="single" w:sz="4" w:space="0" w:color="000000"/>
              <w:bottom w:val="single" w:sz="4" w:space="0" w:color="000000"/>
              <w:right w:val="nil"/>
            </w:tcBorders>
            <w:vAlign w:val="center"/>
            <w:hideMark/>
          </w:tcPr>
          <w:p w14:paraId="060E07E2"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492,0</w:t>
            </w:r>
          </w:p>
        </w:tc>
        <w:tc>
          <w:tcPr>
            <w:tcW w:w="1134" w:type="dxa"/>
            <w:tcBorders>
              <w:top w:val="nil"/>
              <w:left w:val="single" w:sz="4" w:space="0" w:color="000000"/>
              <w:bottom w:val="single" w:sz="4" w:space="0" w:color="000000"/>
              <w:right w:val="nil"/>
            </w:tcBorders>
            <w:vAlign w:val="center"/>
            <w:hideMark/>
          </w:tcPr>
          <w:p w14:paraId="63511BE7"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17,8</w:t>
            </w:r>
          </w:p>
        </w:tc>
        <w:tc>
          <w:tcPr>
            <w:tcW w:w="1099" w:type="dxa"/>
            <w:tcBorders>
              <w:top w:val="nil"/>
              <w:left w:val="single" w:sz="4" w:space="0" w:color="000000"/>
              <w:bottom w:val="single" w:sz="4" w:space="0" w:color="000000"/>
              <w:right w:val="single" w:sz="4" w:space="0" w:color="000000"/>
            </w:tcBorders>
            <w:vAlign w:val="center"/>
            <w:hideMark/>
          </w:tcPr>
          <w:p w14:paraId="39A84C9A" w14:textId="77777777" w:rsidR="0004598D" w:rsidRPr="0004598D" w:rsidRDefault="0004598D" w:rsidP="0004598D">
            <w:pPr>
              <w:suppressAutoHyphens/>
              <w:spacing w:after="0" w:line="240" w:lineRule="auto"/>
              <w:jc w:val="right"/>
              <w:rPr>
                <w:rFonts w:ascii="Times New Roman" w:eastAsia="Times New Roman" w:hAnsi="Times New Roman" w:cs="Times New Roman"/>
                <w:sz w:val="28"/>
                <w:szCs w:val="28"/>
                <w:lang w:val="ru-RU" w:eastAsia="zh-CN"/>
              </w:rPr>
            </w:pPr>
            <w:r w:rsidRPr="0004598D">
              <w:rPr>
                <w:rFonts w:ascii="Times New Roman" w:eastAsia="Times New Roman" w:hAnsi="Times New Roman" w:cs="Times New Roman"/>
                <w:sz w:val="28"/>
                <w:szCs w:val="28"/>
                <w:lang w:val="ru-RU" w:eastAsia="zh-CN"/>
              </w:rPr>
              <w:t>16,5</w:t>
            </w:r>
          </w:p>
        </w:tc>
      </w:tr>
    </w:tbl>
    <w:p w14:paraId="056398AB" w14:textId="77777777" w:rsidR="00DB140A" w:rsidRDefault="00800C38" w:rsidP="00800C38">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140A" w:rsidRPr="00DB140A">
        <w:rPr>
          <w:rFonts w:ascii="Times New Roman" w:hAnsi="Times New Roman" w:cs="Times New Roman"/>
          <w:sz w:val="28"/>
          <w:szCs w:val="28"/>
        </w:rPr>
        <w:t xml:space="preserve">Показники недержавних пенсійних фондів показують, що за кожен період загальний борг зменшується, а також спостерігається збільшення пенсійних активів і пенсійних внесків, що дозволяє отримувати більше заощаджень. </w:t>
      </w:r>
    </w:p>
    <w:p w14:paraId="58E49D34" w14:textId="77777777" w:rsidR="00B23B9B" w:rsidRPr="00B23B9B" w:rsidRDefault="00DB140A" w:rsidP="00DB140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Отже, у</w:t>
      </w:r>
      <w:r w:rsidR="00B23B9B" w:rsidRPr="00B23B9B">
        <w:rPr>
          <w:rFonts w:ascii="Times New Roman" w:hAnsi="Times New Roman" w:cs="Times New Roman"/>
          <w:sz w:val="28"/>
          <w:szCs w:val="28"/>
        </w:rPr>
        <w:t xml:space="preserve"> недержавному пенсійному забезпечені розмір пенсії залежить від внесків на користь учасника, періоду накопичення та інвестиційного доходу, який завжди зараховується на ці внески</w:t>
      </w:r>
      <w:r w:rsidR="00B23B9B">
        <w:rPr>
          <w:rFonts w:ascii="Times New Roman" w:hAnsi="Times New Roman" w:cs="Times New Roman"/>
          <w:sz w:val="28"/>
          <w:szCs w:val="28"/>
        </w:rPr>
        <w:t>.</w:t>
      </w:r>
      <w:r w:rsidR="00B23B9B" w:rsidRPr="00B23B9B">
        <w:rPr>
          <w:rFonts w:ascii="Times New Roman" w:hAnsi="Times New Roman" w:cs="Times New Roman"/>
          <w:sz w:val="28"/>
          <w:szCs w:val="28"/>
        </w:rPr>
        <w:t xml:space="preserve"> </w:t>
      </w:r>
      <w:r w:rsidR="00B23B9B">
        <w:rPr>
          <w:rFonts w:ascii="Times New Roman" w:hAnsi="Times New Roman" w:cs="Times New Roman"/>
          <w:sz w:val="28"/>
          <w:szCs w:val="28"/>
        </w:rPr>
        <w:t>Таким чином, недержавний пенсійний фонд –</w:t>
      </w:r>
      <w:r w:rsidR="00B23B9B" w:rsidRPr="00B23B9B">
        <w:rPr>
          <w:rFonts w:ascii="Times New Roman" w:hAnsi="Times New Roman" w:cs="Times New Roman"/>
          <w:sz w:val="28"/>
          <w:szCs w:val="28"/>
        </w:rPr>
        <w:t xml:space="preserve"> це інструмен</w:t>
      </w:r>
      <w:r w:rsidR="00B23B9B">
        <w:rPr>
          <w:rFonts w:ascii="Times New Roman" w:hAnsi="Times New Roman" w:cs="Times New Roman"/>
          <w:sz w:val="28"/>
          <w:szCs w:val="28"/>
        </w:rPr>
        <w:t>т пенсійних накопичень, який дає</w:t>
      </w:r>
      <w:r w:rsidR="00B23B9B" w:rsidRPr="00B23B9B">
        <w:rPr>
          <w:rFonts w:ascii="Times New Roman" w:hAnsi="Times New Roman" w:cs="Times New Roman"/>
          <w:sz w:val="28"/>
          <w:szCs w:val="28"/>
        </w:rPr>
        <w:t xml:space="preserve"> можливість самостійно впливати на розмір майбутніх пенсій.</w:t>
      </w:r>
      <w:r w:rsidR="00B23B9B">
        <w:rPr>
          <w:rFonts w:ascii="Times New Roman" w:hAnsi="Times New Roman" w:cs="Times New Roman"/>
          <w:sz w:val="28"/>
          <w:szCs w:val="28"/>
        </w:rPr>
        <w:t xml:space="preserve"> С</w:t>
      </w:r>
      <w:r w:rsidR="00B23B9B" w:rsidRPr="00B23B9B">
        <w:rPr>
          <w:rFonts w:ascii="Times New Roman" w:hAnsi="Times New Roman" w:cs="Times New Roman"/>
          <w:sz w:val="28"/>
          <w:szCs w:val="28"/>
        </w:rPr>
        <w:t>аме самостійне добровільне накопичення є основою пенсійного забезпечення у більшості розвинених країн.</w:t>
      </w:r>
    </w:p>
    <w:p w14:paraId="556FBFDC" w14:textId="77777777" w:rsidR="0004598D" w:rsidRDefault="0004598D" w:rsidP="00B23B9B">
      <w:pPr>
        <w:spacing w:after="0" w:line="360" w:lineRule="auto"/>
        <w:ind w:firstLine="709"/>
        <w:contextualSpacing/>
        <w:jc w:val="both"/>
        <w:rPr>
          <w:rFonts w:ascii="Times New Roman" w:hAnsi="Times New Roman" w:cs="Times New Roman"/>
          <w:sz w:val="28"/>
          <w:szCs w:val="28"/>
        </w:rPr>
      </w:pPr>
    </w:p>
    <w:p w14:paraId="3B20514F" w14:textId="77777777" w:rsidR="00B23B9B" w:rsidRDefault="00B23B9B" w:rsidP="00B23B9B">
      <w:pPr>
        <w:spacing w:after="0" w:line="360" w:lineRule="auto"/>
        <w:ind w:firstLine="709"/>
        <w:contextualSpacing/>
        <w:jc w:val="both"/>
        <w:rPr>
          <w:rFonts w:ascii="Times New Roman" w:hAnsi="Times New Roman" w:cs="Times New Roman"/>
          <w:sz w:val="28"/>
          <w:szCs w:val="28"/>
        </w:rPr>
      </w:pPr>
    </w:p>
    <w:p w14:paraId="61DC1D3D" w14:textId="77777777" w:rsidR="00DB140A" w:rsidRDefault="00DB140A">
      <w:r>
        <w:br w:type="page"/>
      </w:r>
    </w:p>
    <w:p w14:paraId="545A8952" w14:textId="77777777" w:rsidR="00DB140A" w:rsidRPr="00DB140A" w:rsidRDefault="00DB140A" w:rsidP="00800C38">
      <w:pPr>
        <w:spacing w:after="0" w:line="360" w:lineRule="auto"/>
        <w:ind w:firstLine="567"/>
        <w:contextualSpacing/>
        <w:jc w:val="center"/>
        <w:outlineLvl w:val="0"/>
        <w:rPr>
          <w:rFonts w:ascii="Times New Roman" w:hAnsi="Times New Roman" w:cs="Times New Roman"/>
          <w:b/>
          <w:sz w:val="28"/>
          <w:szCs w:val="28"/>
        </w:rPr>
      </w:pPr>
      <w:bookmarkStart w:id="22" w:name="_Toc103038819"/>
      <w:r w:rsidRPr="00DB140A">
        <w:rPr>
          <w:rFonts w:ascii="Times New Roman" w:hAnsi="Times New Roman" w:cs="Times New Roman"/>
          <w:b/>
          <w:sz w:val="28"/>
          <w:szCs w:val="28"/>
        </w:rPr>
        <w:t>РОЗДІЛ ІІІ</w:t>
      </w:r>
      <w:bookmarkEnd w:id="22"/>
    </w:p>
    <w:p w14:paraId="3052F8AA" w14:textId="77777777" w:rsidR="00DB140A" w:rsidRPr="00DB140A" w:rsidRDefault="00DB140A" w:rsidP="00800C38">
      <w:pPr>
        <w:spacing w:after="0" w:line="360" w:lineRule="auto"/>
        <w:ind w:firstLine="567"/>
        <w:contextualSpacing/>
        <w:jc w:val="center"/>
        <w:outlineLvl w:val="0"/>
        <w:rPr>
          <w:rFonts w:ascii="Times New Roman" w:hAnsi="Times New Roman" w:cs="Times New Roman"/>
          <w:b/>
          <w:sz w:val="28"/>
          <w:szCs w:val="28"/>
        </w:rPr>
      </w:pPr>
      <w:bookmarkStart w:id="23" w:name="_Toc103038820"/>
      <w:r w:rsidRPr="00DB140A">
        <w:rPr>
          <w:rFonts w:ascii="Times New Roman" w:hAnsi="Times New Roman" w:cs="Times New Roman"/>
          <w:b/>
          <w:sz w:val="28"/>
          <w:szCs w:val="28"/>
        </w:rPr>
        <w:t>ШЛЯХИ ВДОСКОНАЛЕННЯ СИСТЕМИ ПЕНСІЙНОГО ЗАБЕЗПЕЧЕННЯ В УКРАЇНІ</w:t>
      </w:r>
      <w:bookmarkEnd w:id="23"/>
    </w:p>
    <w:p w14:paraId="7A1A5E7B" w14:textId="77777777" w:rsidR="0004598D" w:rsidRPr="00DB140A" w:rsidRDefault="009E56CC" w:rsidP="00800C38">
      <w:pPr>
        <w:spacing w:after="0" w:line="360" w:lineRule="auto"/>
        <w:ind w:firstLine="709"/>
        <w:contextualSpacing/>
        <w:jc w:val="both"/>
        <w:outlineLvl w:val="1"/>
        <w:rPr>
          <w:rFonts w:ascii="Times New Roman" w:hAnsi="Times New Roman" w:cs="Times New Roman"/>
          <w:b/>
          <w:sz w:val="28"/>
          <w:szCs w:val="28"/>
        </w:rPr>
      </w:pPr>
      <w:bookmarkStart w:id="24" w:name="_Toc103038821"/>
      <w:r>
        <w:rPr>
          <w:rFonts w:ascii="Times New Roman" w:hAnsi="Times New Roman" w:cs="Times New Roman"/>
          <w:b/>
          <w:sz w:val="28"/>
          <w:szCs w:val="28"/>
        </w:rPr>
        <w:t>3.1 Основні</w:t>
      </w:r>
      <w:r w:rsidR="00DB140A" w:rsidRPr="00DB140A">
        <w:rPr>
          <w:rFonts w:ascii="Times New Roman" w:hAnsi="Times New Roman" w:cs="Times New Roman"/>
          <w:b/>
          <w:sz w:val="28"/>
          <w:szCs w:val="28"/>
        </w:rPr>
        <w:t xml:space="preserve"> проблеми функціонування системи пенсійного</w:t>
      </w:r>
      <w:r w:rsidR="00DB140A">
        <w:rPr>
          <w:rFonts w:ascii="Times New Roman" w:hAnsi="Times New Roman" w:cs="Times New Roman"/>
          <w:b/>
          <w:sz w:val="28"/>
          <w:szCs w:val="28"/>
        </w:rPr>
        <w:t xml:space="preserve"> </w:t>
      </w:r>
      <w:r w:rsidR="00DB140A" w:rsidRPr="00DB140A">
        <w:rPr>
          <w:rFonts w:ascii="Times New Roman" w:hAnsi="Times New Roman" w:cs="Times New Roman"/>
          <w:b/>
          <w:sz w:val="28"/>
          <w:szCs w:val="28"/>
        </w:rPr>
        <w:t>забезпечення</w:t>
      </w:r>
      <w:bookmarkEnd w:id="24"/>
    </w:p>
    <w:p w14:paraId="60A794E2" w14:textId="77777777" w:rsidR="00A5705B" w:rsidRPr="00D63ACB" w:rsidRDefault="00AF4B55" w:rsidP="00DB140A">
      <w:pPr>
        <w:spacing w:after="0" w:line="360" w:lineRule="auto"/>
        <w:ind w:firstLine="709"/>
        <w:contextualSpacing/>
        <w:jc w:val="both"/>
        <w:rPr>
          <w:rFonts w:ascii="Times New Roman" w:hAnsi="Times New Roman" w:cs="Times New Roman"/>
          <w:sz w:val="28"/>
          <w:szCs w:val="28"/>
          <w:lang w:val="ru-RU"/>
        </w:rPr>
      </w:pPr>
      <w:r w:rsidRPr="00AF4B55">
        <w:rPr>
          <w:rFonts w:ascii="Times New Roman" w:hAnsi="Times New Roman" w:cs="Times New Roman"/>
          <w:sz w:val="28"/>
          <w:szCs w:val="28"/>
        </w:rPr>
        <w:t>Одним з пріоритетних напрямів соціальної політики держави в умовах розвитку ринкових відносин є вдосконалення</w:t>
      </w:r>
      <w:r w:rsidR="00427415">
        <w:rPr>
          <w:rFonts w:ascii="Times New Roman" w:hAnsi="Times New Roman" w:cs="Times New Roman"/>
          <w:sz w:val="28"/>
          <w:szCs w:val="28"/>
        </w:rPr>
        <w:t xml:space="preserve"> системи соціального страхування, що є основою</w:t>
      </w:r>
      <w:r w:rsidRPr="00AF4B55">
        <w:rPr>
          <w:rFonts w:ascii="Times New Roman" w:hAnsi="Times New Roman" w:cs="Times New Roman"/>
          <w:sz w:val="28"/>
          <w:szCs w:val="28"/>
        </w:rPr>
        <w:t xml:space="preserve"> соціального забезпечення населення, в якій найбільш складним і важливим процесом на даному етапі розвитку суспільства є пенсійне забезпечення.</w:t>
      </w:r>
      <w:r>
        <w:rPr>
          <w:rFonts w:ascii="Times New Roman" w:hAnsi="Times New Roman" w:cs="Times New Roman"/>
          <w:sz w:val="28"/>
          <w:szCs w:val="28"/>
        </w:rPr>
        <w:t xml:space="preserve"> </w:t>
      </w:r>
      <w:r w:rsidRPr="00AF4B55">
        <w:rPr>
          <w:rFonts w:ascii="Times New Roman" w:hAnsi="Times New Roman" w:cs="Times New Roman"/>
          <w:sz w:val="28"/>
          <w:szCs w:val="28"/>
        </w:rPr>
        <w:t>Необхідність створення системи пенсійного страхування, що відповідає повному дотриманню ринкових процесів і функцій сучасного економічного розвитку, вимагає глибокої трансформації пенсійної системи в цілому.</w:t>
      </w:r>
      <w:r>
        <w:rPr>
          <w:rFonts w:ascii="Times New Roman" w:hAnsi="Times New Roman" w:cs="Times New Roman"/>
          <w:sz w:val="28"/>
          <w:szCs w:val="28"/>
        </w:rPr>
        <w:t xml:space="preserve"> </w:t>
      </w:r>
      <w:r w:rsidRPr="00AF4B55">
        <w:rPr>
          <w:rFonts w:ascii="Times New Roman" w:hAnsi="Times New Roman" w:cs="Times New Roman"/>
          <w:sz w:val="28"/>
          <w:szCs w:val="28"/>
        </w:rPr>
        <w:t>Зрозуміло, що пенсійна система сьогодні не в змозі забезпечити пенсіонерам гідне життя, тому її необхідно переглянути і реформувати</w:t>
      </w:r>
      <w:r w:rsidR="00C66397">
        <w:rPr>
          <w:rFonts w:ascii="Times New Roman" w:hAnsi="Times New Roman" w:cs="Times New Roman"/>
          <w:sz w:val="28"/>
          <w:szCs w:val="28"/>
        </w:rPr>
        <w:t xml:space="preserve"> </w:t>
      </w:r>
      <w:r w:rsidR="000B403F">
        <w:rPr>
          <w:rFonts w:ascii="Times New Roman" w:hAnsi="Times New Roman" w:cs="Times New Roman"/>
          <w:sz w:val="28"/>
          <w:szCs w:val="28"/>
          <w:lang w:val="ru-RU"/>
        </w:rPr>
        <w:t>[49</w:t>
      </w:r>
      <w:r w:rsidR="00C66397" w:rsidRPr="00C66397">
        <w:rPr>
          <w:rFonts w:ascii="Times New Roman" w:hAnsi="Times New Roman" w:cs="Times New Roman"/>
          <w:sz w:val="28"/>
          <w:szCs w:val="28"/>
          <w:lang w:val="ru-RU"/>
        </w:rPr>
        <w:t>]</w:t>
      </w:r>
      <w:r w:rsidRPr="00AF4B55">
        <w:rPr>
          <w:rFonts w:ascii="Times New Roman" w:hAnsi="Times New Roman" w:cs="Times New Roman"/>
          <w:sz w:val="28"/>
          <w:szCs w:val="28"/>
        </w:rPr>
        <w:t>.</w:t>
      </w:r>
    </w:p>
    <w:p w14:paraId="18079A37" w14:textId="77777777" w:rsidR="00C66397" w:rsidRPr="00C66397" w:rsidRDefault="00C66397" w:rsidP="00DB140A">
      <w:pPr>
        <w:spacing w:after="0" w:line="360" w:lineRule="auto"/>
        <w:ind w:firstLine="709"/>
        <w:contextualSpacing/>
        <w:jc w:val="both"/>
        <w:rPr>
          <w:rFonts w:ascii="Times New Roman" w:hAnsi="Times New Roman" w:cs="Times New Roman"/>
          <w:sz w:val="28"/>
          <w:szCs w:val="28"/>
        </w:rPr>
      </w:pPr>
      <w:r w:rsidRPr="00C66397">
        <w:rPr>
          <w:rFonts w:ascii="Times New Roman" w:hAnsi="Times New Roman" w:cs="Times New Roman"/>
          <w:sz w:val="28"/>
          <w:szCs w:val="28"/>
        </w:rPr>
        <w:t>На даному етапі відбувається такий процес, як</w:t>
      </w:r>
      <w:r w:rsidR="00577E73">
        <w:rPr>
          <w:rFonts w:ascii="Times New Roman" w:hAnsi="Times New Roman" w:cs="Times New Roman"/>
          <w:sz w:val="28"/>
          <w:szCs w:val="28"/>
        </w:rPr>
        <w:t xml:space="preserve"> «старіння нації»</w:t>
      </w:r>
      <w:r w:rsidRPr="00C66397">
        <w:rPr>
          <w:rFonts w:ascii="Times New Roman" w:hAnsi="Times New Roman" w:cs="Times New Roman"/>
          <w:sz w:val="28"/>
          <w:szCs w:val="28"/>
        </w:rPr>
        <w:t>, який призводить до збільшення числа людей пенсійного віку і збільшення пенсійного навантаження на працівників.</w:t>
      </w:r>
      <w:r w:rsidR="00577E73">
        <w:rPr>
          <w:rFonts w:ascii="Times New Roman" w:hAnsi="Times New Roman" w:cs="Times New Roman"/>
          <w:sz w:val="28"/>
          <w:szCs w:val="28"/>
        </w:rPr>
        <w:t xml:space="preserve"> В результаті, це призводить до </w:t>
      </w:r>
      <w:r w:rsidR="00577E73" w:rsidRPr="00577E73">
        <w:rPr>
          <w:rFonts w:ascii="Times New Roman" w:hAnsi="Times New Roman" w:cs="Times New Roman"/>
          <w:sz w:val="28"/>
          <w:szCs w:val="28"/>
        </w:rPr>
        <w:t>дисбаланс</w:t>
      </w:r>
      <w:r w:rsidR="00577E73">
        <w:rPr>
          <w:rFonts w:ascii="Times New Roman" w:hAnsi="Times New Roman" w:cs="Times New Roman"/>
          <w:sz w:val="28"/>
          <w:szCs w:val="28"/>
        </w:rPr>
        <w:t>у</w:t>
      </w:r>
      <w:r w:rsidR="00577E73" w:rsidRPr="00577E73">
        <w:rPr>
          <w:rFonts w:ascii="Times New Roman" w:hAnsi="Times New Roman" w:cs="Times New Roman"/>
          <w:sz w:val="28"/>
          <w:szCs w:val="28"/>
        </w:rPr>
        <w:t xml:space="preserve"> в доходах і видатках Пенсійного фонду</w:t>
      </w:r>
      <w:r w:rsidR="004A58C1">
        <w:rPr>
          <w:rFonts w:ascii="Times New Roman" w:hAnsi="Times New Roman" w:cs="Times New Roman"/>
          <w:sz w:val="28"/>
          <w:szCs w:val="28"/>
        </w:rPr>
        <w:t xml:space="preserve"> </w:t>
      </w:r>
      <w:r w:rsidR="004A58C1" w:rsidRPr="004A58C1">
        <w:rPr>
          <w:rFonts w:ascii="Times New Roman" w:hAnsi="Times New Roman" w:cs="Times New Roman"/>
          <w:sz w:val="28"/>
          <w:szCs w:val="28"/>
          <w:lang w:val="ru-RU"/>
        </w:rPr>
        <w:t>[</w:t>
      </w:r>
      <w:r w:rsidR="00B13C26">
        <w:rPr>
          <w:rFonts w:ascii="Times New Roman" w:hAnsi="Times New Roman" w:cs="Times New Roman"/>
          <w:sz w:val="28"/>
          <w:szCs w:val="28"/>
          <w:lang w:val="ru-RU"/>
        </w:rPr>
        <w:t>1</w:t>
      </w:r>
      <w:r w:rsidR="00A22690">
        <w:rPr>
          <w:rFonts w:ascii="Times New Roman" w:hAnsi="Times New Roman" w:cs="Times New Roman"/>
          <w:sz w:val="28"/>
          <w:szCs w:val="28"/>
          <w:lang w:val="ru-RU"/>
        </w:rPr>
        <w:t>8, с. 63</w:t>
      </w:r>
      <w:r w:rsidR="004A58C1" w:rsidRPr="004A58C1">
        <w:rPr>
          <w:rFonts w:ascii="Times New Roman" w:hAnsi="Times New Roman" w:cs="Times New Roman"/>
          <w:sz w:val="28"/>
          <w:szCs w:val="28"/>
          <w:lang w:val="ru-RU"/>
        </w:rPr>
        <w:t>]</w:t>
      </w:r>
      <w:r w:rsidR="00577E73" w:rsidRPr="00577E73">
        <w:rPr>
          <w:rFonts w:ascii="Times New Roman" w:hAnsi="Times New Roman" w:cs="Times New Roman"/>
          <w:sz w:val="28"/>
          <w:szCs w:val="28"/>
        </w:rPr>
        <w:t>.</w:t>
      </w:r>
    </w:p>
    <w:p w14:paraId="76B3E9F9" w14:textId="77777777" w:rsidR="009346AC" w:rsidRDefault="00577E73" w:rsidP="00DB140A">
      <w:pPr>
        <w:spacing w:after="0" w:line="360" w:lineRule="auto"/>
        <w:ind w:firstLine="709"/>
        <w:contextualSpacing/>
        <w:jc w:val="both"/>
        <w:rPr>
          <w:rFonts w:ascii="Times New Roman" w:hAnsi="Times New Roman" w:cs="Times New Roman"/>
          <w:sz w:val="28"/>
          <w:szCs w:val="28"/>
        </w:rPr>
      </w:pPr>
      <w:r w:rsidRPr="00577E73">
        <w:rPr>
          <w:rFonts w:ascii="Times New Roman" w:hAnsi="Times New Roman" w:cs="Times New Roman"/>
          <w:sz w:val="28"/>
          <w:szCs w:val="28"/>
        </w:rPr>
        <w:t>В результаті вивчення стану пенсійного забезпечення в Україні можна зазначити, що  існуюча пенсійна система знаходиться в дуже важкому фінансовому становищі і не забезпечує пенсіонерів необхідним доходом для прийнятного рівня життя.</w:t>
      </w:r>
      <w:r w:rsidR="004A58C1" w:rsidRPr="004A58C1">
        <w:t xml:space="preserve"> </w:t>
      </w:r>
      <w:r w:rsidR="004A58C1" w:rsidRPr="004A58C1">
        <w:rPr>
          <w:rFonts w:ascii="Times New Roman" w:hAnsi="Times New Roman" w:cs="Times New Roman"/>
          <w:sz w:val="28"/>
          <w:szCs w:val="28"/>
        </w:rPr>
        <w:t>Розмір пенсії в принципі не дозволяє підтримувати мінімальний рівень життя, тому існуюча система пенсійного страхування не відповідає своїм основним завданням</w:t>
      </w:r>
      <w:r w:rsidR="004A58C1">
        <w:rPr>
          <w:rFonts w:ascii="Times New Roman" w:hAnsi="Times New Roman" w:cs="Times New Roman"/>
          <w:sz w:val="28"/>
          <w:szCs w:val="28"/>
        </w:rPr>
        <w:t xml:space="preserve">. </w:t>
      </w:r>
    </w:p>
    <w:p w14:paraId="6F23E5EC" w14:textId="77777777" w:rsidR="004A58C1" w:rsidRPr="004A58C1" w:rsidRDefault="004A58C1" w:rsidP="004A58C1">
      <w:pPr>
        <w:spacing w:after="0" w:line="360" w:lineRule="auto"/>
        <w:ind w:firstLine="709"/>
        <w:contextualSpacing/>
        <w:jc w:val="both"/>
        <w:rPr>
          <w:rFonts w:ascii="Times New Roman" w:hAnsi="Times New Roman" w:cs="Times New Roman"/>
          <w:sz w:val="28"/>
          <w:szCs w:val="28"/>
        </w:rPr>
      </w:pPr>
      <w:r w:rsidRPr="004A58C1">
        <w:rPr>
          <w:rFonts w:ascii="Times New Roman" w:hAnsi="Times New Roman" w:cs="Times New Roman"/>
          <w:sz w:val="28"/>
          <w:szCs w:val="28"/>
        </w:rPr>
        <w:t>Можна виділити наступні основні проблеми пенсійної системи України на сучасному етапі:</w:t>
      </w:r>
    </w:p>
    <w:p w14:paraId="4F38814D" w14:textId="77777777" w:rsidR="004A58C1" w:rsidRPr="004A58C1" w:rsidRDefault="004A58C1" w:rsidP="004A58C1">
      <w:pPr>
        <w:pStyle w:val="a3"/>
        <w:numPr>
          <w:ilvl w:val="0"/>
          <w:numId w:val="31"/>
        </w:numPr>
        <w:spacing w:after="0" w:line="360" w:lineRule="auto"/>
        <w:jc w:val="both"/>
        <w:rPr>
          <w:rFonts w:ascii="Times New Roman" w:hAnsi="Times New Roman" w:cs="Times New Roman"/>
          <w:sz w:val="28"/>
          <w:szCs w:val="28"/>
        </w:rPr>
      </w:pPr>
      <w:r w:rsidRPr="004A58C1">
        <w:rPr>
          <w:rFonts w:ascii="Times New Roman" w:hAnsi="Times New Roman" w:cs="Times New Roman"/>
          <w:sz w:val="28"/>
          <w:szCs w:val="28"/>
        </w:rPr>
        <w:t>низький рівень пенсійного віку для тих, хто досяг пенсійного віку;</w:t>
      </w:r>
    </w:p>
    <w:p w14:paraId="45C53679" w14:textId="77777777" w:rsidR="004A58C1" w:rsidRPr="004A58C1" w:rsidRDefault="004A58C1" w:rsidP="004A58C1">
      <w:pPr>
        <w:pStyle w:val="a3"/>
        <w:numPr>
          <w:ilvl w:val="0"/>
          <w:numId w:val="31"/>
        </w:numPr>
        <w:spacing w:after="0" w:line="360" w:lineRule="auto"/>
        <w:jc w:val="both"/>
        <w:rPr>
          <w:rFonts w:ascii="Times New Roman" w:hAnsi="Times New Roman" w:cs="Times New Roman"/>
          <w:sz w:val="28"/>
          <w:szCs w:val="28"/>
        </w:rPr>
      </w:pPr>
      <w:r w:rsidRPr="004A58C1">
        <w:rPr>
          <w:rFonts w:ascii="Times New Roman" w:hAnsi="Times New Roman" w:cs="Times New Roman"/>
          <w:sz w:val="28"/>
          <w:szCs w:val="28"/>
        </w:rPr>
        <w:t>незбалансований бюджет Пенсійного фонду.</w:t>
      </w:r>
    </w:p>
    <w:p w14:paraId="39C78F15" w14:textId="77777777" w:rsidR="004A58C1" w:rsidRDefault="004A58C1" w:rsidP="004A58C1">
      <w:pPr>
        <w:spacing w:after="0" w:line="360" w:lineRule="auto"/>
        <w:ind w:firstLine="709"/>
        <w:contextualSpacing/>
        <w:jc w:val="both"/>
        <w:rPr>
          <w:rFonts w:ascii="Times New Roman" w:hAnsi="Times New Roman" w:cs="Times New Roman"/>
          <w:sz w:val="28"/>
          <w:szCs w:val="28"/>
        </w:rPr>
      </w:pPr>
      <w:r w:rsidRPr="004A58C1">
        <w:rPr>
          <w:rFonts w:ascii="Times New Roman" w:hAnsi="Times New Roman" w:cs="Times New Roman"/>
          <w:sz w:val="28"/>
          <w:szCs w:val="28"/>
        </w:rPr>
        <w:t>Пенсії для людей залишаються мізерними, кошти, які виділяються на їх виплату в державному масштабі, величезні, а щорічна сума в економіці може бути несумісна з темпами</w:t>
      </w:r>
      <w:r w:rsidR="00A22690">
        <w:rPr>
          <w:rFonts w:ascii="Times New Roman" w:hAnsi="Times New Roman" w:cs="Times New Roman"/>
          <w:sz w:val="28"/>
          <w:szCs w:val="28"/>
        </w:rPr>
        <w:t xml:space="preserve"> </w:t>
      </w:r>
      <w:r w:rsidR="000B403F">
        <w:rPr>
          <w:rFonts w:ascii="Times New Roman" w:hAnsi="Times New Roman" w:cs="Times New Roman"/>
          <w:sz w:val="28"/>
          <w:szCs w:val="28"/>
        </w:rPr>
        <w:t>[40</w:t>
      </w:r>
      <w:r w:rsidR="00A22690" w:rsidRPr="00A22690">
        <w:rPr>
          <w:rFonts w:ascii="Times New Roman" w:hAnsi="Times New Roman" w:cs="Times New Roman"/>
          <w:sz w:val="28"/>
          <w:szCs w:val="28"/>
        </w:rPr>
        <w:t xml:space="preserve">, с. </w:t>
      </w:r>
      <w:r w:rsidR="00A22690">
        <w:rPr>
          <w:rFonts w:ascii="Times New Roman" w:hAnsi="Times New Roman" w:cs="Times New Roman"/>
          <w:sz w:val="28"/>
          <w:szCs w:val="28"/>
        </w:rPr>
        <w:t>51</w:t>
      </w:r>
      <w:r w:rsidR="00A22690" w:rsidRPr="00A22690">
        <w:rPr>
          <w:rFonts w:ascii="Times New Roman" w:hAnsi="Times New Roman" w:cs="Times New Roman"/>
          <w:sz w:val="28"/>
          <w:szCs w:val="28"/>
        </w:rPr>
        <w:t>]</w:t>
      </w:r>
      <w:r w:rsidRPr="004A58C1">
        <w:rPr>
          <w:rFonts w:ascii="Times New Roman" w:hAnsi="Times New Roman" w:cs="Times New Roman"/>
          <w:sz w:val="28"/>
          <w:szCs w:val="28"/>
        </w:rPr>
        <w:t>.</w:t>
      </w:r>
    </w:p>
    <w:p w14:paraId="37C8EB47" w14:textId="77777777" w:rsidR="00263062" w:rsidRDefault="004F107A" w:rsidP="002630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Основні фактори</w:t>
      </w:r>
      <w:r w:rsidR="00263062" w:rsidRPr="00263062">
        <w:rPr>
          <w:rFonts w:ascii="Times New Roman" w:hAnsi="Times New Roman" w:cs="Times New Roman"/>
          <w:sz w:val="28"/>
          <w:szCs w:val="28"/>
        </w:rPr>
        <w:t xml:space="preserve"> незадовільного фун</w:t>
      </w:r>
      <w:r>
        <w:rPr>
          <w:rFonts w:ascii="Times New Roman" w:hAnsi="Times New Roman" w:cs="Times New Roman"/>
          <w:sz w:val="28"/>
          <w:szCs w:val="28"/>
        </w:rPr>
        <w:t xml:space="preserve">кціонування пенсійної системи зображено на </w:t>
      </w:r>
      <w:r w:rsidRPr="004F107A">
        <w:rPr>
          <w:rFonts w:ascii="Times New Roman" w:hAnsi="Times New Roman" w:cs="Times New Roman"/>
          <w:i/>
          <w:sz w:val="28"/>
          <w:szCs w:val="28"/>
        </w:rPr>
        <w:t>рис.</w:t>
      </w:r>
      <w:r>
        <w:rPr>
          <w:rFonts w:ascii="Times New Roman" w:hAnsi="Times New Roman" w:cs="Times New Roman"/>
          <w:sz w:val="28"/>
          <w:szCs w:val="28"/>
        </w:rPr>
        <w:t xml:space="preserve"> 3.1.</w:t>
      </w:r>
    </w:p>
    <w:p w14:paraId="31F6C3AF" w14:textId="77777777" w:rsidR="004F107A" w:rsidRPr="00263062" w:rsidRDefault="004F107A" w:rsidP="002630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c">
            <w:drawing>
              <wp:inline distT="0" distB="0" distL="0" distR="0" wp14:anchorId="621EB19F" wp14:editId="4E910EC2">
                <wp:extent cx="5486400" cy="3718560"/>
                <wp:effectExtent l="0" t="0" r="19050" b="0"/>
                <wp:docPr id="45" name="Полотно 4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7" name="Скругленный прямоугольник 47"/>
                        <wps:cNvSpPr/>
                        <wps:spPr>
                          <a:xfrm>
                            <a:off x="7620" y="106680"/>
                            <a:ext cx="5478780" cy="3733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2959E" w14:textId="77777777" w:rsidR="00F71A00" w:rsidRPr="006D7436" w:rsidRDefault="00F71A00" w:rsidP="006D7436">
                              <w:pPr>
                                <w:jc w:val="center"/>
                                <w:rPr>
                                  <w:rFonts w:ascii="Times New Roman" w:hAnsi="Times New Roman" w:cs="Times New Roman"/>
                                  <w:b/>
                                  <w:color w:val="000000" w:themeColor="text1"/>
                                  <w:sz w:val="28"/>
                                  <w:szCs w:val="28"/>
                                </w:rPr>
                              </w:pPr>
                              <w:r w:rsidRPr="006D7436">
                                <w:rPr>
                                  <w:rFonts w:ascii="Times New Roman" w:hAnsi="Times New Roman" w:cs="Times New Roman"/>
                                  <w:b/>
                                  <w:color w:val="000000" w:themeColor="text1"/>
                                  <w:sz w:val="28"/>
                                  <w:szCs w:val="28"/>
                                </w:rPr>
                                <w:t>Фактори незадовільного функціонування пенсійної 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Скругленный прямоугольник 48"/>
                        <wps:cNvSpPr/>
                        <wps:spPr>
                          <a:xfrm>
                            <a:off x="434340" y="899160"/>
                            <a:ext cx="4892040" cy="59436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24131" w14:textId="77777777" w:rsidR="00F71A00" w:rsidRPr="006D7436" w:rsidRDefault="00F71A00" w:rsidP="006D7436">
                              <w:pPr>
                                <w:jc w:val="center"/>
                                <w:rPr>
                                  <w:rFonts w:ascii="Times New Roman" w:hAnsi="Times New Roman" w:cs="Times New Roman"/>
                                  <w:color w:val="000000" w:themeColor="text1"/>
                                  <w:sz w:val="28"/>
                                  <w:szCs w:val="28"/>
                                </w:rPr>
                              </w:pPr>
                              <w:r>
                                <w:tab/>
                              </w:r>
                              <w:r w:rsidRPr="006D7436">
                                <w:rPr>
                                  <w:rFonts w:ascii="Times New Roman" w:hAnsi="Times New Roman" w:cs="Times New Roman"/>
                                  <w:color w:val="000000" w:themeColor="text1"/>
                                  <w:sz w:val="28"/>
                                  <w:szCs w:val="28"/>
                                </w:rPr>
                                <w:t>Складна демографічна криза та негативні перспективи її розвитку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Скругленный прямоугольник 49"/>
                        <wps:cNvSpPr/>
                        <wps:spPr>
                          <a:xfrm>
                            <a:off x="487680" y="1905000"/>
                            <a:ext cx="4876800" cy="5791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10797" w14:textId="77777777" w:rsidR="00F71A00" w:rsidRPr="006D7436" w:rsidRDefault="00F71A00" w:rsidP="006D7436">
                              <w:pPr>
                                <w:jc w:val="center"/>
                                <w:rPr>
                                  <w:rFonts w:ascii="Times New Roman" w:hAnsi="Times New Roman" w:cs="Times New Roman"/>
                                  <w:sz w:val="28"/>
                                  <w:szCs w:val="28"/>
                                </w:rPr>
                              </w:pPr>
                              <w:r>
                                <w:tab/>
                              </w:r>
                              <w:r w:rsidRPr="006D7436">
                                <w:rPr>
                                  <w:rFonts w:ascii="Times New Roman" w:hAnsi="Times New Roman" w:cs="Times New Roman"/>
                                  <w:color w:val="000000" w:themeColor="text1"/>
                                  <w:sz w:val="28"/>
                                  <w:szCs w:val="28"/>
                                </w:rPr>
                                <w:t>Макроекономічне становище держави (інфляція, безробіття, економічна криза і т. 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Скругленный прямоугольник 50"/>
                        <wps:cNvSpPr/>
                        <wps:spPr>
                          <a:xfrm>
                            <a:off x="487680" y="2865120"/>
                            <a:ext cx="4876800" cy="533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81FF4" w14:textId="77777777" w:rsidR="00F71A00" w:rsidRPr="006D7436" w:rsidRDefault="00F71A00" w:rsidP="006D7436">
                              <w:pPr>
                                <w:jc w:val="center"/>
                                <w:rPr>
                                  <w:rFonts w:ascii="Times New Roman" w:hAnsi="Times New Roman" w:cs="Times New Roman"/>
                                  <w:color w:val="000000" w:themeColor="text1"/>
                                  <w:sz w:val="28"/>
                                  <w:szCs w:val="28"/>
                                </w:rPr>
                              </w:pPr>
                              <w:r w:rsidRPr="006D7436">
                                <w:rPr>
                                  <w:rFonts w:ascii="Times New Roman" w:hAnsi="Times New Roman" w:cs="Times New Roman"/>
                                  <w:color w:val="000000" w:themeColor="text1"/>
                                  <w:sz w:val="28"/>
                                  <w:szCs w:val="28"/>
                                </w:rPr>
                                <w:t>Тінізація заробітної плати громадян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Прямая соединительная линия 51"/>
                        <wps:cNvCnPr/>
                        <wps:spPr>
                          <a:xfrm>
                            <a:off x="160020" y="480060"/>
                            <a:ext cx="0" cy="2705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Прямая со стрелкой 52"/>
                        <wps:cNvCnPr/>
                        <wps:spPr>
                          <a:xfrm>
                            <a:off x="160020" y="1226820"/>
                            <a:ext cx="27432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 name="Прямая со стрелкой 53"/>
                        <wps:cNvCnPr/>
                        <wps:spPr>
                          <a:xfrm flipV="1">
                            <a:off x="160020" y="2217420"/>
                            <a:ext cx="327660" cy="76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Прямая со стрелкой 54"/>
                        <wps:cNvCnPr/>
                        <wps:spPr>
                          <a:xfrm>
                            <a:off x="160020" y="3185160"/>
                            <a:ext cx="32766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21EB19F" id="Полотно 45" o:spid="_x0000_s1074" editas="canvas" style="width:6in;height:292.8pt;mso-position-horizontal-relative:char;mso-position-vertical-relative:line" coordsize="54864,3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">
                <v:shape id="_x0000_s1075" type="#_x0000_t75" style="position:absolute;width:54864;height:37185;visibility:visible;mso-wrap-style:square">
                  <v:fill o:detectmouseclick="t"/>
                  <v:path o:connecttype="none"/>
                </v:shape>
                <v:roundrect id="Скругленный прямоугольник 47" o:spid="_x0000_s1076" style="position:absolute;left:76;top:1066;width:54788;height:37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" filled="f" strokecolor="black [3213]" strokeweight="1pt">
                  <v:textbox>
                    <w:txbxContent>
                      <w:p w14:paraId="36E2959E" w14:textId="77777777" w:rsidR="00F71A00" w:rsidRPr="006D7436" w:rsidRDefault="00F71A00" w:rsidP="006D7436">
                        <w:pPr>
                          <w:jc w:val="center"/>
                          <w:rPr>
                            <w:rFonts w:ascii="Times New Roman" w:hAnsi="Times New Roman" w:cs="Times New Roman"/>
                            <w:b/>
                            <w:color w:val="000000" w:themeColor="text1"/>
                            <w:sz w:val="28"/>
                            <w:szCs w:val="28"/>
                          </w:rPr>
                        </w:pPr>
                        <w:r w:rsidRPr="006D7436">
                          <w:rPr>
                            <w:rFonts w:ascii="Times New Roman" w:hAnsi="Times New Roman" w:cs="Times New Roman"/>
                            <w:b/>
                            <w:color w:val="000000" w:themeColor="text1"/>
                            <w:sz w:val="28"/>
                            <w:szCs w:val="28"/>
                          </w:rPr>
                          <w:t>Фактори незадовільного функціонування пенсійної системи</w:t>
                        </w:r>
                      </w:p>
                    </w:txbxContent>
                  </v:textbox>
                </v:roundrect>
                <v:roundrect id="Скругленный прямоугольник 48" o:spid="_x0000_s1077" style="position:absolute;left:4343;top:8991;width:48920;height:59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" filled="f" strokecolor="black [3213]" strokeweight="1pt">
                  <v:textbox>
                    <w:txbxContent>
                      <w:p w14:paraId="6E024131" w14:textId="77777777" w:rsidR="00F71A00" w:rsidRPr="006D7436" w:rsidRDefault="00F71A00" w:rsidP="006D7436">
                        <w:pPr>
                          <w:jc w:val="center"/>
                          <w:rPr>
                            <w:rFonts w:ascii="Times New Roman" w:hAnsi="Times New Roman" w:cs="Times New Roman"/>
                            <w:color w:val="000000" w:themeColor="text1"/>
                            <w:sz w:val="28"/>
                            <w:szCs w:val="28"/>
                          </w:rPr>
                        </w:pPr>
                        <w:r>
                          <w:tab/>
                        </w:r>
                        <w:r w:rsidRPr="006D7436">
                          <w:rPr>
                            <w:rFonts w:ascii="Times New Roman" w:hAnsi="Times New Roman" w:cs="Times New Roman"/>
                            <w:color w:val="000000" w:themeColor="text1"/>
                            <w:sz w:val="28"/>
                            <w:szCs w:val="28"/>
                          </w:rPr>
                          <w:t>Складна демографічна криза та негативні перспективи її розвитку</w:t>
                        </w:r>
                      </w:p>
                    </w:txbxContent>
                  </v:textbox>
                </v:roundrect>
                <v:roundrect id="Скругленный прямоугольник 49" o:spid="_x0000_s1078" style="position:absolute;left:4876;top:19050;width:48768;height:57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" filled="f" strokecolor="black [3213]" strokeweight="1pt">
                  <v:textbox>
                    <w:txbxContent>
                      <w:p w14:paraId="7E010797" w14:textId="77777777" w:rsidR="00F71A00" w:rsidRPr="006D7436" w:rsidRDefault="00F71A00" w:rsidP="006D7436">
                        <w:pPr>
                          <w:jc w:val="center"/>
                          <w:rPr>
                            <w:rFonts w:ascii="Times New Roman" w:hAnsi="Times New Roman" w:cs="Times New Roman"/>
                            <w:sz w:val="28"/>
                            <w:szCs w:val="28"/>
                          </w:rPr>
                        </w:pPr>
                        <w:r>
                          <w:tab/>
                        </w:r>
                        <w:r w:rsidRPr="006D7436">
                          <w:rPr>
                            <w:rFonts w:ascii="Times New Roman" w:hAnsi="Times New Roman" w:cs="Times New Roman"/>
                            <w:color w:val="000000" w:themeColor="text1"/>
                            <w:sz w:val="28"/>
                            <w:szCs w:val="28"/>
                          </w:rPr>
                          <w:t>Макроекономічне становище держави (інфляція, безробіття, економічна криза і т. д.)</w:t>
                        </w:r>
                      </w:p>
                    </w:txbxContent>
                  </v:textbox>
                </v:roundrect>
                <v:roundrect id="Скругленный прямоугольник 50" o:spid="_x0000_s1079" style="position:absolute;left:4876;top:28651;width:48768;height:5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" filled="f" strokecolor="black [3213]" strokeweight="1pt">
                  <v:textbox>
                    <w:txbxContent>
                      <w:p w14:paraId="2C081FF4" w14:textId="77777777" w:rsidR="00F71A00" w:rsidRPr="006D7436" w:rsidRDefault="00F71A00" w:rsidP="006D7436">
                        <w:pPr>
                          <w:jc w:val="center"/>
                          <w:rPr>
                            <w:rFonts w:ascii="Times New Roman" w:hAnsi="Times New Roman" w:cs="Times New Roman"/>
                            <w:color w:val="000000" w:themeColor="text1"/>
                            <w:sz w:val="28"/>
                            <w:szCs w:val="28"/>
                          </w:rPr>
                        </w:pPr>
                        <w:r w:rsidRPr="006D7436">
                          <w:rPr>
                            <w:rFonts w:ascii="Times New Roman" w:hAnsi="Times New Roman" w:cs="Times New Roman"/>
                            <w:color w:val="000000" w:themeColor="text1"/>
                            <w:sz w:val="28"/>
                            <w:szCs w:val="28"/>
                          </w:rPr>
                          <w:t>Тінізація заробітної плати громадян</w:t>
                        </w:r>
                      </w:p>
                    </w:txbxContent>
                  </v:textbox>
                </v:roundrect>
                <v:line id="Прямая соединительная линия 51" o:spid="_x0000_s1080" style="position:absolute;visibility:visible;mso-wrap-style:square" from="1600,4800" to="1600,31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" strokecolor="black [3213]" strokeweight="1pt"/>
                <v:shape id="Прямая со стрелкой 52" o:spid="_x0000_s1081" type="#_x0000_t32" style="position:absolute;left:1600;top:12268;width:27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" strokecolor="black [3213]" strokeweight="1pt">
                  <v:stroke endarrow="open"/>
                </v:shape>
                <v:shape id="Прямая со стрелкой 53" o:spid="_x0000_s1082" type="#_x0000_t32" style="position:absolute;left:1600;top:22174;width:3276;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" strokecolor="black [3213]" strokeweight="1pt">
                  <v:stroke endarrow="open"/>
                </v:shape>
                <v:shape id="Прямая со стрелкой 54" o:spid="_x0000_s1083" type="#_x0000_t32" style="position:absolute;left:1600;top:31851;width:32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" strokecolor="black [3213]" strokeweight="1pt">
                  <v:stroke endarrow="open"/>
                </v:shape>
                <w10:anchorlock/>
              </v:group>
            </w:pict>
          </mc:Fallback>
        </mc:AlternateContent>
      </w:r>
    </w:p>
    <w:p w14:paraId="62BDCF96" w14:textId="77777777" w:rsidR="006D7436" w:rsidRPr="006D7436" w:rsidRDefault="006D7436" w:rsidP="006D7436">
      <w:pPr>
        <w:spacing w:after="0" w:line="360" w:lineRule="auto"/>
        <w:ind w:firstLine="709"/>
        <w:contextualSpacing/>
        <w:jc w:val="center"/>
        <w:rPr>
          <w:rFonts w:ascii="Times New Roman" w:hAnsi="Times New Roman" w:cs="Times New Roman"/>
          <w:i/>
          <w:sz w:val="28"/>
          <w:szCs w:val="28"/>
        </w:rPr>
      </w:pPr>
      <w:r w:rsidRPr="006D7436">
        <w:rPr>
          <w:rFonts w:ascii="Times New Roman" w:hAnsi="Times New Roman" w:cs="Times New Roman"/>
          <w:i/>
          <w:sz w:val="28"/>
          <w:szCs w:val="28"/>
        </w:rPr>
        <w:t>Рисунок 3.1. Проблеми функціонування системи пенсійного забезпечення</w:t>
      </w:r>
    </w:p>
    <w:p w14:paraId="26D1A47B" w14:textId="77777777" w:rsidR="00235078" w:rsidRDefault="00263062" w:rsidP="00263062">
      <w:pPr>
        <w:spacing w:after="0" w:line="360" w:lineRule="auto"/>
        <w:ind w:firstLine="709"/>
        <w:contextualSpacing/>
        <w:jc w:val="both"/>
        <w:rPr>
          <w:rFonts w:ascii="Times New Roman" w:hAnsi="Times New Roman" w:cs="Times New Roman"/>
          <w:sz w:val="28"/>
          <w:szCs w:val="28"/>
        </w:rPr>
      </w:pPr>
      <w:r w:rsidRPr="00263062">
        <w:rPr>
          <w:rFonts w:ascii="Times New Roman" w:hAnsi="Times New Roman" w:cs="Times New Roman"/>
          <w:sz w:val="28"/>
          <w:szCs w:val="28"/>
        </w:rPr>
        <w:t>Демографічна ситуація у державі в сучасних умовах використовується й переростає в кризу.</w:t>
      </w:r>
      <w:r>
        <w:rPr>
          <w:rFonts w:ascii="Times New Roman" w:hAnsi="Times New Roman" w:cs="Times New Roman"/>
          <w:sz w:val="28"/>
          <w:szCs w:val="28"/>
        </w:rPr>
        <w:t xml:space="preserve"> </w:t>
      </w:r>
      <w:r w:rsidR="008D34AB">
        <w:rPr>
          <w:rFonts w:ascii="Times New Roman" w:hAnsi="Times New Roman" w:cs="Times New Roman"/>
          <w:sz w:val="28"/>
          <w:szCs w:val="28"/>
        </w:rPr>
        <w:t xml:space="preserve">Як вже зазначалось, відбувається процес старіння між працездатним населенням і пенсіонерами. </w:t>
      </w:r>
      <w:r w:rsidR="008D34AB" w:rsidRPr="008D34AB">
        <w:rPr>
          <w:rFonts w:ascii="Times New Roman" w:hAnsi="Times New Roman" w:cs="Times New Roman"/>
          <w:sz w:val="28"/>
          <w:szCs w:val="28"/>
        </w:rPr>
        <w:t>Всі ці тенденції чинять негативний вплив на фінансування пенсійних виплат, оскільки вимагають пошуку нових джерел фінансових ресурсів для цілей збору даних</w:t>
      </w:r>
      <w:r w:rsidR="00235078">
        <w:rPr>
          <w:rFonts w:ascii="Times New Roman" w:hAnsi="Times New Roman" w:cs="Times New Roman"/>
          <w:sz w:val="28"/>
          <w:szCs w:val="28"/>
        </w:rPr>
        <w:t>.</w:t>
      </w:r>
    </w:p>
    <w:p w14:paraId="539FC73E" w14:textId="77777777" w:rsidR="00263062" w:rsidRDefault="00235078" w:rsidP="0026306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35078">
        <w:rPr>
          <w:rFonts w:ascii="Times New Roman" w:hAnsi="Times New Roman" w:cs="Times New Roman"/>
          <w:sz w:val="28"/>
          <w:szCs w:val="28"/>
        </w:rPr>
        <w:t>Макроекономічна ситуація в Україні також робить негативний вплив на пенсійну систему.</w:t>
      </w:r>
      <w:r>
        <w:rPr>
          <w:rFonts w:ascii="Times New Roman" w:hAnsi="Times New Roman" w:cs="Times New Roman"/>
          <w:sz w:val="28"/>
          <w:szCs w:val="28"/>
        </w:rPr>
        <w:t xml:space="preserve"> </w:t>
      </w:r>
      <w:r w:rsidRPr="00235078">
        <w:rPr>
          <w:rFonts w:ascii="Times New Roman" w:hAnsi="Times New Roman" w:cs="Times New Roman"/>
          <w:sz w:val="28"/>
          <w:szCs w:val="28"/>
        </w:rPr>
        <w:t>Незадовільний макроекономічний  стан не дозволяє адекватно покрити збитки Пенсійного фонду за рахунок державних коштів через низький рівень надходжень до державного бюджету України.</w:t>
      </w:r>
    </w:p>
    <w:p w14:paraId="33AB7715" w14:textId="77777777" w:rsidR="004F107A" w:rsidRPr="00A22690" w:rsidRDefault="004F107A" w:rsidP="00263062">
      <w:pPr>
        <w:spacing w:after="0" w:line="360" w:lineRule="auto"/>
        <w:ind w:firstLine="709"/>
        <w:contextualSpacing/>
        <w:jc w:val="both"/>
        <w:rPr>
          <w:rFonts w:ascii="Times New Roman" w:hAnsi="Times New Roman" w:cs="Times New Roman"/>
          <w:sz w:val="28"/>
          <w:szCs w:val="28"/>
        </w:rPr>
      </w:pPr>
      <w:r w:rsidRPr="004F107A">
        <w:rPr>
          <w:rFonts w:ascii="Times New Roman" w:hAnsi="Times New Roman" w:cs="Times New Roman"/>
          <w:sz w:val="28"/>
          <w:szCs w:val="28"/>
        </w:rPr>
        <w:t>Ще одним фактором, що негативно впливає на розвиток пенсійної системи в Україні</w:t>
      </w:r>
      <w:r>
        <w:rPr>
          <w:rFonts w:ascii="Times New Roman" w:hAnsi="Times New Roman" w:cs="Times New Roman"/>
          <w:sz w:val="28"/>
          <w:szCs w:val="28"/>
        </w:rPr>
        <w:t xml:space="preserve"> є, здебільшого, </w:t>
      </w:r>
      <w:r w:rsidRPr="004F107A">
        <w:rPr>
          <w:rFonts w:ascii="Times New Roman" w:hAnsi="Times New Roman" w:cs="Times New Roman"/>
          <w:sz w:val="28"/>
          <w:szCs w:val="28"/>
        </w:rPr>
        <w:t> значна «тінізація» виплат працівникам.</w:t>
      </w:r>
      <w:r>
        <w:rPr>
          <w:rFonts w:ascii="Times New Roman" w:hAnsi="Times New Roman" w:cs="Times New Roman"/>
          <w:sz w:val="28"/>
          <w:szCs w:val="28"/>
        </w:rPr>
        <w:t xml:space="preserve"> </w:t>
      </w:r>
      <w:r w:rsidRPr="004F107A">
        <w:rPr>
          <w:rFonts w:ascii="Times New Roman" w:hAnsi="Times New Roman" w:cs="Times New Roman"/>
          <w:sz w:val="28"/>
          <w:szCs w:val="28"/>
        </w:rPr>
        <w:t>Проблема в тому, що роботодавець виплачує працівникові заробітну плату, приховуючи її від оподаткування і не сплачуючи внески до Фонду соціального страхування.</w:t>
      </w:r>
      <w:r>
        <w:rPr>
          <w:rFonts w:ascii="Times New Roman" w:hAnsi="Times New Roman" w:cs="Times New Roman"/>
          <w:sz w:val="28"/>
          <w:szCs w:val="28"/>
        </w:rPr>
        <w:t xml:space="preserve"> </w:t>
      </w:r>
      <w:r w:rsidRPr="004F107A">
        <w:rPr>
          <w:rFonts w:ascii="Times New Roman" w:hAnsi="Times New Roman" w:cs="Times New Roman"/>
          <w:sz w:val="28"/>
          <w:szCs w:val="28"/>
        </w:rPr>
        <w:t>В основному це</w:t>
      </w:r>
      <w:r w:rsidR="00055CD3">
        <w:rPr>
          <w:rFonts w:ascii="Times New Roman" w:hAnsi="Times New Roman" w:cs="Times New Roman"/>
          <w:sz w:val="28"/>
          <w:szCs w:val="28"/>
        </w:rPr>
        <w:t xml:space="preserve"> пов'язано з великим «соціальним навантаженням»</w:t>
      </w:r>
      <w:r w:rsidRPr="004F107A">
        <w:rPr>
          <w:rFonts w:ascii="Times New Roman" w:hAnsi="Times New Roman" w:cs="Times New Roman"/>
          <w:sz w:val="28"/>
          <w:szCs w:val="28"/>
        </w:rPr>
        <w:t xml:space="preserve"> на оплату праці працівників.</w:t>
      </w:r>
      <w:r>
        <w:rPr>
          <w:rFonts w:ascii="Times New Roman" w:hAnsi="Times New Roman" w:cs="Times New Roman"/>
          <w:sz w:val="28"/>
          <w:szCs w:val="28"/>
        </w:rPr>
        <w:t xml:space="preserve"> </w:t>
      </w:r>
      <w:r w:rsidR="00A22690" w:rsidRPr="00A22690">
        <w:rPr>
          <w:rFonts w:ascii="Times New Roman" w:hAnsi="Times New Roman" w:cs="Times New Roman"/>
          <w:sz w:val="28"/>
          <w:szCs w:val="28"/>
        </w:rPr>
        <w:t>Оскільки роботодавцю невигідно легально виплачувати заробітну плату, адже будуть понесені значні додаткові витрати, пов'язані з соціальним страхуванням працівника</w:t>
      </w:r>
      <w:r w:rsidR="00A22690">
        <w:rPr>
          <w:rFonts w:ascii="Times New Roman" w:hAnsi="Times New Roman" w:cs="Times New Roman"/>
          <w:sz w:val="28"/>
          <w:szCs w:val="28"/>
        </w:rPr>
        <w:t xml:space="preserve">, тому працівникам </w:t>
      </w:r>
      <w:r w:rsidR="00A22690" w:rsidRPr="00A22690">
        <w:rPr>
          <w:rFonts w:ascii="Times New Roman" w:hAnsi="Times New Roman" w:cs="Times New Roman"/>
          <w:sz w:val="28"/>
          <w:szCs w:val="28"/>
        </w:rPr>
        <w:t> краще отримувати вищу заробітну плату нелегально, ніж набагато нижче, але легально.</w:t>
      </w:r>
      <w:r w:rsidR="00A22690">
        <w:rPr>
          <w:rFonts w:ascii="Times New Roman" w:hAnsi="Times New Roman" w:cs="Times New Roman"/>
          <w:sz w:val="28"/>
          <w:szCs w:val="28"/>
        </w:rPr>
        <w:t xml:space="preserve"> </w:t>
      </w:r>
      <w:r w:rsidR="00A22690" w:rsidRPr="00A22690">
        <w:rPr>
          <w:rFonts w:ascii="Times New Roman" w:hAnsi="Times New Roman" w:cs="Times New Roman"/>
          <w:sz w:val="28"/>
          <w:szCs w:val="28"/>
        </w:rPr>
        <w:t>Тому звичайною практикою є незаконна виплата заробітної плати працівникам без сплати податків та перерахування внесків до Фонду соціального страхування</w:t>
      </w:r>
      <w:r w:rsidR="00A22690">
        <w:rPr>
          <w:rFonts w:ascii="Times New Roman" w:hAnsi="Times New Roman" w:cs="Times New Roman"/>
          <w:sz w:val="28"/>
          <w:szCs w:val="28"/>
        </w:rPr>
        <w:t xml:space="preserve"> </w:t>
      </w:r>
      <w:r w:rsidR="00A22690" w:rsidRPr="00A22690">
        <w:rPr>
          <w:rFonts w:ascii="Times New Roman" w:hAnsi="Times New Roman" w:cs="Times New Roman"/>
          <w:sz w:val="28"/>
          <w:szCs w:val="28"/>
          <w:lang w:val="ru-RU"/>
        </w:rPr>
        <w:t>[</w:t>
      </w:r>
      <w:r w:rsidR="000B403F">
        <w:rPr>
          <w:rFonts w:ascii="Times New Roman" w:hAnsi="Times New Roman" w:cs="Times New Roman"/>
          <w:sz w:val="28"/>
          <w:szCs w:val="28"/>
          <w:lang w:val="ru-RU"/>
        </w:rPr>
        <w:t>40</w:t>
      </w:r>
      <w:r w:rsidR="00A22690">
        <w:rPr>
          <w:rFonts w:ascii="Times New Roman" w:hAnsi="Times New Roman" w:cs="Times New Roman"/>
          <w:sz w:val="28"/>
          <w:szCs w:val="28"/>
          <w:lang w:val="ru-RU"/>
        </w:rPr>
        <w:t>, с. 52</w:t>
      </w:r>
      <w:r w:rsidR="00A22690" w:rsidRPr="00A22690">
        <w:rPr>
          <w:rFonts w:ascii="Times New Roman" w:hAnsi="Times New Roman" w:cs="Times New Roman"/>
          <w:sz w:val="28"/>
          <w:szCs w:val="28"/>
          <w:lang w:val="ru-RU"/>
        </w:rPr>
        <w:t>]</w:t>
      </w:r>
      <w:r w:rsidR="00A22690">
        <w:rPr>
          <w:rFonts w:ascii="Times New Roman" w:hAnsi="Times New Roman" w:cs="Times New Roman"/>
          <w:sz w:val="28"/>
          <w:szCs w:val="28"/>
          <w:lang w:val="ru-RU"/>
        </w:rPr>
        <w:t>.</w:t>
      </w:r>
    </w:p>
    <w:p w14:paraId="54042723" w14:textId="77777777" w:rsidR="00102396" w:rsidRDefault="004F405A" w:rsidP="0010239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Як відомо, в Україні запроваджена трирівнева система пенсійного забезпечення, але сьогодні працюють лише перший і третій рівні. </w:t>
      </w:r>
      <w:r w:rsidRPr="004F405A">
        <w:rPr>
          <w:rFonts w:ascii="Times New Roman" w:hAnsi="Times New Roman" w:cs="Times New Roman"/>
          <w:sz w:val="28"/>
          <w:szCs w:val="28"/>
        </w:rPr>
        <w:t>Введення другого рів</w:t>
      </w:r>
      <w:r>
        <w:rPr>
          <w:rFonts w:ascii="Times New Roman" w:hAnsi="Times New Roman" w:cs="Times New Roman"/>
          <w:sz w:val="28"/>
          <w:szCs w:val="28"/>
        </w:rPr>
        <w:t xml:space="preserve">ня пенсійної системи знову </w:t>
      </w:r>
      <w:r w:rsidRPr="004F405A">
        <w:rPr>
          <w:rFonts w:ascii="Times New Roman" w:hAnsi="Times New Roman" w:cs="Times New Roman"/>
          <w:sz w:val="28"/>
          <w:szCs w:val="28"/>
        </w:rPr>
        <w:t>відкладено</w:t>
      </w:r>
      <w:r>
        <w:rPr>
          <w:rFonts w:ascii="Times New Roman" w:hAnsi="Times New Roman" w:cs="Times New Roman"/>
          <w:sz w:val="28"/>
          <w:szCs w:val="28"/>
        </w:rPr>
        <w:t xml:space="preserve">. </w:t>
      </w:r>
      <w:r w:rsidRPr="004F405A">
        <w:rPr>
          <w:rFonts w:ascii="Times New Roman" w:hAnsi="Times New Roman" w:cs="Times New Roman"/>
          <w:sz w:val="28"/>
          <w:szCs w:val="28"/>
        </w:rPr>
        <w:t>За рахунок обов'язкового державного пенсійного страхування практично кожен громадянин, який досяг пенсійного віку, отримує пенсію за умови наявності у нього необхідного страхового стажу.</w:t>
      </w:r>
      <w:r>
        <w:rPr>
          <w:rFonts w:ascii="Times New Roman" w:hAnsi="Times New Roman" w:cs="Times New Roman"/>
          <w:sz w:val="28"/>
          <w:szCs w:val="28"/>
        </w:rPr>
        <w:t xml:space="preserve"> </w:t>
      </w:r>
      <w:r w:rsidRPr="004F405A">
        <w:rPr>
          <w:rFonts w:ascii="Times New Roman" w:hAnsi="Times New Roman" w:cs="Times New Roman"/>
          <w:sz w:val="28"/>
          <w:szCs w:val="28"/>
        </w:rPr>
        <w:t>Однак Пенсійний фонд України, який має певний дефіцит коштів і на третину субсидується з державного бюджету, не забезпечує гідний рівень пенсійних виплат.</w:t>
      </w:r>
      <w:r w:rsidR="00102396">
        <w:rPr>
          <w:rFonts w:ascii="Times New Roman" w:hAnsi="Times New Roman" w:cs="Times New Roman"/>
          <w:sz w:val="28"/>
          <w:szCs w:val="28"/>
        </w:rPr>
        <w:t xml:space="preserve"> </w:t>
      </w:r>
    </w:p>
    <w:p w14:paraId="3E5E40A2" w14:textId="77777777" w:rsidR="00A57820" w:rsidRDefault="00102396" w:rsidP="00102396">
      <w:pPr>
        <w:spacing w:after="0" w:line="360" w:lineRule="auto"/>
        <w:ind w:firstLine="567"/>
        <w:contextualSpacing/>
        <w:jc w:val="both"/>
        <w:rPr>
          <w:rFonts w:ascii="Times New Roman" w:hAnsi="Times New Roman" w:cs="Times New Roman"/>
          <w:sz w:val="28"/>
          <w:szCs w:val="28"/>
        </w:rPr>
      </w:pPr>
      <w:r w:rsidRPr="00102396">
        <w:rPr>
          <w:rFonts w:ascii="Times New Roman" w:hAnsi="Times New Roman" w:cs="Times New Roman"/>
          <w:sz w:val="28"/>
          <w:szCs w:val="28"/>
        </w:rPr>
        <w:t>При відсутності обов'язкового накопичувального пенсійного страхува</w:t>
      </w:r>
      <w:r>
        <w:rPr>
          <w:rFonts w:ascii="Times New Roman" w:hAnsi="Times New Roman" w:cs="Times New Roman"/>
          <w:sz w:val="28"/>
          <w:szCs w:val="28"/>
        </w:rPr>
        <w:t>ння тільки недержавне пенсійне</w:t>
      </w:r>
      <w:r w:rsidRPr="00102396">
        <w:rPr>
          <w:rFonts w:ascii="Times New Roman" w:hAnsi="Times New Roman" w:cs="Times New Roman"/>
          <w:sz w:val="28"/>
          <w:szCs w:val="28"/>
        </w:rPr>
        <w:t xml:space="preserve"> забезпечення дозволяє всім громадянам відкладати гроші на безбідну старість</w:t>
      </w:r>
      <w:r>
        <w:rPr>
          <w:rFonts w:ascii="Times New Roman" w:hAnsi="Times New Roman" w:cs="Times New Roman"/>
          <w:sz w:val="28"/>
          <w:szCs w:val="28"/>
        </w:rPr>
        <w:t xml:space="preserve">. </w:t>
      </w:r>
      <w:r w:rsidRPr="00102396">
        <w:rPr>
          <w:rFonts w:ascii="Times New Roman" w:hAnsi="Times New Roman" w:cs="Times New Roman"/>
          <w:sz w:val="28"/>
          <w:szCs w:val="28"/>
        </w:rPr>
        <w:t>Разом з тим, через складне економічне становище в Україні, низькі доходи працюючого населення, недовіра до недержавних фінансових установ приватні пенсійні програми не завоювали достатньої популярності серед українців</w:t>
      </w:r>
      <w:r w:rsidR="00A12DFC">
        <w:rPr>
          <w:rFonts w:ascii="Times New Roman" w:hAnsi="Times New Roman" w:cs="Times New Roman"/>
          <w:sz w:val="28"/>
          <w:szCs w:val="28"/>
        </w:rPr>
        <w:t xml:space="preserve"> </w:t>
      </w:r>
      <w:r w:rsidR="00B13C26">
        <w:rPr>
          <w:rFonts w:ascii="Times New Roman" w:hAnsi="Times New Roman" w:cs="Times New Roman"/>
          <w:sz w:val="28"/>
          <w:szCs w:val="28"/>
          <w:lang w:val="ru-RU"/>
        </w:rPr>
        <w:t>[13</w:t>
      </w:r>
      <w:r w:rsidR="00A12DFC">
        <w:rPr>
          <w:rFonts w:ascii="Times New Roman" w:hAnsi="Times New Roman" w:cs="Times New Roman"/>
          <w:sz w:val="28"/>
          <w:szCs w:val="28"/>
          <w:lang w:val="ru-RU"/>
        </w:rPr>
        <w:t>, с. 163</w:t>
      </w:r>
      <w:r w:rsidR="00A12DFC" w:rsidRPr="00A12DFC">
        <w:rPr>
          <w:rFonts w:ascii="Times New Roman" w:hAnsi="Times New Roman" w:cs="Times New Roman"/>
          <w:sz w:val="28"/>
          <w:szCs w:val="28"/>
          <w:lang w:val="ru-RU"/>
        </w:rPr>
        <w:t>]</w:t>
      </w:r>
      <w:r w:rsidRPr="00102396">
        <w:rPr>
          <w:rFonts w:ascii="Times New Roman" w:hAnsi="Times New Roman" w:cs="Times New Roman"/>
          <w:sz w:val="28"/>
          <w:szCs w:val="28"/>
        </w:rPr>
        <w:t>.</w:t>
      </w:r>
      <w:r>
        <w:rPr>
          <w:rFonts w:ascii="Times New Roman" w:hAnsi="Times New Roman" w:cs="Times New Roman"/>
          <w:sz w:val="28"/>
          <w:szCs w:val="28"/>
        </w:rPr>
        <w:t xml:space="preserve"> </w:t>
      </w:r>
    </w:p>
    <w:p w14:paraId="40E2554D" w14:textId="77777777" w:rsidR="00102396" w:rsidRDefault="00102396" w:rsidP="0010239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Варто також зазначити, що п</w:t>
      </w:r>
      <w:r w:rsidRPr="00102396">
        <w:rPr>
          <w:rFonts w:ascii="Times New Roman" w:hAnsi="Times New Roman" w:cs="Times New Roman"/>
          <w:sz w:val="28"/>
          <w:szCs w:val="28"/>
        </w:rPr>
        <w:t>ротягом баг</w:t>
      </w:r>
      <w:r>
        <w:rPr>
          <w:rFonts w:ascii="Times New Roman" w:hAnsi="Times New Roman" w:cs="Times New Roman"/>
          <w:sz w:val="28"/>
          <w:szCs w:val="28"/>
        </w:rPr>
        <w:t xml:space="preserve">атьох років Україна намагається </w:t>
      </w:r>
      <w:r w:rsidRPr="00102396">
        <w:rPr>
          <w:rFonts w:ascii="Times New Roman" w:hAnsi="Times New Roman" w:cs="Times New Roman"/>
          <w:sz w:val="28"/>
          <w:szCs w:val="28"/>
        </w:rPr>
        <w:t>провести пенсійну реформу. Але це все одно не дало ефективних результатів</w:t>
      </w:r>
      <w:r w:rsidR="009914F7">
        <w:rPr>
          <w:rFonts w:ascii="Times New Roman" w:hAnsi="Times New Roman" w:cs="Times New Roman"/>
          <w:sz w:val="28"/>
          <w:szCs w:val="28"/>
        </w:rPr>
        <w:t xml:space="preserve">. </w:t>
      </w:r>
      <w:r w:rsidR="009914F7" w:rsidRPr="009914F7">
        <w:rPr>
          <w:rFonts w:ascii="Times New Roman" w:hAnsi="Times New Roman" w:cs="Times New Roman"/>
          <w:sz w:val="28"/>
          <w:szCs w:val="28"/>
        </w:rPr>
        <w:t>Сьогодні ситуація така: працюючі українці не мотивовані платити пенсійні внески</w:t>
      </w:r>
      <w:r w:rsidR="009914F7">
        <w:rPr>
          <w:rFonts w:ascii="Times New Roman" w:hAnsi="Times New Roman" w:cs="Times New Roman"/>
          <w:sz w:val="28"/>
          <w:szCs w:val="28"/>
        </w:rPr>
        <w:t xml:space="preserve">; дефіцит Пенсійного фонду; </w:t>
      </w:r>
      <w:r w:rsidR="009914F7" w:rsidRPr="009914F7">
        <w:rPr>
          <w:rFonts w:ascii="Times New Roman" w:hAnsi="Times New Roman" w:cs="Times New Roman"/>
          <w:sz w:val="28"/>
          <w:szCs w:val="28"/>
        </w:rPr>
        <w:t xml:space="preserve">високі пенсійні витрати і високі податки, які спонукають компанії йти в </w:t>
      </w:r>
      <w:r w:rsidR="009914F7">
        <w:rPr>
          <w:rFonts w:ascii="Times New Roman" w:hAnsi="Times New Roman" w:cs="Times New Roman"/>
          <w:sz w:val="28"/>
          <w:szCs w:val="28"/>
        </w:rPr>
        <w:t>«</w:t>
      </w:r>
      <w:r w:rsidR="009914F7" w:rsidRPr="009914F7">
        <w:rPr>
          <w:rFonts w:ascii="Times New Roman" w:hAnsi="Times New Roman" w:cs="Times New Roman"/>
          <w:sz w:val="28"/>
          <w:szCs w:val="28"/>
        </w:rPr>
        <w:t>тінь</w:t>
      </w:r>
      <w:r w:rsidR="009914F7">
        <w:rPr>
          <w:rFonts w:ascii="Times New Roman" w:hAnsi="Times New Roman" w:cs="Times New Roman"/>
          <w:sz w:val="28"/>
          <w:szCs w:val="28"/>
        </w:rPr>
        <w:t>»</w:t>
      </w:r>
      <w:r w:rsidR="009914F7" w:rsidRPr="009914F7">
        <w:rPr>
          <w:rFonts w:ascii="Times New Roman" w:hAnsi="Times New Roman" w:cs="Times New Roman"/>
          <w:sz w:val="28"/>
          <w:szCs w:val="28"/>
        </w:rPr>
        <w:t>.</w:t>
      </w:r>
      <w:r w:rsidR="009914F7">
        <w:rPr>
          <w:rFonts w:ascii="Times New Roman" w:hAnsi="Times New Roman" w:cs="Times New Roman"/>
          <w:sz w:val="28"/>
          <w:szCs w:val="28"/>
        </w:rPr>
        <w:t xml:space="preserve"> </w:t>
      </w:r>
      <w:r w:rsidR="009914F7" w:rsidRPr="009914F7">
        <w:rPr>
          <w:rFonts w:ascii="Times New Roman" w:hAnsi="Times New Roman" w:cs="Times New Roman"/>
          <w:sz w:val="28"/>
          <w:szCs w:val="28"/>
        </w:rPr>
        <w:t>Проведення реформи ускладнюються багатьма об'єктивними і суб'єктивними чинниками, особливо складною демографічною ситуацією, високим рівнем тіньової економіки, бюджетним дисбалансом, політичним популізмом</w:t>
      </w:r>
      <w:r w:rsidR="00A12DFC">
        <w:rPr>
          <w:rFonts w:ascii="Times New Roman" w:hAnsi="Times New Roman" w:cs="Times New Roman"/>
          <w:sz w:val="28"/>
          <w:szCs w:val="28"/>
        </w:rPr>
        <w:t xml:space="preserve"> </w:t>
      </w:r>
      <w:r w:rsidR="00A12DFC" w:rsidRPr="00A12DFC">
        <w:rPr>
          <w:rFonts w:ascii="Times New Roman" w:hAnsi="Times New Roman" w:cs="Times New Roman"/>
          <w:sz w:val="28"/>
          <w:szCs w:val="28"/>
        </w:rPr>
        <w:t>[</w:t>
      </w:r>
      <w:r w:rsidR="00B13C26">
        <w:rPr>
          <w:rFonts w:ascii="Times New Roman" w:hAnsi="Times New Roman" w:cs="Times New Roman"/>
          <w:sz w:val="28"/>
          <w:szCs w:val="28"/>
        </w:rPr>
        <w:t>13</w:t>
      </w:r>
      <w:r w:rsidR="00A12DFC">
        <w:rPr>
          <w:rFonts w:ascii="Times New Roman" w:hAnsi="Times New Roman" w:cs="Times New Roman"/>
          <w:sz w:val="28"/>
          <w:szCs w:val="28"/>
        </w:rPr>
        <w:t>, с. 164</w:t>
      </w:r>
      <w:r w:rsidR="00A12DFC" w:rsidRPr="00A12DFC">
        <w:rPr>
          <w:rFonts w:ascii="Times New Roman" w:hAnsi="Times New Roman" w:cs="Times New Roman"/>
          <w:sz w:val="28"/>
          <w:szCs w:val="28"/>
        </w:rPr>
        <w:t>]</w:t>
      </w:r>
      <w:r w:rsidR="009914F7" w:rsidRPr="009914F7">
        <w:rPr>
          <w:rFonts w:ascii="Times New Roman" w:hAnsi="Times New Roman" w:cs="Times New Roman"/>
          <w:sz w:val="28"/>
          <w:szCs w:val="28"/>
        </w:rPr>
        <w:t>.</w:t>
      </w:r>
      <w:r w:rsidR="009914F7">
        <w:rPr>
          <w:rFonts w:ascii="Times New Roman" w:hAnsi="Times New Roman" w:cs="Times New Roman"/>
          <w:sz w:val="28"/>
          <w:szCs w:val="28"/>
        </w:rPr>
        <w:t xml:space="preserve"> </w:t>
      </w:r>
    </w:p>
    <w:p w14:paraId="45EF4BA1" w14:textId="77777777" w:rsidR="009914F7" w:rsidRDefault="00DD6BB8" w:rsidP="0010239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Також слід розглянути проблеми</w:t>
      </w:r>
      <w:r w:rsidR="00733275">
        <w:rPr>
          <w:rFonts w:ascii="Times New Roman" w:hAnsi="Times New Roman" w:cs="Times New Roman"/>
          <w:sz w:val="28"/>
          <w:szCs w:val="28"/>
        </w:rPr>
        <w:t xml:space="preserve"> розвитку</w:t>
      </w:r>
      <w:r>
        <w:rPr>
          <w:rFonts w:ascii="Times New Roman" w:hAnsi="Times New Roman" w:cs="Times New Roman"/>
          <w:sz w:val="28"/>
          <w:szCs w:val="28"/>
        </w:rPr>
        <w:t xml:space="preserve"> пенсійної системи України поетапно:</w:t>
      </w:r>
    </w:p>
    <w:p w14:paraId="08354578" w14:textId="77777777" w:rsidR="00DD6BB8" w:rsidRDefault="009D4EF8" w:rsidP="0010239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733275">
        <w:rPr>
          <w:rFonts w:ascii="Times New Roman" w:hAnsi="Times New Roman" w:cs="Times New Roman"/>
          <w:sz w:val="28"/>
          <w:szCs w:val="28"/>
        </w:rPr>
        <w:t xml:space="preserve">1991-2004 роки – </w:t>
      </w:r>
      <w:r w:rsidR="00DD6BB8" w:rsidRPr="00DD6BB8">
        <w:rPr>
          <w:rFonts w:ascii="Times New Roman" w:hAnsi="Times New Roman" w:cs="Times New Roman"/>
          <w:sz w:val="28"/>
          <w:szCs w:val="28"/>
        </w:rPr>
        <w:t>період використання Україною старих норм про пенсійні виплати, які були характерні для командно-адміністративної економіки.</w:t>
      </w:r>
      <w:r w:rsidR="00DD6BB8">
        <w:rPr>
          <w:rFonts w:ascii="Times New Roman" w:hAnsi="Times New Roman" w:cs="Times New Roman"/>
          <w:sz w:val="28"/>
          <w:szCs w:val="28"/>
        </w:rPr>
        <w:t xml:space="preserve"> В</w:t>
      </w:r>
      <w:r w:rsidR="00DD6BB8" w:rsidRPr="00DD6BB8">
        <w:rPr>
          <w:rFonts w:ascii="Times New Roman" w:hAnsi="Times New Roman" w:cs="Times New Roman"/>
          <w:sz w:val="28"/>
          <w:szCs w:val="28"/>
        </w:rPr>
        <w:t xml:space="preserve"> цей період пенсійне забезпечення українців було зведено до: розширення існуючих і введення нових пільг для пенсіонерів;</w:t>
      </w:r>
      <w:r w:rsidR="00DD6BB8">
        <w:rPr>
          <w:rFonts w:ascii="Times New Roman" w:hAnsi="Times New Roman" w:cs="Times New Roman"/>
          <w:sz w:val="28"/>
          <w:szCs w:val="28"/>
        </w:rPr>
        <w:t xml:space="preserve"> з</w:t>
      </w:r>
      <w:r w:rsidR="00DD6BB8" w:rsidRPr="00DD6BB8">
        <w:rPr>
          <w:rFonts w:ascii="Times New Roman" w:hAnsi="Times New Roman" w:cs="Times New Roman"/>
          <w:sz w:val="28"/>
          <w:szCs w:val="28"/>
        </w:rPr>
        <w:t>більшення переліку професій, що дають право на достроковий вихід на пенсію за віком і пенсію за вислугу років; поширення практики списання заборговано</w:t>
      </w:r>
      <w:r w:rsidR="00DD6BB8">
        <w:rPr>
          <w:rFonts w:ascii="Times New Roman" w:hAnsi="Times New Roman" w:cs="Times New Roman"/>
          <w:sz w:val="28"/>
          <w:szCs w:val="28"/>
        </w:rPr>
        <w:t>сті зі сплати пенсійних внесків.</w:t>
      </w:r>
    </w:p>
    <w:p w14:paraId="7EB6C83C" w14:textId="77777777" w:rsidR="00733275" w:rsidRDefault="009D4EF8" w:rsidP="0010239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733275">
        <w:rPr>
          <w:rFonts w:ascii="Times New Roman" w:hAnsi="Times New Roman" w:cs="Times New Roman"/>
          <w:sz w:val="28"/>
          <w:szCs w:val="28"/>
        </w:rPr>
        <w:t xml:space="preserve">2004-2009 роки – </w:t>
      </w:r>
      <w:r w:rsidR="00733275" w:rsidRPr="00733275">
        <w:rPr>
          <w:rFonts w:ascii="Times New Roman" w:hAnsi="Times New Roman" w:cs="Times New Roman"/>
          <w:sz w:val="28"/>
          <w:szCs w:val="28"/>
        </w:rPr>
        <w:t>період активного обговорення та прийняття низки документів щодо побудови трирівневої пенсійної системи, яка передбачає посилення принципів страхування в існуючій солідарній системі, розвиток обов'язкового накопичувального пенсійного забезпечення</w:t>
      </w:r>
      <w:r w:rsidR="00733275">
        <w:rPr>
          <w:rFonts w:ascii="Times New Roman" w:hAnsi="Times New Roman" w:cs="Times New Roman"/>
          <w:sz w:val="28"/>
          <w:szCs w:val="28"/>
        </w:rPr>
        <w:t xml:space="preserve">, що в даний час надалі не реалізовано.  </w:t>
      </w:r>
      <w:r w:rsidR="00733275" w:rsidRPr="00733275">
        <w:rPr>
          <w:rFonts w:ascii="Times New Roman" w:hAnsi="Times New Roman" w:cs="Times New Roman"/>
          <w:sz w:val="28"/>
          <w:szCs w:val="28"/>
        </w:rPr>
        <w:t>Однак у той час було вжито багато заходів щодо</w:t>
      </w:r>
      <w:r w:rsidR="00733275">
        <w:rPr>
          <w:rFonts w:ascii="Times New Roman" w:hAnsi="Times New Roman" w:cs="Times New Roman"/>
          <w:sz w:val="28"/>
          <w:szCs w:val="28"/>
        </w:rPr>
        <w:t xml:space="preserve"> </w:t>
      </w:r>
      <w:r w:rsidR="00733275" w:rsidRPr="00733275">
        <w:rPr>
          <w:rFonts w:ascii="Times New Roman" w:hAnsi="Times New Roman" w:cs="Times New Roman"/>
          <w:sz w:val="28"/>
          <w:szCs w:val="28"/>
        </w:rPr>
        <w:t>загальнообов’язкового пенсійного забезпечення.</w:t>
      </w:r>
    </w:p>
    <w:p w14:paraId="452C961D" w14:textId="77777777" w:rsidR="00733275" w:rsidRDefault="009D4EF8" w:rsidP="0010239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733275">
        <w:rPr>
          <w:rFonts w:ascii="Times New Roman" w:hAnsi="Times New Roman" w:cs="Times New Roman"/>
          <w:sz w:val="28"/>
          <w:szCs w:val="28"/>
        </w:rPr>
        <w:t xml:space="preserve">2010-2014 роки – </w:t>
      </w:r>
      <w:r w:rsidR="00733275" w:rsidRPr="00733275">
        <w:rPr>
          <w:rFonts w:ascii="Times New Roman" w:hAnsi="Times New Roman" w:cs="Times New Roman"/>
          <w:sz w:val="28"/>
          <w:szCs w:val="28"/>
        </w:rPr>
        <w:t xml:space="preserve">період значних змін у </w:t>
      </w:r>
      <w:r w:rsidR="00733275">
        <w:rPr>
          <w:rFonts w:ascii="Times New Roman" w:hAnsi="Times New Roman" w:cs="Times New Roman"/>
          <w:sz w:val="28"/>
          <w:szCs w:val="28"/>
        </w:rPr>
        <w:t xml:space="preserve">солідарній </w:t>
      </w:r>
      <w:r w:rsidR="00733275" w:rsidRPr="00733275">
        <w:rPr>
          <w:rFonts w:ascii="Times New Roman" w:hAnsi="Times New Roman" w:cs="Times New Roman"/>
          <w:sz w:val="28"/>
          <w:szCs w:val="28"/>
        </w:rPr>
        <w:t>системі</w:t>
      </w:r>
      <w:r w:rsidR="00733275">
        <w:rPr>
          <w:rFonts w:ascii="Times New Roman" w:hAnsi="Times New Roman" w:cs="Times New Roman"/>
          <w:sz w:val="28"/>
          <w:szCs w:val="28"/>
        </w:rPr>
        <w:t xml:space="preserve">. </w:t>
      </w:r>
      <w:r w:rsidR="00733275" w:rsidRPr="00733275">
        <w:rPr>
          <w:rFonts w:ascii="Times New Roman" w:hAnsi="Times New Roman" w:cs="Times New Roman"/>
          <w:sz w:val="28"/>
          <w:szCs w:val="28"/>
        </w:rPr>
        <w:t>Серед них найбільш важливими є поступове підвищення пенсійного віку жінок, вимога до стаж</w:t>
      </w:r>
      <w:r w:rsidR="00733275">
        <w:rPr>
          <w:rFonts w:ascii="Times New Roman" w:hAnsi="Times New Roman" w:cs="Times New Roman"/>
          <w:sz w:val="28"/>
          <w:szCs w:val="28"/>
        </w:rPr>
        <w:t>у роботи для призначення пенсії, в</w:t>
      </w:r>
      <w:r w:rsidR="00733275" w:rsidRPr="00733275">
        <w:rPr>
          <w:rFonts w:ascii="Times New Roman" w:hAnsi="Times New Roman" w:cs="Times New Roman"/>
          <w:sz w:val="28"/>
          <w:szCs w:val="28"/>
        </w:rPr>
        <w:t>ведення істотних обмежень на індексацію виплат працюючим пенсіонерам</w:t>
      </w:r>
      <w:r w:rsidR="00733275">
        <w:rPr>
          <w:rFonts w:ascii="Times New Roman" w:hAnsi="Times New Roman" w:cs="Times New Roman"/>
          <w:sz w:val="28"/>
          <w:szCs w:val="28"/>
        </w:rPr>
        <w:t>.</w:t>
      </w:r>
      <w:r w:rsidR="00A12DFC">
        <w:rPr>
          <w:rFonts w:ascii="Times New Roman" w:hAnsi="Times New Roman" w:cs="Times New Roman"/>
          <w:sz w:val="28"/>
          <w:szCs w:val="28"/>
        </w:rPr>
        <w:t xml:space="preserve"> </w:t>
      </w:r>
      <w:r w:rsidR="00A12DFC" w:rsidRPr="00A12DFC">
        <w:rPr>
          <w:rFonts w:ascii="Times New Roman" w:hAnsi="Times New Roman" w:cs="Times New Roman"/>
          <w:sz w:val="28"/>
          <w:szCs w:val="28"/>
        </w:rPr>
        <w:t>Події 2011 року дозволили скоротити кількість пенсіонерів за віком і</w:t>
      </w:r>
      <w:r w:rsidR="00A12DFC">
        <w:rPr>
          <w:rFonts w:ascii="Times New Roman" w:hAnsi="Times New Roman" w:cs="Times New Roman"/>
          <w:sz w:val="28"/>
          <w:szCs w:val="28"/>
        </w:rPr>
        <w:t xml:space="preserve"> число пенсіонерів в цілому. </w:t>
      </w:r>
      <w:r w:rsidR="00A12DFC" w:rsidRPr="00A12DFC">
        <w:rPr>
          <w:rFonts w:ascii="Times New Roman" w:hAnsi="Times New Roman" w:cs="Times New Roman"/>
          <w:sz w:val="28"/>
          <w:szCs w:val="28"/>
        </w:rPr>
        <w:t>Однак, оскільки практика електоральних втручань  тривала, зупинити зростання пенсійних витрат і дефіцит Пенсійного фонду не вдалося</w:t>
      </w:r>
      <w:r w:rsidR="00A12DFC">
        <w:rPr>
          <w:rFonts w:ascii="Times New Roman" w:hAnsi="Times New Roman" w:cs="Times New Roman"/>
          <w:sz w:val="28"/>
          <w:szCs w:val="28"/>
        </w:rPr>
        <w:t>.</w:t>
      </w:r>
    </w:p>
    <w:p w14:paraId="5A87BB2A" w14:textId="77777777" w:rsidR="00A12DFC" w:rsidRDefault="009D4EF8" w:rsidP="0010239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A12DFC" w:rsidRPr="00A12DFC">
        <w:rPr>
          <w:rFonts w:ascii="Times New Roman" w:hAnsi="Times New Roman" w:cs="Times New Roman"/>
          <w:sz w:val="28"/>
          <w:szCs w:val="28"/>
        </w:rPr>
        <w:t>2014-2018 роки-період введення жорстких обмежень і заморожування пенсійної індексації.</w:t>
      </w:r>
      <w:r w:rsidR="00A12DFC">
        <w:rPr>
          <w:rFonts w:ascii="Times New Roman" w:hAnsi="Times New Roman" w:cs="Times New Roman"/>
          <w:sz w:val="28"/>
          <w:szCs w:val="28"/>
        </w:rPr>
        <w:t xml:space="preserve"> </w:t>
      </w:r>
      <w:r w:rsidR="00A12DFC" w:rsidRPr="00A12DFC">
        <w:rPr>
          <w:rFonts w:ascii="Times New Roman" w:hAnsi="Times New Roman" w:cs="Times New Roman"/>
          <w:sz w:val="28"/>
          <w:szCs w:val="28"/>
        </w:rPr>
        <w:t>Гостра економічна криза, посилена напруженою військово-політичною ситуацією, спонукала до введення жорсткої економії і консолідації соціальних витрат</w:t>
      </w:r>
      <w:r w:rsidR="00A12DFC">
        <w:rPr>
          <w:rFonts w:ascii="Times New Roman" w:hAnsi="Times New Roman" w:cs="Times New Roman"/>
          <w:sz w:val="28"/>
          <w:szCs w:val="28"/>
        </w:rPr>
        <w:t xml:space="preserve">. </w:t>
      </w:r>
      <w:r w:rsidR="00A12DFC" w:rsidRPr="00A12DFC">
        <w:rPr>
          <w:rFonts w:ascii="Times New Roman" w:hAnsi="Times New Roman" w:cs="Times New Roman"/>
          <w:sz w:val="28"/>
          <w:szCs w:val="28"/>
        </w:rPr>
        <w:t>Було проведено значну кількість заходів щодо пенсійного забезпечення, спрямованих на обмеження можливості дострокового виходу на пенсію</w:t>
      </w:r>
      <w:r>
        <w:rPr>
          <w:rFonts w:ascii="Times New Roman" w:hAnsi="Times New Roman" w:cs="Times New Roman"/>
          <w:sz w:val="28"/>
          <w:szCs w:val="28"/>
        </w:rPr>
        <w:t xml:space="preserve"> </w:t>
      </w:r>
      <w:r w:rsidRPr="00D63ACB">
        <w:rPr>
          <w:rFonts w:ascii="Times New Roman" w:hAnsi="Times New Roman" w:cs="Times New Roman"/>
          <w:sz w:val="28"/>
          <w:szCs w:val="28"/>
          <w:lang w:val="ru-RU"/>
        </w:rPr>
        <w:t>[</w:t>
      </w:r>
      <w:r w:rsidR="00B13C26">
        <w:rPr>
          <w:rFonts w:ascii="Times New Roman" w:hAnsi="Times New Roman" w:cs="Times New Roman"/>
          <w:sz w:val="28"/>
          <w:szCs w:val="28"/>
        </w:rPr>
        <w:t>13</w:t>
      </w:r>
      <w:r>
        <w:rPr>
          <w:rFonts w:ascii="Times New Roman" w:hAnsi="Times New Roman" w:cs="Times New Roman"/>
          <w:sz w:val="28"/>
          <w:szCs w:val="28"/>
        </w:rPr>
        <w:t>, с. 166</w:t>
      </w:r>
      <w:r w:rsidRPr="00D63ACB">
        <w:rPr>
          <w:rFonts w:ascii="Times New Roman" w:hAnsi="Times New Roman" w:cs="Times New Roman"/>
          <w:sz w:val="28"/>
          <w:szCs w:val="28"/>
          <w:lang w:val="ru-RU"/>
        </w:rPr>
        <w:t>]</w:t>
      </w:r>
      <w:r w:rsidR="00A12DFC">
        <w:rPr>
          <w:rFonts w:ascii="Times New Roman" w:hAnsi="Times New Roman" w:cs="Times New Roman"/>
          <w:sz w:val="28"/>
          <w:szCs w:val="28"/>
        </w:rPr>
        <w:t xml:space="preserve">. </w:t>
      </w:r>
    </w:p>
    <w:p w14:paraId="242411ED" w14:textId="77777777" w:rsidR="009D4EF8" w:rsidRDefault="009D4EF8" w:rsidP="009D4EF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Все </w:t>
      </w:r>
      <w:r w:rsidRPr="009D4EF8">
        <w:rPr>
          <w:rFonts w:ascii="Times New Roman" w:hAnsi="Times New Roman" w:cs="Times New Roman"/>
          <w:sz w:val="28"/>
          <w:szCs w:val="28"/>
        </w:rPr>
        <w:t>сказане дає змогу зробити висновок</w:t>
      </w:r>
      <w:r>
        <w:rPr>
          <w:rFonts w:ascii="Times New Roman" w:hAnsi="Times New Roman" w:cs="Times New Roman"/>
          <w:sz w:val="28"/>
          <w:szCs w:val="28"/>
        </w:rPr>
        <w:t>, що основні проблеми системи пенсійного забезпечення України полягають в наступному:</w:t>
      </w:r>
    </w:p>
    <w:p w14:paraId="16D07882" w14:textId="77777777" w:rsidR="009D4EF8" w:rsidRPr="009D4EF8" w:rsidRDefault="009D4EF8" w:rsidP="009D4EF8">
      <w:pPr>
        <w:pStyle w:val="a3"/>
        <w:numPr>
          <w:ilvl w:val="0"/>
          <w:numId w:val="33"/>
        </w:numPr>
        <w:spacing w:after="0" w:line="360" w:lineRule="auto"/>
        <w:jc w:val="both"/>
        <w:rPr>
          <w:rFonts w:ascii="Times New Roman" w:hAnsi="Times New Roman" w:cs="Times New Roman"/>
          <w:sz w:val="28"/>
          <w:szCs w:val="28"/>
        </w:rPr>
      </w:pPr>
      <w:r w:rsidRPr="009D4EF8">
        <w:rPr>
          <w:rFonts w:ascii="Times New Roman" w:hAnsi="Times New Roman" w:cs="Times New Roman"/>
          <w:sz w:val="28"/>
          <w:szCs w:val="28"/>
        </w:rPr>
        <w:t>старіюче населення, що викликає систематичне погіршення співвідношення громадян працездатного і непрацездатного віку;</w:t>
      </w:r>
    </w:p>
    <w:p w14:paraId="56ABCAAC" w14:textId="77777777" w:rsidR="009D4EF8" w:rsidRPr="009D4EF8" w:rsidRDefault="009D4EF8" w:rsidP="009D4EF8">
      <w:pPr>
        <w:pStyle w:val="a3"/>
        <w:numPr>
          <w:ilvl w:val="0"/>
          <w:numId w:val="33"/>
        </w:numPr>
        <w:spacing w:after="0" w:line="360" w:lineRule="auto"/>
        <w:jc w:val="both"/>
        <w:rPr>
          <w:rFonts w:ascii="Times New Roman" w:hAnsi="Times New Roman" w:cs="Times New Roman"/>
          <w:sz w:val="28"/>
          <w:szCs w:val="28"/>
        </w:rPr>
      </w:pPr>
      <w:r w:rsidRPr="009D4EF8">
        <w:rPr>
          <w:rFonts w:ascii="Times New Roman" w:hAnsi="Times New Roman" w:cs="Times New Roman"/>
          <w:sz w:val="28"/>
          <w:szCs w:val="28"/>
        </w:rPr>
        <w:t>низький рівень пенсій для більшості людей, які досягли пенсійного віку;</w:t>
      </w:r>
    </w:p>
    <w:p w14:paraId="178B1236" w14:textId="77777777" w:rsidR="009D4EF8" w:rsidRPr="009D4EF8" w:rsidRDefault="009D4EF8" w:rsidP="009D4EF8">
      <w:pPr>
        <w:pStyle w:val="a3"/>
        <w:numPr>
          <w:ilvl w:val="0"/>
          <w:numId w:val="33"/>
        </w:numPr>
        <w:spacing w:after="0" w:line="360" w:lineRule="auto"/>
        <w:jc w:val="both"/>
        <w:rPr>
          <w:rFonts w:ascii="Times New Roman" w:hAnsi="Times New Roman" w:cs="Times New Roman"/>
          <w:sz w:val="28"/>
          <w:szCs w:val="28"/>
        </w:rPr>
      </w:pPr>
      <w:r w:rsidRPr="009D4EF8">
        <w:rPr>
          <w:rFonts w:ascii="Times New Roman" w:hAnsi="Times New Roman" w:cs="Times New Roman"/>
          <w:sz w:val="28"/>
          <w:szCs w:val="28"/>
        </w:rPr>
        <w:t>незбалансований бюджет Пенсійного фонду України;</w:t>
      </w:r>
    </w:p>
    <w:p w14:paraId="4D466068" w14:textId="77777777" w:rsidR="009D4EF8" w:rsidRPr="009D4EF8" w:rsidRDefault="009D4EF8" w:rsidP="009D4EF8">
      <w:pPr>
        <w:pStyle w:val="a3"/>
        <w:numPr>
          <w:ilvl w:val="0"/>
          <w:numId w:val="33"/>
        </w:numPr>
        <w:spacing w:after="0" w:line="360" w:lineRule="auto"/>
        <w:jc w:val="both"/>
        <w:rPr>
          <w:rFonts w:ascii="Times New Roman" w:hAnsi="Times New Roman" w:cs="Times New Roman"/>
          <w:sz w:val="28"/>
          <w:szCs w:val="28"/>
        </w:rPr>
      </w:pPr>
      <w:r w:rsidRPr="009D4EF8">
        <w:rPr>
          <w:rFonts w:ascii="Times New Roman" w:hAnsi="Times New Roman" w:cs="Times New Roman"/>
          <w:sz w:val="28"/>
          <w:szCs w:val="28"/>
        </w:rPr>
        <w:t>розрив між розмірами пенсій жінок і чоловіків</w:t>
      </w:r>
      <w:r w:rsidR="0025070E">
        <w:rPr>
          <w:rFonts w:ascii="Times New Roman" w:hAnsi="Times New Roman" w:cs="Times New Roman"/>
          <w:sz w:val="28"/>
          <w:szCs w:val="28"/>
        </w:rPr>
        <w:t xml:space="preserve"> </w:t>
      </w:r>
      <w:r w:rsidR="0025070E" w:rsidRPr="0025070E">
        <w:rPr>
          <w:rFonts w:ascii="Times New Roman" w:hAnsi="Times New Roman" w:cs="Times New Roman"/>
          <w:sz w:val="28"/>
          <w:szCs w:val="28"/>
        </w:rPr>
        <w:t>[</w:t>
      </w:r>
      <w:r w:rsidR="000B403F">
        <w:rPr>
          <w:rFonts w:ascii="Times New Roman" w:hAnsi="Times New Roman" w:cs="Times New Roman"/>
          <w:sz w:val="28"/>
          <w:szCs w:val="28"/>
        </w:rPr>
        <w:t>49</w:t>
      </w:r>
      <w:r w:rsidR="0025070E" w:rsidRPr="0025070E">
        <w:rPr>
          <w:rFonts w:ascii="Times New Roman" w:hAnsi="Times New Roman" w:cs="Times New Roman"/>
          <w:sz w:val="28"/>
          <w:szCs w:val="28"/>
        </w:rPr>
        <w:t>]</w:t>
      </w:r>
      <w:r w:rsidRPr="009D4EF8">
        <w:rPr>
          <w:rFonts w:ascii="Times New Roman" w:hAnsi="Times New Roman" w:cs="Times New Roman"/>
          <w:sz w:val="28"/>
          <w:szCs w:val="28"/>
        </w:rPr>
        <w:t>.</w:t>
      </w:r>
    </w:p>
    <w:p w14:paraId="1FED57DD" w14:textId="77777777" w:rsidR="009D4EF8" w:rsidRDefault="0025070E" w:rsidP="009D4EF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Таким чином, п</w:t>
      </w:r>
      <w:r w:rsidRPr="0025070E">
        <w:rPr>
          <w:rFonts w:ascii="Times New Roman" w:hAnsi="Times New Roman" w:cs="Times New Roman"/>
          <w:sz w:val="28"/>
          <w:szCs w:val="28"/>
        </w:rPr>
        <w:t>ерелік зазначених проблем у сфері пенсійного забезпечення, звісно, не є вичерпним,</w:t>
      </w:r>
      <w:r>
        <w:rPr>
          <w:rFonts w:ascii="Times New Roman" w:hAnsi="Times New Roman" w:cs="Times New Roman"/>
          <w:sz w:val="28"/>
          <w:szCs w:val="28"/>
        </w:rPr>
        <w:t xml:space="preserve"> о</w:t>
      </w:r>
      <w:r w:rsidRPr="0025070E">
        <w:rPr>
          <w:rFonts w:ascii="Times New Roman" w:hAnsi="Times New Roman" w:cs="Times New Roman"/>
          <w:sz w:val="28"/>
          <w:szCs w:val="28"/>
        </w:rPr>
        <w:t>днак їх рішення полягає у створенні ефективної та збалансованої пенсійної системи в Україні, яка відповідає сучасним соціально-економічним реаліям та міжнародним стандартам у цій галузі.</w:t>
      </w:r>
    </w:p>
    <w:p w14:paraId="6F508A35" w14:textId="77777777" w:rsidR="00D63ACB" w:rsidRDefault="00D63ACB" w:rsidP="009D4EF8">
      <w:pPr>
        <w:spacing w:after="0" w:line="360" w:lineRule="auto"/>
        <w:ind w:firstLine="567"/>
        <w:contextualSpacing/>
        <w:jc w:val="both"/>
        <w:rPr>
          <w:rFonts w:ascii="Times New Roman" w:hAnsi="Times New Roman" w:cs="Times New Roman"/>
          <w:sz w:val="28"/>
          <w:szCs w:val="28"/>
        </w:rPr>
      </w:pPr>
    </w:p>
    <w:p w14:paraId="7FD2F3AF" w14:textId="77777777" w:rsidR="00D63ACB" w:rsidRPr="00D63ACB" w:rsidRDefault="00D63ACB" w:rsidP="00800C38">
      <w:pPr>
        <w:spacing w:after="0" w:line="360" w:lineRule="auto"/>
        <w:ind w:firstLine="567"/>
        <w:contextualSpacing/>
        <w:jc w:val="both"/>
        <w:outlineLvl w:val="1"/>
        <w:rPr>
          <w:rFonts w:ascii="Times New Roman" w:hAnsi="Times New Roman" w:cs="Times New Roman"/>
          <w:b/>
          <w:sz w:val="28"/>
          <w:szCs w:val="28"/>
        </w:rPr>
      </w:pPr>
      <w:bookmarkStart w:id="25" w:name="_Toc103038822"/>
      <w:r w:rsidRPr="00D63ACB">
        <w:rPr>
          <w:rFonts w:ascii="Times New Roman" w:hAnsi="Times New Roman" w:cs="Times New Roman"/>
          <w:b/>
          <w:sz w:val="28"/>
          <w:szCs w:val="28"/>
        </w:rPr>
        <w:t>3.2 Система пенсійного забезпечення у світі та досвід для України</w:t>
      </w:r>
      <w:bookmarkEnd w:id="25"/>
    </w:p>
    <w:p w14:paraId="5ADB7815" w14:textId="77777777" w:rsidR="00D63ACB" w:rsidRDefault="0079781D" w:rsidP="009D4EF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Пенсійне забезпечення займає визначне місце </w:t>
      </w:r>
      <w:r w:rsidRPr="0079781D">
        <w:rPr>
          <w:rFonts w:ascii="Times New Roman" w:hAnsi="Times New Roman" w:cs="Times New Roman"/>
          <w:sz w:val="28"/>
          <w:szCs w:val="28"/>
        </w:rPr>
        <w:t>е в економічній і соціа</w:t>
      </w:r>
      <w:r>
        <w:rPr>
          <w:rFonts w:ascii="Times New Roman" w:hAnsi="Times New Roman" w:cs="Times New Roman"/>
          <w:sz w:val="28"/>
          <w:szCs w:val="28"/>
        </w:rPr>
        <w:t xml:space="preserve">льній політиці будь-якої держави. Досконалість пенсійної системи і розмір пенсій громадян показують зрілість суспільних відносин в країні. На сьогоднішній день пенсійні системи існують майже у всіх країнах світу. </w:t>
      </w:r>
      <w:r w:rsidRPr="0079781D">
        <w:rPr>
          <w:rFonts w:ascii="Times New Roman" w:hAnsi="Times New Roman" w:cs="Times New Roman"/>
          <w:sz w:val="28"/>
          <w:szCs w:val="28"/>
        </w:rPr>
        <w:t>Однак в силу економічного розвитку країни, особливостей поділу відповідальності між державним і приватним секторами, історичних традицій конкретної країни вони мають істотні відмінності.</w:t>
      </w:r>
    </w:p>
    <w:p w14:paraId="309AB30B" w14:textId="77777777" w:rsidR="00D56B6A" w:rsidRDefault="00D56B6A" w:rsidP="009D4EF8">
      <w:pPr>
        <w:spacing w:after="0" w:line="360" w:lineRule="auto"/>
        <w:ind w:firstLine="567"/>
        <w:contextualSpacing/>
        <w:jc w:val="both"/>
        <w:rPr>
          <w:rFonts w:ascii="Times New Roman" w:hAnsi="Times New Roman" w:cs="Times New Roman"/>
          <w:sz w:val="28"/>
          <w:szCs w:val="28"/>
        </w:rPr>
      </w:pPr>
      <w:r w:rsidRPr="00D56B6A">
        <w:rPr>
          <w:rFonts w:ascii="Times New Roman" w:hAnsi="Times New Roman" w:cs="Times New Roman"/>
          <w:sz w:val="28"/>
          <w:szCs w:val="28"/>
        </w:rPr>
        <w:t>Кожна держава обирає свій власний шлях вирішення цієї проблеми, але досвід інших країн є вагомим для України,  так як в країні триває процес реформування пенсійної системи</w:t>
      </w:r>
      <w:r>
        <w:rPr>
          <w:rFonts w:ascii="Times New Roman" w:hAnsi="Times New Roman" w:cs="Times New Roman"/>
          <w:sz w:val="28"/>
          <w:szCs w:val="28"/>
        </w:rPr>
        <w:t xml:space="preserve"> </w:t>
      </w:r>
      <w:r w:rsidRPr="00D56B6A">
        <w:rPr>
          <w:rFonts w:ascii="Times New Roman" w:hAnsi="Times New Roman" w:cs="Times New Roman"/>
          <w:sz w:val="28"/>
          <w:szCs w:val="28"/>
        </w:rPr>
        <w:t>[</w:t>
      </w:r>
      <w:r w:rsidR="000B403F">
        <w:rPr>
          <w:rFonts w:ascii="Times New Roman" w:hAnsi="Times New Roman" w:cs="Times New Roman"/>
          <w:sz w:val="28"/>
          <w:szCs w:val="28"/>
        </w:rPr>
        <w:t>42</w:t>
      </w:r>
      <w:r w:rsidRPr="00D56B6A">
        <w:rPr>
          <w:rFonts w:ascii="Times New Roman" w:hAnsi="Times New Roman" w:cs="Times New Roman"/>
          <w:sz w:val="28"/>
          <w:szCs w:val="28"/>
        </w:rPr>
        <w:t>].</w:t>
      </w:r>
    </w:p>
    <w:p w14:paraId="39D378AD" w14:textId="77777777" w:rsidR="00EC3810" w:rsidRDefault="00EC3810" w:rsidP="009D4EF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детального вивчення даного питання, нам слід розглянути</w:t>
      </w:r>
      <w:r w:rsidR="00B4507B">
        <w:rPr>
          <w:rFonts w:ascii="Times New Roman" w:hAnsi="Times New Roman" w:cs="Times New Roman"/>
          <w:sz w:val="28"/>
          <w:szCs w:val="28"/>
        </w:rPr>
        <w:t xml:space="preserve"> пенсійні сис</w:t>
      </w:r>
      <w:r w:rsidR="00065C8B">
        <w:rPr>
          <w:rFonts w:ascii="Times New Roman" w:hAnsi="Times New Roman" w:cs="Times New Roman"/>
          <w:sz w:val="28"/>
          <w:szCs w:val="28"/>
        </w:rPr>
        <w:t xml:space="preserve">теми  декількох країн світу і </w:t>
      </w:r>
      <w:r w:rsidR="00B4507B">
        <w:rPr>
          <w:rFonts w:ascii="Times New Roman" w:hAnsi="Times New Roman" w:cs="Times New Roman"/>
          <w:sz w:val="28"/>
          <w:szCs w:val="28"/>
        </w:rPr>
        <w:t xml:space="preserve"> визначити їх ключові компоненти.</w:t>
      </w:r>
    </w:p>
    <w:p w14:paraId="00C949DC" w14:textId="77777777" w:rsidR="00B4507B" w:rsidRDefault="00B4507B" w:rsidP="009D4EF8">
      <w:pPr>
        <w:spacing w:after="0" w:line="360" w:lineRule="auto"/>
        <w:ind w:firstLine="567"/>
        <w:contextualSpacing/>
        <w:jc w:val="both"/>
        <w:rPr>
          <w:rFonts w:ascii="Times New Roman" w:hAnsi="Times New Roman" w:cs="Times New Roman"/>
          <w:sz w:val="28"/>
          <w:szCs w:val="28"/>
        </w:rPr>
      </w:pPr>
      <w:r w:rsidRPr="00B4507B">
        <w:rPr>
          <w:rFonts w:ascii="Times New Roman" w:hAnsi="Times New Roman" w:cs="Times New Roman"/>
          <w:sz w:val="28"/>
          <w:szCs w:val="28"/>
        </w:rPr>
        <w:t>Система державного пенсійного страхування у Великобританії, звана "Національна система страхування", включає в себе 2 види пенсій: базові, виплати за всіх застрахованих осіб  вироблені в рівних розмірах і страхові або додаткові, встановлюються пропорційно середньому доходу одержувача за весь період його трудової діяльності.</w:t>
      </w:r>
      <w:r>
        <w:rPr>
          <w:rFonts w:ascii="Times New Roman" w:hAnsi="Times New Roman" w:cs="Times New Roman"/>
          <w:sz w:val="28"/>
          <w:szCs w:val="28"/>
        </w:rPr>
        <w:t xml:space="preserve"> </w:t>
      </w:r>
      <w:r w:rsidRPr="00B4507B">
        <w:rPr>
          <w:rFonts w:ascii="Times New Roman" w:hAnsi="Times New Roman" w:cs="Times New Roman"/>
          <w:sz w:val="28"/>
          <w:szCs w:val="28"/>
        </w:rPr>
        <w:t>В жовтні 2012 року Уряд Великобританії почав впроваджувати нову економічну систему з встановленими внесками і персоналізованими пенсійними рахунками</w:t>
      </w:r>
      <w:r>
        <w:rPr>
          <w:rFonts w:ascii="Times New Roman" w:hAnsi="Times New Roman" w:cs="Times New Roman"/>
          <w:sz w:val="28"/>
          <w:szCs w:val="28"/>
        </w:rPr>
        <w:t xml:space="preserve">. </w:t>
      </w:r>
      <w:r w:rsidRPr="00B4507B">
        <w:rPr>
          <w:rFonts w:ascii="Times New Roman" w:hAnsi="Times New Roman" w:cs="Times New Roman"/>
          <w:sz w:val="28"/>
          <w:szCs w:val="28"/>
        </w:rPr>
        <w:t>Працівники віком від 22 років до пенсійного віку, встановленого для отримання державної пенсії, автоматично реєструються в числі учасників системи обов'язкового накопичувального пенсійного забезпечення.</w:t>
      </w:r>
      <w:r>
        <w:rPr>
          <w:rFonts w:ascii="Times New Roman" w:hAnsi="Times New Roman" w:cs="Times New Roman"/>
          <w:sz w:val="28"/>
          <w:szCs w:val="28"/>
        </w:rPr>
        <w:t xml:space="preserve"> </w:t>
      </w:r>
      <w:r w:rsidRPr="00B4507B">
        <w:rPr>
          <w:rFonts w:ascii="Times New Roman" w:hAnsi="Times New Roman" w:cs="Times New Roman"/>
          <w:sz w:val="28"/>
          <w:szCs w:val="28"/>
        </w:rPr>
        <w:t>Ця система сприятиме зростанню довгострокових пенсійних накопичень для сімей з низьким доходом і зниження фінансового тягаря солідної пенсійної системи</w:t>
      </w:r>
      <w:r w:rsidR="00B80612">
        <w:rPr>
          <w:rFonts w:ascii="Times New Roman" w:hAnsi="Times New Roman" w:cs="Times New Roman"/>
          <w:sz w:val="28"/>
          <w:szCs w:val="28"/>
        </w:rPr>
        <w:t xml:space="preserve"> </w:t>
      </w:r>
      <w:r w:rsidR="00B80612" w:rsidRPr="00B80612">
        <w:rPr>
          <w:rFonts w:ascii="Times New Roman" w:hAnsi="Times New Roman" w:cs="Times New Roman"/>
          <w:sz w:val="28"/>
          <w:szCs w:val="28"/>
          <w:lang w:val="ru-RU"/>
        </w:rPr>
        <w:t>[</w:t>
      </w:r>
      <w:r w:rsidR="000B403F">
        <w:rPr>
          <w:rFonts w:ascii="Times New Roman" w:hAnsi="Times New Roman" w:cs="Times New Roman"/>
          <w:sz w:val="28"/>
          <w:szCs w:val="28"/>
          <w:lang w:val="ru-RU"/>
        </w:rPr>
        <w:t>46</w:t>
      </w:r>
      <w:r w:rsidR="00B80612" w:rsidRPr="00B80612">
        <w:rPr>
          <w:rFonts w:ascii="Times New Roman" w:hAnsi="Times New Roman" w:cs="Times New Roman"/>
          <w:sz w:val="28"/>
          <w:szCs w:val="28"/>
          <w:lang w:val="ru-RU"/>
        </w:rPr>
        <w:t>]</w:t>
      </w:r>
      <w:r>
        <w:rPr>
          <w:rFonts w:ascii="Times New Roman" w:hAnsi="Times New Roman" w:cs="Times New Roman"/>
          <w:sz w:val="28"/>
          <w:szCs w:val="28"/>
        </w:rPr>
        <w:t xml:space="preserve">. </w:t>
      </w:r>
    </w:p>
    <w:p w14:paraId="45233B90" w14:textId="77777777" w:rsidR="00B80612" w:rsidRPr="00B80612" w:rsidRDefault="00B80612" w:rsidP="00B80612">
      <w:pPr>
        <w:spacing w:after="0" w:line="360" w:lineRule="auto"/>
        <w:ind w:firstLine="567"/>
        <w:contextualSpacing/>
        <w:jc w:val="both"/>
        <w:rPr>
          <w:rFonts w:ascii="Times New Roman" w:hAnsi="Times New Roman" w:cs="Times New Roman"/>
          <w:sz w:val="28"/>
          <w:szCs w:val="28"/>
        </w:rPr>
      </w:pPr>
      <w:r w:rsidRPr="00B80612">
        <w:rPr>
          <w:rFonts w:ascii="Times New Roman" w:hAnsi="Times New Roman" w:cs="Times New Roman"/>
          <w:sz w:val="28"/>
          <w:szCs w:val="28"/>
        </w:rPr>
        <w:t>В CШA існують</w:t>
      </w:r>
      <w:r>
        <w:rPr>
          <w:rFonts w:ascii="Times New Roman" w:hAnsi="Times New Roman" w:cs="Times New Roman"/>
          <w:sz w:val="28"/>
          <w:szCs w:val="28"/>
        </w:rPr>
        <w:t xml:space="preserve"> З варіанти накопичення пенсії:</w:t>
      </w:r>
    </w:p>
    <w:p w14:paraId="73B0D775" w14:textId="77777777" w:rsidR="00B80612" w:rsidRPr="00B80612" w:rsidRDefault="00B80612" w:rsidP="00B80612">
      <w:pPr>
        <w:pStyle w:val="a3"/>
        <w:numPr>
          <w:ilvl w:val="0"/>
          <w:numId w:val="34"/>
        </w:numPr>
        <w:spacing w:after="0" w:line="360" w:lineRule="auto"/>
        <w:jc w:val="both"/>
        <w:rPr>
          <w:rFonts w:ascii="Times New Roman" w:hAnsi="Times New Roman" w:cs="Times New Roman"/>
          <w:sz w:val="28"/>
          <w:szCs w:val="28"/>
        </w:rPr>
      </w:pPr>
      <w:r w:rsidRPr="00B80612">
        <w:rPr>
          <w:rFonts w:ascii="Times New Roman" w:hAnsi="Times New Roman" w:cs="Times New Roman"/>
          <w:sz w:val="28"/>
          <w:szCs w:val="28"/>
        </w:rPr>
        <w:t>внески до фонду пeнcійннoгo cтpaxування, які щомісяця пepераховує роботодавець;</w:t>
      </w:r>
    </w:p>
    <w:p w14:paraId="62468821" w14:textId="77777777" w:rsidR="00B80612" w:rsidRPr="00B80612" w:rsidRDefault="00B80612" w:rsidP="00B80612">
      <w:pPr>
        <w:pStyle w:val="a3"/>
        <w:numPr>
          <w:ilvl w:val="0"/>
          <w:numId w:val="34"/>
        </w:numPr>
        <w:spacing w:after="0" w:line="360" w:lineRule="auto"/>
        <w:jc w:val="both"/>
        <w:rPr>
          <w:rFonts w:ascii="Times New Roman" w:hAnsi="Times New Roman" w:cs="Times New Roman"/>
          <w:sz w:val="28"/>
          <w:szCs w:val="28"/>
        </w:rPr>
      </w:pPr>
      <w:r w:rsidRPr="00B80612">
        <w:rPr>
          <w:rFonts w:ascii="Times New Roman" w:hAnsi="Times New Roman" w:cs="Times New Roman"/>
          <w:sz w:val="28"/>
          <w:szCs w:val="28"/>
        </w:rPr>
        <w:t>особисті інвестиції та накопичення;</w:t>
      </w:r>
    </w:p>
    <w:p w14:paraId="46E15818" w14:textId="77777777" w:rsidR="00B80612" w:rsidRPr="00B80612" w:rsidRDefault="00B80612" w:rsidP="00B80612">
      <w:pPr>
        <w:pStyle w:val="a3"/>
        <w:numPr>
          <w:ilvl w:val="0"/>
          <w:numId w:val="34"/>
        </w:numPr>
        <w:spacing w:after="0" w:line="360" w:lineRule="auto"/>
        <w:jc w:val="both"/>
        <w:rPr>
          <w:rFonts w:ascii="Times New Roman" w:hAnsi="Times New Roman" w:cs="Times New Roman"/>
          <w:sz w:val="28"/>
          <w:szCs w:val="28"/>
        </w:rPr>
      </w:pPr>
      <w:r w:rsidRPr="00B80612">
        <w:rPr>
          <w:rFonts w:ascii="Times New Roman" w:hAnsi="Times New Roman" w:cs="Times New Roman"/>
          <w:sz w:val="28"/>
          <w:szCs w:val="28"/>
        </w:rPr>
        <w:t>coцiaльнi виплaти</w:t>
      </w:r>
      <w:r>
        <w:rPr>
          <w:rFonts w:ascii="Times New Roman" w:hAnsi="Times New Roman" w:cs="Times New Roman"/>
          <w:sz w:val="28"/>
          <w:szCs w:val="28"/>
        </w:rPr>
        <w:t xml:space="preserve"> </w:t>
      </w:r>
      <w:r>
        <w:rPr>
          <w:rFonts w:ascii="Times New Roman" w:hAnsi="Times New Roman" w:cs="Times New Roman"/>
          <w:sz w:val="28"/>
          <w:szCs w:val="28"/>
          <w:lang w:val="en-US"/>
        </w:rPr>
        <w:t>[</w:t>
      </w:r>
      <w:r w:rsidR="000B403F">
        <w:rPr>
          <w:rFonts w:ascii="Times New Roman" w:hAnsi="Times New Roman" w:cs="Times New Roman"/>
          <w:sz w:val="28"/>
          <w:szCs w:val="28"/>
        </w:rPr>
        <w:t>48</w:t>
      </w:r>
      <w:r>
        <w:rPr>
          <w:rFonts w:ascii="Times New Roman" w:hAnsi="Times New Roman" w:cs="Times New Roman"/>
          <w:sz w:val="28"/>
          <w:szCs w:val="28"/>
          <w:lang w:val="en-US"/>
        </w:rPr>
        <w:t>]</w:t>
      </w:r>
      <w:r w:rsidRPr="00B80612">
        <w:rPr>
          <w:rFonts w:ascii="Times New Roman" w:hAnsi="Times New Roman" w:cs="Times New Roman"/>
          <w:sz w:val="28"/>
          <w:szCs w:val="28"/>
        </w:rPr>
        <w:t>.</w:t>
      </w:r>
    </w:p>
    <w:p w14:paraId="4DFD5F18" w14:textId="77777777" w:rsidR="00B80612" w:rsidRDefault="00B80612" w:rsidP="00B80612">
      <w:pPr>
        <w:spacing w:after="0" w:line="360" w:lineRule="auto"/>
        <w:ind w:firstLine="567"/>
        <w:contextualSpacing/>
        <w:jc w:val="both"/>
        <w:rPr>
          <w:rFonts w:ascii="Times New Roman" w:hAnsi="Times New Roman" w:cs="Times New Roman"/>
          <w:sz w:val="28"/>
          <w:szCs w:val="28"/>
        </w:rPr>
      </w:pPr>
      <w:r w:rsidRPr="00B80612">
        <w:rPr>
          <w:rFonts w:ascii="Times New Roman" w:hAnsi="Times New Roman" w:cs="Times New Roman"/>
          <w:sz w:val="28"/>
          <w:szCs w:val="28"/>
        </w:rPr>
        <w:t>Функціонування пенсійної системи США за накопичувальним принципом дозволяє громадянам отримувати 3 види пенсій після досягнення пенсійного віку: державну, корпоративну</w:t>
      </w:r>
      <w:r>
        <w:rPr>
          <w:rFonts w:ascii="Times New Roman" w:hAnsi="Times New Roman" w:cs="Times New Roman"/>
          <w:sz w:val="28"/>
          <w:szCs w:val="28"/>
        </w:rPr>
        <w:t xml:space="preserve"> та індивідуальну, відкривши особистий пенсійний рахунок. У солідарній системі</w:t>
      </w:r>
      <w:r w:rsidRPr="00B80612">
        <w:rPr>
          <w:rFonts w:ascii="Times New Roman" w:hAnsi="Times New Roman" w:cs="Times New Roman"/>
          <w:sz w:val="28"/>
          <w:szCs w:val="28"/>
        </w:rPr>
        <w:t xml:space="preserve"> пенсіонери отримують пенсійні ресурси, які формують</w:t>
      </w:r>
      <w:r w:rsidR="00C90436">
        <w:rPr>
          <w:rFonts w:ascii="Times New Roman" w:hAnsi="Times New Roman" w:cs="Times New Roman"/>
          <w:sz w:val="28"/>
          <w:szCs w:val="28"/>
        </w:rPr>
        <w:t>ся за рахунок</w:t>
      </w:r>
      <w:r w:rsidRPr="00B80612">
        <w:rPr>
          <w:rFonts w:ascii="Times New Roman" w:hAnsi="Times New Roman" w:cs="Times New Roman"/>
          <w:sz w:val="28"/>
          <w:szCs w:val="28"/>
        </w:rPr>
        <w:t xml:space="preserve"> платників податків</w:t>
      </w:r>
      <w:r w:rsidR="00C90436">
        <w:rPr>
          <w:rFonts w:ascii="Times New Roman" w:hAnsi="Times New Roman" w:cs="Times New Roman"/>
          <w:sz w:val="28"/>
          <w:szCs w:val="28"/>
        </w:rPr>
        <w:t>, які працюють на той час</w:t>
      </w:r>
      <w:r w:rsidRPr="00B80612">
        <w:rPr>
          <w:rFonts w:ascii="Times New Roman" w:hAnsi="Times New Roman" w:cs="Times New Roman"/>
          <w:sz w:val="28"/>
          <w:szCs w:val="28"/>
        </w:rPr>
        <w:t>.</w:t>
      </w:r>
      <w:r w:rsidR="00C90436">
        <w:rPr>
          <w:rFonts w:ascii="Times New Roman" w:hAnsi="Times New Roman" w:cs="Times New Roman"/>
          <w:sz w:val="28"/>
          <w:szCs w:val="28"/>
        </w:rPr>
        <w:t xml:space="preserve"> </w:t>
      </w:r>
      <w:r w:rsidR="00C90436" w:rsidRPr="00C90436">
        <w:rPr>
          <w:rFonts w:ascii="Times New Roman" w:hAnsi="Times New Roman" w:cs="Times New Roman"/>
          <w:sz w:val="28"/>
          <w:szCs w:val="28"/>
        </w:rPr>
        <w:t>Накопичувальна система включає в себе як державні, так і приватні пенсійні програми. У Сполучених Штатах існує два типи</w:t>
      </w:r>
      <w:r w:rsidR="00C90436">
        <w:rPr>
          <w:rFonts w:ascii="Times New Roman" w:hAnsi="Times New Roman" w:cs="Times New Roman"/>
          <w:sz w:val="28"/>
          <w:szCs w:val="28"/>
        </w:rPr>
        <w:t xml:space="preserve"> </w:t>
      </w:r>
      <w:r w:rsidR="00C90436" w:rsidRPr="00C90436">
        <w:rPr>
          <w:rFonts w:ascii="Times New Roman" w:hAnsi="Times New Roman" w:cs="Times New Roman"/>
          <w:sz w:val="28"/>
          <w:szCs w:val="28"/>
        </w:rPr>
        <w:t>накопичувальних пенсійних програм:</w:t>
      </w:r>
      <w:r w:rsidR="00C90436">
        <w:rPr>
          <w:rFonts w:ascii="Times New Roman" w:hAnsi="Times New Roman" w:cs="Times New Roman"/>
          <w:sz w:val="28"/>
          <w:szCs w:val="28"/>
        </w:rPr>
        <w:t xml:space="preserve"> </w:t>
      </w:r>
    </w:p>
    <w:p w14:paraId="0C35F569" w14:textId="77777777" w:rsidR="00C90436" w:rsidRPr="00002B8A" w:rsidRDefault="00C90436" w:rsidP="00002B8A">
      <w:pPr>
        <w:pStyle w:val="a3"/>
        <w:numPr>
          <w:ilvl w:val="0"/>
          <w:numId w:val="36"/>
        </w:numPr>
        <w:spacing w:after="0" w:line="360" w:lineRule="auto"/>
        <w:jc w:val="both"/>
        <w:rPr>
          <w:rFonts w:ascii="Times New Roman" w:hAnsi="Times New Roman" w:cs="Times New Roman"/>
          <w:sz w:val="28"/>
          <w:szCs w:val="28"/>
        </w:rPr>
      </w:pPr>
      <w:r w:rsidRPr="00002B8A">
        <w:rPr>
          <w:rFonts w:ascii="Times New Roman" w:hAnsi="Times New Roman" w:cs="Times New Roman"/>
          <w:sz w:val="28"/>
          <w:szCs w:val="28"/>
        </w:rPr>
        <w:t>із встановленими виплатами, що гарантують учасникам фіксований розмір пенсії, який визначається на основі заробітної плати та стажу роботи;</w:t>
      </w:r>
    </w:p>
    <w:p w14:paraId="0D1480E2" w14:textId="77777777" w:rsidR="00C90436" w:rsidRPr="00002B8A" w:rsidRDefault="00C90436" w:rsidP="00002B8A">
      <w:pPr>
        <w:pStyle w:val="a3"/>
        <w:numPr>
          <w:ilvl w:val="0"/>
          <w:numId w:val="36"/>
        </w:numPr>
        <w:spacing w:after="0" w:line="360" w:lineRule="auto"/>
        <w:jc w:val="both"/>
        <w:rPr>
          <w:rFonts w:ascii="Times New Roman" w:hAnsi="Times New Roman" w:cs="Times New Roman"/>
          <w:sz w:val="28"/>
          <w:szCs w:val="28"/>
        </w:rPr>
      </w:pPr>
      <w:r w:rsidRPr="00002B8A">
        <w:rPr>
          <w:rFonts w:ascii="Times New Roman" w:hAnsi="Times New Roman" w:cs="Times New Roman"/>
          <w:sz w:val="28"/>
          <w:szCs w:val="28"/>
        </w:rPr>
        <w:t>із встановленими внесками, що сплачуються роботодавцями та працівниками в рівних частках.</w:t>
      </w:r>
    </w:p>
    <w:p w14:paraId="66A1195E" w14:textId="77777777" w:rsidR="00C90436" w:rsidRDefault="00C90436" w:rsidP="00C90436">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 додаток до участі в групових корпоративних пенсійних програмах</w:t>
      </w:r>
      <w:r w:rsidRPr="00C90436">
        <w:rPr>
          <w:rFonts w:ascii="Times New Roman" w:hAnsi="Times New Roman" w:cs="Times New Roman"/>
          <w:sz w:val="28"/>
          <w:szCs w:val="28"/>
        </w:rPr>
        <w:t xml:space="preserve"> всі громадяни США можуть використовувати свої</w:t>
      </w:r>
      <w:r>
        <w:rPr>
          <w:rFonts w:ascii="Times New Roman" w:hAnsi="Times New Roman" w:cs="Times New Roman"/>
          <w:sz w:val="28"/>
          <w:szCs w:val="28"/>
        </w:rPr>
        <w:t xml:space="preserve"> особисті заощадження, відкривши</w:t>
      </w:r>
      <w:r w:rsidRPr="00C90436">
        <w:rPr>
          <w:rFonts w:ascii="Times New Roman" w:hAnsi="Times New Roman" w:cs="Times New Roman"/>
          <w:sz w:val="28"/>
          <w:szCs w:val="28"/>
        </w:rPr>
        <w:t xml:space="preserve"> особистий пенсійний рахунок,  які можуть бути вилучені </w:t>
      </w:r>
      <w:r>
        <w:rPr>
          <w:rFonts w:ascii="Times New Roman" w:hAnsi="Times New Roman" w:cs="Times New Roman"/>
          <w:sz w:val="28"/>
          <w:szCs w:val="28"/>
        </w:rPr>
        <w:t xml:space="preserve">з нього </w:t>
      </w:r>
      <w:r w:rsidRPr="00C90436">
        <w:rPr>
          <w:rFonts w:ascii="Times New Roman" w:hAnsi="Times New Roman" w:cs="Times New Roman"/>
          <w:sz w:val="28"/>
          <w:szCs w:val="28"/>
        </w:rPr>
        <w:t>тільки після досягнення людиною 60-річного віку</w:t>
      </w:r>
      <w:r w:rsidR="00002B8A">
        <w:rPr>
          <w:rFonts w:ascii="Times New Roman" w:hAnsi="Times New Roman" w:cs="Times New Roman"/>
          <w:sz w:val="28"/>
          <w:szCs w:val="28"/>
        </w:rPr>
        <w:t xml:space="preserve"> </w:t>
      </w:r>
      <w:r w:rsidR="000B403F">
        <w:rPr>
          <w:rFonts w:ascii="Times New Roman" w:hAnsi="Times New Roman" w:cs="Times New Roman"/>
          <w:sz w:val="28"/>
          <w:szCs w:val="28"/>
        </w:rPr>
        <w:t>[46</w:t>
      </w:r>
      <w:r w:rsidR="00002B8A" w:rsidRPr="00002B8A">
        <w:rPr>
          <w:rFonts w:ascii="Times New Roman" w:hAnsi="Times New Roman" w:cs="Times New Roman"/>
          <w:sz w:val="28"/>
          <w:szCs w:val="28"/>
        </w:rPr>
        <w:t>]</w:t>
      </w:r>
      <w:r w:rsidRPr="00C90436">
        <w:rPr>
          <w:rFonts w:ascii="Times New Roman" w:hAnsi="Times New Roman" w:cs="Times New Roman"/>
          <w:sz w:val="28"/>
          <w:szCs w:val="28"/>
        </w:rPr>
        <w:t>.</w:t>
      </w:r>
    </w:p>
    <w:p w14:paraId="4D571EFD" w14:textId="77777777" w:rsidR="00002B8A" w:rsidRPr="0071361F" w:rsidRDefault="00002B8A" w:rsidP="00002B8A">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Пенсійна система Швеції складається з трьох складових: </w:t>
      </w:r>
      <w:r w:rsidRPr="00002B8A">
        <w:rPr>
          <w:rFonts w:ascii="Times New Roman" w:hAnsi="Times New Roman" w:cs="Times New Roman"/>
          <w:sz w:val="28"/>
          <w:szCs w:val="28"/>
        </w:rPr>
        <w:t>трудова пенсія, накопичувальна пенсія і гарантований пенсійний мінімум.</w:t>
      </w:r>
      <w:r>
        <w:rPr>
          <w:rFonts w:ascii="Times New Roman" w:hAnsi="Times New Roman" w:cs="Times New Roman"/>
          <w:sz w:val="28"/>
          <w:szCs w:val="28"/>
        </w:rPr>
        <w:t xml:space="preserve"> </w:t>
      </w:r>
      <w:r w:rsidRPr="00002B8A">
        <w:rPr>
          <w:rFonts w:ascii="Times New Roman" w:hAnsi="Times New Roman" w:cs="Times New Roman"/>
          <w:sz w:val="28"/>
          <w:szCs w:val="28"/>
        </w:rPr>
        <w:t>Трудова пенсія становить значну частину всієї державної страхової пенсії. Її розмір формується з внесків, рівних 16% від заробітної плати працівника</w:t>
      </w:r>
      <w:r>
        <w:rPr>
          <w:rFonts w:ascii="Times New Roman" w:hAnsi="Times New Roman" w:cs="Times New Roman"/>
          <w:sz w:val="28"/>
          <w:szCs w:val="28"/>
        </w:rPr>
        <w:t xml:space="preserve">. </w:t>
      </w:r>
      <w:r w:rsidRPr="00002B8A">
        <w:rPr>
          <w:rFonts w:ascii="Times New Roman" w:hAnsi="Times New Roman" w:cs="Times New Roman"/>
          <w:sz w:val="28"/>
          <w:szCs w:val="28"/>
        </w:rPr>
        <w:t xml:space="preserve">Індивідуальний пенсійний рахунок другого рівня є обов'язковим і призначений для накопичення премії в розмірі 2,5% </w:t>
      </w:r>
      <w:r w:rsidR="00902CEF">
        <w:rPr>
          <w:rFonts w:ascii="Times New Roman" w:hAnsi="Times New Roman" w:cs="Times New Roman"/>
          <w:sz w:val="28"/>
          <w:szCs w:val="28"/>
        </w:rPr>
        <w:t>від трудового доходу працівника, А також дохо</w:t>
      </w:r>
      <w:r w:rsidR="00902CEF" w:rsidRPr="00902CEF">
        <w:rPr>
          <w:rFonts w:ascii="Times New Roman" w:hAnsi="Times New Roman" w:cs="Times New Roman"/>
          <w:sz w:val="28"/>
          <w:szCs w:val="28"/>
        </w:rPr>
        <w:t>д</w:t>
      </w:r>
      <w:r w:rsidR="00902CEF">
        <w:rPr>
          <w:rFonts w:ascii="Times New Roman" w:hAnsi="Times New Roman" w:cs="Times New Roman"/>
          <w:sz w:val="28"/>
          <w:szCs w:val="28"/>
        </w:rPr>
        <w:t>у, отриманого</w:t>
      </w:r>
      <w:r w:rsidR="00902CEF" w:rsidRPr="00902CEF">
        <w:rPr>
          <w:rFonts w:ascii="Times New Roman" w:hAnsi="Times New Roman" w:cs="Times New Roman"/>
          <w:sz w:val="28"/>
          <w:szCs w:val="28"/>
        </w:rPr>
        <w:t xml:space="preserve"> за рахунок інвестування накопичених коштів.</w:t>
      </w:r>
      <w:r w:rsidR="00902CEF">
        <w:rPr>
          <w:rFonts w:ascii="Times New Roman" w:hAnsi="Times New Roman" w:cs="Times New Roman"/>
          <w:sz w:val="28"/>
          <w:szCs w:val="28"/>
        </w:rPr>
        <w:t xml:space="preserve"> </w:t>
      </w:r>
      <w:r w:rsidR="00902CEF" w:rsidRPr="00902CEF">
        <w:rPr>
          <w:rFonts w:ascii="Times New Roman" w:hAnsi="Times New Roman" w:cs="Times New Roman"/>
          <w:sz w:val="28"/>
          <w:szCs w:val="28"/>
        </w:rPr>
        <w:t>Ц</w:t>
      </w:r>
      <w:r w:rsidR="00902CEF">
        <w:rPr>
          <w:rFonts w:ascii="Times New Roman" w:hAnsi="Times New Roman" w:cs="Times New Roman"/>
          <w:sz w:val="28"/>
          <w:szCs w:val="28"/>
        </w:rPr>
        <w:t>ими страховими внесками керує</w:t>
      </w:r>
      <w:r w:rsidR="00902CEF" w:rsidRPr="00902CEF">
        <w:rPr>
          <w:rFonts w:ascii="Times New Roman" w:hAnsi="Times New Roman" w:cs="Times New Roman"/>
          <w:sz w:val="28"/>
          <w:szCs w:val="28"/>
        </w:rPr>
        <w:t xml:space="preserve"> сам майбутній пенсіонер.</w:t>
      </w:r>
      <w:r w:rsidR="00902CEF">
        <w:rPr>
          <w:rFonts w:ascii="Times New Roman" w:hAnsi="Times New Roman" w:cs="Times New Roman"/>
          <w:sz w:val="28"/>
          <w:szCs w:val="28"/>
        </w:rPr>
        <w:t xml:space="preserve"> </w:t>
      </w:r>
      <w:r w:rsidR="00902CEF" w:rsidRPr="00902CEF">
        <w:rPr>
          <w:rFonts w:ascii="Times New Roman" w:hAnsi="Times New Roman" w:cs="Times New Roman"/>
          <w:sz w:val="28"/>
          <w:szCs w:val="28"/>
        </w:rPr>
        <w:t>Мінімальна гарантована пенсія в Швеції виплачується тільки дуже бідним працівникам і громад</w:t>
      </w:r>
      <w:r w:rsidR="00902CEF">
        <w:rPr>
          <w:rFonts w:ascii="Times New Roman" w:hAnsi="Times New Roman" w:cs="Times New Roman"/>
          <w:sz w:val="28"/>
          <w:szCs w:val="28"/>
        </w:rPr>
        <w:t>янам, які отримували мізерну тру</w:t>
      </w:r>
      <w:r w:rsidR="00902CEF" w:rsidRPr="00902CEF">
        <w:rPr>
          <w:rFonts w:ascii="Times New Roman" w:hAnsi="Times New Roman" w:cs="Times New Roman"/>
          <w:sz w:val="28"/>
          <w:szCs w:val="28"/>
        </w:rPr>
        <w:t>дову  або накопичувальну пенсію, або не отримували її взагалі</w:t>
      </w:r>
      <w:r w:rsidR="00902CEF">
        <w:rPr>
          <w:rFonts w:ascii="Times New Roman" w:hAnsi="Times New Roman" w:cs="Times New Roman"/>
          <w:sz w:val="28"/>
          <w:szCs w:val="28"/>
        </w:rPr>
        <w:t xml:space="preserve">. </w:t>
      </w:r>
      <w:r w:rsidR="00902CEF" w:rsidRPr="00902CEF">
        <w:rPr>
          <w:rFonts w:ascii="Times New Roman" w:hAnsi="Times New Roman" w:cs="Times New Roman"/>
          <w:sz w:val="28"/>
          <w:szCs w:val="28"/>
        </w:rPr>
        <w:t>Цей вид пенсійного забезпечення виплачується тільки з державного бюджету і ви</w:t>
      </w:r>
      <w:r w:rsidR="00902CEF">
        <w:rPr>
          <w:rFonts w:ascii="Times New Roman" w:hAnsi="Times New Roman" w:cs="Times New Roman"/>
          <w:sz w:val="28"/>
          <w:szCs w:val="28"/>
        </w:rPr>
        <w:t>плачується після досягнення людиною</w:t>
      </w:r>
      <w:r w:rsidR="00902CEF" w:rsidRPr="00902CEF">
        <w:rPr>
          <w:rFonts w:ascii="Times New Roman" w:hAnsi="Times New Roman" w:cs="Times New Roman"/>
          <w:sz w:val="28"/>
          <w:szCs w:val="28"/>
        </w:rPr>
        <w:t xml:space="preserve"> 65-річного віку.</w:t>
      </w:r>
    </w:p>
    <w:p w14:paraId="224CA2B5" w14:textId="77777777" w:rsidR="00733275" w:rsidRDefault="0071361F" w:rsidP="0071361F">
      <w:pPr>
        <w:spacing w:after="0" w:line="360" w:lineRule="auto"/>
        <w:ind w:firstLine="567"/>
        <w:contextualSpacing/>
        <w:jc w:val="both"/>
        <w:rPr>
          <w:rFonts w:ascii="Times New Roman" w:hAnsi="Times New Roman" w:cs="Times New Roman"/>
          <w:sz w:val="28"/>
          <w:szCs w:val="28"/>
        </w:rPr>
      </w:pPr>
      <w:r w:rsidRPr="0071361F">
        <w:rPr>
          <w:rFonts w:ascii="Times New Roman" w:hAnsi="Times New Roman" w:cs="Times New Roman"/>
          <w:sz w:val="28"/>
          <w:szCs w:val="28"/>
        </w:rPr>
        <w:t>Пенсійна система Німеччини заснована на трирівневій моделі.</w:t>
      </w:r>
      <w:r>
        <w:rPr>
          <w:rFonts w:ascii="Times New Roman" w:hAnsi="Times New Roman" w:cs="Times New Roman"/>
          <w:sz w:val="28"/>
          <w:szCs w:val="28"/>
        </w:rPr>
        <w:t xml:space="preserve"> </w:t>
      </w:r>
      <w:r w:rsidRPr="0071361F">
        <w:rPr>
          <w:rFonts w:ascii="Times New Roman" w:hAnsi="Times New Roman" w:cs="Times New Roman"/>
          <w:sz w:val="28"/>
          <w:szCs w:val="28"/>
        </w:rPr>
        <w:t>Базовим рівнем є державне обов'язкове пенсійне страхування, до якого входять працівники певної групи фахівців та самозайняті особи.</w:t>
      </w:r>
      <w:r>
        <w:rPr>
          <w:rFonts w:ascii="Times New Roman" w:hAnsi="Times New Roman" w:cs="Times New Roman"/>
          <w:sz w:val="28"/>
          <w:szCs w:val="28"/>
        </w:rPr>
        <w:t xml:space="preserve"> </w:t>
      </w:r>
      <w:r w:rsidRPr="0071361F">
        <w:rPr>
          <w:rFonts w:ascii="Times New Roman" w:hAnsi="Times New Roman" w:cs="Times New Roman"/>
          <w:sz w:val="28"/>
          <w:szCs w:val="28"/>
        </w:rPr>
        <w:t>Сума страхових внесків у всіх федеральних землях однакова і не накопичується.</w:t>
      </w:r>
      <w:r>
        <w:rPr>
          <w:rFonts w:ascii="Times New Roman" w:hAnsi="Times New Roman" w:cs="Times New Roman"/>
          <w:sz w:val="28"/>
          <w:szCs w:val="28"/>
        </w:rPr>
        <w:t xml:space="preserve"> </w:t>
      </w:r>
      <w:r w:rsidRPr="0071361F">
        <w:rPr>
          <w:rFonts w:ascii="Times New Roman" w:hAnsi="Times New Roman" w:cs="Times New Roman"/>
          <w:sz w:val="28"/>
          <w:szCs w:val="28"/>
        </w:rPr>
        <w:t>Бюджет Федерального фонду пенсійного страхування формується за рахунок відрахувань працівників і роботодавців у розмірі 19,9% від фонду заробітної плати.</w:t>
      </w:r>
      <w:r>
        <w:rPr>
          <w:rFonts w:ascii="Times New Roman" w:hAnsi="Times New Roman" w:cs="Times New Roman"/>
          <w:sz w:val="28"/>
          <w:szCs w:val="28"/>
        </w:rPr>
        <w:t xml:space="preserve"> </w:t>
      </w:r>
      <w:r w:rsidRPr="0071361F">
        <w:rPr>
          <w:rFonts w:ascii="Times New Roman" w:hAnsi="Times New Roman" w:cs="Times New Roman"/>
          <w:sz w:val="28"/>
          <w:szCs w:val="28"/>
        </w:rPr>
        <w:t>Вирішальну роль в отриманні права на  пенсію в Німеччині</w:t>
      </w:r>
      <w:r>
        <w:rPr>
          <w:rFonts w:ascii="Times New Roman" w:hAnsi="Times New Roman" w:cs="Times New Roman"/>
          <w:sz w:val="28"/>
          <w:szCs w:val="28"/>
        </w:rPr>
        <w:t xml:space="preserve"> відіграє певний страховий стаж </w:t>
      </w:r>
      <w:r w:rsidRPr="0071361F">
        <w:rPr>
          <w:rFonts w:ascii="Times New Roman" w:hAnsi="Times New Roman" w:cs="Times New Roman"/>
          <w:sz w:val="28"/>
          <w:szCs w:val="28"/>
        </w:rPr>
        <w:t>залежно від сплачених страхових внесків</w:t>
      </w:r>
      <w:r>
        <w:rPr>
          <w:rFonts w:ascii="Times New Roman" w:hAnsi="Times New Roman" w:cs="Times New Roman"/>
          <w:sz w:val="28"/>
          <w:szCs w:val="28"/>
        </w:rPr>
        <w:t xml:space="preserve">. </w:t>
      </w:r>
      <w:r w:rsidRPr="0071361F">
        <w:rPr>
          <w:rFonts w:ascii="Times New Roman" w:hAnsi="Times New Roman" w:cs="Times New Roman"/>
          <w:sz w:val="28"/>
          <w:szCs w:val="28"/>
        </w:rPr>
        <w:t>Пенсійний вік в Німеччині для чоловіків і жінок однаковий та становить 65 років.</w:t>
      </w:r>
      <w:r>
        <w:rPr>
          <w:rFonts w:ascii="Times New Roman" w:hAnsi="Times New Roman" w:cs="Times New Roman"/>
          <w:sz w:val="28"/>
          <w:szCs w:val="28"/>
        </w:rPr>
        <w:t xml:space="preserve"> </w:t>
      </w:r>
      <w:r w:rsidRPr="0071361F">
        <w:rPr>
          <w:rFonts w:ascii="Times New Roman" w:hAnsi="Times New Roman" w:cs="Times New Roman"/>
          <w:sz w:val="28"/>
          <w:szCs w:val="28"/>
        </w:rPr>
        <w:t>Другим рівнем пенсійної системи Німеччини є виробниче пенсійне страхування</w:t>
      </w:r>
      <w:r>
        <w:rPr>
          <w:rFonts w:ascii="Times New Roman" w:hAnsi="Times New Roman" w:cs="Times New Roman"/>
          <w:sz w:val="28"/>
          <w:szCs w:val="28"/>
        </w:rPr>
        <w:t xml:space="preserve">. </w:t>
      </w:r>
      <w:r w:rsidRPr="0071361F">
        <w:rPr>
          <w:rFonts w:ascii="Times New Roman" w:hAnsi="Times New Roman" w:cs="Times New Roman"/>
          <w:sz w:val="28"/>
          <w:szCs w:val="28"/>
        </w:rPr>
        <w:t>Його суть пояснюється тим, що певні підприємства доручають банкам, страховим фондам накопичувати внески, що перераховуються роботодавцем, у визначеному розмірі заробітної плати, погодженому з працівником.</w:t>
      </w:r>
      <w:r>
        <w:rPr>
          <w:rFonts w:ascii="Times New Roman" w:hAnsi="Times New Roman" w:cs="Times New Roman"/>
          <w:sz w:val="28"/>
          <w:szCs w:val="28"/>
        </w:rPr>
        <w:t xml:space="preserve"> </w:t>
      </w:r>
      <w:r w:rsidRPr="0071361F">
        <w:rPr>
          <w:rFonts w:ascii="Times New Roman" w:hAnsi="Times New Roman" w:cs="Times New Roman"/>
          <w:sz w:val="28"/>
          <w:szCs w:val="28"/>
        </w:rPr>
        <w:t>Третій рівень становить приватне забезпечення по старості, яке проводиться особисто працівником шляхом формування майбутньої пенсії.</w:t>
      </w:r>
      <w:r>
        <w:rPr>
          <w:rFonts w:ascii="Times New Roman" w:hAnsi="Times New Roman" w:cs="Times New Roman"/>
          <w:sz w:val="28"/>
          <w:szCs w:val="28"/>
        </w:rPr>
        <w:t xml:space="preserve"> </w:t>
      </w:r>
      <w:r w:rsidRPr="0071361F">
        <w:rPr>
          <w:rFonts w:ascii="Times New Roman" w:hAnsi="Times New Roman" w:cs="Times New Roman"/>
          <w:sz w:val="28"/>
          <w:szCs w:val="28"/>
        </w:rPr>
        <w:t>Недержавні пенсійні фонди розробляють різні накопичувальні програми для короткострокових і довгострокових вкладів, орієнтуючись на отримання додаткових пенсій в с</w:t>
      </w:r>
      <w:r w:rsidR="00B821CB">
        <w:rPr>
          <w:rFonts w:ascii="Times New Roman" w:hAnsi="Times New Roman" w:cs="Times New Roman"/>
          <w:sz w:val="28"/>
          <w:szCs w:val="28"/>
        </w:rPr>
        <w:t>тарості за рахунок накопичених с</w:t>
      </w:r>
      <w:r w:rsidRPr="0071361F">
        <w:rPr>
          <w:rFonts w:ascii="Times New Roman" w:hAnsi="Times New Roman" w:cs="Times New Roman"/>
          <w:sz w:val="28"/>
          <w:szCs w:val="28"/>
        </w:rPr>
        <w:t>ум.</w:t>
      </w:r>
      <w:r w:rsidR="00B821CB">
        <w:rPr>
          <w:rFonts w:ascii="Times New Roman" w:hAnsi="Times New Roman" w:cs="Times New Roman"/>
          <w:sz w:val="28"/>
          <w:szCs w:val="28"/>
        </w:rPr>
        <w:t xml:space="preserve"> </w:t>
      </w:r>
      <w:r w:rsidR="00B821CB" w:rsidRPr="00B821CB">
        <w:rPr>
          <w:rFonts w:ascii="Times New Roman" w:hAnsi="Times New Roman" w:cs="Times New Roman"/>
          <w:sz w:val="28"/>
          <w:szCs w:val="28"/>
        </w:rPr>
        <w:t>Модель державного пенсійного страхування в Німеччині також типова для таких країн, як Франція, Австрія, Італія та більшість інших західноєвропейських країн</w:t>
      </w:r>
      <w:r w:rsidR="00B821CB">
        <w:rPr>
          <w:rFonts w:ascii="Times New Roman" w:hAnsi="Times New Roman" w:cs="Times New Roman"/>
          <w:sz w:val="28"/>
          <w:szCs w:val="28"/>
        </w:rPr>
        <w:t xml:space="preserve"> </w:t>
      </w:r>
      <w:r w:rsidR="00B821CB" w:rsidRPr="00B821CB">
        <w:rPr>
          <w:rFonts w:ascii="Times New Roman" w:hAnsi="Times New Roman" w:cs="Times New Roman"/>
          <w:sz w:val="28"/>
          <w:szCs w:val="28"/>
        </w:rPr>
        <w:t>[</w:t>
      </w:r>
      <w:r w:rsidR="000B403F">
        <w:rPr>
          <w:rFonts w:ascii="Times New Roman" w:hAnsi="Times New Roman" w:cs="Times New Roman"/>
          <w:sz w:val="28"/>
          <w:szCs w:val="28"/>
        </w:rPr>
        <w:t>46</w:t>
      </w:r>
      <w:r w:rsidR="00B821CB" w:rsidRPr="00B821CB">
        <w:rPr>
          <w:rFonts w:ascii="Times New Roman" w:hAnsi="Times New Roman" w:cs="Times New Roman"/>
          <w:sz w:val="28"/>
          <w:szCs w:val="28"/>
        </w:rPr>
        <w:t>]</w:t>
      </w:r>
      <w:r w:rsidR="00B821CB">
        <w:rPr>
          <w:rFonts w:ascii="Times New Roman" w:hAnsi="Times New Roman" w:cs="Times New Roman"/>
          <w:sz w:val="28"/>
          <w:szCs w:val="28"/>
        </w:rPr>
        <w:t>.</w:t>
      </w:r>
    </w:p>
    <w:p w14:paraId="710AC893" w14:textId="77777777" w:rsidR="00492BE8" w:rsidRDefault="00492BE8" w:rsidP="006425CA">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Система пенсійного забезпечення Хорватії також складається з трьох рівнів: </w:t>
      </w:r>
      <w:r w:rsidRPr="00492BE8">
        <w:rPr>
          <w:rFonts w:ascii="Times New Roman" w:hAnsi="Times New Roman" w:cs="Times New Roman"/>
          <w:sz w:val="28"/>
          <w:szCs w:val="28"/>
        </w:rPr>
        <w:t>солідарна система; обов’язкова накопичувальна система; добровільна накопичувальна система.</w:t>
      </w:r>
      <w:r w:rsidR="006425CA">
        <w:rPr>
          <w:rFonts w:ascii="Times New Roman" w:hAnsi="Times New Roman" w:cs="Times New Roman"/>
          <w:sz w:val="28"/>
          <w:szCs w:val="28"/>
        </w:rPr>
        <w:t xml:space="preserve"> </w:t>
      </w:r>
      <w:r w:rsidR="006425CA" w:rsidRPr="006425CA">
        <w:rPr>
          <w:rFonts w:ascii="Times New Roman" w:hAnsi="Times New Roman" w:cs="Times New Roman"/>
          <w:sz w:val="28"/>
          <w:szCs w:val="28"/>
        </w:rPr>
        <w:t>Сьогодні у Хорватії пенсійний вік становить 63 роки для чоловіків і 57 років для жінок</w:t>
      </w:r>
      <w:r w:rsidR="006425CA">
        <w:rPr>
          <w:rFonts w:ascii="Times New Roman" w:hAnsi="Times New Roman" w:cs="Times New Roman"/>
          <w:sz w:val="28"/>
          <w:szCs w:val="28"/>
        </w:rPr>
        <w:t xml:space="preserve">. </w:t>
      </w:r>
      <w:r w:rsidR="006425CA" w:rsidRPr="006425CA">
        <w:rPr>
          <w:rFonts w:ascii="Times New Roman" w:hAnsi="Times New Roman" w:cs="Times New Roman"/>
          <w:sz w:val="28"/>
          <w:szCs w:val="28"/>
        </w:rPr>
        <w:t>Мінімальний необхідний трудовий (страховий) стаж становить 18 років</w:t>
      </w:r>
      <w:r w:rsidR="006425CA">
        <w:rPr>
          <w:rFonts w:ascii="Times New Roman" w:hAnsi="Times New Roman" w:cs="Times New Roman"/>
          <w:sz w:val="28"/>
          <w:szCs w:val="28"/>
        </w:rPr>
        <w:t xml:space="preserve">. </w:t>
      </w:r>
      <w:r w:rsidR="006425CA" w:rsidRPr="006425CA">
        <w:rPr>
          <w:rFonts w:ascii="Times New Roman" w:hAnsi="Times New Roman" w:cs="Times New Roman"/>
          <w:sz w:val="28"/>
          <w:szCs w:val="28"/>
        </w:rPr>
        <w:t>Для розрахунку пенсії враховується дохід за весь період трудової діяльності</w:t>
      </w:r>
      <w:r w:rsidR="006425CA">
        <w:rPr>
          <w:rFonts w:ascii="Times New Roman" w:hAnsi="Times New Roman" w:cs="Times New Roman"/>
          <w:sz w:val="28"/>
          <w:szCs w:val="28"/>
        </w:rPr>
        <w:t xml:space="preserve">. </w:t>
      </w:r>
      <w:r w:rsidR="006425CA" w:rsidRPr="006425CA">
        <w:rPr>
          <w:rFonts w:ascii="Times New Roman" w:hAnsi="Times New Roman" w:cs="Times New Roman"/>
          <w:sz w:val="28"/>
          <w:szCs w:val="28"/>
        </w:rPr>
        <w:t>За кожен рік, протягом якого виплачуються пенсійні внески, фіксується пенсія в розмірі 0,825% від заробітної плати.</w:t>
      </w:r>
      <w:r w:rsidR="006425CA">
        <w:rPr>
          <w:rFonts w:ascii="Times New Roman" w:hAnsi="Times New Roman" w:cs="Times New Roman"/>
          <w:sz w:val="28"/>
          <w:szCs w:val="28"/>
        </w:rPr>
        <w:t xml:space="preserve"> </w:t>
      </w:r>
      <w:r w:rsidR="006425CA" w:rsidRPr="006425CA">
        <w:rPr>
          <w:rFonts w:ascii="Times New Roman" w:hAnsi="Times New Roman" w:cs="Times New Roman"/>
          <w:sz w:val="28"/>
          <w:szCs w:val="28"/>
        </w:rPr>
        <w:t>Держава гарантує мінімальну пенсію, встановлену в розмірі 12,375% від середньої заробітної плати за весь період роботи, за умови сплати пенсійних внесків протягом 15 і більше років</w:t>
      </w:r>
      <w:r w:rsidR="006425CA">
        <w:rPr>
          <w:rFonts w:ascii="Times New Roman" w:hAnsi="Times New Roman" w:cs="Times New Roman"/>
          <w:sz w:val="28"/>
          <w:szCs w:val="28"/>
        </w:rPr>
        <w:t xml:space="preserve">. </w:t>
      </w:r>
      <w:r w:rsidR="006425CA" w:rsidRPr="006425CA">
        <w:rPr>
          <w:rFonts w:ascii="Times New Roman" w:hAnsi="Times New Roman" w:cs="Times New Roman"/>
          <w:sz w:val="28"/>
          <w:szCs w:val="28"/>
        </w:rPr>
        <w:t xml:space="preserve">Ставка внеску в </w:t>
      </w:r>
      <w:r w:rsidR="006425CA">
        <w:rPr>
          <w:rFonts w:ascii="Times New Roman" w:hAnsi="Times New Roman" w:cs="Times New Roman"/>
          <w:sz w:val="28"/>
          <w:szCs w:val="28"/>
        </w:rPr>
        <w:t xml:space="preserve">солідарну систему становить 15% </w:t>
      </w:r>
      <w:r w:rsidR="006425CA" w:rsidRPr="006425CA">
        <w:rPr>
          <w:rFonts w:ascii="Times New Roman" w:hAnsi="Times New Roman" w:cs="Times New Roman"/>
          <w:sz w:val="28"/>
          <w:szCs w:val="28"/>
        </w:rPr>
        <w:t>із заробітної плати та  5% заробітної плати виплачується до другого рівня пенсійної системи.</w:t>
      </w:r>
    </w:p>
    <w:p w14:paraId="45BDB2E7" w14:textId="77777777" w:rsidR="006425CA" w:rsidRDefault="006425CA" w:rsidP="006425CA">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Угорщині діє змішана система пенсійного забезпечення (3 рівні)</w:t>
      </w:r>
      <w:r w:rsidR="004D1F1A">
        <w:rPr>
          <w:rFonts w:ascii="Times New Roman" w:hAnsi="Times New Roman" w:cs="Times New Roman"/>
          <w:sz w:val="28"/>
          <w:szCs w:val="28"/>
        </w:rPr>
        <w:t xml:space="preserve">. </w:t>
      </w:r>
      <w:r w:rsidR="004D1F1A" w:rsidRPr="004D1F1A">
        <w:rPr>
          <w:rFonts w:ascii="Times New Roman" w:hAnsi="Times New Roman" w:cs="Times New Roman"/>
          <w:sz w:val="28"/>
          <w:szCs w:val="28"/>
        </w:rPr>
        <w:t xml:space="preserve">Суть </w:t>
      </w:r>
      <w:r w:rsidR="004D1F1A">
        <w:rPr>
          <w:rFonts w:ascii="Times New Roman" w:hAnsi="Times New Roman" w:cs="Times New Roman"/>
          <w:sz w:val="28"/>
          <w:szCs w:val="28"/>
        </w:rPr>
        <w:t xml:space="preserve">такої </w:t>
      </w:r>
      <w:r w:rsidR="004D1F1A" w:rsidRPr="004D1F1A">
        <w:rPr>
          <w:rFonts w:ascii="Times New Roman" w:hAnsi="Times New Roman" w:cs="Times New Roman"/>
          <w:sz w:val="28"/>
          <w:szCs w:val="28"/>
        </w:rPr>
        <w:t>системи полягає в тому, що 75% пенсій фінансуються за рахунок внесків до Пенсійного фонду, а 25% - за рахунок внесків до приватних пенсійних фондів і доходів, отриманих від інвестиційної діяльності.</w:t>
      </w:r>
      <w:r w:rsidR="004D1F1A">
        <w:rPr>
          <w:rFonts w:ascii="Times New Roman" w:hAnsi="Times New Roman" w:cs="Times New Roman"/>
          <w:sz w:val="28"/>
          <w:szCs w:val="28"/>
        </w:rPr>
        <w:t xml:space="preserve"> </w:t>
      </w:r>
      <w:r w:rsidR="004D1F1A" w:rsidRPr="004D1F1A">
        <w:rPr>
          <w:rFonts w:ascii="Times New Roman" w:hAnsi="Times New Roman" w:cs="Times New Roman"/>
          <w:sz w:val="28"/>
          <w:szCs w:val="28"/>
        </w:rPr>
        <w:t>Мінімальний страховий стаж, необхідний для призначення пенсії, становить 20 років</w:t>
      </w:r>
      <w:r w:rsidR="004D1F1A">
        <w:rPr>
          <w:rFonts w:ascii="Times New Roman" w:hAnsi="Times New Roman" w:cs="Times New Roman"/>
          <w:sz w:val="28"/>
          <w:szCs w:val="28"/>
        </w:rPr>
        <w:t xml:space="preserve">. </w:t>
      </w:r>
      <w:r w:rsidR="004D1F1A" w:rsidRPr="004D1F1A">
        <w:rPr>
          <w:rFonts w:ascii="Times New Roman" w:hAnsi="Times New Roman" w:cs="Times New Roman"/>
          <w:sz w:val="28"/>
          <w:szCs w:val="28"/>
        </w:rPr>
        <w:t>Внески до угорського солідарного Фонду виплачуються роботодавцями у розмірі 18% від заробітної плати</w:t>
      </w:r>
      <w:r w:rsidR="004D1F1A">
        <w:rPr>
          <w:rFonts w:ascii="Times New Roman" w:hAnsi="Times New Roman" w:cs="Times New Roman"/>
          <w:sz w:val="28"/>
          <w:szCs w:val="28"/>
        </w:rPr>
        <w:t xml:space="preserve">. </w:t>
      </w:r>
      <w:r w:rsidR="004D1F1A" w:rsidRPr="004D1F1A">
        <w:rPr>
          <w:rFonts w:ascii="Times New Roman" w:hAnsi="Times New Roman" w:cs="Times New Roman"/>
          <w:sz w:val="28"/>
          <w:szCs w:val="28"/>
        </w:rPr>
        <w:t>Внески до недержавного пенсійного фонду у розмірі 7% від його заробітної плати виплачуються самим працівником</w:t>
      </w:r>
      <w:r w:rsidR="004D1F1A">
        <w:rPr>
          <w:rFonts w:ascii="Times New Roman" w:hAnsi="Times New Roman" w:cs="Times New Roman"/>
          <w:sz w:val="28"/>
          <w:szCs w:val="28"/>
        </w:rPr>
        <w:t xml:space="preserve"> </w:t>
      </w:r>
      <w:r w:rsidR="004D1F1A" w:rsidRPr="004D1F1A">
        <w:rPr>
          <w:rFonts w:ascii="Times New Roman" w:hAnsi="Times New Roman" w:cs="Times New Roman"/>
          <w:sz w:val="28"/>
          <w:szCs w:val="28"/>
          <w:lang w:val="ru-RU"/>
        </w:rPr>
        <w:t>[</w:t>
      </w:r>
      <w:r w:rsidR="000B403F">
        <w:rPr>
          <w:rFonts w:ascii="Times New Roman" w:hAnsi="Times New Roman" w:cs="Times New Roman"/>
          <w:sz w:val="28"/>
          <w:szCs w:val="28"/>
          <w:lang w:val="ru-RU"/>
        </w:rPr>
        <w:t>42</w:t>
      </w:r>
      <w:r w:rsidR="004D1F1A" w:rsidRPr="004D1F1A">
        <w:rPr>
          <w:rFonts w:ascii="Times New Roman" w:hAnsi="Times New Roman" w:cs="Times New Roman"/>
          <w:sz w:val="28"/>
          <w:szCs w:val="28"/>
          <w:lang w:val="ru-RU"/>
        </w:rPr>
        <w:t>]</w:t>
      </w:r>
      <w:r w:rsidR="004D1F1A">
        <w:rPr>
          <w:rFonts w:ascii="Times New Roman" w:hAnsi="Times New Roman" w:cs="Times New Roman"/>
          <w:sz w:val="28"/>
          <w:szCs w:val="28"/>
        </w:rPr>
        <w:t xml:space="preserve">. </w:t>
      </w:r>
    </w:p>
    <w:p w14:paraId="1985195E" w14:textId="77777777" w:rsidR="004D1F1A" w:rsidRDefault="002F053D" w:rsidP="006425CA">
      <w:pPr>
        <w:spacing w:after="0" w:line="360" w:lineRule="auto"/>
        <w:ind w:firstLine="567"/>
        <w:contextualSpacing/>
        <w:jc w:val="both"/>
        <w:rPr>
          <w:rFonts w:ascii="Times New Roman" w:hAnsi="Times New Roman" w:cs="Times New Roman"/>
          <w:sz w:val="28"/>
          <w:szCs w:val="28"/>
        </w:rPr>
      </w:pPr>
      <w:r w:rsidRPr="002F053D">
        <w:rPr>
          <w:rFonts w:ascii="Times New Roman" w:hAnsi="Times New Roman" w:cs="Times New Roman"/>
          <w:sz w:val="28"/>
          <w:szCs w:val="28"/>
        </w:rPr>
        <w:t>У Франції державна пенсійна система заснована на 2 рівнях: основному і накопичувальному. При розрахунку основної суми враховується середня зарплата француза</w:t>
      </w:r>
      <w:r>
        <w:rPr>
          <w:rFonts w:ascii="Times New Roman" w:hAnsi="Times New Roman" w:cs="Times New Roman"/>
          <w:sz w:val="28"/>
          <w:szCs w:val="28"/>
        </w:rPr>
        <w:t xml:space="preserve">. </w:t>
      </w:r>
      <w:r w:rsidRPr="002F053D">
        <w:rPr>
          <w:rFonts w:ascii="Times New Roman" w:hAnsi="Times New Roman" w:cs="Times New Roman"/>
          <w:sz w:val="28"/>
          <w:szCs w:val="28"/>
        </w:rPr>
        <w:t>Додаткова частина залежить від суми бонусів, які  компанія виплатить майбутньому пенсіонеру після звільнення</w:t>
      </w:r>
      <w:r>
        <w:rPr>
          <w:rFonts w:ascii="Times New Roman" w:hAnsi="Times New Roman" w:cs="Times New Roman"/>
          <w:sz w:val="28"/>
          <w:szCs w:val="28"/>
        </w:rPr>
        <w:t xml:space="preserve">. </w:t>
      </w:r>
      <w:r w:rsidRPr="002F053D">
        <w:rPr>
          <w:rFonts w:ascii="Times New Roman" w:hAnsi="Times New Roman" w:cs="Times New Roman"/>
          <w:sz w:val="28"/>
          <w:szCs w:val="28"/>
        </w:rPr>
        <w:t>Всі працюючі французи вносять 16% своєї зарплати до Пенсійного фонду. Якщо роботодавець платить половину суми за офіційно влаштованого громадянина, то представники творчої професії або підприємець самі платять повну суму.</w:t>
      </w:r>
      <w:r>
        <w:rPr>
          <w:rFonts w:ascii="Times New Roman" w:hAnsi="Times New Roman" w:cs="Times New Roman"/>
          <w:sz w:val="28"/>
          <w:szCs w:val="28"/>
        </w:rPr>
        <w:t xml:space="preserve"> </w:t>
      </w:r>
      <w:r w:rsidRPr="002F053D">
        <w:rPr>
          <w:rFonts w:ascii="Times New Roman" w:hAnsi="Times New Roman" w:cs="Times New Roman"/>
          <w:sz w:val="28"/>
          <w:szCs w:val="28"/>
        </w:rPr>
        <w:t>Пенсійний вік у Франції становить 62,5 року як для чол</w:t>
      </w:r>
      <w:r>
        <w:rPr>
          <w:rFonts w:ascii="Times New Roman" w:hAnsi="Times New Roman" w:cs="Times New Roman"/>
          <w:sz w:val="28"/>
          <w:szCs w:val="28"/>
        </w:rPr>
        <w:t xml:space="preserve">овіків, так і для жінок. </w:t>
      </w:r>
      <w:r w:rsidRPr="002F053D">
        <w:rPr>
          <w:rFonts w:ascii="Times New Roman" w:hAnsi="Times New Roman" w:cs="Times New Roman"/>
          <w:sz w:val="28"/>
          <w:szCs w:val="28"/>
        </w:rPr>
        <w:t>Проте уряд розробив новий законопроект, який передбачає підвищення пенсійного віку до 67 років. Очікується, що він буде повністю введений в експлуатацію до 2023 року.</w:t>
      </w:r>
      <w:r>
        <w:rPr>
          <w:rFonts w:ascii="Times New Roman" w:hAnsi="Times New Roman" w:cs="Times New Roman"/>
          <w:sz w:val="28"/>
          <w:szCs w:val="28"/>
        </w:rPr>
        <w:t xml:space="preserve"> Для отримання хорошої пенсії у Франції, потрібно мати страховий стаж не менше 40 років. </w:t>
      </w:r>
      <w:r w:rsidRPr="002F053D">
        <w:rPr>
          <w:rFonts w:ascii="Times New Roman" w:hAnsi="Times New Roman" w:cs="Times New Roman"/>
          <w:sz w:val="28"/>
          <w:szCs w:val="28"/>
        </w:rPr>
        <w:t>Але не у всіх це виходить, тому спрацює як збільшення, так і зменшення коефіцієнта. Наприклад, якщо вам 62 роки, але у вас недостатньо стажу, вони будуть виплачувати пенсію, але за кожен пропущений рік застосовується штрафний коефіцієнт у розмірі 5%, а максимальний - 25%</w:t>
      </w:r>
      <w:r w:rsidR="00085FD1" w:rsidRPr="00085FD1">
        <w:rPr>
          <w:rFonts w:ascii="Times New Roman" w:hAnsi="Times New Roman" w:cs="Times New Roman"/>
          <w:sz w:val="28"/>
          <w:szCs w:val="28"/>
          <w:lang w:val="ru-RU"/>
        </w:rPr>
        <w:t xml:space="preserve"> [</w:t>
      </w:r>
      <w:r w:rsidR="000B403F">
        <w:rPr>
          <w:rFonts w:ascii="Times New Roman" w:hAnsi="Times New Roman" w:cs="Times New Roman"/>
          <w:sz w:val="28"/>
          <w:szCs w:val="28"/>
          <w:lang w:val="ru-RU"/>
        </w:rPr>
        <w:t>48</w:t>
      </w:r>
      <w:r w:rsidR="00085FD1" w:rsidRPr="00085FD1">
        <w:rPr>
          <w:rFonts w:ascii="Times New Roman" w:hAnsi="Times New Roman" w:cs="Times New Roman"/>
          <w:sz w:val="28"/>
          <w:szCs w:val="28"/>
          <w:lang w:val="ru-RU"/>
        </w:rPr>
        <w:t>]</w:t>
      </w:r>
      <w:r w:rsidRPr="002F053D">
        <w:rPr>
          <w:rFonts w:ascii="Times New Roman" w:hAnsi="Times New Roman" w:cs="Times New Roman"/>
          <w:sz w:val="28"/>
          <w:szCs w:val="28"/>
        </w:rPr>
        <w:t>.</w:t>
      </w:r>
    </w:p>
    <w:p w14:paraId="222AEFA3" w14:textId="77777777" w:rsidR="00085FD1" w:rsidRDefault="00085FD1" w:rsidP="006425CA">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Таким чином, з</w:t>
      </w:r>
      <w:r w:rsidRPr="00085FD1">
        <w:rPr>
          <w:rFonts w:ascii="Times New Roman" w:hAnsi="Times New Roman" w:cs="Times New Roman"/>
          <w:sz w:val="28"/>
          <w:szCs w:val="28"/>
        </w:rPr>
        <w:t>арубіжні пенсійні системи передбачають пенсії по старості, пенсії за вислугу років, пенсії по інвалідності.</w:t>
      </w:r>
      <w:r>
        <w:rPr>
          <w:rFonts w:ascii="Times New Roman" w:hAnsi="Times New Roman" w:cs="Times New Roman"/>
          <w:sz w:val="28"/>
          <w:szCs w:val="28"/>
        </w:rPr>
        <w:t xml:space="preserve"> </w:t>
      </w:r>
      <w:r w:rsidRPr="00085FD1">
        <w:rPr>
          <w:rFonts w:ascii="Times New Roman" w:hAnsi="Times New Roman" w:cs="Times New Roman"/>
          <w:sz w:val="28"/>
          <w:szCs w:val="28"/>
        </w:rPr>
        <w:t>Умови отримання права на пенсію не зовсім однакові в різних країнах, але в основних положеннях можна знайти певну подібність.</w:t>
      </w:r>
      <w:r>
        <w:rPr>
          <w:rFonts w:ascii="Times New Roman" w:hAnsi="Times New Roman" w:cs="Times New Roman"/>
          <w:sz w:val="28"/>
          <w:szCs w:val="28"/>
        </w:rPr>
        <w:t xml:space="preserve"> </w:t>
      </w:r>
      <w:r w:rsidR="00D97F11" w:rsidRPr="00D97F11">
        <w:rPr>
          <w:rFonts w:ascii="Times New Roman" w:hAnsi="Times New Roman" w:cs="Times New Roman"/>
          <w:sz w:val="28"/>
          <w:szCs w:val="28"/>
        </w:rPr>
        <w:t>Пенсія по старості призначається людям у віці від 50 до 70 років.</w:t>
      </w:r>
      <w:r w:rsidR="00D97F11">
        <w:rPr>
          <w:rFonts w:ascii="Times New Roman" w:hAnsi="Times New Roman" w:cs="Times New Roman"/>
          <w:sz w:val="28"/>
          <w:szCs w:val="28"/>
        </w:rPr>
        <w:t xml:space="preserve"> </w:t>
      </w:r>
      <w:r w:rsidR="00D97F11" w:rsidRPr="00D97F11">
        <w:rPr>
          <w:rFonts w:ascii="Times New Roman" w:hAnsi="Times New Roman" w:cs="Times New Roman"/>
          <w:sz w:val="28"/>
          <w:szCs w:val="28"/>
        </w:rPr>
        <w:t>Всі пенсійні системи пропонують мінімальний стаж, але його величина варіюється в різних системах від 15 до 30 років.</w:t>
      </w:r>
      <w:r w:rsidR="00D97F11">
        <w:rPr>
          <w:rFonts w:ascii="Times New Roman" w:hAnsi="Times New Roman" w:cs="Times New Roman"/>
          <w:sz w:val="28"/>
          <w:szCs w:val="28"/>
        </w:rPr>
        <w:t xml:space="preserve"> </w:t>
      </w:r>
      <w:r w:rsidR="00D97F11" w:rsidRPr="00D97F11">
        <w:rPr>
          <w:rFonts w:ascii="Times New Roman" w:hAnsi="Times New Roman" w:cs="Times New Roman"/>
          <w:sz w:val="28"/>
          <w:szCs w:val="28"/>
        </w:rPr>
        <w:t>Після досягнення пенсійного віку учасники пенсійної системи можуть скористатися своїм правом на отримання пенсії, отримуючи звичайну пенсію по старості</w:t>
      </w:r>
      <w:r w:rsidR="00D97F11">
        <w:rPr>
          <w:rFonts w:ascii="Times New Roman" w:hAnsi="Times New Roman" w:cs="Times New Roman"/>
          <w:sz w:val="28"/>
          <w:szCs w:val="28"/>
        </w:rPr>
        <w:t xml:space="preserve">. </w:t>
      </w:r>
      <w:r w:rsidR="00D97F11" w:rsidRPr="00D97F11">
        <w:rPr>
          <w:rFonts w:ascii="Times New Roman" w:hAnsi="Times New Roman" w:cs="Times New Roman"/>
          <w:sz w:val="28"/>
          <w:szCs w:val="28"/>
        </w:rPr>
        <w:t>Учасники, які не досягли пенсійного віку, але мають мінімальний стаж роботи на момент звільнення з роботи, мають право на відстрочену пенсію.</w:t>
      </w:r>
    </w:p>
    <w:p w14:paraId="6437F470" w14:textId="77777777" w:rsidR="00D97F11" w:rsidRDefault="00D97F11" w:rsidP="006425CA">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w:t>
      </w:r>
      <w:r w:rsidRPr="00D97F11">
        <w:rPr>
          <w:rFonts w:ascii="Times New Roman" w:hAnsi="Times New Roman" w:cs="Times New Roman"/>
          <w:sz w:val="28"/>
          <w:szCs w:val="28"/>
        </w:rPr>
        <w:t>сновним принципом реформування пенсійної системи та організації роботи Пенсійного фонду</w:t>
      </w:r>
      <w:r>
        <w:rPr>
          <w:rFonts w:ascii="Times New Roman" w:hAnsi="Times New Roman" w:cs="Times New Roman"/>
          <w:sz w:val="28"/>
          <w:szCs w:val="28"/>
        </w:rPr>
        <w:t>, що</w:t>
      </w:r>
      <w:r w:rsidRPr="00D97F11">
        <w:rPr>
          <w:rFonts w:ascii="Times New Roman" w:hAnsi="Times New Roman" w:cs="Times New Roman"/>
          <w:sz w:val="28"/>
          <w:szCs w:val="28"/>
        </w:rPr>
        <w:t xml:space="preserve"> полягає в переході від солідарної та перерозподільної пенсійної системи до накопичувальної пенсійної системи, коли громадяни несуть особисту відповідальність з</w:t>
      </w:r>
      <w:r>
        <w:rPr>
          <w:rFonts w:ascii="Times New Roman" w:hAnsi="Times New Roman" w:cs="Times New Roman"/>
          <w:sz w:val="28"/>
          <w:szCs w:val="28"/>
        </w:rPr>
        <w:t xml:space="preserve">а забезпечення майбутніх пенсій </w:t>
      </w:r>
      <w:r w:rsidRPr="00D97F11">
        <w:rPr>
          <w:rFonts w:ascii="Times New Roman" w:hAnsi="Times New Roman" w:cs="Times New Roman"/>
          <w:sz w:val="28"/>
          <w:szCs w:val="28"/>
        </w:rPr>
        <w:t>[</w:t>
      </w:r>
      <w:r w:rsidR="000B403F">
        <w:rPr>
          <w:rFonts w:ascii="Times New Roman" w:hAnsi="Times New Roman" w:cs="Times New Roman"/>
          <w:sz w:val="28"/>
          <w:szCs w:val="28"/>
        </w:rPr>
        <w:t>42</w:t>
      </w:r>
      <w:r w:rsidRPr="00D97F11">
        <w:rPr>
          <w:rFonts w:ascii="Times New Roman" w:hAnsi="Times New Roman" w:cs="Times New Roman"/>
          <w:sz w:val="28"/>
          <w:szCs w:val="28"/>
        </w:rPr>
        <w:t>]</w:t>
      </w:r>
      <w:r>
        <w:rPr>
          <w:rFonts w:ascii="Times New Roman" w:hAnsi="Times New Roman" w:cs="Times New Roman"/>
          <w:sz w:val="28"/>
          <w:szCs w:val="28"/>
        </w:rPr>
        <w:t>.</w:t>
      </w:r>
    </w:p>
    <w:p w14:paraId="51A95DAE" w14:textId="77777777" w:rsidR="00D97F11" w:rsidRDefault="00D97F11" w:rsidP="006425CA">
      <w:pPr>
        <w:spacing w:after="0" w:line="360" w:lineRule="auto"/>
        <w:ind w:firstLine="567"/>
        <w:contextualSpacing/>
        <w:jc w:val="both"/>
        <w:rPr>
          <w:rFonts w:ascii="Times New Roman" w:hAnsi="Times New Roman" w:cs="Times New Roman"/>
          <w:sz w:val="28"/>
          <w:szCs w:val="28"/>
        </w:rPr>
      </w:pPr>
      <w:r w:rsidRPr="00D97F11">
        <w:rPr>
          <w:rFonts w:ascii="Times New Roman" w:hAnsi="Times New Roman" w:cs="Times New Roman"/>
          <w:sz w:val="28"/>
          <w:szCs w:val="28"/>
        </w:rPr>
        <w:t>Аналізуючи вищесказане, можна зробити висновок, що в більшості зарубіжних країн використовується багатокомпонентна пенсійна система, заснована на накопичувальному принципі.</w:t>
      </w:r>
      <w:r>
        <w:rPr>
          <w:rFonts w:ascii="Times New Roman" w:hAnsi="Times New Roman" w:cs="Times New Roman"/>
          <w:sz w:val="28"/>
          <w:szCs w:val="28"/>
        </w:rPr>
        <w:t xml:space="preserve"> </w:t>
      </w:r>
      <w:r w:rsidRPr="00D97F11">
        <w:rPr>
          <w:rFonts w:ascii="Times New Roman" w:hAnsi="Times New Roman" w:cs="Times New Roman"/>
          <w:sz w:val="28"/>
          <w:szCs w:val="28"/>
        </w:rPr>
        <w:t>На наш погляд, основною позитивною характеристикою накопичувальної системи державного пенсійного страхування є здатність посилювати мотивуючі фактори населення до участі в пенсійному страхуванні.</w:t>
      </w:r>
      <w:r>
        <w:rPr>
          <w:rFonts w:ascii="Times New Roman" w:hAnsi="Times New Roman" w:cs="Times New Roman"/>
          <w:sz w:val="28"/>
          <w:szCs w:val="28"/>
        </w:rPr>
        <w:t xml:space="preserve"> </w:t>
      </w:r>
      <w:r w:rsidR="00C46DEE" w:rsidRPr="00C46DEE">
        <w:rPr>
          <w:rFonts w:ascii="Times New Roman" w:hAnsi="Times New Roman" w:cs="Times New Roman"/>
          <w:sz w:val="28"/>
          <w:szCs w:val="28"/>
        </w:rPr>
        <w:t>Крім того, накопичувальна пенсійна система виступає в якості сильного регулятора фінансової системи і ринку інвестиційних ресурсів</w:t>
      </w:r>
      <w:r w:rsidR="006705E1">
        <w:rPr>
          <w:rFonts w:ascii="Times New Roman" w:hAnsi="Times New Roman" w:cs="Times New Roman"/>
          <w:sz w:val="28"/>
          <w:szCs w:val="28"/>
        </w:rPr>
        <w:t xml:space="preserve"> </w:t>
      </w:r>
      <w:r w:rsidR="000B403F">
        <w:rPr>
          <w:rFonts w:ascii="Times New Roman" w:hAnsi="Times New Roman" w:cs="Times New Roman"/>
          <w:sz w:val="28"/>
          <w:szCs w:val="28"/>
          <w:lang w:val="ru-RU"/>
        </w:rPr>
        <w:t>[46</w:t>
      </w:r>
      <w:r w:rsidR="006705E1" w:rsidRPr="006705E1">
        <w:rPr>
          <w:rFonts w:ascii="Times New Roman" w:hAnsi="Times New Roman" w:cs="Times New Roman"/>
          <w:sz w:val="28"/>
          <w:szCs w:val="28"/>
          <w:lang w:val="ru-RU"/>
        </w:rPr>
        <w:t>]</w:t>
      </w:r>
      <w:r w:rsidR="00C46DEE" w:rsidRPr="00C46DEE">
        <w:rPr>
          <w:rFonts w:ascii="Times New Roman" w:hAnsi="Times New Roman" w:cs="Times New Roman"/>
          <w:sz w:val="28"/>
          <w:szCs w:val="28"/>
        </w:rPr>
        <w:t>.</w:t>
      </w:r>
      <w:r w:rsidR="00C46DEE">
        <w:rPr>
          <w:rFonts w:ascii="Times New Roman" w:hAnsi="Times New Roman" w:cs="Times New Roman"/>
          <w:sz w:val="28"/>
          <w:szCs w:val="28"/>
        </w:rPr>
        <w:t xml:space="preserve"> </w:t>
      </w:r>
    </w:p>
    <w:p w14:paraId="697BB2C0" w14:textId="77777777" w:rsidR="00C46DEE" w:rsidRDefault="00047524" w:rsidP="006425CA">
      <w:pPr>
        <w:spacing w:after="0" w:line="360" w:lineRule="auto"/>
        <w:ind w:firstLine="567"/>
        <w:contextualSpacing/>
        <w:jc w:val="both"/>
        <w:rPr>
          <w:rFonts w:ascii="Times New Roman" w:hAnsi="Times New Roman" w:cs="Times New Roman"/>
          <w:sz w:val="28"/>
          <w:szCs w:val="28"/>
        </w:rPr>
      </w:pPr>
      <w:r w:rsidRPr="00047524">
        <w:rPr>
          <w:rFonts w:ascii="Times New Roman" w:hAnsi="Times New Roman" w:cs="Times New Roman"/>
          <w:sz w:val="28"/>
          <w:szCs w:val="28"/>
        </w:rPr>
        <w:t>Аналіз встановлених внесків на державне пенсійне страхування в багатьох європейських країнах дозволяє зробити висновок про відсутність резервів для їх збільшення в майбутньому з урахуванням погіршення конкурентоспроможності вітчизняної економіки.</w:t>
      </w:r>
      <w:r>
        <w:rPr>
          <w:rFonts w:ascii="Times New Roman" w:hAnsi="Times New Roman" w:cs="Times New Roman"/>
          <w:sz w:val="28"/>
          <w:szCs w:val="28"/>
        </w:rPr>
        <w:t xml:space="preserve"> </w:t>
      </w:r>
      <w:r w:rsidR="005F2C0F">
        <w:rPr>
          <w:rFonts w:ascii="Times New Roman" w:hAnsi="Times New Roman" w:cs="Times New Roman"/>
          <w:sz w:val="28"/>
          <w:szCs w:val="28"/>
        </w:rPr>
        <w:t xml:space="preserve"> </w:t>
      </w:r>
      <w:r w:rsidRPr="00047524">
        <w:rPr>
          <w:rFonts w:ascii="Times New Roman" w:hAnsi="Times New Roman" w:cs="Times New Roman"/>
          <w:sz w:val="28"/>
          <w:szCs w:val="28"/>
        </w:rPr>
        <w:t>Крім того, можливість збільшення внесків державного страхування призводить до збільшення нелегальної зайнятості та неформальної виплати заробітної плати.</w:t>
      </w:r>
      <w:r>
        <w:rPr>
          <w:rFonts w:ascii="Times New Roman" w:hAnsi="Times New Roman" w:cs="Times New Roman"/>
          <w:sz w:val="28"/>
          <w:szCs w:val="28"/>
        </w:rPr>
        <w:t xml:space="preserve"> Досвід розвинених держав</w:t>
      </w:r>
      <w:r w:rsidRPr="00047524">
        <w:rPr>
          <w:rFonts w:ascii="Times New Roman" w:hAnsi="Times New Roman" w:cs="Times New Roman"/>
          <w:sz w:val="28"/>
          <w:szCs w:val="28"/>
        </w:rPr>
        <w:t xml:space="preserve"> переконує в тому, що в Україні важливо змінити структуру пенсійних внесків, що означає збільшення навантаження на працівників і зниження навантаження на роботодавців.</w:t>
      </w:r>
      <w:r>
        <w:rPr>
          <w:rFonts w:ascii="Times New Roman" w:hAnsi="Times New Roman" w:cs="Times New Roman"/>
          <w:sz w:val="28"/>
          <w:szCs w:val="28"/>
        </w:rPr>
        <w:t xml:space="preserve"> </w:t>
      </w:r>
    </w:p>
    <w:p w14:paraId="49856816" w14:textId="77777777" w:rsidR="00047524" w:rsidRPr="00D97F11" w:rsidRDefault="00047524" w:rsidP="006425CA">
      <w:pPr>
        <w:spacing w:after="0" w:line="360" w:lineRule="auto"/>
        <w:ind w:firstLine="567"/>
        <w:contextualSpacing/>
        <w:jc w:val="both"/>
        <w:rPr>
          <w:rFonts w:ascii="Times New Roman" w:hAnsi="Times New Roman" w:cs="Times New Roman"/>
          <w:sz w:val="28"/>
          <w:szCs w:val="28"/>
        </w:rPr>
      </w:pPr>
      <w:r w:rsidRPr="00047524">
        <w:rPr>
          <w:rFonts w:ascii="Times New Roman" w:hAnsi="Times New Roman" w:cs="Times New Roman"/>
          <w:sz w:val="28"/>
          <w:szCs w:val="28"/>
        </w:rPr>
        <w:t>В Україні, як і в багатьох зарубіжних країнах, дуже необхідно ввести недержавне пенсійне забезпечення  як один з важливих елементів пенсійних виплат громадянам. Це дозволяє накопичувати персональні пенсії і фактично підвищувати рівень пенсійних виплат.</w:t>
      </w:r>
      <w:r>
        <w:rPr>
          <w:rFonts w:ascii="Times New Roman" w:hAnsi="Times New Roman" w:cs="Times New Roman"/>
          <w:sz w:val="28"/>
          <w:szCs w:val="28"/>
        </w:rPr>
        <w:t xml:space="preserve"> </w:t>
      </w:r>
      <w:r w:rsidRPr="00047524">
        <w:rPr>
          <w:rFonts w:ascii="Times New Roman" w:hAnsi="Times New Roman" w:cs="Times New Roman"/>
          <w:sz w:val="28"/>
          <w:szCs w:val="28"/>
        </w:rPr>
        <w:t>У розвинених країнах недержавні пенсійні фонди є важливим соціальним інститутом, що характеризується високим рівнем довіри. Їх діяльність чітко регулюється, стимулюється і вдосконалюється в країні</w:t>
      </w:r>
      <w:r w:rsidR="006705E1">
        <w:rPr>
          <w:rFonts w:ascii="Times New Roman" w:hAnsi="Times New Roman" w:cs="Times New Roman"/>
          <w:sz w:val="28"/>
          <w:szCs w:val="28"/>
        </w:rPr>
        <w:t xml:space="preserve"> </w:t>
      </w:r>
      <w:r w:rsidR="006705E1" w:rsidRPr="006705E1">
        <w:rPr>
          <w:rFonts w:ascii="Times New Roman" w:hAnsi="Times New Roman" w:cs="Times New Roman"/>
          <w:sz w:val="28"/>
          <w:szCs w:val="28"/>
          <w:lang w:val="ru-RU"/>
        </w:rPr>
        <w:t>[</w:t>
      </w:r>
      <w:r w:rsidR="000B403F">
        <w:rPr>
          <w:rFonts w:ascii="Times New Roman" w:hAnsi="Times New Roman" w:cs="Times New Roman"/>
          <w:sz w:val="28"/>
          <w:szCs w:val="28"/>
        </w:rPr>
        <w:t>38</w:t>
      </w:r>
      <w:r w:rsidR="006705E1">
        <w:rPr>
          <w:rFonts w:ascii="Times New Roman" w:hAnsi="Times New Roman" w:cs="Times New Roman"/>
          <w:sz w:val="28"/>
          <w:szCs w:val="28"/>
        </w:rPr>
        <w:t>, с. 100</w:t>
      </w:r>
      <w:r w:rsidR="006705E1" w:rsidRPr="006705E1">
        <w:rPr>
          <w:rFonts w:ascii="Times New Roman" w:hAnsi="Times New Roman" w:cs="Times New Roman"/>
          <w:sz w:val="28"/>
          <w:szCs w:val="28"/>
          <w:lang w:val="ru-RU"/>
        </w:rPr>
        <w:t>]</w:t>
      </w:r>
      <w:r w:rsidRPr="00047524">
        <w:rPr>
          <w:rFonts w:ascii="Times New Roman" w:hAnsi="Times New Roman" w:cs="Times New Roman"/>
          <w:sz w:val="28"/>
          <w:szCs w:val="28"/>
        </w:rPr>
        <w:t>.</w:t>
      </w:r>
      <w:r>
        <w:rPr>
          <w:rFonts w:ascii="Times New Roman" w:hAnsi="Times New Roman" w:cs="Times New Roman"/>
          <w:sz w:val="28"/>
          <w:szCs w:val="28"/>
        </w:rPr>
        <w:t xml:space="preserve"> </w:t>
      </w:r>
    </w:p>
    <w:p w14:paraId="1DF6E2E5" w14:textId="77777777" w:rsidR="002F053D" w:rsidRDefault="006705E1" w:rsidP="006425CA">
      <w:pPr>
        <w:spacing w:after="0" w:line="360" w:lineRule="auto"/>
        <w:ind w:firstLine="567"/>
        <w:contextualSpacing/>
        <w:jc w:val="both"/>
        <w:rPr>
          <w:rFonts w:ascii="Times New Roman" w:hAnsi="Times New Roman" w:cs="Times New Roman"/>
          <w:sz w:val="28"/>
          <w:szCs w:val="28"/>
        </w:rPr>
      </w:pPr>
      <w:r w:rsidRPr="006705E1">
        <w:rPr>
          <w:rFonts w:ascii="Times New Roman" w:hAnsi="Times New Roman" w:cs="Times New Roman"/>
          <w:sz w:val="28"/>
          <w:szCs w:val="28"/>
        </w:rPr>
        <w:t>Практика впровадже</w:t>
      </w:r>
      <w:r>
        <w:rPr>
          <w:rFonts w:ascii="Times New Roman" w:hAnsi="Times New Roman" w:cs="Times New Roman"/>
          <w:sz w:val="28"/>
          <w:szCs w:val="28"/>
        </w:rPr>
        <w:t>ння систем обов'язкового накопич</w:t>
      </w:r>
      <w:r w:rsidRPr="006705E1">
        <w:rPr>
          <w:rFonts w:ascii="Times New Roman" w:hAnsi="Times New Roman" w:cs="Times New Roman"/>
          <w:sz w:val="28"/>
          <w:szCs w:val="28"/>
        </w:rPr>
        <w:t>увального пенсійного забезпечення в різних країнах показала позитивні зміни. Адже пенсійні активи накопичувальної системи є основним джерелом гідної пенсії для громадян країни, яка провела пенсійну реформу, не тільки безпечної старості, а й потужним внутрішнім інвестиційним ресурсом, важливим джерелом державних інвестицій, а також "фінансовою подушкою", що утримує економіку в часи кризи.</w:t>
      </w:r>
    </w:p>
    <w:p w14:paraId="236B28EF" w14:textId="77777777" w:rsidR="006705E1" w:rsidRPr="00DA0D4B" w:rsidRDefault="006705E1" w:rsidP="006425CA">
      <w:pPr>
        <w:spacing w:after="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rPr>
        <w:t>Можемо зробити висновок, що д</w:t>
      </w:r>
      <w:r w:rsidRPr="006705E1">
        <w:rPr>
          <w:rFonts w:ascii="Times New Roman" w:hAnsi="Times New Roman" w:cs="Times New Roman"/>
          <w:sz w:val="28"/>
          <w:szCs w:val="28"/>
        </w:rPr>
        <w:t>ля вдосконалення пенсійної системи в Україні, з урахуванням досвіду економічно розвинених країн, важливо</w:t>
      </w:r>
      <w:r>
        <w:rPr>
          <w:rFonts w:ascii="Times New Roman" w:hAnsi="Times New Roman" w:cs="Times New Roman"/>
          <w:sz w:val="28"/>
          <w:szCs w:val="28"/>
        </w:rPr>
        <w:t xml:space="preserve"> ввести в дію другий рівень системи пенсійного забезпечення та розвивати третій рівень пенсійної системи. </w:t>
      </w:r>
      <w:r w:rsidRPr="006705E1">
        <w:rPr>
          <w:rFonts w:ascii="Times New Roman" w:hAnsi="Times New Roman" w:cs="Times New Roman"/>
          <w:sz w:val="28"/>
          <w:szCs w:val="28"/>
        </w:rPr>
        <w:t>Такі заходи допоможуть знизити навантаження на соціальну складову пенсійної системи в нашій країні і наблизити її до стандартів економічно розвинених країн світу.</w:t>
      </w:r>
    </w:p>
    <w:p w14:paraId="610E2613" w14:textId="77777777" w:rsidR="00C827B8" w:rsidRPr="00DA0D4B" w:rsidRDefault="00C827B8" w:rsidP="006425CA">
      <w:pPr>
        <w:spacing w:after="0" w:line="360" w:lineRule="auto"/>
        <w:ind w:firstLine="567"/>
        <w:contextualSpacing/>
        <w:jc w:val="both"/>
        <w:rPr>
          <w:rFonts w:ascii="Times New Roman" w:hAnsi="Times New Roman" w:cs="Times New Roman"/>
          <w:b/>
          <w:sz w:val="28"/>
          <w:szCs w:val="28"/>
          <w:lang w:val="ru-RU"/>
        </w:rPr>
      </w:pPr>
    </w:p>
    <w:p w14:paraId="76D78B27" w14:textId="77777777" w:rsidR="00C827B8" w:rsidRPr="00C827B8" w:rsidRDefault="00C827B8" w:rsidP="00800C38">
      <w:pPr>
        <w:spacing w:after="0" w:line="360" w:lineRule="auto"/>
        <w:ind w:firstLine="567"/>
        <w:contextualSpacing/>
        <w:jc w:val="both"/>
        <w:outlineLvl w:val="1"/>
        <w:rPr>
          <w:rFonts w:ascii="Times New Roman" w:hAnsi="Times New Roman" w:cs="Times New Roman"/>
          <w:b/>
          <w:sz w:val="28"/>
          <w:szCs w:val="28"/>
        </w:rPr>
      </w:pPr>
      <w:bookmarkStart w:id="26" w:name="_Toc103038823"/>
      <w:r w:rsidRPr="00C827B8">
        <w:rPr>
          <w:rFonts w:ascii="Times New Roman" w:hAnsi="Times New Roman" w:cs="Times New Roman"/>
          <w:b/>
          <w:sz w:val="28"/>
          <w:szCs w:val="28"/>
        </w:rPr>
        <w:t>3.3 Шляхи вдосконалення і перспективи реформування системи пенсійного забезпечення в Україні</w:t>
      </w:r>
      <w:bookmarkEnd w:id="26"/>
    </w:p>
    <w:p w14:paraId="460258B8" w14:textId="77777777" w:rsidR="00C827B8" w:rsidRDefault="00BE6C8E" w:rsidP="006425CA">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Важливим елементом розвитку будь-якої країни </w:t>
      </w:r>
      <w:r w:rsidRPr="00BE6C8E">
        <w:rPr>
          <w:rFonts w:ascii="Times New Roman" w:hAnsi="Times New Roman" w:cs="Times New Roman"/>
          <w:sz w:val="28"/>
          <w:szCs w:val="28"/>
        </w:rPr>
        <w:t>є забезпечення гармонійного</w:t>
      </w:r>
      <w:r>
        <w:rPr>
          <w:rFonts w:ascii="Times New Roman" w:hAnsi="Times New Roman" w:cs="Times New Roman"/>
          <w:sz w:val="28"/>
          <w:szCs w:val="28"/>
        </w:rPr>
        <w:t xml:space="preserve"> </w:t>
      </w:r>
      <w:r w:rsidRPr="00BE6C8E">
        <w:rPr>
          <w:rFonts w:ascii="Times New Roman" w:hAnsi="Times New Roman" w:cs="Times New Roman"/>
          <w:sz w:val="28"/>
          <w:szCs w:val="28"/>
        </w:rPr>
        <w:t>соціального захисту непрацездатної категорії населення.</w:t>
      </w:r>
      <w:r>
        <w:rPr>
          <w:rFonts w:ascii="Times New Roman" w:hAnsi="Times New Roman" w:cs="Times New Roman"/>
          <w:sz w:val="28"/>
          <w:szCs w:val="28"/>
        </w:rPr>
        <w:t xml:space="preserve"> </w:t>
      </w:r>
      <w:r w:rsidRPr="00BE6C8E">
        <w:rPr>
          <w:rFonts w:ascii="Times New Roman" w:hAnsi="Times New Roman" w:cs="Times New Roman"/>
          <w:sz w:val="28"/>
          <w:szCs w:val="28"/>
        </w:rPr>
        <w:t>Особливу увагу слід приділити питанням забезпечення людей пенсійного віку, які не можуть працювати, не оподатковуються і часто потребують фінансової підтримки з боку держави.</w:t>
      </w:r>
      <w:r>
        <w:rPr>
          <w:rFonts w:ascii="Times New Roman" w:hAnsi="Times New Roman" w:cs="Times New Roman"/>
          <w:sz w:val="28"/>
          <w:szCs w:val="28"/>
        </w:rPr>
        <w:t xml:space="preserve"> </w:t>
      </w:r>
    </w:p>
    <w:p w14:paraId="631266EE" w14:textId="77777777" w:rsidR="004166D6" w:rsidRDefault="00BE6C8E" w:rsidP="006425CA">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Пенсійна система України </w:t>
      </w:r>
      <w:r w:rsidRPr="00BE6C8E">
        <w:rPr>
          <w:rFonts w:ascii="Times New Roman" w:hAnsi="Times New Roman" w:cs="Times New Roman"/>
          <w:sz w:val="28"/>
          <w:szCs w:val="28"/>
        </w:rPr>
        <w:t>як і раніше залишається застарілою і неефективною</w:t>
      </w:r>
      <w:r>
        <w:rPr>
          <w:rFonts w:ascii="Times New Roman" w:hAnsi="Times New Roman" w:cs="Times New Roman"/>
          <w:sz w:val="28"/>
          <w:szCs w:val="28"/>
        </w:rPr>
        <w:t xml:space="preserve">. </w:t>
      </w:r>
      <w:r w:rsidR="004166D6" w:rsidRPr="004166D6">
        <w:rPr>
          <w:rFonts w:ascii="Times New Roman" w:hAnsi="Times New Roman" w:cs="Times New Roman"/>
          <w:sz w:val="28"/>
          <w:szCs w:val="28"/>
        </w:rPr>
        <w:t>Проблеми довгострокового дефіциту Пенсійного фонду, низького рівня пенсій і важкого навантаження для працюючих громадян повинні бути вирішені негайно.</w:t>
      </w:r>
      <w:r w:rsidR="004166D6">
        <w:rPr>
          <w:rFonts w:ascii="Times New Roman" w:hAnsi="Times New Roman" w:cs="Times New Roman"/>
          <w:sz w:val="28"/>
          <w:szCs w:val="28"/>
        </w:rPr>
        <w:t xml:space="preserve"> </w:t>
      </w:r>
      <w:r w:rsidR="004166D6" w:rsidRPr="004166D6">
        <w:rPr>
          <w:rFonts w:ascii="Times New Roman" w:hAnsi="Times New Roman" w:cs="Times New Roman"/>
          <w:sz w:val="28"/>
          <w:szCs w:val="28"/>
        </w:rPr>
        <w:t>Пенсійна реформа в Україні має створити необхідні умови для підвищення рівня пенсійних виплат, належного розподілу обов'язків держави, роботодавців та соціальних працівників щодо захисту пенсіонерів, а також залучення накопичувальних пенсійних фондів для інвестиційної політики та політики економічного зростання</w:t>
      </w:r>
      <w:r w:rsidR="004166D6">
        <w:rPr>
          <w:rFonts w:ascii="Times New Roman" w:hAnsi="Times New Roman" w:cs="Times New Roman"/>
          <w:sz w:val="28"/>
          <w:szCs w:val="28"/>
        </w:rPr>
        <w:t xml:space="preserve"> </w:t>
      </w:r>
      <w:r w:rsidR="000B403F">
        <w:rPr>
          <w:rFonts w:ascii="Times New Roman" w:hAnsi="Times New Roman" w:cs="Times New Roman"/>
          <w:sz w:val="28"/>
          <w:szCs w:val="28"/>
        </w:rPr>
        <w:t>[47</w:t>
      </w:r>
      <w:r w:rsidR="004166D6" w:rsidRPr="004166D6">
        <w:rPr>
          <w:rFonts w:ascii="Times New Roman" w:hAnsi="Times New Roman" w:cs="Times New Roman"/>
          <w:sz w:val="28"/>
          <w:szCs w:val="28"/>
        </w:rPr>
        <w:t>]</w:t>
      </w:r>
      <w:r w:rsidR="004166D6">
        <w:rPr>
          <w:rFonts w:ascii="Times New Roman" w:hAnsi="Times New Roman" w:cs="Times New Roman"/>
          <w:sz w:val="28"/>
          <w:szCs w:val="28"/>
        </w:rPr>
        <w:t>.</w:t>
      </w:r>
    </w:p>
    <w:p w14:paraId="54039B5E" w14:textId="77777777" w:rsidR="00BE6C8E" w:rsidRPr="009F3915" w:rsidRDefault="004166D6" w:rsidP="006425CA">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166D6">
        <w:rPr>
          <w:rFonts w:ascii="Times New Roman" w:hAnsi="Times New Roman" w:cs="Times New Roman"/>
          <w:sz w:val="28"/>
          <w:szCs w:val="28"/>
        </w:rPr>
        <w:t>Реформування і розвиток пенсійної системи України здійснюється під впливом трансформації, притаманної всій системі суспільних відносин нашої держави</w:t>
      </w:r>
      <w:r>
        <w:rPr>
          <w:rFonts w:ascii="Times New Roman" w:hAnsi="Times New Roman" w:cs="Times New Roman"/>
          <w:sz w:val="28"/>
          <w:szCs w:val="28"/>
        </w:rPr>
        <w:t xml:space="preserve">. </w:t>
      </w:r>
      <w:r w:rsidRPr="004166D6">
        <w:rPr>
          <w:rFonts w:ascii="Times New Roman" w:hAnsi="Times New Roman" w:cs="Times New Roman"/>
          <w:sz w:val="28"/>
          <w:szCs w:val="28"/>
        </w:rPr>
        <w:t>Однак невирішеність деяких важливих питань і загострення проблем в цій галузі в основному відображають політичну систему і економіку нашої країни.</w:t>
      </w:r>
      <w:r>
        <w:rPr>
          <w:rFonts w:ascii="Times New Roman" w:hAnsi="Times New Roman" w:cs="Times New Roman"/>
          <w:sz w:val="28"/>
          <w:szCs w:val="28"/>
        </w:rPr>
        <w:t xml:space="preserve"> </w:t>
      </w:r>
      <w:r w:rsidRPr="004166D6">
        <w:rPr>
          <w:rFonts w:ascii="Times New Roman" w:hAnsi="Times New Roman" w:cs="Times New Roman"/>
          <w:sz w:val="28"/>
          <w:szCs w:val="28"/>
        </w:rPr>
        <w:t>Відсутність концепції пенсійної реформи, вивченої на основі науки, не дозволяє вирішити ці проблеми негайно, а отже, уповільнює процес</w:t>
      </w:r>
      <w:r w:rsidR="009F3915">
        <w:rPr>
          <w:rFonts w:ascii="Times New Roman" w:hAnsi="Times New Roman" w:cs="Times New Roman"/>
          <w:sz w:val="28"/>
          <w:szCs w:val="28"/>
        </w:rPr>
        <w:t xml:space="preserve"> реформування пенсійної системи </w:t>
      </w:r>
      <w:r w:rsidR="009F3915" w:rsidRPr="009F3915">
        <w:rPr>
          <w:rFonts w:ascii="Times New Roman" w:hAnsi="Times New Roman" w:cs="Times New Roman"/>
          <w:sz w:val="28"/>
          <w:szCs w:val="28"/>
        </w:rPr>
        <w:t>і  визначає збереження старих принципів солідної пенсійної системи в країні, яка не відповідає сучасним умовам</w:t>
      </w:r>
      <w:r w:rsidR="009F3915">
        <w:rPr>
          <w:rFonts w:ascii="Times New Roman" w:hAnsi="Times New Roman" w:cs="Times New Roman"/>
          <w:sz w:val="28"/>
          <w:szCs w:val="28"/>
        </w:rPr>
        <w:t xml:space="preserve"> </w:t>
      </w:r>
      <w:r w:rsidR="009F3915" w:rsidRPr="009F3915">
        <w:rPr>
          <w:rFonts w:ascii="Times New Roman" w:hAnsi="Times New Roman" w:cs="Times New Roman"/>
          <w:sz w:val="28"/>
          <w:szCs w:val="28"/>
        </w:rPr>
        <w:t>[</w:t>
      </w:r>
      <w:r w:rsidR="000B403F">
        <w:rPr>
          <w:rFonts w:ascii="Times New Roman" w:hAnsi="Times New Roman" w:cs="Times New Roman"/>
          <w:sz w:val="28"/>
          <w:szCs w:val="28"/>
        </w:rPr>
        <w:t>28</w:t>
      </w:r>
      <w:r w:rsidR="009F3915">
        <w:rPr>
          <w:rFonts w:ascii="Times New Roman" w:hAnsi="Times New Roman" w:cs="Times New Roman"/>
          <w:sz w:val="28"/>
          <w:szCs w:val="28"/>
        </w:rPr>
        <w:t>, с. 80</w:t>
      </w:r>
      <w:r w:rsidR="009F3915" w:rsidRPr="009F3915">
        <w:rPr>
          <w:rFonts w:ascii="Times New Roman" w:hAnsi="Times New Roman" w:cs="Times New Roman"/>
          <w:sz w:val="28"/>
          <w:szCs w:val="28"/>
        </w:rPr>
        <w:t>]</w:t>
      </w:r>
      <w:r w:rsidR="009F3915">
        <w:rPr>
          <w:rFonts w:ascii="Times New Roman" w:hAnsi="Times New Roman" w:cs="Times New Roman"/>
          <w:sz w:val="28"/>
          <w:szCs w:val="28"/>
        </w:rPr>
        <w:t>.</w:t>
      </w:r>
    </w:p>
    <w:p w14:paraId="296C35FF" w14:textId="77777777" w:rsidR="006705E1" w:rsidRDefault="0062322B" w:rsidP="006425CA">
      <w:pPr>
        <w:spacing w:after="0" w:line="360" w:lineRule="auto"/>
        <w:ind w:firstLine="567"/>
        <w:contextualSpacing/>
        <w:jc w:val="both"/>
        <w:rPr>
          <w:rFonts w:ascii="Times New Roman" w:hAnsi="Times New Roman" w:cs="Times New Roman"/>
          <w:sz w:val="28"/>
          <w:szCs w:val="28"/>
        </w:rPr>
      </w:pPr>
      <w:r w:rsidRPr="0062322B">
        <w:rPr>
          <w:rFonts w:ascii="Times New Roman" w:hAnsi="Times New Roman" w:cs="Times New Roman"/>
          <w:sz w:val="28"/>
          <w:szCs w:val="28"/>
        </w:rPr>
        <w:t>Пенсійна реформа має проводитися на системній основі, перевіреній досвідом інших країн, та адаптованій до умов України, а саме: соціальна справедливість,  розуміння та підтримка реформ більшістю населення;</w:t>
      </w:r>
      <w:r>
        <w:rPr>
          <w:rFonts w:ascii="Times New Roman" w:hAnsi="Times New Roman" w:cs="Times New Roman"/>
          <w:sz w:val="28"/>
          <w:szCs w:val="28"/>
        </w:rPr>
        <w:t xml:space="preserve"> п</w:t>
      </w:r>
      <w:r w:rsidRPr="0062322B">
        <w:rPr>
          <w:rFonts w:ascii="Times New Roman" w:hAnsi="Times New Roman" w:cs="Times New Roman"/>
          <w:sz w:val="28"/>
          <w:szCs w:val="28"/>
        </w:rPr>
        <w:t>ідвищення зацікавленості і відповідальності громадян за свободу вибору, благополуччя в старості; економічна адекватність і фінансова життєздатність стабільності пенсійної системи; сприяння зростанню державних заощаджень і економічному розвитку країни; захист від політичних ризиків</w:t>
      </w:r>
      <w:r w:rsidR="00730C90">
        <w:rPr>
          <w:rFonts w:ascii="Times New Roman" w:hAnsi="Times New Roman" w:cs="Times New Roman"/>
          <w:sz w:val="28"/>
          <w:szCs w:val="28"/>
        </w:rPr>
        <w:t xml:space="preserve"> </w:t>
      </w:r>
      <w:r w:rsidR="00730C90" w:rsidRPr="00730C90">
        <w:rPr>
          <w:rFonts w:ascii="Times New Roman" w:hAnsi="Times New Roman" w:cs="Times New Roman"/>
          <w:sz w:val="28"/>
          <w:szCs w:val="28"/>
        </w:rPr>
        <w:t>[</w:t>
      </w:r>
      <w:r w:rsidR="000B403F">
        <w:rPr>
          <w:rFonts w:ascii="Times New Roman" w:hAnsi="Times New Roman" w:cs="Times New Roman"/>
          <w:sz w:val="28"/>
          <w:szCs w:val="28"/>
        </w:rPr>
        <w:t>28</w:t>
      </w:r>
      <w:r w:rsidR="00730C90">
        <w:rPr>
          <w:rFonts w:ascii="Times New Roman" w:hAnsi="Times New Roman" w:cs="Times New Roman"/>
          <w:sz w:val="28"/>
          <w:szCs w:val="28"/>
        </w:rPr>
        <w:t>, с. 81</w:t>
      </w:r>
      <w:r w:rsidR="00730C90" w:rsidRPr="00730C90">
        <w:rPr>
          <w:rFonts w:ascii="Times New Roman" w:hAnsi="Times New Roman" w:cs="Times New Roman"/>
          <w:sz w:val="28"/>
          <w:szCs w:val="28"/>
        </w:rPr>
        <w:t>]</w:t>
      </w:r>
      <w:r w:rsidRPr="0062322B">
        <w:rPr>
          <w:rFonts w:ascii="Times New Roman" w:hAnsi="Times New Roman" w:cs="Times New Roman"/>
          <w:sz w:val="28"/>
          <w:szCs w:val="28"/>
        </w:rPr>
        <w:t>.</w:t>
      </w:r>
      <w:r>
        <w:rPr>
          <w:rFonts w:ascii="Times New Roman" w:hAnsi="Times New Roman" w:cs="Times New Roman"/>
          <w:sz w:val="28"/>
          <w:szCs w:val="28"/>
        </w:rPr>
        <w:t xml:space="preserve"> </w:t>
      </w:r>
    </w:p>
    <w:p w14:paraId="3760511A" w14:textId="77777777" w:rsidR="00730C90" w:rsidRDefault="00730C90" w:rsidP="006425CA">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 даний час </w:t>
      </w:r>
      <w:r w:rsidR="00BA6188" w:rsidRPr="00BA6188">
        <w:rPr>
          <w:rFonts w:ascii="Times New Roman" w:hAnsi="Times New Roman" w:cs="Times New Roman"/>
          <w:sz w:val="28"/>
          <w:szCs w:val="28"/>
        </w:rPr>
        <w:t>основною метою реформи пенсійної с</w:t>
      </w:r>
      <w:r w:rsidR="00BA6188">
        <w:rPr>
          <w:rFonts w:ascii="Times New Roman" w:hAnsi="Times New Roman" w:cs="Times New Roman"/>
          <w:sz w:val="28"/>
          <w:szCs w:val="28"/>
        </w:rPr>
        <w:t>истеми є вдосконалення процесу</w:t>
      </w:r>
      <w:r w:rsidR="00BA6188" w:rsidRPr="00BA6188">
        <w:rPr>
          <w:rFonts w:ascii="Times New Roman" w:hAnsi="Times New Roman" w:cs="Times New Roman"/>
          <w:sz w:val="28"/>
          <w:szCs w:val="28"/>
        </w:rPr>
        <w:t xml:space="preserve"> індексації пенсій для підвищення рівня життя пенсіонерів та запобігання бідності</w:t>
      </w:r>
      <w:r w:rsidR="00BA6188">
        <w:rPr>
          <w:rFonts w:ascii="Times New Roman" w:hAnsi="Times New Roman" w:cs="Times New Roman"/>
          <w:sz w:val="28"/>
          <w:szCs w:val="28"/>
        </w:rPr>
        <w:t xml:space="preserve">. </w:t>
      </w:r>
      <w:r w:rsidR="00BA6188" w:rsidRPr="00BA6188">
        <w:rPr>
          <w:rFonts w:ascii="Times New Roman" w:hAnsi="Times New Roman" w:cs="Times New Roman"/>
          <w:sz w:val="28"/>
          <w:szCs w:val="28"/>
        </w:rPr>
        <w:t>Нинішня пенсійна система неефективна, оскільки відношення сплати пенсійних внесків до суми отриманих виплат дуже незначне</w:t>
      </w:r>
      <w:r w:rsidR="00BA6188">
        <w:rPr>
          <w:rFonts w:ascii="Times New Roman" w:hAnsi="Times New Roman" w:cs="Times New Roman"/>
          <w:sz w:val="28"/>
          <w:szCs w:val="28"/>
        </w:rPr>
        <w:t xml:space="preserve">. </w:t>
      </w:r>
      <w:r w:rsidR="00BA6188" w:rsidRPr="00BA6188">
        <w:rPr>
          <w:rFonts w:ascii="Times New Roman" w:hAnsi="Times New Roman" w:cs="Times New Roman"/>
          <w:sz w:val="28"/>
          <w:szCs w:val="28"/>
        </w:rPr>
        <w:t>Населення в цілому сприймає пенсійні внески як податки, тому вони намагаються мінімізувати або уникнути платежів певними способами</w:t>
      </w:r>
      <w:r w:rsidR="00BA6188" w:rsidRPr="00BA6188">
        <w:rPr>
          <w:rFonts w:ascii="Times New Roman" w:hAnsi="Times New Roman" w:cs="Times New Roman"/>
          <w:sz w:val="28"/>
          <w:szCs w:val="28"/>
          <w:lang w:val="ru-RU"/>
        </w:rPr>
        <w:t xml:space="preserve"> [</w:t>
      </w:r>
      <w:r w:rsidR="000B403F">
        <w:rPr>
          <w:rFonts w:ascii="Times New Roman" w:hAnsi="Times New Roman" w:cs="Times New Roman"/>
          <w:sz w:val="28"/>
          <w:szCs w:val="28"/>
          <w:lang w:val="ru-RU"/>
        </w:rPr>
        <w:t>47</w:t>
      </w:r>
      <w:r w:rsidR="00BA6188" w:rsidRPr="00BA6188">
        <w:rPr>
          <w:rFonts w:ascii="Times New Roman" w:hAnsi="Times New Roman" w:cs="Times New Roman"/>
          <w:sz w:val="28"/>
          <w:szCs w:val="28"/>
          <w:lang w:val="ru-RU"/>
        </w:rPr>
        <w:t>]</w:t>
      </w:r>
      <w:r w:rsidR="00BA6188">
        <w:rPr>
          <w:rFonts w:ascii="Times New Roman" w:hAnsi="Times New Roman" w:cs="Times New Roman"/>
          <w:sz w:val="28"/>
          <w:szCs w:val="28"/>
        </w:rPr>
        <w:t xml:space="preserve">. </w:t>
      </w:r>
    </w:p>
    <w:p w14:paraId="051427A5" w14:textId="77777777" w:rsidR="00BA6188" w:rsidRPr="00D97F11" w:rsidRDefault="00BA6188" w:rsidP="006425CA">
      <w:pPr>
        <w:spacing w:after="0" w:line="360" w:lineRule="auto"/>
        <w:ind w:firstLine="567"/>
        <w:contextualSpacing/>
        <w:jc w:val="both"/>
        <w:rPr>
          <w:rFonts w:ascii="Times New Roman" w:hAnsi="Times New Roman" w:cs="Times New Roman"/>
          <w:sz w:val="28"/>
          <w:szCs w:val="28"/>
        </w:rPr>
      </w:pPr>
      <w:r w:rsidRPr="00BA6188">
        <w:rPr>
          <w:rFonts w:ascii="Times New Roman" w:hAnsi="Times New Roman" w:cs="Times New Roman"/>
          <w:sz w:val="28"/>
          <w:szCs w:val="28"/>
        </w:rPr>
        <w:t>В результаті реформи буде введена багаторівнева пенсійна система, заснована на принципах соціальної справедливості, солідарності поколінь і соціального страхування.</w:t>
      </w:r>
      <w:r>
        <w:rPr>
          <w:rFonts w:ascii="Times New Roman" w:hAnsi="Times New Roman" w:cs="Times New Roman"/>
          <w:sz w:val="28"/>
          <w:szCs w:val="28"/>
        </w:rPr>
        <w:t xml:space="preserve"> </w:t>
      </w:r>
      <w:r w:rsidRPr="00BA6188">
        <w:rPr>
          <w:rFonts w:ascii="Times New Roman" w:hAnsi="Times New Roman" w:cs="Times New Roman"/>
          <w:sz w:val="28"/>
          <w:szCs w:val="28"/>
        </w:rPr>
        <w:t>Це розширить можливості для поліпшення добробуту літніх людей і зміцнить потенціал економічного зростання.</w:t>
      </w:r>
      <w:r>
        <w:rPr>
          <w:rFonts w:ascii="Times New Roman" w:hAnsi="Times New Roman" w:cs="Times New Roman"/>
          <w:sz w:val="28"/>
          <w:szCs w:val="28"/>
        </w:rPr>
        <w:t xml:space="preserve"> </w:t>
      </w:r>
      <w:r w:rsidRPr="00BA6188">
        <w:rPr>
          <w:rFonts w:ascii="Times New Roman" w:hAnsi="Times New Roman" w:cs="Times New Roman"/>
          <w:sz w:val="28"/>
          <w:szCs w:val="28"/>
        </w:rPr>
        <w:t>Створення пенсійної системи, придатної для ринкової економіки, підвищує рівень відповідальності за долю громадян, допомагає їм залишати частину своїх доходів в старості і швидко адаптуватися до нових умов життя.</w:t>
      </w:r>
      <w:r w:rsidR="001F1BB7">
        <w:rPr>
          <w:rFonts w:ascii="Times New Roman" w:hAnsi="Times New Roman" w:cs="Times New Roman"/>
          <w:sz w:val="28"/>
          <w:szCs w:val="28"/>
        </w:rPr>
        <w:t xml:space="preserve"> </w:t>
      </w:r>
      <w:r w:rsidR="001F1BB7" w:rsidRPr="001F1BB7">
        <w:rPr>
          <w:rFonts w:ascii="Times New Roman" w:hAnsi="Times New Roman" w:cs="Times New Roman"/>
          <w:sz w:val="28"/>
          <w:szCs w:val="28"/>
        </w:rPr>
        <w:t>Реалізація пенсійної реформи допоможе подолати бідність літніх людей, які щиро працювали все своє життя і створювали багатство країни.</w:t>
      </w:r>
    </w:p>
    <w:p w14:paraId="71418635" w14:textId="77777777" w:rsidR="00DD6BB8" w:rsidRDefault="001F1BB7" w:rsidP="00486350">
      <w:pPr>
        <w:spacing w:after="0" w:line="360" w:lineRule="auto"/>
        <w:ind w:firstLine="567"/>
        <w:contextualSpacing/>
        <w:jc w:val="both"/>
        <w:rPr>
          <w:rFonts w:ascii="Times New Roman" w:hAnsi="Times New Roman" w:cs="Times New Roman"/>
          <w:sz w:val="28"/>
          <w:szCs w:val="28"/>
        </w:rPr>
      </w:pPr>
      <w:r w:rsidRPr="001F1BB7">
        <w:rPr>
          <w:rFonts w:ascii="Times New Roman" w:hAnsi="Times New Roman" w:cs="Times New Roman"/>
          <w:sz w:val="28"/>
          <w:szCs w:val="28"/>
        </w:rPr>
        <w:t>Другим етапом процесу вдосконалення пенсійного забезпечення в Україні, на нашу думку, має стати перехід</w:t>
      </w:r>
      <w:r>
        <w:rPr>
          <w:rFonts w:ascii="Times New Roman" w:hAnsi="Times New Roman" w:cs="Times New Roman"/>
          <w:sz w:val="28"/>
          <w:szCs w:val="28"/>
        </w:rPr>
        <w:t xml:space="preserve"> до недержавного пенсійного забезпечення. На даний час розвиток</w:t>
      </w:r>
      <w:r w:rsidRPr="001F1BB7">
        <w:rPr>
          <w:rFonts w:ascii="Times New Roman" w:hAnsi="Times New Roman" w:cs="Times New Roman"/>
          <w:sz w:val="28"/>
          <w:szCs w:val="28"/>
        </w:rPr>
        <w:t xml:space="preserve"> пенсійної системи України існуючі темпи розвитку системи недержавного пенсійного страхування не достатні для забезпечення громадян додатковими коштами після виходу на пенсію.</w:t>
      </w:r>
      <w:r>
        <w:rPr>
          <w:rFonts w:ascii="Times New Roman" w:hAnsi="Times New Roman" w:cs="Times New Roman"/>
          <w:sz w:val="28"/>
          <w:szCs w:val="28"/>
        </w:rPr>
        <w:t xml:space="preserve"> Основними причинами</w:t>
      </w:r>
      <w:r w:rsidRPr="001F1BB7">
        <w:rPr>
          <w:rFonts w:ascii="Times New Roman" w:hAnsi="Times New Roman" w:cs="Times New Roman"/>
          <w:sz w:val="28"/>
          <w:szCs w:val="28"/>
        </w:rPr>
        <w:t xml:space="preserve"> повільного розвитку недержавної системи пенсійного забезпечення є</w:t>
      </w:r>
      <w:r w:rsidR="00486350">
        <w:rPr>
          <w:rFonts w:ascii="Times New Roman" w:hAnsi="Times New Roman" w:cs="Times New Roman"/>
          <w:sz w:val="28"/>
          <w:szCs w:val="28"/>
        </w:rPr>
        <w:t>:</w:t>
      </w:r>
      <w:r w:rsidRPr="001F1BB7">
        <w:rPr>
          <w:rFonts w:ascii="Times New Roman" w:hAnsi="Times New Roman" w:cs="Times New Roman"/>
          <w:sz w:val="28"/>
          <w:szCs w:val="28"/>
        </w:rPr>
        <w:t xml:space="preserve"> низький рівень п</w:t>
      </w:r>
      <w:r w:rsidR="00486350">
        <w:rPr>
          <w:rFonts w:ascii="Times New Roman" w:hAnsi="Times New Roman" w:cs="Times New Roman"/>
          <w:sz w:val="28"/>
          <w:szCs w:val="28"/>
        </w:rPr>
        <w:t>рибутковості пенсійних активів; н</w:t>
      </w:r>
      <w:r w:rsidRPr="001F1BB7">
        <w:rPr>
          <w:rFonts w:ascii="Times New Roman" w:hAnsi="Times New Roman" w:cs="Times New Roman"/>
          <w:sz w:val="28"/>
          <w:szCs w:val="28"/>
        </w:rPr>
        <w:t>евирішений характер деяких проблем на недержавному пенсійному ринку;</w:t>
      </w:r>
      <w:r w:rsidR="00486350">
        <w:rPr>
          <w:rFonts w:ascii="Times New Roman" w:hAnsi="Times New Roman" w:cs="Times New Roman"/>
          <w:sz w:val="28"/>
          <w:szCs w:val="28"/>
        </w:rPr>
        <w:t xml:space="preserve"> н</w:t>
      </w:r>
      <w:r w:rsidR="00486350" w:rsidRPr="00486350">
        <w:rPr>
          <w:rFonts w:ascii="Times New Roman" w:hAnsi="Times New Roman" w:cs="Times New Roman"/>
          <w:sz w:val="28"/>
          <w:szCs w:val="28"/>
        </w:rPr>
        <w:t>изький рівень довіри населення до недержавної пенсійної системи, недостатній інтерес роботодавців до банківської системи, фінансування недержавних пенсійних програм, системи недержавної пенсійної системи та інші фактори.</w:t>
      </w:r>
      <w:r w:rsidR="00486350">
        <w:rPr>
          <w:rFonts w:ascii="Times New Roman" w:hAnsi="Times New Roman" w:cs="Times New Roman"/>
          <w:sz w:val="28"/>
          <w:szCs w:val="28"/>
        </w:rPr>
        <w:t xml:space="preserve"> </w:t>
      </w:r>
      <w:r w:rsidR="00486350" w:rsidRPr="00486350">
        <w:rPr>
          <w:rFonts w:ascii="Times New Roman" w:hAnsi="Times New Roman" w:cs="Times New Roman"/>
          <w:sz w:val="28"/>
          <w:szCs w:val="28"/>
        </w:rPr>
        <w:t>Більше того, впровадження програми добровільного пенсійного страхування дуже актуальне для формування ефективної та надійно</w:t>
      </w:r>
      <w:r w:rsidR="00486350">
        <w:rPr>
          <w:rFonts w:ascii="Times New Roman" w:hAnsi="Times New Roman" w:cs="Times New Roman"/>
          <w:sz w:val="28"/>
          <w:szCs w:val="28"/>
        </w:rPr>
        <w:t>ї недержавної пен</w:t>
      </w:r>
      <w:r w:rsidR="00F70689">
        <w:rPr>
          <w:rFonts w:ascii="Times New Roman" w:hAnsi="Times New Roman" w:cs="Times New Roman"/>
          <w:sz w:val="28"/>
          <w:szCs w:val="28"/>
        </w:rPr>
        <w:t>сійної системи</w:t>
      </w:r>
      <w:r w:rsidR="00F70689" w:rsidRPr="00F70689">
        <w:rPr>
          <w:rFonts w:ascii="Times New Roman" w:hAnsi="Times New Roman" w:cs="Times New Roman"/>
          <w:sz w:val="28"/>
          <w:szCs w:val="28"/>
          <w:lang w:val="ru-RU"/>
        </w:rPr>
        <w:t xml:space="preserve"> [</w:t>
      </w:r>
      <w:r w:rsidR="000B403F">
        <w:rPr>
          <w:rFonts w:ascii="Times New Roman" w:hAnsi="Times New Roman" w:cs="Times New Roman"/>
          <w:sz w:val="28"/>
          <w:szCs w:val="28"/>
          <w:lang w:val="ru-RU"/>
        </w:rPr>
        <w:t>28</w:t>
      </w:r>
      <w:r w:rsidR="00F70689">
        <w:rPr>
          <w:rFonts w:ascii="Times New Roman" w:hAnsi="Times New Roman" w:cs="Times New Roman"/>
          <w:sz w:val="28"/>
          <w:szCs w:val="28"/>
          <w:lang w:val="ru-RU"/>
        </w:rPr>
        <w:t>, с. 81</w:t>
      </w:r>
      <w:r w:rsidR="00F70689" w:rsidRPr="00F70689">
        <w:rPr>
          <w:rFonts w:ascii="Times New Roman" w:hAnsi="Times New Roman" w:cs="Times New Roman"/>
          <w:sz w:val="28"/>
          <w:szCs w:val="28"/>
          <w:lang w:val="ru-RU"/>
        </w:rPr>
        <w:t>]</w:t>
      </w:r>
      <w:r w:rsidR="00F70689">
        <w:rPr>
          <w:rFonts w:ascii="Times New Roman" w:hAnsi="Times New Roman" w:cs="Times New Roman"/>
          <w:sz w:val="28"/>
          <w:szCs w:val="28"/>
        </w:rPr>
        <w:t>.</w:t>
      </w:r>
    </w:p>
    <w:p w14:paraId="79C691F7" w14:textId="77777777" w:rsidR="00486350" w:rsidRPr="00F70689" w:rsidRDefault="00F70689" w:rsidP="00486350">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w:t>
      </w:r>
      <w:r w:rsidRPr="00F70689">
        <w:rPr>
          <w:rFonts w:ascii="Times New Roman" w:hAnsi="Times New Roman" w:cs="Times New Roman"/>
          <w:sz w:val="28"/>
          <w:szCs w:val="28"/>
        </w:rPr>
        <w:t>а наш погляд, в положеннях в області введення недержавного пенсійного забезпечення Україні слід орієнтуватися на зарубіжний досвід</w:t>
      </w:r>
      <w:r>
        <w:rPr>
          <w:rFonts w:ascii="Times New Roman" w:hAnsi="Times New Roman" w:cs="Times New Roman"/>
          <w:sz w:val="28"/>
          <w:szCs w:val="28"/>
        </w:rPr>
        <w:t xml:space="preserve">. </w:t>
      </w:r>
      <w:r w:rsidRPr="00F70689">
        <w:rPr>
          <w:rFonts w:ascii="Times New Roman" w:hAnsi="Times New Roman" w:cs="Times New Roman"/>
          <w:sz w:val="28"/>
          <w:szCs w:val="28"/>
        </w:rPr>
        <w:t xml:space="preserve">Це дасть їй можливість не повторювати їх помилок і </w:t>
      </w:r>
      <w:r>
        <w:rPr>
          <w:rFonts w:ascii="Times New Roman" w:hAnsi="Times New Roman" w:cs="Times New Roman"/>
          <w:sz w:val="28"/>
          <w:szCs w:val="28"/>
        </w:rPr>
        <w:t xml:space="preserve">привнести кращий світовий досвід. </w:t>
      </w:r>
    </w:p>
    <w:p w14:paraId="51DAB487" w14:textId="77777777" w:rsidR="00F70689" w:rsidRDefault="00F70689" w:rsidP="00102396">
      <w:pPr>
        <w:spacing w:after="0" w:line="360" w:lineRule="auto"/>
        <w:ind w:firstLine="567"/>
        <w:contextualSpacing/>
        <w:jc w:val="both"/>
        <w:rPr>
          <w:rFonts w:ascii="Times New Roman" w:hAnsi="Times New Roman" w:cs="Times New Roman"/>
          <w:sz w:val="28"/>
          <w:szCs w:val="28"/>
        </w:rPr>
      </w:pPr>
      <w:r w:rsidRPr="00F70689">
        <w:rPr>
          <w:rFonts w:ascii="Times New Roman" w:hAnsi="Times New Roman" w:cs="Times New Roman"/>
          <w:sz w:val="28"/>
          <w:szCs w:val="28"/>
        </w:rPr>
        <w:t>Для формування ефективної та надійної недержавної пенсійної системи необхідно</w:t>
      </w:r>
      <w:r>
        <w:rPr>
          <w:rFonts w:ascii="Times New Roman" w:hAnsi="Times New Roman" w:cs="Times New Roman"/>
          <w:sz w:val="28"/>
          <w:szCs w:val="28"/>
        </w:rPr>
        <w:t>:</w:t>
      </w:r>
    </w:p>
    <w:p w14:paraId="4E4C8C5D" w14:textId="77777777" w:rsidR="001F1BB7" w:rsidRPr="0038283B" w:rsidRDefault="00F70689" w:rsidP="0038283B">
      <w:pPr>
        <w:pStyle w:val="a3"/>
        <w:numPr>
          <w:ilvl w:val="0"/>
          <w:numId w:val="37"/>
        </w:numPr>
        <w:spacing w:after="0" w:line="360" w:lineRule="auto"/>
        <w:jc w:val="both"/>
        <w:rPr>
          <w:rFonts w:ascii="Times New Roman" w:hAnsi="Times New Roman" w:cs="Times New Roman"/>
          <w:sz w:val="28"/>
          <w:szCs w:val="28"/>
        </w:rPr>
      </w:pPr>
      <w:r w:rsidRPr="0038283B">
        <w:rPr>
          <w:rFonts w:ascii="Times New Roman" w:hAnsi="Times New Roman" w:cs="Times New Roman"/>
          <w:sz w:val="28"/>
          <w:szCs w:val="28"/>
        </w:rPr>
        <w:t>розширювати напрям інвестування пенсійних активів в умовах, сприятливих для фондового ринку та макроекономічної стабільності;</w:t>
      </w:r>
    </w:p>
    <w:p w14:paraId="69B1A625" w14:textId="77777777" w:rsidR="00F70689" w:rsidRPr="0038283B" w:rsidRDefault="00F70689" w:rsidP="0038283B">
      <w:pPr>
        <w:pStyle w:val="a3"/>
        <w:numPr>
          <w:ilvl w:val="0"/>
          <w:numId w:val="37"/>
        </w:numPr>
        <w:spacing w:after="0" w:line="360" w:lineRule="auto"/>
        <w:jc w:val="both"/>
        <w:rPr>
          <w:rFonts w:ascii="Times New Roman" w:hAnsi="Times New Roman" w:cs="Times New Roman"/>
          <w:sz w:val="28"/>
          <w:szCs w:val="28"/>
        </w:rPr>
      </w:pPr>
      <w:r w:rsidRPr="0038283B">
        <w:rPr>
          <w:rFonts w:ascii="Times New Roman" w:hAnsi="Times New Roman" w:cs="Times New Roman"/>
          <w:sz w:val="28"/>
          <w:szCs w:val="28"/>
        </w:rPr>
        <w:t xml:space="preserve">запровадити програму добровільного пенсійного забезпечення, реалізація якої передбачена окремим законодавством; </w:t>
      </w:r>
    </w:p>
    <w:p w14:paraId="5F3FDBE4" w14:textId="77777777" w:rsidR="00F70689" w:rsidRPr="0038283B" w:rsidRDefault="00F70689" w:rsidP="0038283B">
      <w:pPr>
        <w:pStyle w:val="a3"/>
        <w:numPr>
          <w:ilvl w:val="0"/>
          <w:numId w:val="37"/>
        </w:numPr>
        <w:spacing w:after="0" w:line="360" w:lineRule="auto"/>
        <w:jc w:val="both"/>
        <w:rPr>
          <w:rFonts w:ascii="Times New Roman" w:hAnsi="Times New Roman" w:cs="Times New Roman"/>
          <w:sz w:val="28"/>
          <w:szCs w:val="28"/>
        </w:rPr>
      </w:pPr>
      <w:r w:rsidRPr="0038283B">
        <w:rPr>
          <w:rFonts w:ascii="Times New Roman" w:hAnsi="Times New Roman" w:cs="Times New Roman"/>
          <w:sz w:val="28"/>
          <w:szCs w:val="28"/>
        </w:rPr>
        <w:t>визначити послуги з управління недержавними пенсійними фондами як послуги недержавного пенсійного забезпечення та поширити на ці послуги податкові процедури, передбачені для аналогічних послуг;</w:t>
      </w:r>
    </w:p>
    <w:p w14:paraId="2FE39CBC" w14:textId="77777777" w:rsidR="00F70689" w:rsidRPr="0038283B" w:rsidRDefault="00F70689" w:rsidP="0038283B">
      <w:pPr>
        <w:pStyle w:val="a3"/>
        <w:numPr>
          <w:ilvl w:val="0"/>
          <w:numId w:val="37"/>
        </w:numPr>
        <w:spacing w:after="0" w:line="360" w:lineRule="auto"/>
        <w:jc w:val="both"/>
        <w:rPr>
          <w:rFonts w:ascii="Times New Roman" w:hAnsi="Times New Roman" w:cs="Times New Roman"/>
          <w:sz w:val="28"/>
          <w:szCs w:val="28"/>
        </w:rPr>
      </w:pPr>
      <w:r w:rsidRPr="0038283B">
        <w:rPr>
          <w:rFonts w:ascii="Times New Roman" w:hAnsi="Times New Roman" w:cs="Times New Roman"/>
          <w:sz w:val="28"/>
          <w:szCs w:val="28"/>
        </w:rPr>
        <w:t>розширити участь роботодавців у недержавній пенсійній системі;</w:t>
      </w:r>
    </w:p>
    <w:p w14:paraId="4A00A925" w14:textId="77777777" w:rsidR="00F70689" w:rsidRPr="0038283B" w:rsidRDefault="00F70689" w:rsidP="0038283B">
      <w:pPr>
        <w:pStyle w:val="a3"/>
        <w:numPr>
          <w:ilvl w:val="0"/>
          <w:numId w:val="37"/>
        </w:numPr>
        <w:spacing w:after="0" w:line="360" w:lineRule="auto"/>
        <w:jc w:val="both"/>
        <w:rPr>
          <w:rFonts w:ascii="Times New Roman" w:hAnsi="Times New Roman" w:cs="Times New Roman"/>
          <w:sz w:val="28"/>
          <w:szCs w:val="28"/>
        </w:rPr>
      </w:pPr>
      <w:r w:rsidRPr="0038283B">
        <w:rPr>
          <w:rFonts w:ascii="Times New Roman" w:hAnsi="Times New Roman" w:cs="Times New Roman"/>
          <w:sz w:val="28"/>
          <w:szCs w:val="28"/>
        </w:rPr>
        <w:t>вжити додаткових заходів для захисту коштів учасників програми накопичувального пенсійного забезпечення від знецінення;</w:t>
      </w:r>
    </w:p>
    <w:p w14:paraId="1665C9E9" w14:textId="77777777" w:rsidR="00F70689" w:rsidRPr="0038283B" w:rsidRDefault="00F70689" w:rsidP="0038283B">
      <w:pPr>
        <w:pStyle w:val="a3"/>
        <w:numPr>
          <w:ilvl w:val="0"/>
          <w:numId w:val="37"/>
        </w:numPr>
        <w:spacing w:after="0" w:line="360" w:lineRule="auto"/>
        <w:jc w:val="both"/>
        <w:rPr>
          <w:rFonts w:ascii="Times New Roman" w:hAnsi="Times New Roman" w:cs="Times New Roman"/>
          <w:sz w:val="28"/>
          <w:szCs w:val="28"/>
        </w:rPr>
      </w:pPr>
      <w:r w:rsidRPr="0038283B">
        <w:rPr>
          <w:rFonts w:ascii="Times New Roman" w:hAnsi="Times New Roman" w:cs="Times New Roman"/>
          <w:sz w:val="28"/>
          <w:szCs w:val="28"/>
        </w:rPr>
        <w:t>здійснити  заходи щодо впровадження накопичувальної системи обов'язкового де</w:t>
      </w:r>
      <w:r w:rsidR="0038283B">
        <w:rPr>
          <w:rFonts w:ascii="Times New Roman" w:hAnsi="Times New Roman" w:cs="Times New Roman"/>
          <w:sz w:val="28"/>
          <w:szCs w:val="28"/>
        </w:rPr>
        <w:t xml:space="preserve">ржавного пенсійного страхування </w:t>
      </w:r>
      <w:r w:rsidR="000B403F">
        <w:rPr>
          <w:rFonts w:ascii="Times New Roman" w:hAnsi="Times New Roman" w:cs="Times New Roman"/>
          <w:sz w:val="28"/>
          <w:szCs w:val="28"/>
          <w:lang w:val="ru-RU"/>
        </w:rPr>
        <w:t>[52</w:t>
      </w:r>
      <w:r w:rsidR="0038283B" w:rsidRPr="0038283B">
        <w:rPr>
          <w:rFonts w:ascii="Times New Roman" w:hAnsi="Times New Roman" w:cs="Times New Roman"/>
          <w:sz w:val="28"/>
          <w:szCs w:val="28"/>
          <w:lang w:val="ru-RU"/>
        </w:rPr>
        <w:t>]</w:t>
      </w:r>
      <w:r w:rsidR="0038283B">
        <w:rPr>
          <w:rFonts w:ascii="Times New Roman" w:hAnsi="Times New Roman" w:cs="Times New Roman"/>
          <w:sz w:val="28"/>
          <w:szCs w:val="28"/>
        </w:rPr>
        <w:t>.</w:t>
      </w:r>
    </w:p>
    <w:p w14:paraId="59FF9E79" w14:textId="77777777" w:rsidR="00F70689" w:rsidRDefault="0038283B" w:rsidP="0038283B">
      <w:pPr>
        <w:spacing w:after="0" w:line="360" w:lineRule="auto"/>
        <w:ind w:firstLine="567"/>
        <w:contextualSpacing/>
        <w:jc w:val="both"/>
        <w:rPr>
          <w:rFonts w:ascii="Times New Roman" w:hAnsi="Times New Roman" w:cs="Times New Roman"/>
          <w:sz w:val="28"/>
          <w:szCs w:val="28"/>
        </w:rPr>
      </w:pPr>
      <w:r w:rsidRPr="0038283B">
        <w:rPr>
          <w:rFonts w:ascii="Times New Roman" w:hAnsi="Times New Roman" w:cs="Times New Roman"/>
          <w:sz w:val="28"/>
          <w:szCs w:val="28"/>
        </w:rPr>
        <w:t>Питання чіткого і прозорого контролю за діяльністю пенсійних установ і функціонуванням пенсійної системи також дуже актуальне</w:t>
      </w:r>
      <w:r>
        <w:rPr>
          <w:rFonts w:ascii="Times New Roman" w:hAnsi="Times New Roman" w:cs="Times New Roman"/>
          <w:sz w:val="28"/>
          <w:szCs w:val="28"/>
        </w:rPr>
        <w:t xml:space="preserve">. </w:t>
      </w:r>
      <w:r w:rsidRPr="0038283B">
        <w:rPr>
          <w:rFonts w:ascii="Times New Roman" w:hAnsi="Times New Roman" w:cs="Times New Roman"/>
          <w:sz w:val="28"/>
          <w:szCs w:val="28"/>
        </w:rPr>
        <w:t>Тому третім кроком у вирішенні проблеми пенсійного забезпечення в Україні є створення механізмів надійного контролю суспільства і створення механізмів для пенсійної системи.</w:t>
      </w:r>
      <w:r>
        <w:rPr>
          <w:rFonts w:ascii="Times New Roman" w:hAnsi="Times New Roman" w:cs="Times New Roman"/>
          <w:sz w:val="28"/>
          <w:szCs w:val="28"/>
        </w:rPr>
        <w:t xml:space="preserve"> </w:t>
      </w:r>
      <w:r w:rsidRPr="0038283B">
        <w:rPr>
          <w:rFonts w:ascii="Times New Roman" w:hAnsi="Times New Roman" w:cs="Times New Roman"/>
          <w:sz w:val="28"/>
          <w:szCs w:val="28"/>
        </w:rPr>
        <w:t>Ключови</w:t>
      </w:r>
      <w:r>
        <w:rPr>
          <w:rFonts w:ascii="Times New Roman" w:hAnsi="Times New Roman" w:cs="Times New Roman"/>
          <w:sz w:val="28"/>
          <w:szCs w:val="28"/>
        </w:rPr>
        <w:t xml:space="preserve">м компонентом успішної і повної </w:t>
      </w:r>
      <w:r w:rsidRPr="0038283B">
        <w:rPr>
          <w:rFonts w:ascii="Times New Roman" w:hAnsi="Times New Roman" w:cs="Times New Roman"/>
          <w:sz w:val="28"/>
          <w:szCs w:val="28"/>
        </w:rPr>
        <w:t>діяльності пенсійної системи є її інформаційне забезпечення.</w:t>
      </w:r>
      <w:r>
        <w:rPr>
          <w:rFonts w:ascii="Times New Roman" w:hAnsi="Times New Roman" w:cs="Times New Roman"/>
          <w:sz w:val="28"/>
          <w:szCs w:val="28"/>
        </w:rPr>
        <w:t xml:space="preserve"> </w:t>
      </w:r>
      <w:r w:rsidRPr="0038283B">
        <w:rPr>
          <w:rFonts w:ascii="Times New Roman" w:hAnsi="Times New Roman" w:cs="Times New Roman"/>
          <w:sz w:val="28"/>
          <w:szCs w:val="28"/>
        </w:rPr>
        <w:t>Ми вважаємо, що система повідомлень, що пояснює сенс безперервної реформи, повинна стати головною ланкою в процесі трансформації пенсійної системи.</w:t>
      </w:r>
      <w:r>
        <w:rPr>
          <w:rFonts w:ascii="Times New Roman" w:hAnsi="Times New Roman" w:cs="Times New Roman"/>
          <w:sz w:val="28"/>
          <w:szCs w:val="28"/>
        </w:rPr>
        <w:t xml:space="preserve"> </w:t>
      </w:r>
    </w:p>
    <w:p w14:paraId="3E6F75F4" w14:textId="77777777" w:rsidR="00C30F50" w:rsidRDefault="00C30F50" w:rsidP="0038283B">
      <w:pPr>
        <w:spacing w:after="0" w:line="360" w:lineRule="auto"/>
        <w:ind w:firstLine="567"/>
        <w:contextualSpacing/>
        <w:jc w:val="both"/>
        <w:rPr>
          <w:rFonts w:ascii="Times New Roman" w:hAnsi="Times New Roman" w:cs="Times New Roman"/>
          <w:sz w:val="28"/>
          <w:szCs w:val="28"/>
        </w:rPr>
      </w:pPr>
      <w:r w:rsidRPr="00C30F50">
        <w:rPr>
          <w:rFonts w:ascii="Times New Roman" w:hAnsi="Times New Roman" w:cs="Times New Roman"/>
          <w:sz w:val="28"/>
          <w:szCs w:val="28"/>
        </w:rPr>
        <w:t>Необхідно забезпечити, щоб Пенсійний фонд був звільнений від своїх незвичайних функцій</w:t>
      </w:r>
      <w:r>
        <w:rPr>
          <w:rFonts w:ascii="Times New Roman" w:hAnsi="Times New Roman" w:cs="Times New Roman"/>
          <w:sz w:val="28"/>
          <w:szCs w:val="28"/>
        </w:rPr>
        <w:t>. В тому числі, ф</w:t>
      </w:r>
      <w:r w:rsidRPr="00C30F50">
        <w:rPr>
          <w:rFonts w:ascii="Times New Roman" w:hAnsi="Times New Roman" w:cs="Times New Roman"/>
          <w:sz w:val="28"/>
          <w:szCs w:val="28"/>
        </w:rPr>
        <w:t>ункції пенсійного страхування для працівників галузі, які в даний час отримують пільги при призначенні пенсії</w:t>
      </w:r>
      <w:r>
        <w:rPr>
          <w:rFonts w:ascii="Times New Roman" w:hAnsi="Times New Roman" w:cs="Times New Roman"/>
          <w:sz w:val="28"/>
          <w:szCs w:val="28"/>
        </w:rPr>
        <w:t xml:space="preserve">, слід доручити недержавним пенсійним фондам. </w:t>
      </w:r>
      <w:r w:rsidRPr="00C30F50">
        <w:rPr>
          <w:rFonts w:ascii="Times New Roman" w:hAnsi="Times New Roman" w:cs="Times New Roman"/>
          <w:sz w:val="28"/>
          <w:szCs w:val="28"/>
        </w:rPr>
        <w:t>З метою модернізації матеріально-технічної бази необхідно ввести нагромаджувальну систему загальнообов'язкового державного пенсійного страхування</w:t>
      </w:r>
      <w:r>
        <w:rPr>
          <w:rFonts w:ascii="Times New Roman" w:hAnsi="Times New Roman" w:cs="Times New Roman"/>
          <w:sz w:val="28"/>
          <w:szCs w:val="28"/>
        </w:rPr>
        <w:t xml:space="preserve">. </w:t>
      </w:r>
      <w:r w:rsidRPr="00C30F50">
        <w:rPr>
          <w:rFonts w:ascii="Times New Roman" w:hAnsi="Times New Roman" w:cs="Times New Roman"/>
          <w:sz w:val="28"/>
          <w:szCs w:val="28"/>
        </w:rPr>
        <w:t>В перспективі можна передбачити</w:t>
      </w:r>
      <w:r>
        <w:rPr>
          <w:rFonts w:ascii="Times New Roman" w:hAnsi="Times New Roman" w:cs="Times New Roman"/>
          <w:sz w:val="28"/>
          <w:szCs w:val="28"/>
        </w:rPr>
        <w:t xml:space="preserve"> і здійснення доставки пенсій. </w:t>
      </w:r>
      <w:r w:rsidRPr="00C30F50">
        <w:rPr>
          <w:rFonts w:ascii="Times New Roman" w:hAnsi="Times New Roman" w:cs="Times New Roman"/>
          <w:sz w:val="28"/>
          <w:szCs w:val="28"/>
        </w:rPr>
        <w:t>Це дозволяє сконцентрувати всі функції пенсійного страхування в установах Фонду, від збору страхових внесків і призначення пенсій до їх доставки пенсіонерам</w:t>
      </w:r>
      <w:r>
        <w:rPr>
          <w:rFonts w:ascii="Times New Roman" w:hAnsi="Times New Roman" w:cs="Times New Roman"/>
          <w:sz w:val="28"/>
          <w:szCs w:val="28"/>
        </w:rPr>
        <w:t xml:space="preserve">. </w:t>
      </w:r>
    </w:p>
    <w:p w14:paraId="550CDDFE" w14:textId="77777777" w:rsidR="0055666E" w:rsidRDefault="0055666E" w:rsidP="0038283B">
      <w:pPr>
        <w:spacing w:after="0" w:line="360" w:lineRule="auto"/>
        <w:ind w:firstLine="567"/>
        <w:contextualSpacing/>
        <w:jc w:val="both"/>
        <w:rPr>
          <w:rFonts w:ascii="Times New Roman" w:hAnsi="Times New Roman" w:cs="Times New Roman"/>
          <w:sz w:val="28"/>
          <w:szCs w:val="28"/>
        </w:rPr>
      </w:pPr>
      <w:r w:rsidRPr="0055666E">
        <w:rPr>
          <w:rFonts w:ascii="Times New Roman" w:hAnsi="Times New Roman" w:cs="Times New Roman"/>
          <w:sz w:val="28"/>
          <w:szCs w:val="28"/>
        </w:rPr>
        <w:t>Звичайно, цей захід буде ефективним, якщо буде забезпечено професійне зростання і кваліфікація співробітників Фонду, поліпшена дисципліна і якість роботи</w:t>
      </w:r>
      <w:r>
        <w:rPr>
          <w:rFonts w:ascii="Times New Roman" w:hAnsi="Times New Roman" w:cs="Times New Roman"/>
          <w:sz w:val="28"/>
          <w:szCs w:val="28"/>
        </w:rPr>
        <w:t xml:space="preserve">. </w:t>
      </w:r>
      <w:r w:rsidRPr="0055666E">
        <w:rPr>
          <w:rFonts w:ascii="Times New Roman" w:hAnsi="Times New Roman" w:cs="Times New Roman"/>
          <w:sz w:val="28"/>
          <w:szCs w:val="28"/>
        </w:rPr>
        <w:t>Тому в подальшому необхідно приділяти особливу увагу роботі з персоналом і підвищенню їх професійного рівня.</w:t>
      </w:r>
      <w:r>
        <w:rPr>
          <w:rFonts w:ascii="Times New Roman" w:hAnsi="Times New Roman" w:cs="Times New Roman"/>
          <w:sz w:val="28"/>
          <w:szCs w:val="28"/>
        </w:rPr>
        <w:t xml:space="preserve"> </w:t>
      </w:r>
      <w:r w:rsidRPr="0055666E">
        <w:rPr>
          <w:rFonts w:ascii="Times New Roman" w:hAnsi="Times New Roman" w:cs="Times New Roman"/>
          <w:sz w:val="28"/>
          <w:szCs w:val="28"/>
        </w:rPr>
        <w:t>Для цього необхідно продовжити практику навчання молоді у вищих навчальних закладах в галузі пенсійних фондів і розробити підхід до продовження роботи кваліфікованих і досвідчених співробітників пенсійного віку</w:t>
      </w:r>
      <w:r>
        <w:rPr>
          <w:rFonts w:ascii="Times New Roman" w:hAnsi="Times New Roman" w:cs="Times New Roman"/>
          <w:sz w:val="28"/>
          <w:szCs w:val="28"/>
        </w:rPr>
        <w:t xml:space="preserve"> </w:t>
      </w:r>
      <w:r w:rsidRPr="0055666E">
        <w:rPr>
          <w:rFonts w:ascii="Times New Roman" w:hAnsi="Times New Roman" w:cs="Times New Roman"/>
          <w:sz w:val="28"/>
          <w:szCs w:val="28"/>
        </w:rPr>
        <w:t>[</w:t>
      </w:r>
      <w:r w:rsidR="000B403F">
        <w:rPr>
          <w:rFonts w:ascii="Times New Roman" w:hAnsi="Times New Roman" w:cs="Times New Roman"/>
          <w:sz w:val="28"/>
          <w:szCs w:val="28"/>
        </w:rPr>
        <w:t>28</w:t>
      </w:r>
      <w:r>
        <w:rPr>
          <w:rFonts w:ascii="Times New Roman" w:hAnsi="Times New Roman" w:cs="Times New Roman"/>
          <w:sz w:val="28"/>
          <w:szCs w:val="28"/>
        </w:rPr>
        <w:t>, с. 82</w:t>
      </w:r>
      <w:r w:rsidRPr="0055666E">
        <w:rPr>
          <w:rFonts w:ascii="Times New Roman" w:hAnsi="Times New Roman" w:cs="Times New Roman"/>
          <w:sz w:val="28"/>
          <w:szCs w:val="28"/>
        </w:rPr>
        <w:t>].</w:t>
      </w:r>
      <w:r>
        <w:rPr>
          <w:rFonts w:ascii="Times New Roman" w:hAnsi="Times New Roman" w:cs="Times New Roman"/>
          <w:sz w:val="28"/>
          <w:szCs w:val="28"/>
        </w:rPr>
        <w:t xml:space="preserve"> </w:t>
      </w:r>
    </w:p>
    <w:p w14:paraId="69AD36A2" w14:textId="77777777" w:rsidR="0055666E" w:rsidRDefault="0055666E" w:rsidP="0038283B">
      <w:pPr>
        <w:spacing w:after="0" w:line="360" w:lineRule="auto"/>
        <w:ind w:firstLine="567"/>
        <w:contextualSpacing/>
        <w:jc w:val="both"/>
        <w:rPr>
          <w:rFonts w:ascii="Times New Roman" w:hAnsi="Times New Roman" w:cs="Times New Roman"/>
          <w:sz w:val="28"/>
          <w:szCs w:val="28"/>
        </w:rPr>
      </w:pPr>
      <w:r w:rsidRPr="0055666E">
        <w:rPr>
          <w:rFonts w:ascii="Times New Roman" w:hAnsi="Times New Roman" w:cs="Times New Roman"/>
          <w:sz w:val="28"/>
          <w:szCs w:val="28"/>
        </w:rPr>
        <w:t>Сьогодні експерти обговорюють безліч варіантів вдосконалення пенсійної системи.</w:t>
      </w:r>
      <w:r>
        <w:rPr>
          <w:rFonts w:ascii="Times New Roman" w:hAnsi="Times New Roman" w:cs="Times New Roman"/>
          <w:sz w:val="28"/>
          <w:szCs w:val="28"/>
        </w:rPr>
        <w:t xml:space="preserve"> Головними серед них є:</w:t>
      </w:r>
    </w:p>
    <w:p w14:paraId="3515CB21" w14:textId="77777777" w:rsidR="0055666E" w:rsidRPr="00554A9F" w:rsidRDefault="0055666E" w:rsidP="00554A9F">
      <w:pPr>
        <w:pStyle w:val="a3"/>
        <w:numPr>
          <w:ilvl w:val="0"/>
          <w:numId w:val="38"/>
        </w:numPr>
        <w:spacing w:after="0" w:line="360" w:lineRule="auto"/>
        <w:jc w:val="both"/>
        <w:rPr>
          <w:rFonts w:ascii="Times New Roman" w:hAnsi="Times New Roman" w:cs="Times New Roman"/>
          <w:sz w:val="28"/>
          <w:szCs w:val="28"/>
        </w:rPr>
      </w:pPr>
      <w:r w:rsidRPr="00554A9F">
        <w:rPr>
          <w:rFonts w:ascii="Times New Roman" w:hAnsi="Times New Roman" w:cs="Times New Roman"/>
          <w:sz w:val="28"/>
          <w:szCs w:val="28"/>
        </w:rPr>
        <w:t>підвищити пенсійний вік для жінок;</w:t>
      </w:r>
    </w:p>
    <w:p w14:paraId="201E8882" w14:textId="77777777" w:rsidR="00554A9F" w:rsidRPr="00554A9F" w:rsidRDefault="0055666E" w:rsidP="00554A9F">
      <w:pPr>
        <w:pStyle w:val="a3"/>
        <w:numPr>
          <w:ilvl w:val="0"/>
          <w:numId w:val="38"/>
        </w:numPr>
        <w:spacing w:after="0" w:line="360" w:lineRule="auto"/>
        <w:jc w:val="both"/>
        <w:rPr>
          <w:rFonts w:ascii="Times New Roman" w:hAnsi="Times New Roman" w:cs="Times New Roman"/>
          <w:sz w:val="28"/>
          <w:szCs w:val="28"/>
        </w:rPr>
      </w:pPr>
      <w:r w:rsidRPr="00554A9F">
        <w:rPr>
          <w:rFonts w:ascii="Times New Roman" w:hAnsi="Times New Roman" w:cs="Times New Roman"/>
          <w:sz w:val="28"/>
          <w:szCs w:val="28"/>
        </w:rPr>
        <w:t>збільшити ст</w:t>
      </w:r>
      <w:r w:rsidR="00554A9F" w:rsidRPr="00554A9F">
        <w:rPr>
          <w:rFonts w:ascii="Times New Roman" w:hAnsi="Times New Roman" w:cs="Times New Roman"/>
          <w:sz w:val="28"/>
          <w:szCs w:val="28"/>
        </w:rPr>
        <w:t>авку внеску до Пенсійного фонду;</w:t>
      </w:r>
    </w:p>
    <w:p w14:paraId="4E679CB2" w14:textId="77777777" w:rsidR="00554A9F" w:rsidRPr="00554A9F" w:rsidRDefault="0055666E" w:rsidP="00554A9F">
      <w:pPr>
        <w:pStyle w:val="a3"/>
        <w:numPr>
          <w:ilvl w:val="0"/>
          <w:numId w:val="38"/>
        </w:numPr>
        <w:spacing w:after="0" w:line="360" w:lineRule="auto"/>
        <w:jc w:val="both"/>
        <w:rPr>
          <w:rFonts w:ascii="Times New Roman" w:hAnsi="Times New Roman" w:cs="Times New Roman"/>
          <w:sz w:val="28"/>
          <w:szCs w:val="28"/>
        </w:rPr>
      </w:pPr>
      <w:r w:rsidRPr="00554A9F">
        <w:rPr>
          <w:rFonts w:ascii="Times New Roman" w:hAnsi="Times New Roman" w:cs="Times New Roman"/>
          <w:sz w:val="28"/>
          <w:szCs w:val="28"/>
        </w:rPr>
        <w:t>обмежити максимальний розмір пенсій і п</w:t>
      </w:r>
      <w:r w:rsidR="00554A9F" w:rsidRPr="00554A9F">
        <w:rPr>
          <w:rFonts w:ascii="Times New Roman" w:hAnsi="Times New Roman" w:cs="Times New Roman"/>
          <w:sz w:val="28"/>
          <w:szCs w:val="28"/>
        </w:rPr>
        <w:t>енсій для працюючих пенсіонерів;</w:t>
      </w:r>
    </w:p>
    <w:p w14:paraId="77F33EB7" w14:textId="77777777" w:rsidR="0055666E" w:rsidRPr="00554A9F" w:rsidRDefault="0055666E" w:rsidP="00554A9F">
      <w:pPr>
        <w:pStyle w:val="a3"/>
        <w:numPr>
          <w:ilvl w:val="0"/>
          <w:numId w:val="38"/>
        </w:numPr>
        <w:spacing w:after="0" w:line="360" w:lineRule="auto"/>
        <w:jc w:val="both"/>
        <w:rPr>
          <w:rFonts w:ascii="Times New Roman" w:hAnsi="Times New Roman" w:cs="Times New Roman"/>
          <w:sz w:val="28"/>
          <w:szCs w:val="28"/>
        </w:rPr>
      </w:pPr>
      <w:r w:rsidRPr="00554A9F">
        <w:rPr>
          <w:rFonts w:ascii="Times New Roman" w:hAnsi="Times New Roman" w:cs="Times New Roman"/>
          <w:sz w:val="28"/>
          <w:szCs w:val="28"/>
        </w:rPr>
        <w:t>збільшити достроковий вихід на пенсію.</w:t>
      </w:r>
    </w:p>
    <w:p w14:paraId="49B9DB74" w14:textId="77777777" w:rsidR="00554A9F" w:rsidRDefault="00554A9F" w:rsidP="0038283B">
      <w:pPr>
        <w:spacing w:after="0" w:line="360" w:lineRule="auto"/>
        <w:ind w:firstLine="567"/>
        <w:contextualSpacing/>
        <w:jc w:val="both"/>
        <w:rPr>
          <w:rFonts w:ascii="Times New Roman" w:hAnsi="Times New Roman" w:cs="Times New Roman"/>
          <w:sz w:val="28"/>
          <w:szCs w:val="28"/>
        </w:rPr>
      </w:pPr>
      <w:r w:rsidRPr="00554A9F">
        <w:rPr>
          <w:rFonts w:ascii="Times New Roman" w:hAnsi="Times New Roman" w:cs="Times New Roman"/>
          <w:sz w:val="28"/>
          <w:szCs w:val="28"/>
        </w:rPr>
        <w:t>Але жоден з них не ідеальний, так що це тільки на стадії обговорення</w:t>
      </w:r>
      <w:r>
        <w:rPr>
          <w:rFonts w:ascii="Times New Roman" w:hAnsi="Times New Roman" w:cs="Times New Roman"/>
          <w:sz w:val="28"/>
          <w:szCs w:val="28"/>
        </w:rPr>
        <w:t xml:space="preserve">. </w:t>
      </w:r>
    </w:p>
    <w:p w14:paraId="7A24DD69" w14:textId="77777777" w:rsidR="00554A9F" w:rsidRDefault="00554A9F" w:rsidP="0038283B">
      <w:pPr>
        <w:spacing w:after="0" w:line="360" w:lineRule="auto"/>
        <w:ind w:firstLine="567"/>
        <w:contextualSpacing/>
        <w:jc w:val="both"/>
        <w:rPr>
          <w:rFonts w:ascii="Times New Roman" w:hAnsi="Times New Roman" w:cs="Times New Roman"/>
          <w:sz w:val="28"/>
          <w:szCs w:val="28"/>
        </w:rPr>
      </w:pPr>
      <w:r w:rsidRPr="00554A9F">
        <w:rPr>
          <w:rFonts w:ascii="Times New Roman" w:hAnsi="Times New Roman" w:cs="Times New Roman"/>
          <w:sz w:val="28"/>
          <w:szCs w:val="28"/>
        </w:rPr>
        <w:t>Так, підвищення пенсійного віку допоможе скоротити кількість пенсіонерів і збільшити розмір одержуваних внесків, але в той же час можуть виникнути проблеми з працевлаштуванням молоді, і цілком очевидно, що сам пенсіонер не готовий йти на такий крок.</w:t>
      </w:r>
      <w:r>
        <w:rPr>
          <w:rFonts w:ascii="Times New Roman" w:hAnsi="Times New Roman" w:cs="Times New Roman"/>
          <w:sz w:val="28"/>
          <w:szCs w:val="28"/>
        </w:rPr>
        <w:t xml:space="preserve"> </w:t>
      </w:r>
    </w:p>
    <w:p w14:paraId="734EF10A" w14:textId="77777777" w:rsidR="00554A9F" w:rsidRDefault="00554A9F" w:rsidP="0038283B">
      <w:pPr>
        <w:spacing w:after="0" w:line="360" w:lineRule="auto"/>
        <w:ind w:firstLine="567"/>
        <w:contextualSpacing/>
        <w:jc w:val="both"/>
        <w:rPr>
          <w:rFonts w:ascii="Times New Roman" w:hAnsi="Times New Roman" w:cs="Times New Roman"/>
          <w:sz w:val="28"/>
          <w:szCs w:val="28"/>
        </w:rPr>
      </w:pPr>
      <w:r w:rsidRPr="00554A9F">
        <w:rPr>
          <w:rFonts w:ascii="Times New Roman" w:hAnsi="Times New Roman" w:cs="Times New Roman"/>
          <w:sz w:val="28"/>
          <w:szCs w:val="28"/>
        </w:rPr>
        <w:t>Підвищення ставки внесків також не варіант, оскільки демографічні прогнози показують, що через 40 років на одну працюючу людину в Укр</w:t>
      </w:r>
      <w:r>
        <w:rPr>
          <w:rFonts w:ascii="Times New Roman" w:hAnsi="Times New Roman" w:cs="Times New Roman"/>
          <w:sz w:val="28"/>
          <w:szCs w:val="28"/>
        </w:rPr>
        <w:t xml:space="preserve">аїні припадатиме два пенсіонери </w:t>
      </w:r>
      <w:r w:rsidRPr="00554A9F">
        <w:rPr>
          <w:rFonts w:ascii="Times New Roman" w:hAnsi="Times New Roman" w:cs="Times New Roman"/>
          <w:sz w:val="28"/>
          <w:szCs w:val="28"/>
        </w:rPr>
        <w:t>і  підвищення процентних ставок не тільки не забезпечить Пенсійний фонд необхідними доходами, а й посилить "тінізацію" заробітної плати і трудових відносин в цілому</w:t>
      </w:r>
      <w:r>
        <w:rPr>
          <w:rFonts w:ascii="Times New Roman" w:hAnsi="Times New Roman" w:cs="Times New Roman"/>
          <w:sz w:val="28"/>
          <w:szCs w:val="28"/>
        </w:rPr>
        <w:t>.</w:t>
      </w:r>
    </w:p>
    <w:p w14:paraId="3681FC0D" w14:textId="77777777" w:rsidR="00554A9F" w:rsidRDefault="00554A9F" w:rsidP="0038283B">
      <w:pPr>
        <w:spacing w:after="0" w:line="360" w:lineRule="auto"/>
        <w:ind w:firstLine="567"/>
        <w:contextualSpacing/>
        <w:jc w:val="both"/>
        <w:rPr>
          <w:rFonts w:ascii="Times New Roman" w:hAnsi="Times New Roman" w:cs="Times New Roman"/>
          <w:sz w:val="28"/>
          <w:szCs w:val="28"/>
        </w:rPr>
      </w:pPr>
      <w:r w:rsidRPr="00554A9F">
        <w:rPr>
          <w:rFonts w:ascii="Times New Roman" w:hAnsi="Times New Roman" w:cs="Times New Roman"/>
          <w:sz w:val="28"/>
          <w:szCs w:val="28"/>
        </w:rPr>
        <w:t>Заборона на роботу після досягнення пенсійного віку може призвести до значних втрат персоналу, адже п'ята частина пенсіонерів працює в Україні,   які в основному задіяні в сфері освіти і охорони здоров’я</w:t>
      </w:r>
      <w:r>
        <w:rPr>
          <w:rFonts w:ascii="Times New Roman" w:hAnsi="Times New Roman" w:cs="Times New Roman"/>
          <w:sz w:val="28"/>
          <w:szCs w:val="28"/>
        </w:rPr>
        <w:t xml:space="preserve"> </w:t>
      </w:r>
      <w:r w:rsidRPr="00554A9F">
        <w:rPr>
          <w:rFonts w:ascii="Times New Roman" w:hAnsi="Times New Roman" w:cs="Times New Roman"/>
          <w:sz w:val="28"/>
          <w:szCs w:val="28"/>
          <w:lang w:val="ru-RU"/>
        </w:rPr>
        <w:t>[</w:t>
      </w:r>
      <w:r w:rsidR="000B403F">
        <w:rPr>
          <w:rFonts w:ascii="Times New Roman" w:hAnsi="Times New Roman" w:cs="Times New Roman"/>
          <w:sz w:val="28"/>
          <w:szCs w:val="28"/>
          <w:lang w:val="ru-RU"/>
        </w:rPr>
        <w:t>20</w:t>
      </w:r>
      <w:r>
        <w:rPr>
          <w:rFonts w:ascii="Times New Roman" w:hAnsi="Times New Roman" w:cs="Times New Roman"/>
          <w:sz w:val="28"/>
          <w:szCs w:val="28"/>
          <w:lang w:val="ru-RU"/>
        </w:rPr>
        <w:t>, с. 74</w:t>
      </w:r>
      <w:r w:rsidRPr="00554A9F">
        <w:rPr>
          <w:rFonts w:ascii="Times New Roman" w:hAnsi="Times New Roman" w:cs="Times New Roman"/>
          <w:sz w:val="28"/>
          <w:szCs w:val="28"/>
          <w:lang w:val="ru-RU"/>
        </w:rPr>
        <w:t>]</w:t>
      </w:r>
      <w:r w:rsidRPr="00554A9F">
        <w:rPr>
          <w:rFonts w:ascii="Times New Roman" w:hAnsi="Times New Roman" w:cs="Times New Roman"/>
          <w:sz w:val="28"/>
          <w:szCs w:val="28"/>
        </w:rPr>
        <w:t>.</w:t>
      </w:r>
      <w:r>
        <w:rPr>
          <w:rFonts w:ascii="Times New Roman" w:hAnsi="Times New Roman" w:cs="Times New Roman"/>
          <w:sz w:val="28"/>
          <w:szCs w:val="28"/>
        </w:rPr>
        <w:t xml:space="preserve"> </w:t>
      </w:r>
    </w:p>
    <w:p w14:paraId="33AF5C76" w14:textId="77777777" w:rsidR="00EE4257" w:rsidRDefault="00EE4257" w:rsidP="00EE4257">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Отже, звідси випливає, що для вирішення ключових питань і проблем пенсійного забезпечення </w:t>
      </w:r>
      <w:r w:rsidRPr="00EE4257">
        <w:rPr>
          <w:rFonts w:ascii="Times New Roman" w:hAnsi="Times New Roman" w:cs="Times New Roman"/>
          <w:sz w:val="28"/>
          <w:szCs w:val="28"/>
        </w:rPr>
        <w:t>необхідно реалізувати наступний комплекс заходів:</w:t>
      </w:r>
    </w:p>
    <w:p w14:paraId="697AD742" w14:textId="77777777" w:rsidR="00EE4257" w:rsidRPr="00D83741" w:rsidRDefault="00EE4257" w:rsidP="00D83741">
      <w:pPr>
        <w:pStyle w:val="a3"/>
        <w:numPr>
          <w:ilvl w:val="0"/>
          <w:numId w:val="40"/>
        </w:numPr>
        <w:spacing w:after="0" w:line="360" w:lineRule="auto"/>
        <w:ind w:firstLine="737"/>
        <w:jc w:val="both"/>
        <w:rPr>
          <w:rFonts w:ascii="Times New Roman" w:hAnsi="Times New Roman" w:cs="Times New Roman"/>
          <w:sz w:val="28"/>
          <w:szCs w:val="28"/>
        </w:rPr>
      </w:pPr>
      <w:r w:rsidRPr="00D83741">
        <w:rPr>
          <w:rFonts w:ascii="Times New Roman" w:hAnsi="Times New Roman" w:cs="Times New Roman"/>
          <w:sz w:val="28"/>
          <w:szCs w:val="28"/>
        </w:rPr>
        <w:t>продовжити роботу над вдосконалення пенсійного законодавства, зокрема в частині запровадження накопичувального рівня пенсійного страхування;</w:t>
      </w:r>
    </w:p>
    <w:p w14:paraId="28A0E841" w14:textId="77777777" w:rsidR="00EE4257" w:rsidRPr="00D83741" w:rsidRDefault="00EE4257" w:rsidP="00D83741">
      <w:pPr>
        <w:pStyle w:val="a3"/>
        <w:numPr>
          <w:ilvl w:val="0"/>
          <w:numId w:val="40"/>
        </w:numPr>
        <w:spacing w:after="0" w:line="360" w:lineRule="auto"/>
        <w:ind w:firstLine="737"/>
        <w:jc w:val="both"/>
        <w:rPr>
          <w:rFonts w:ascii="Times New Roman" w:hAnsi="Times New Roman" w:cs="Times New Roman"/>
          <w:sz w:val="28"/>
          <w:szCs w:val="28"/>
        </w:rPr>
      </w:pPr>
      <w:r w:rsidRPr="00D83741">
        <w:rPr>
          <w:rFonts w:ascii="Times New Roman" w:hAnsi="Times New Roman" w:cs="Times New Roman"/>
          <w:sz w:val="28"/>
          <w:szCs w:val="28"/>
        </w:rPr>
        <w:t>скоротити кількість пільг за рахунок створення окремих пенсійних програм для працівників шкідливих професій. Замість того, щоб давати можливість вийти на пенсію раніше встановленого віку, щоб запобігти втраті здоров'я і продовжити період діяльності працівника, необхідно надати роботодавцю м</w:t>
      </w:r>
      <w:r w:rsidR="00D71B0F" w:rsidRPr="00D83741">
        <w:rPr>
          <w:rFonts w:ascii="Times New Roman" w:hAnsi="Times New Roman" w:cs="Times New Roman"/>
          <w:sz w:val="28"/>
          <w:szCs w:val="28"/>
        </w:rPr>
        <w:t>ожливість поліпшити умови праці</w:t>
      </w:r>
      <w:r w:rsidRPr="00D83741">
        <w:rPr>
          <w:rFonts w:ascii="Times New Roman" w:hAnsi="Times New Roman" w:cs="Times New Roman"/>
          <w:sz w:val="28"/>
          <w:szCs w:val="28"/>
        </w:rPr>
        <w:t>;</w:t>
      </w:r>
    </w:p>
    <w:p w14:paraId="3FFAC0F5" w14:textId="77777777" w:rsidR="00D71B0F" w:rsidRPr="00D83741" w:rsidRDefault="00D71B0F" w:rsidP="00D83741">
      <w:pPr>
        <w:pStyle w:val="a3"/>
        <w:numPr>
          <w:ilvl w:val="0"/>
          <w:numId w:val="40"/>
        </w:numPr>
        <w:spacing w:after="0" w:line="360" w:lineRule="auto"/>
        <w:ind w:firstLine="737"/>
        <w:jc w:val="both"/>
        <w:rPr>
          <w:rFonts w:ascii="Times New Roman" w:hAnsi="Times New Roman" w:cs="Times New Roman"/>
          <w:sz w:val="28"/>
          <w:szCs w:val="28"/>
        </w:rPr>
      </w:pPr>
      <w:r w:rsidRPr="00D83741">
        <w:rPr>
          <w:rFonts w:ascii="Times New Roman" w:hAnsi="Times New Roman" w:cs="Times New Roman"/>
          <w:sz w:val="28"/>
          <w:szCs w:val="28"/>
        </w:rPr>
        <w:t>ввести  єдині і прозорі правила і виплати пенсій громадянам;</w:t>
      </w:r>
    </w:p>
    <w:p w14:paraId="11C94B74" w14:textId="77777777" w:rsidR="00D71B0F" w:rsidRPr="00D83741" w:rsidRDefault="00D71B0F" w:rsidP="00D83741">
      <w:pPr>
        <w:pStyle w:val="a3"/>
        <w:numPr>
          <w:ilvl w:val="0"/>
          <w:numId w:val="40"/>
        </w:numPr>
        <w:spacing w:after="0" w:line="360" w:lineRule="auto"/>
        <w:ind w:firstLine="737"/>
        <w:jc w:val="both"/>
        <w:rPr>
          <w:rFonts w:ascii="Times New Roman" w:hAnsi="Times New Roman" w:cs="Times New Roman"/>
          <w:sz w:val="28"/>
          <w:szCs w:val="28"/>
        </w:rPr>
      </w:pPr>
      <w:r w:rsidRPr="00D83741">
        <w:rPr>
          <w:rFonts w:ascii="Times New Roman" w:hAnsi="Times New Roman" w:cs="Times New Roman"/>
          <w:sz w:val="28"/>
          <w:szCs w:val="28"/>
        </w:rPr>
        <w:t xml:space="preserve">знизити рівень пенсійних ставок для роботодавців. Однак для того, щоб підняти коефіцієнт сплати збору для самих працівників до прийнятного рівня, згідно досвіду деяких країн, до 8-10%. Зниження процентних ставок дасть змогу збільшити детінізацію оплати праці в Україні; </w:t>
      </w:r>
    </w:p>
    <w:p w14:paraId="72604973" w14:textId="77777777" w:rsidR="00D71B0F" w:rsidRPr="00D83741" w:rsidRDefault="00EE59A8" w:rsidP="00D83741">
      <w:pPr>
        <w:pStyle w:val="a3"/>
        <w:numPr>
          <w:ilvl w:val="0"/>
          <w:numId w:val="40"/>
        </w:numPr>
        <w:spacing w:after="0" w:line="360" w:lineRule="auto"/>
        <w:ind w:firstLine="737"/>
        <w:jc w:val="both"/>
        <w:rPr>
          <w:rFonts w:ascii="Times New Roman" w:hAnsi="Times New Roman" w:cs="Times New Roman"/>
          <w:sz w:val="28"/>
          <w:szCs w:val="28"/>
        </w:rPr>
      </w:pPr>
      <w:r w:rsidRPr="00D83741">
        <w:rPr>
          <w:rFonts w:ascii="Times New Roman" w:hAnsi="Times New Roman" w:cs="Times New Roman"/>
          <w:sz w:val="28"/>
          <w:szCs w:val="28"/>
        </w:rPr>
        <w:t>скасувати мінімальну гарантовану пенсію, яка спонукатиме громадян відмовлятися від незаконних зарплат;</w:t>
      </w:r>
    </w:p>
    <w:p w14:paraId="72EEB656" w14:textId="77777777" w:rsidR="00EE59A8" w:rsidRPr="00D83741" w:rsidRDefault="00EE59A8" w:rsidP="00D83741">
      <w:pPr>
        <w:pStyle w:val="a3"/>
        <w:numPr>
          <w:ilvl w:val="0"/>
          <w:numId w:val="40"/>
        </w:numPr>
        <w:spacing w:after="0" w:line="360" w:lineRule="auto"/>
        <w:ind w:firstLine="737"/>
        <w:jc w:val="both"/>
        <w:rPr>
          <w:rFonts w:ascii="Times New Roman" w:hAnsi="Times New Roman" w:cs="Times New Roman"/>
          <w:sz w:val="28"/>
          <w:szCs w:val="28"/>
        </w:rPr>
      </w:pPr>
      <w:r w:rsidRPr="00D83741">
        <w:rPr>
          <w:rFonts w:ascii="Times New Roman" w:hAnsi="Times New Roman" w:cs="Times New Roman"/>
          <w:sz w:val="28"/>
          <w:szCs w:val="28"/>
        </w:rPr>
        <w:t>працювати над розвитком накопичувальної і недержавної пенсійної системи, в рамках якої громадяни можуть самостійно відкладати гроші на старість;</w:t>
      </w:r>
    </w:p>
    <w:p w14:paraId="4AD6014B" w14:textId="77777777" w:rsidR="00EE59A8" w:rsidRPr="00D83741" w:rsidRDefault="00EE59A8" w:rsidP="00D83741">
      <w:pPr>
        <w:pStyle w:val="a3"/>
        <w:numPr>
          <w:ilvl w:val="0"/>
          <w:numId w:val="40"/>
        </w:numPr>
        <w:spacing w:after="0" w:line="360" w:lineRule="auto"/>
        <w:ind w:firstLine="737"/>
        <w:jc w:val="both"/>
        <w:rPr>
          <w:rFonts w:ascii="Times New Roman" w:hAnsi="Times New Roman" w:cs="Times New Roman"/>
          <w:sz w:val="28"/>
          <w:szCs w:val="28"/>
        </w:rPr>
      </w:pPr>
      <w:r w:rsidRPr="00D83741">
        <w:rPr>
          <w:rFonts w:ascii="Times New Roman" w:hAnsi="Times New Roman" w:cs="Times New Roman"/>
          <w:sz w:val="28"/>
          <w:szCs w:val="28"/>
        </w:rPr>
        <w:t>на етапі формування недержавної пенсійної системи необхідно вдосконалити систему управління виплатами та послабити податковий тиск на недержавні пенсійні фонди;</w:t>
      </w:r>
    </w:p>
    <w:p w14:paraId="0EFC846C" w14:textId="77777777" w:rsidR="00EE59A8" w:rsidRPr="00D83741" w:rsidRDefault="00EE59A8" w:rsidP="00D83741">
      <w:pPr>
        <w:pStyle w:val="a3"/>
        <w:numPr>
          <w:ilvl w:val="0"/>
          <w:numId w:val="40"/>
        </w:numPr>
        <w:spacing w:after="0" w:line="360" w:lineRule="auto"/>
        <w:ind w:firstLine="737"/>
        <w:jc w:val="both"/>
        <w:rPr>
          <w:rFonts w:ascii="Times New Roman" w:hAnsi="Times New Roman" w:cs="Times New Roman"/>
          <w:sz w:val="28"/>
          <w:szCs w:val="28"/>
        </w:rPr>
      </w:pPr>
      <w:r w:rsidRPr="00D83741">
        <w:rPr>
          <w:rFonts w:ascii="Times New Roman" w:hAnsi="Times New Roman" w:cs="Times New Roman"/>
          <w:sz w:val="28"/>
          <w:szCs w:val="28"/>
        </w:rPr>
        <w:t>скасувати податкову ставку на пенсійні внески до недержавних пенсійних фондів громадян, коли вони вкладають туди кошти;</w:t>
      </w:r>
    </w:p>
    <w:p w14:paraId="0870E57A" w14:textId="77777777" w:rsidR="00EE59A8" w:rsidRPr="00D83741" w:rsidRDefault="00EE59A8" w:rsidP="00D83741">
      <w:pPr>
        <w:pStyle w:val="a3"/>
        <w:numPr>
          <w:ilvl w:val="0"/>
          <w:numId w:val="40"/>
        </w:numPr>
        <w:spacing w:after="0" w:line="360" w:lineRule="auto"/>
        <w:ind w:firstLine="737"/>
        <w:jc w:val="both"/>
        <w:rPr>
          <w:rFonts w:ascii="Times New Roman" w:hAnsi="Times New Roman" w:cs="Times New Roman"/>
          <w:sz w:val="28"/>
          <w:szCs w:val="28"/>
        </w:rPr>
      </w:pPr>
      <w:r w:rsidRPr="00D83741">
        <w:rPr>
          <w:rFonts w:ascii="Times New Roman" w:hAnsi="Times New Roman" w:cs="Times New Roman"/>
          <w:sz w:val="28"/>
          <w:szCs w:val="28"/>
        </w:rPr>
        <w:t>підвищити участь населення в державній пенсійній системі, що сприяло б</w:t>
      </w:r>
      <w:r w:rsidR="006D691D" w:rsidRPr="00D83741">
        <w:rPr>
          <w:rFonts w:ascii="Times New Roman" w:hAnsi="Times New Roman" w:cs="Times New Roman"/>
          <w:sz w:val="28"/>
          <w:szCs w:val="28"/>
        </w:rPr>
        <w:t xml:space="preserve"> зростанню доходів пенсійних фондів;</w:t>
      </w:r>
    </w:p>
    <w:p w14:paraId="6E201C4F" w14:textId="77777777" w:rsidR="006D691D" w:rsidRPr="00D83741" w:rsidRDefault="006D691D" w:rsidP="00D83741">
      <w:pPr>
        <w:pStyle w:val="a3"/>
        <w:numPr>
          <w:ilvl w:val="0"/>
          <w:numId w:val="40"/>
        </w:numPr>
        <w:spacing w:after="0" w:line="360" w:lineRule="auto"/>
        <w:ind w:firstLine="737"/>
        <w:jc w:val="both"/>
        <w:rPr>
          <w:rFonts w:ascii="Times New Roman" w:hAnsi="Times New Roman" w:cs="Times New Roman"/>
          <w:sz w:val="28"/>
          <w:szCs w:val="28"/>
          <w:lang w:val="ru-RU"/>
        </w:rPr>
      </w:pPr>
      <w:r w:rsidRPr="00D83741">
        <w:rPr>
          <w:rFonts w:ascii="Times New Roman" w:hAnsi="Times New Roman" w:cs="Times New Roman"/>
          <w:sz w:val="28"/>
          <w:szCs w:val="28"/>
        </w:rPr>
        <w:t xml:space="preserve">підвищити пенсійний вік, в результаті чого збільшиться період сплати пенсійних внесків і скоротиться період виплати пенсій </w:t>
      </w:r>
      <w:r w:rsidR="000B403F">
        <w:rPr>
          <w:rFonts w:ascii="Times New Roman" w:hAnsi="Times New Roman" w:cs="Times New Roman"/>
          <w:sz w:val="28"/>
          <w:szCs w:val="28"/>
          <w:lang w:val="ru-RU"/>
        </w:rPr>
        <w:t>[28</w:t>
      </w:r>
      <w:r w:rsidRPr="00D83741">
        <w:rPr>
          <w:rFonts w:ascii="Times New Roman" w:hAnsi="Times New Roman" w:cs="Times New Roman"/>
          <w:sz w:val="28"/>
          <w:szCs w:val="28"/>
          <w:lang w:val="ru-RU"/>
        </w:rPr>
        <w:t>, с. 82].</w:t>
      </w:r>
    </w:p>
    <w:p w14:paraId="60EAFC3B" w14:textId="77777777" w:rsidR="006D691D" w:rsidRDefault="006D691D" w:rsidP="00D71B0F">
      <w:pPr>
        <w:spacing w:after="0" w:line="360" w:lineRule="auto"/>
        <w:ind w:firstLine="567"/>
        <w:contextualSpacing/>
        <w:jc w:val="both"/>
        <w:rPr>
          <w:rFonts w:ascii="Times New Roman" w:hAnsi="Times New Roman" w:cs="Times New Roman"/>
          <w:sz w:val="28"/>
          <w:szCs w:val="28"/>
        </w:rPr>
      </w:pPr>
      <w:r w:rsidRPr="006D691D">
        <w:rPr>
          <w:rFonts w:ascii="Times New Roman" w:hAnsi="Times New Roman" w:cs="Times New Roman"/>
          <w:sz w:val="28"/>
          <w:szCs w:val="28"/>
        </w:rPr>
        <w:t>Завдяки реформі пенсійної системи в майбутнь</w:t>
      </w:r>
      <w:r w:rsidR="00D83741">
        <w:rPr>
          <w:rFonts w:ascii="Times New Roman" w:hAnsi="Times New Roman" w:cs="Times New Roman"/>
          <w:sz w:val="28"/>
          <w:szCs w:val="28"/>
        </w:rPr>
        <w:t>ому вдасться домогтися помітних позитивних результатів</w:t>
      </w:r>
      <w:r w:rsidRPr="006D691D">
        <w:rPr>
          <w:rFonts w:ascii="Times New Roman" w:hAnsi="Times New Roman" w:cs="Times New Roman"/>
          <w:sz w:val="28"/>
          <w:szCs w:val="28"/>
        </w:rPr>
        <w:t>:</w:t>
      </w:r>
    </w:p>
    <w:p w14:paraId="31DB5540" w14:textId="77777777" w:rsidR="00D83741" w:rsidRPr="00D83741" w:rsidRDefault="00D83741" w:rsidP="00D83741">
      <w:pPr>
        <w:pStyle w:val="a3"/>
        <w:numPr>
          <w:ilvl w:val="0"/>
          <w:numId w:val="41"/>
        </w:numPr>
        <w:spacing w:after="0" w:line="360" w:lineRule="auto"/>
        <w:jc w:val="both"/>
        <w:rPr>
          <w:rFonts w:ascii="Times New Roman" w:hAnsi="Times New Roman" w:cs="Times New Roman"/>
          <w:sz w:val="28"/>
          <w:szCs w:val="28"/>
        </w:rPr>
      </w:pPr>
      <w:r w:rsidRPr="00D83741">
        <w:rPr>
          <w:rFonts w:ascii="Times New Roman" w:hAnsi="Times New Roman" w:cs="Times New Roman"/>
          <w:sz w:val="28"/>
          <w:szCs w:val="28"/>
        </w:rPr>
        <w:t>забезпечити справедливу систему розподілу пенсійних коштів;</w:t>
      </w:r>
    </w:p>
    <w:p w14:paraId="46624EB8" w14:textId="77777777" w:rsidR="00D83741" w:rsidRPr="00D83741" w:rsidRDefault="00D83741" w:rsidP="00D83741">
      <w:pPr>
        <w:pStyle w:val="a3"/>
        <w:numPr>
          <w:ilvl w:val="0"/>
          <w:numId w:val="41"/>
        </w:numPr>
        <w:spacing w:after="0" w:line="360" w:lineRule="auto"/>
        <w:jc w:val="both"/>
        <w:rPr>
          <w:rFonts w:ascii="Times New Roman" w:hAnsi="Times New Roman" w:cs="Times New Roman"/>
          <w:sz w:val="28"/>
          <w:szCs w:val="28"/>
        </w:rPr>
      </w:pPr>
      <w:r w:rsidRPr="00D83741">
        <w:rPr>
          <w:rFonts w:ascii="Times New Roman" w:hAnsi="Times New Roman" w:cs="Times New Roman"/>
          <w:sz w:val="28"/>
          <w:szCs w:val="28"/>
        </w:rPr>
        <w:t>створення можливостей для людей накопичувати пенсії з урахуванням їх власних доходів;</w:t>
      </w:r>
    </w:p>
    <w:p w14:paraId="4472B3D9" w14:textId="77777777" w:rsidR="00D83741" w:rsidRPr="00D83741" w:rsidRDefault="00D83741" w:rsidP="00D83741">
      <w:pPr>
        <w:pStyle w:val="a3"/>
        <w:numPr>
          <w:ilvl w:val="0"/>
          <w:numId w:val="41"/>
        </w:numPr>
        <w:spacing w:after="0" w:line="360" w:lineRule="auto"/>
        <w:jc w:val="both"/>
        <w:rPr>
          <w:rFonts w:ascii="Times New Roman" w:hAnsi="Times New Roman" w:cs="Times New Roman"/>
          <w:sz w:val="28"/>
          <w:szCs w:val="28"/>
        </w:rPr>
      </w:pPr>
      <w:r w:rsidRPr="00D83741">
        <w:rPr>
          <w:rFonts w:ascii="Times New Roman" w:hAnsi="Times New Roman" w:cs="Times New Roman"/>
          <w:sz w:val="28"/>
          <w:szCs w:val="28"/>
        </w:rPr>
        <w:t>гарантувати стовідсоткову виплату поточних і майбутніх пенсій,</w:t>
      </w:r>
    </w:p>
    <w:p w14:paraId="7F6A5ED9" w14:textId="77777777" w:rsidR="00D83741" w:rsidRPr="00D83741" w:rsidRDefault="00D83741" w:rsidP="00D83741">
      <w:pPr>
        <w:pStyle w:val="a3"/>
        <w:numPr>
          <w:ilvl w:val="0"/>
          <w:numId w:val="41"/>
        </w:numPr>
        <w:spacing w:after="0" w:line="360" w:lineRule="auto"/>
        <w:jc w:val="both"/>
        <w:rPr>
          <w:rFonts w:ascii="Times New Roman" w:hAnsi="Times New Roman" w:cs="Times New Roman"/>
          <w:sz w:val="28"/>
          <w:szCs w:val="28"/>
        </w:rPr>
      </w:pPr>
      <w:r w:rsidRPr="00D83741">
        <w:rPr>
          <w:rFonts w:ascii="Times New Roman" w:hAnsi="Times New Roman" w:cs="Times New Roman"/>
          <w:sz w:val="28"/>
          <w:szCs w:val="28"/>
        </w:rPr>
        <w:t>підвищення престижу роботи працівників державного сектору;</w:t>
      </w:r>
    </w:p>
    <w:p w14:paraId="2EC5B4ED" w14:textId="77777777" w:rsidR="00D83741" w:rsidRPr="00D83741" w:rsidRDefault="00D83741" w:rsidP="00D83741">
      <w:pPr>
        <w:pStyle w:val="a3"/>
        <w:numPr>
          <w:ilvl w:val="0"/>
          <w:numId w:val="41"/>
        </w:numPr>
        <w:spacing w:after="0" w:line="360" w:lineRule="auto"/>
        <w:jc w:val="both"/>
        <w:rPr>
          <w:rFonts w:ascii="Times New Roman" w:hAnsi="Times New Roman" w:cs="Times New Roman"/>
          <w:sz w:val="28"/>
          <w:szCs w:val="28"/>
        </w:rPr>
      </w:pPr>
      <w:r w:rsidRPr="00D83741">
        <w:rPr>
          <w:rFonts w:ascii="Times New Roman" w:hAnsi="Times New Roman" w:cs="Times New Roman"/>
          <w:sz w:val="28"/>
          <w:szCs w:val="28"/>
        </w:rPr>
        <w:t>стримувати економіку, забезпечувати економічне зростання і добробут українців</w:t>
      </w:r>
      <w:r>
        <w:rPr>
          <w:rFonts w:ascii="Times New Roman" w:hAnsi="Times New Roman" w:cs="Times New Roman"/>
          <w:sz w:val="28"/>
          <w:szCs w:val="28"/>
        </w:rPr>
        <w:t xml:space="preserve"> </w:t>
      </w:r>
      <w:r w:rsidRPr="00D83741">
        <w:rPr>
          <w:rFonts w:ascii="Times New Roman" w:hAnsi="Times New Roman" w:cs="Times New Roman"/>
          <w:sz w:val="28"/>
          <w:szCs w:val="28"/>
          <w:lang w:val="ru-RU"/>
        </w:rPr>
        <w:t>[</w:t>
      </w:r>
      <w:r w:rsidR="00A87B59">
        <w:rPr>
          <w:rFonts w:ascii="Times New Roman" w:hAnsi="Times New Roman" w:cs="Times New Roman"/>
          <w:sz w:val="28"/>
          <w:szCs w:val="28"/>
          <w:lang w:val="ru-RU"/>
        </w:rPr>
        <w:t>16</w:t>
      </w:r>
      <w:r w:rsidRPr="00D83741">
        <w:rPr>
          <w:rFonts w:ascii="Times New Roman" w:hAnsi="Times New Roman" w:cs="Times New Roman"/>
          <w:sz w:val="28"/>
          <w:szCs w:val="28"/>
          <w:lang w:val="ru-RU"/>
        </w:rPr>
        <w:t>]</w:t>
      </w:r>
      <w:r w:rsidRPr="00D83741">
        <w:rPr>
          <w:rFonts w:ascii="Times New Roman" w:hAnsi="Times New Roman" w:cs="Times New Roman"/>
          <w:sz w:val="28"/>
          <w:szCs w:val="28"/>
        </w:rPr>
        <w:t>.</w:t>
      </w:r>
    </w:p>
    <w:p w14:paraId="71BAB8F1" w14:textId="77777777" w:rsidR="00D83741" w:rsidRDefault="00F04E96" w:rsidP="00D83741">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Можна зробити висновок, що </w:t>
      </w:r>
      <w:r w:rsidRPr="00F04E96">
        <w:rPr>
          <w:rFonts w:ascii="Times New Roman" w:hAnsi="Times New Roman" w:cs="Times New Roman"/>
          <w:sz w:val="28"/>
          <w:szCs w:val="28"/>
        </w:rPr>
        <w:t>дослідження шляхів удосконалення, реформування пенсійної системи, їх упровадження мають першочергове значення.</w:t>
      </w:r>
      <w:r>
        <w:rPr>
          <w:rFonts w:ascii="Times New Roman" w:hAnsi="Times New Roman" w:cs="Times New Roman"/>
          <w:sz w:val="28"/>
          <w:szCs w:val="28"/>
        </w:rPr>
        <w:t xml:space="preserve"> </w:t>
      </w:r>
      <w:r w:rsidRPr="00F04E96">
        <w:rPr>
          <w:rFonts w:ascii="Times New Roman" w:hAnsi="Times New Roman" w:cs="Times New Roman"/>
          <w:sz w:val="28"/>
          <w:szCs w:val="28"/>
        </w:rPr>
        <w:t>Якщо вищевказані заходи будуть реалізовані, пенсійне забезпечення в поєднанні з соціальною допомогою сформує систему захисту від бідності, яка є набагато більш надійною, ніж та, яка існує сьогодні.</w:t>
      </w:r>
      <w:r>
        <w:rPr>
          <w:rFonts w:ascii="Times New Roman" w:hAnsi="Times New Roman" w:cs="Times New Roman"/>
          <w:sz w:val="28"/>
          <w:szCs w:val="28"/>
        </w:rPr>
        <w:t xml:space="preserve"> </w:t>
      </w:r>
      <w:r w:rsidRPr="00F04E96">
        <w:rPr>
          <w:rFonts w:ascii="Times New Roman" w:hAnsi="Times New Roman" w:cs="Times New Roman"/>
          <w:sz w:val="28"/>
          <w:szCs w:val="28"/>
        </w:rPr>
        <w:t>Пенсійна реформа повинна стати невід'ємною частиною комплексної програми економічних і фінансових перетворень.</w:t>
      </w:r>
      <w:r>
        <w:rPr>
          <w:rFonts w:ascii="Times New Roman" w:hAnsi="Times New Roman" w:cs="Times New Roman"/>
          <w:sz w:val="28"/>
          <w:szCs w:val="28"/>
        </w:rPr>
        <w:t xml:space="preserve"> </w:t>
      </w:r>
    </w:p>
    <w:p w14:paraId="2355F561" w14:textId="77777777" w:rsidR="006D691D" w:rsidRDefault="006D691D" w:rsidP="00D71B0F">
      <w:pPr>
        <w:spacing w:after="0" w:line="360" w:lineRule="auto"/>
        <w:ind w:firstLine="567"/>
        <w:contextualSpacing/>
        <w:jc w:val="both"/>
        <w:rPr>
          <w:rFonts w:ascii="Times New Roman" w:hAnsi="Times New Roman" w:cs="Times New Roman"/>
          <w:sz w:val="28"/>
          <w:szCs w:val="28"/>
        </w:rPr>
      </w:pPr>
    </w:p>
    <w:p w14:paraId="33B35F95" w14:textId="77777777" w:rsidR="00EE4257" w:rsidRDefault="00EE4257" w:rsidP="00EE4257">
      <w:pPr>
        <w:spacing w:after="0" w:line="360" w:lineRule="auto"/>
        <w:ind w:firstLine="567"/>
        <w:contextualSpacing/>
        <w:jc w:val="both"/>
        <w:rPr>
          <w:rFonts w:ascii="Times New Roman" w:hAnsi="Times New Roman" w:cs="Times New Roman"/>
          <w:sz w:val="28"/>
          <w:szCs w:val="28"/>
        </w:rPr>
      </w:pPr>
    </w:p>
    <w:p w14:paraId="0366ACB3" w14:textId="77777777" w:rsidR="00B42F6E" w:rsidRDefault="00B42F6E">
      <w:pPr>
        <w:rPr>
          <w:rFonts w:ascii="Times New Roman" w:hAnsi="Times New Roman" w:cs="Times New Roman"/>
          <w:sz w:val="28"/>
          <w:szCs w:val="28"/>
        </w:rPr>
      </w:pPr>
      <w:r>
        <w:rPr>
          <w:rFonts w:ascii="Times New Roman" w:hAnsi="Times New Roman" w:cs="Times New Roman"/>
          <w:sz w:val="28"/>
          <w:szCs w:val="28"/>
        </w:rPr>
        <w:br w:type="page"/>
      </w:r>
    </w:p>
    <w:p w14:paraId="14FC1324" w14:textId="77777777" w:rsidR="00B42F6E" w:rsidRDefault="00B42F6E" w:rsidP="00800C38">
      <w:pPr>
        <w:spacing w:after="0" w:line="360" w:lineRule="auto"/>
        <w:ind w:firstLine="567"/>
        <w:contextualSpacing/>
        <w:jc w:val="center"/>
        <w:outlineLvl w:val="0"/>
        <w:rPr>
          <w:rFonts w:ascii="Times New Roman" w:hAnsi="Times New Roman" w:cs="Times New Roman"/>
          <w:b/>
          <w:sz w:val="28"/>
          <w:szCs w:val="28"/>
        </w:rPr>
      </w:pPr>
      <w:bookmarkStart w:id="27" w:name="_Toc103038824"/>
      <w:r w:rsidRPr="00463397">
        <w:rPr>
          <w:rFonts w:ascii="Times New Roman" w:hAnsi="Times New Roman" w:cs="Times New Roman"/>
          <w:b/>
          <w:sz w:val="28"/>
          <w:szCs w:val="28"/>
        </w:rPr>
        <w:t>ВИСНОВКИ</w:t>
      </w:r>
      <w:bookmarkEnd w:id="27"/>
    </w:p>
    <w:p w14:paraId="257703D4" w14:textId="77777777" w:rsidR="00463397" w:rsidRDefault="00463397" w:rsidP="00463397">
      <w:pPr>
        <w:spacing w:after="0" w:line="360" w:lineRule="auto"/>
        <w:ind w:firstLine="567"/>
        <w:contextualSpacing/>
        <w:jc w:val="both"/>
        <w:rPr>
          <w:rFonts w:ascii="Times New Roman" w:hAnsi="Times New Roman" w:cs="Times New Roman"/>
          <w:sz w:val="28"/>
          <w:szCs w:val="28"/>
        </w:rPr>
      </w:pPr>
      <w:r w:rsidRPr="00463397">
        <w:rPr>
          <w:rFonts w:ascii="Times New Roman" w:hAnsi="Times New Roman" w:cs="Times New Roman"/>
          <w:sz w:val="28"/>
          <w:szCs w:val="28"/>
        </w:rPr>
        <w:t>Пенсійне забезпечення в сучасних умовах відіграє провідну роль у соціальному суспільному житті</w:t>
      </w:r>
      <w:r>
        <w:rPr>
          <w:rFonts w:ascii="Times New Roman" w:hAnsi="Times New Roman" w:cs="Times New Roman"/>
          <w:sz w:val="28"/>
          <w:szCs w:val="28"/>
        </w:rPr>
        <w:t xml:space="preserve">. </w:t>
      </w:r>
      <w:r w:rsidRPr="00463397">
        <w:rPr>
          <w:rFonts w:ascii="Times New Roman" w:hAnsi="Times New Roman" w:cs="Times New Roman"/>
          <w:sz w:val="28"/>
          <w:szCs w:val="28"/>
        </w:rPr>
        <w:t>Ця область діяльності потребує постійного вдосконалення та вирішення соціальних, економічних, фінансових і нормативних питань.</w:t>
      </w:r>
      <w:r>
        <w:rPr>
          <w:rFonts w:ascii="Times New Roman" w:hAnsi="Times New Roman" w:cs="Times New Roman"/>
          <w:sz w:val="28"/>
          <w:szCs w:val="28"/>
        </w:rPr>
        <w:t xml:space="preserve"> </w:t>
      </w:r>
      <w:r w:rsidRPr="00463397">
        <w:rPr>
          <w:rFonts w:ascii="Times New Roman" w:hAnsi="Times New Roman" w:cs="Times New Roman"/>
          <w:sz w:val="28"/>
          <w:szCs w:val="28"/>
        </w:rPr>
        <w:t>Пенсії є одним з основних джерел доходу для літніх громадян пенсійного віку</w:t>
      </w:r>
      <w:r>
        <w:rPr>
          <w:rFonts w:ascii="Times New Roman" w:hAnsi="Times New Roman" w:cs="Times New Roman"/>
          <w:sz w:val="28"/>
          <w:szCs w:val="28"/>
        </w:rPr>
        <w:t xml:space="preserve">. </w:t>
      </w:r>
      <w:r w:rsidRPr="00463397">
        <w:rPr>
          <w:rFonts w:ascii="Times New Roman" w:hAnsi="Times New Roman" w:cs="Times New Roman"/>
          <w:sz w:val="28"/>
          <w:szCs w:val="28"/>
        </w:rPr>
        <w:t>Для непрацездатних пенсіонерів ця виплата є основою матеріальної безпеки та існування.</w:t>
      </w:r>
    </w:p>
    <w:p w14:paraId="61DA94E2" w14:textId="77777777" w:rsidR="00463397" w:rsidRDefault="00B10270" w:rsidP="00463397">
      <w:pPr>
        <w:spacing w:after="0" w:line="360" w:lineRule="auto"/>
        <w:ind w:firstLine="567"/>
        <w:contextualSpacing/>
        <w:jc w:val="both"/>
        <w:rPr>
          <w:rFonts w:ascii="Times New Roman" w:hAnsi="Times New Roman" w:cs="Times New Roman"/>
          <w:sz w:val="28"/>
          <w:szCs w:val="28"/>
        </w:rPr>
      </w:pPr>
      <w:r w:rsidRPr="00B10270">
        <w:rPr>
          <w:rFonts w:ascii="Times New Roman" w:hAnsi="Times New Roman" w:cs="Times New Roman"/>
          <w:sz w:val="28"/>
          <w:szCs w:val="28"/>
        </w:rPr>
        <w:t>Пенсійне забезпечення - це матеріальне забезпечення, яке надається Пенсійним фондом України і встановлюється державою особам пенсійного ві</w:t>
      </w:r>
      <w:r>
        <w:rPr>
          <w:rFonts w:ascii="Times New Roman" w:hAnsi="Times New Roman" w:cs="Times New Roman"/>
          <w:sz w:val="28"/>
          <w:szCs w:val="28"/>
        </w:rPr>
        <w:t>ку та непрацездатним громадянам</w:t>
      </w:r>
      <w:r w:rsidRPr="00B10270">
        <w:rPr>
          <w:rFonts w:ascii="Times New Roman" w:hAnsi="Times New Roman" w:cs="Times New Roman"/>
          <w:sz w:val="28"/>
          <w:szCs w:val="28"/>
        </w:rPr>
        <w:t>,</w:t>
      </w:r>
      <w:r>
        <w:rPr>
          <w:rFonts w:ascii="Times New Roman" w:hAnsi="Times New Roman" w:cs="Times New Roman"/>
          <w:sz w:val="28"/>
          <w:szCs w:val="28"/>
        </w:rPr>
        <w:t xml:space="preserve"> а також </w:t>
      </w:r>
      <w:r w:rsidRPr="00B10270">
        <w:rPr>
          <w:rFonts w:ascii="Times New Roman" w:hAnsi="Times New Roman" w:cs="Times New Roman"/>
          <w:sz w:val="28"/>
          <w:szCs w:val="28"/>
        </w:rPr>
        <w:t>За рахунок коштів, що виділяються державою на ці цілі, необхідно оплачувати визнану суспільством об'єктивну необхідність забезпечення утримання таких громадян.</w:t>
      </w:r>
      <w:r>
        <w:rPr>
          <w:rFonts w:ascii="Times New Roman" w:hAnsi="Times New Roman" w:cs="Times New Roman"/>
          <w:sz w:val="28"/>
          <w:szCs w:val="28"/>
        </w:rPr>
        <w:t xml:space="preserve"> </w:t>
      </w:r>
      <w:r w:rsidRPr="00B10270">
        <w:rPr>
          <w:rFonts w:ascii="Times New Roman" w:hAnsi="Times New Roman" w:cs="Times New Roman"/>
          <w:sz w:val="28"/>
          <w:szCs w:val="28"/>
        </w:rPr>
        <w:t>Це поняття досить повне, оскільки воно визначає суб'єкт і об'єкт.</w:t>
      </w:r>
      <w:r>
        <w:rPr>
          <w:rFonts w:ascii="Times New Roman" w:hAnsi="Times New Roman" w:cs="Times New Roman"/>
          <w:sz w:val="28"/>
          <w:szCs w:val="28"/>
        </w:rPr>
        <w:t xml:space="preserve"> </w:t>
      </w:r>
      <w:r w:rsidRPr="00B10270">
        <w:rPr>
          <w:rFonts w:ascii="Times New Roman" w:hAnsi="Times New Roman" w:cs="Times New Roman"/>
          <w:sz w:val="28"/>
          <w:szCs w:val="28"/>
        </w:rPr>
        <w:t>Пенсійне забезпечення є основним компонентом державної системи соціального захисту населення, що складається з взаємопов'язаних фондів, установ та установ, об'єктів забезпечення, видів забезпе</w:t>
      </w:r>
      <w:r>
        <w:rPr>
          <w:rFonts w:ascii="Times New Roman" w:hAnsi="Times New Roman" w:cs="Times New Roman"/>
          <w:sz w:val="28"/>
          <w:szCs w:val="28"/>
        </w:rPr>
        <w:t xml:space="preserve">чення та системи правових актів, то ж </w:t>
      </w:r>
      <w:r w:rsidRPr="00B10270">
        <w:rPr>
          <w:rFonts w:ascii="Times New Roman" w:hAnsi="Times New Roman" w:cs="Times New Roman"/>
          <w:sz w:val="28"/>
          <w:szCs w:val="28"/>
        </w:rPr>
        <w:t>відображає характерні ознаки</w:t>
      </w:r>
      <w:r>
        <w:rPr>
          <w:rFonts w:ascii="Times New Roman" w:hAnsi="Times New Roman" w:cs="Times New Roman"/>
          <w:sz w:val="28"/>
          <w:szCs w:val="28"/>
        </w:rPr>
        <w:t xml:space="preserve"> </w:t>
      </w:r>
      <w:r w:rsidRPr="00B10270">
        <w:rPr>
          <w:rFonts w:ascii="Times New Roman" w:hAnsi="Times New Roman" w:cs="Times New Roman"/>
          <w:sz w:val="28"/>
          <w:szCs w:val="28"/>
        </w:rPr>
        <w:t>цієї вищої системи</w:t>
      </w:r>
      <w:r>
        <w:rPr>
          <w:rFonts w:ascii="Times New Roman" w:hAnsi="Times New Roman" w:cs="Times New Roman"/>
          <w:sz w:val="28"/>
          <w:szCs w:val="28"/>
        </w:rPr>
        <w:t>.</w:t>
      </w:r>
    </w:p>
    <w:p w14:paraId="198E9D23" w14:textId="77777777" w:rsidR="00FB7613" w:rsidRPr="00FB7613" w:rsidRDefault="00FB7613" w:rsidP="00FB7613">
      <w:pPr>
        <w:spacing w:after="0" w:line="360" w:lineRule="auto"/>
        <w:ind w:firstLine="567"/>
        <w:contextualSpacing/>
        <w:jc w:val="both"/>
        <w:rPr>
          <w:rFonts w:ascii="Times New Roman" w:hAnsi="Times New Roman" w:cs="Times New Roman"/>
          <w:sz w:val="28"/>
          <w:szCs w:val="28"/>
        </w:rPr>
      </w:pPr>
      <w:r w:rsidRPr="00FB7613">
        <w:rPr>
          <w:rFonts w:ascii="Times New Roman" w:hAnsi="Times New Roman" w:cs="Times New Roman"/>
          <w:sz w:val="28"/>
          <w:szCs w:val="28"/>
        </w:rPr>
        <w:t xml:space="preserve">З набранням чинності законами України «Про загальнообов'язкове державне пенсійне страхування» та  «Про недержавне пенсійне забезпечення» у 2004 році розпочалася практична реалізація пенсійної реформи, яка замінила пенсійну систему сучасною трирівневою системою пенсійного забезпечення. </w:t>
      </w:r>
    </w:p>
    <w:p w14:paraId="0F2F04EF" w14:textId="77777777" w:rsidR="00FB7613" w:rsidRPr="00FB7613" w:rsidRDefault="00FB7613" w:rsidP="00FB7613">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Перший рівень –</w:t>
      </w:r>
      <w:r w:rsidRPr="00FB7613">
        <w:rPr>
          <w:rFonts w:ascii="Times New Roman" w:hAnsi="Times New Roman" w:cs="Times New Roman"/>
          <w:sz w:val="28"/>
          <w:szCs w:val="28"/>
        </w:rPr>
        <w:t xml:space="preserve"> солідарна система загальнообов'язкового державного пенсійного страхування-основа діючого пенсійного забезпечення  в Україні, що зосереджена на  принципі поточних виплат, коли  залучаються страхові внески працівників для фінансування пенсій нинішнім пенсіонерам</w:t>
      </w:r>
    </w:p>
    <w:p w14:paraId="19DD07AA" w14:textId="77777777" w:rsidR="00FB7613" w:rsidRDefault="00FB7613" w:rsidP="00463397">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Другий рівень – </w:t>
      </w:r>
      <w:r w:rsidRPr="00FB7613">
        <w:rPr>
          <w:rFonts w:ascii="Times New Roman" w:hAnsi="Times New Roman" w:cs="Times New Roman"/>
          <w:sz w:val="28"/>
          <w:szCs w:val="28"/>
        </w:rPr>
        <w:t>накопичувальна система загальнообов'язкового державного пенсійного страхування, заснована на принципі накопичення коштів застрахованих осіб у Накопичувальному фонді</w:t>
      </w:r>
      <w:r>
        <w:rPr>
          <w:rFonts w:ascii="Times New Roman" w:hAnsi="Times New Roman" w:cs="Times New Roman"/>
          <w:sz w:val="28"/>
          <w:szCs w:val="28"/>
        </w:rPr>
        <w:t xml:space="preserve"> та </w:t>
      </w:r>
      <w:r w:rsidRPr="00FB7613">
        <w:rPr>
          <w:rFonts w:ascii="Times New Roman" w:hAnsi="Times New Roman" w:cs="Times New Roman"/>
          <w:sz w:val="28"/>
          <w:szCs w:val="28"/>
        </w:rPr>
        <w:t>фінансування для оплати договорів страхування життя та одноразової оплати витрат відповідно до умов та способів, передбачених законом</w:t>
      </w:r>
      <w:r>
        <w:rPr>
          <w:rFonts w:ascii="Times New Roman" w:hAnsi="Times New Roman" w:cs="Times New Roman"/>
          <w:sz w:val="28"/>
          <w:szCs w:val="28"/>
        </w:rPr>
        <w:t>. На сьогодні даний рівень, нажаль, ще не запроваджений.</w:t>
      </w:r>
    </w:p>
    <w:p w14:paraId="4F7BB922" w14:textId="77777777" w:rsidR="00FB7613" w:rsidRDefault="00FB7613" w:rsidP="00463397">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Третій рівень – </w:t>
      </w:r>
      <w:r w:rsidRPr="00FB7613">
        <w:rPr>
          <w:rFonts w:ascii="Times New Roman" w:hAnsi="Times New Roman" w:cs="Times New Roman"/>
          <w:sz w:val="28"/>
          <w:szCs w:val="28"/>
        </w:rPr>
        <w:t>недержавна система пенсійного забезпечення, яка заснована на принципі добровільної участі громадян, роботодавців та їх об'єднань у формуванні пенсійних накопичень.</w:t>
      </w:r>
    </w:p>
    <w:p w14:paraId="587A25EA" w14:textId="77777777" w:rsidR="008406E8" w:rsidRPr="008406E8" w:rsidRDefault="008406E8" w:rsidP="008406E8">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Як зазначалось, основним джерел</w:t>
      </w:r>
      <w:r w:rsidR="00065C8B">
        <w:rPr>
          <w:rFonts w:ascii="Times New Roman" w:hAnsi="Times New Roman" w:cs="Times New Roman"/>
          <w:sz w:val="28"/>
          <w:szCs w:val="28"/>
        </w:rPr>
        <w:t>ом існування людей літнього віку</w:t>
      </w:r>
      <w:r>
        <w:rPr>
          <w:rFonts w:ascii="Times New Roman" w:hAnsi="Times New Roman" w:cs="Times New Roman"/>
          <w:sz w:val="28"/>
          <w:szCs w:val="28"/>
        </w:rPr>
        <w:t xml:space="preserve"> є пенсії, які повинні забезпечувати рівень життя, не нижчий від прожиткового мінімуму, встановленого законом. </w:t>
      </w:r>
      <w:r w:rsidRPr="008406E8">
        <w:rPr>
          <w:rFonts w:ascii="Times New Roman" w:hAnsi="Times New Roman" w:cs="Times New Roman"/>
          <w:sz w:val="28"/>
          <w:szCs w:val="28"/>
        </w:rPr>
        <w:t>Пенсії - це диференційована форма оплати праці для літніх і непрацездатних громадян за рахунок суспільства, як це передбачено законом.</w:t>
      </w:r>
      <w:r>
        <w:rPr>
          <w:rFonts w:ascii="Times New Roman" w:hAnsi="Times New Roman" w:cs="Times New Roman"/>
          <w:sz w:val="28"/>
          <w:szCs w:val="28"/>
        </w:rPr>
        <w:t xml:space="preserve"> </w:t>
      </w:r>
      <w:r w:rsidRPr="008406E8">
        <w:rPr>
          <w:rFonts w:ascii="Times New Roman" w:hAnsi="Times New Roman" w:cs="Times New Roman"/>
          <w:sz w:val="28"/>
          <w:szCs w:val="28"/>
        </w:rPr>
        <w:t xml:space="preserve">В Україні, відповідно до закону «Про пенсійне забезпечення», призначаються наступні види пенсій: </w:t>
      </w:r>
    </w:p>
    <w:p w14:paraId="610D76AB" w14:textId="77777777" w:rsidR="008406E8" w:rsidRPr="008406E8" w:rsidRDefault="008406E8" w:rsidP="008406E8">
      <w:pPr>
        <w:numPr>
          <w:ilvl w:val="0"/>
          <w:numId w:val="12"/>
        </w:numPr>
        <w:spacing w:after="0" w:line="360" w:lineRule="auto"/>
        <w:contextualSpacing/>
        <w:jc w:val="both"/>
        <w:rPr>
          <w:rFonts w:ascii="Times New Roman" w:hAnsi="Times New Roman" w:cs="Times New Roman"/>
          <w:sz w:val="28"/>
          <w:szCs w:val="28"/>
        </w:rPr>
      </w:pPr>
      <w:r w:rsidRPr="008406E8">
        <w:rPr>
          <w:rFonts w:ascii="Times New Roman" w:hAnsi="Times New Roman" w:cs="Times New Roman"/>
          <w:sz w:val="28"/>
          <w:szCs w:val="28"/>
        </w:rPr>
        <w:t>за віком;</w:t>
      </w:r>
    </w:p>
    <w:p w14:paraId="5C8E7734" w14:textId="77777777" w:rsidR="008406E8" w:rsidRPr="008406E8" w:rsidRDefault="008406E8" w:rsidP="008406E8">
      <w:pPr>
        <w:numPr>
          <w:ilvl w:val="0"/>
          <w:numId w:val="12"/>
        </w:numPr>
        <w:spacing w:after="0" w:line="360" w:lineRule="auto"/>
        <w:contextualSpacing/>
        <w:jc w:val="both"/>
        <w:rPr>
          <w:rFonts w:ascii="Times New Roman" w:hAnsi="Times New Roman" w:cs="Times New Roman"/>
          <w:sz w:val="28"/>
          <w:szCs w:val="28"/>
        </w:rPr>
      </w:pPr>
      <w:r w:rsidRPr="008406E8">
        <w:rPr>
          <w:rFonts w:ascii="Times New Roman" w:hAnsi="Times New Roman" w:cs="Times New Roman"/>
          <w:sz w:val="28"/>
          <w:szCs w:val="28"/>
        </w:rPr>
        <w:t>по інвалідності;</w:t>
      </w:r>
    </w:p>
    <w:p w14:paraId="607FF41C" w14:textId="77777777" w:rsidR="008406E8" w:rsidRPr="008406E8" w:rsidRDefault="008406E8" w:rsidP="008406E8">
      <w:pPr>
        <w:numPr>
          <w:ilvl w:val="0"/>
          <w:numId w:val="12"/>
        </w:numPr>
        <w:spacing w:after="0" w:line="360" w:lineRule="auto"/>
        <w:contextualSpacing/>
        <w:jc w:val="both"/>
        <w:rPr>
          <w:rFonts w:ascii="Times New Roman" w:hAnsi="Times New Roman" w:cs="Times New Roman"/>
          <w:sz w:val="28"/>
          <w:szCs w:val="28"/>
        </w:rPr>
      </w:pPr>
      <w:r w:rsidRPr="008406E8">
        <w:rPr>
          <w:rFonts w:ascii="Times New Roman" w:hAnsi="Times New Roman" w:cs="Times New Roman"/>
          <w:sz w:val="28"/>
          <w:szCs w:val="28"/>
        </w:rPr>
        <w:t>в разі втрати годувальника;</w:t>
      </w:r>
    </w:p>
    <w:p w14:paraId="27C4B76E" w14:textId="77777777" w:rsidR="008406E8" w:rsidRPr="008406E8" w:rsidRDefault="008406E8" w:rsidP="008406E8">
      <w:pPr>
        <w:numPr>
          <w:ilvl w:val="0"/>
          <w:numId w:val="12"/>
        </w:numPr>
        <w:spacing w:after="0" w:line="360" w:lineRule="auto"/>
        <w:contextualSpacing/>
        <w:jc w:val="both"/>
        <w:rPr>
          <w:rFonts w:ascii="Times New Roman" w:hAnsi="Times New Roman" w:cs="Times New Roman"/>
          <w:sz w:val="28"/>
          <w:szCs w:val="28"/>
        </w:rPr>
      </w:pPr>
      <w:r w:rsidRPr="008406E8">
        <w:rPr>
          <w:rFonts w:ascii="Times New Roman" w:hAnsi="Times New Roman" w:cs="Times New Roman"/>
          <w:sz w:val="28"/>
          <w:szCs w:val="28"/>
        </w:rPr>
        <w:t>за вислугу років.</w:t>
      </w:r>
    </w:p>
    <w:p w14:paraId="40BDC7F5" w14:textId="77777777" w:rsidR="008406E8" w:rsidRDefault="00702E56" w:rsidP="00463397">
      <w:pPr>
        <w:spacing w:after="0" w:line="360" w:lineRule="auto"/>
        <w:ind w:firstLine="567"/>
        <w:contextualSpacing/>
        <w:jc w:val="both"/>
        <w:rPr>
          <w:rFonts w:ascii="Times New Roman" w:hAnsi="Times New Roman" w:cs="Times New Roman"/>
          <w:sz w:val="28"/>
          <w:szCs w:val="28"/>
        </w:rPr>
      </w:pPr>
      <w:r w:rsidRPr="00702E56">
        <w:rPr>
          <w:rFonts w:ascii="Times New Roman" w:hAnsi="Times New Roman" w:cs="Times New Roman"/>
          <w:sz w:val="28"/>
          <w:szCs w:val="28"/>
        </w:rPr>
        <w:t>Пенсійне забезпечення в Україні здійснюється на основі нормативно-правових актів, які регулюють пенсійні відносини: визначають категорії громадян, які отримують пенсійні виплати, встановлюють порядок розрахунку та виплати пенсії для різних категорій громадян</w:t>
      </w:r>
      <w:r>
        <w:rPr>
          <w:rFonts w:ascii="Times New Roman" w:hAnsi="Times New Roman" w:cs="Times New Roman"/>
          <w:sz w:val="28"/>
          <w:szCs w:val="28"/>
        </w:rPr>
        <w:t xml:space="preserve">. </w:t>
      </w:r>
      <w:r w:rsidRPr="00702E56">
        <w:rPr>
          <w:rFonts w:ascii="Times New Roman" w:hAnsi="Times New Roman" w:cs="Times New Roman"/>
          <w:sz w:val="28"/>
          <w:szCs w:val="28"/>
        </w:rPr>
        <w:t>Законами України, які є джерелами цієї підгалузі є Закони, які докорінно змінили систему пенсійного забезпечення, а саме: Закон України «Про загальнообов’язкове державне пенсійне страхування» та Закон України «Про недержавне пенсійне забезпечення», які набули чинності 1 січня 2004 року.</w:t>
      </w:r>
      <w:r w:rsidR="004258BE">
        <w:rPr>
          <w:rFonts w:ascii="Times New Roman" w:hAnsi="Times New Roman" w:cs="Times New Roman"/>
          <w:sz w:val="28"/>
          <w:szCs w:val="28"/>
        </w:rPr>
        <w:t xml:space="preserve"> Але пенсійне з</w:t>
      </w:r>
      <w:r w:rsidR="004258BE" w:rsidRPr="004258BE">
        <w:rPr>
          <w:rFonts w:ascii="Times New Roman" w:hAnsi="Times New Roman" w:cs="Times New Roman"/>
          <w:sz w:val="28"/>
          <w:szCs w:val="28"/>
        </w:rPr>
        <w:t>аконодавство потребує оновлення та реформування, оскільки чинне законодавство є безсистемним, суперечливим, а отже, нестабільним і в багатьох відношеннях застарілим.</w:t>
      </w:r>
    </w:p>
    <w:p w14:paraId="4BACE968" w14:textId="77777777" w:rsidR="004258BE" w:rsidRPr="004258BE" w:rsidRDefault="004258BE" w:rsidP="004258BE">
      <w:pPr>
        <w:spacing w:after="0" w:line="360" w:lineRule="auto"/>
        <w:ind w:firstLine="567"/>
        <w:contextualSpacing/>
        <w:jc w:val="both"/>
        <w:rPr>
          <w:rFonts w:ascii="Times New Roman" w:hAnsi="Times New Roman" w:cs="Times New Roman"/>
          <w:sz w:val="28"/>
          <w:szCs w:val="28"/>
        </w:rPr>
      </w:pPr>
      <w:r w:rsidRPr="004258BE">
        <w:rPr>
          <w:rFonts w:ascii="Times New Roman" w:hAnsi="Times New Roman" w:cs="Times New Roman"/>
          <w:sz w:val="28"/>
          <w:szCs w:val="28"/>
        </w:rPr>
        <w:t>Зараз уряд реформує всю систему соціального забезпечення, і реформа Пенсійного фонду України не є винятком.</w:t>
      </w:r>
      <w:r>
        <w:rPr>
          <w:rFonts w:ascii="Times New Roman" w:hAnsi="Times New Roman" w:cs="Times New Roman"/>
          <w:sz w:val="28"/>
          <w:szCs w:val="28"/>
        </w:rPr>
        <w:t xml:space="preserve">  </w:t>
      </w:r>
      <w:r w:rsidRPr="004258BE">
        <w:rPr>
          <w:rFonts w:ascii="Times New Roman" w:hAnsi="Times New Roman" w:cs="Times New Roman"/>
          <w:sz w:val="28"/>
          <w:szCs w:val="28"/>
        </w:rPr>
        <w:t>Пенсійний фонд України є центральним органом виконавчої влади, який  управляє солідарною системою загальнообов'язкового державного пенсійного забезпечення, збирає, накопичує і веде облік страхових внесків, призначає пенсії, готує документи для їх виплати, гарантує своєчасне і повне фінансування на виплату пенсій, за особливі заслуги перед Україною, допомоги на поховання, інших соціальних виплат</w:t>
      </w:r>
      <w:r>
        <w:rPr>
          <w:rFonts w:ascii="Times New Roman" w:hAnsi="Times New Roman" w:cs="Times New Roman"/>
          <w:sz w:val="28"/>
          <w:szCs w:val="28"/>
        </w:rPr>
        <w:t xml:space="preserve">. </w:t>
      </w:r>
      <w:r w:rsidRPr="004258BE">
        <w:rPr>
          <w:rFonts w:ascii="Times New Roman" w:hAnsi="Times New Roman" w:cs="Times New Roman"/>
          <w:sz w:val="28"/>
          <w:szCs w:val="28"/>
        </w:rPr>
        <w:t>Основними</w:t>
      </w:r>
      <w:r>
        <w:rPr>
          <w:rFonts w:ascii="Times New Roman" w:hAnsi="Times New Roman" w:cs="Times New Roman"/>
          <w:sz w:val="28"/>
          <w:szCs w:val="28"/>
        </w:rPr>
        <w:t xml:space="preserve"> завданнями управління Фонду є:</w:t>
      </w:r>
    </w:p>
    <w:p w14:paraId="438307BC" w14:textId="77777777" w:rsidR="004258BE" w:rsidRPr="004258BE" w:rsidRDefault="004258BE" w:rsidP="004258BE">
      <w:pPr>
        <w:pStyle w:val="a3"/>
        <w:numPr>
          <w:ilvl w:val="0"/>
          <w:numId w:val="43"/>
        </w:numPr>
        <w:spacing w:after="0" w:line="360" w:lineRule="auto"/>
        <w:jc w:val="both"/>
        <w:rPr>
          <w:rFonts w:ascii="Times New Roman" w:hAnsi="Times New Roman" w:cs="Times New Roman"/>
          <w:sz w:val="28"/>
          <w:szCs w:val="28"/>
        </w:rPr>
      </w:pPr>
      <w:r w:rsidRPr="004258BE">
        <w:rPr>
          <w:rFonts w:ascii="Times New Roman" w:hAnsi="Times New Roman" w:cs="Times New Roman"/>
          <w:sz w:val="28"/>
          <w:szCs w:val="28"/>
        </w:rPr>
        <w:t>реалізація державної політики з питань пенсійного забезпечення;</w:t>
      </w:r>
    </w:p>
    <w:p w14:paraId="14CC7FAE" w14:textId="77777777" w:rsidR="004258BE" w:rsidRPr="004258BE" w:rsidRDefault="004258BE" w:rsidP="004258BE">
      <w:pPr>
        <w:pStyle w:val="a3"/>
        <w:numPr>
          <w:ilvl w:val="0"/>
          <w:numId w:val="43"/>
        </w:numPr>
        <w:spacing w:after="0" w:line="360" w:lineRule="auto"/>
        <w:jc w:val="both"/>
        <w:rPr>
          <w:rFonts w:ascii="Times New Roman" w:hAnsi="Times New Roman" w:cs="Times New Roman"/>
          <w:sz w:val="28"/>
          <w:szCs w:val="28"/>
        </w:rPr>
      </w:pPr>
      <w:r w:rsidRPr="004258BE">
        <w:rPr>
          <w:rFonts w:ascii="Times New Roman" w:hAnsi="Times New Roman" w:cs="Times New Roman"/>
          <w:sz w:val="28"/>
          <w:szCs w:val="28"/>
        </w:rPr>
        <w:t>ведення обліку осіб, які підлягають загальнообов'язковому державному соціальному страхуванню;</w:t>
      </w:r>
    </w:p>
    <w:p w14:paraId="044AFB86" w14:textId="77777777" w:rsidR="004258BE" w:rsidRPr="004258BE" w:rsidRDefault="004258BE" w:rsidP="004258BE">
      <w:pPr>
        <w:pStyle w:val="a3"/>
        <w:numPr>
          <w:ilvl w:val="0"/>
          <w:numId w:val="43"/>
        </w:numPr>
        <w:spacing w:after="0" w:line="360" w:lineRule="auto"/>
        <w:jc w:val="both"/>
        <w:rPr>
          <w:rFonts w:ascii="Times New Roman" w:hAnsi="Times New Roman" w:cs="Times New Roman"/>
          <w:sz w:val="28"/>
          <w:szCs w:val="28"/>
        </w:rPr>
      </w:pPr>
      <w:r w:rsidRPr="004258BE">
        <w:rPr>
          <w:rFonts w:ascii="Times New Roman" w:hAnsi="Times New Roman" w:cs="Times New Roman"/>
          <w:sz w:val="28"/>
          <w:szCs w:val="28"/>
        </w:rPr>
        <w:t>виконання інших завдань, визначених законом.</w:t>
      </w:r>
    </w:p>
    <w:p w14:paraId="4B9FF7D4" w14:textId="77777777" w:rsidR="00702E56" w:rsidRDefault="004258BE" w:rsidP="00463397">
      <w:pPr>
        <w:spacing w:after="0" w:line="360" w:lineRule="auto"/>
        <w:ind w:firstLine="567"/>
        <w:contextualSpacing/>
        <w:jc w:val="both"/>
        <w:rPr>
          <w:rFonts w:ascii="Times New Roman" w:hAnsi="Times New Roman" w:cs="Times New Roman"/>
          <w:sz w:val="28"/>
          <w:szCs w:val="28"/>
        </w:rPr>
      </w:pPr>
      <w:r w:rsidRPr="004258BE">
        <w:rPr>
          <w:rFonts w:ascii="Times New Roman" w:hAnsi="Times New Roman" w:cs="Times New Roman"/>
          <w:sz w:val="28"/>
          <w:szCs w:val="28"/>
        </w:rPr>
        <w:t>На сучасному етапі розвитку України пенсійне забезпечення є одним з найбільш актуальних питань у державі.  Це пов'язано з пенсійною кризою.</w:t>
      </w:r>
      <w:r>
        <w:rPr>
          <w:rFonts w:ascii="Times New Roman" w:hAnsi="Times New Roman" w:cs="Times New Roman"/>
          <w:sz w:val="28"/>
          <w:szCs w:val="28"/>
        </w:rPr>
        <w:t xml:space="preserve"> </w:t>
      </w:r>
      <w:r w:rsidRPr="004258BE">
        <w:rPr>
          <w:rFonts w:ascii="Times New Roman" w:hAnsi="Times New Roman" w:cs="Times New Roman"/>
          <w:sz w:val="28"/>
          <w:szCs w:val="28"/>
        </w:rPr>
        <w:t>До основних причин незадовільного пенсійного забезпечення відносяться:</w:t>
      </w:r>
      <w:r>
        <w:rPr>
          <w:rFonts w:ascii="Times New Roman" w:hAnsi="Times New Roman" w:cs="Times New Roman"/>
          <w:sz w:val="28"/>
          <w:szCs w:val="28"/>
        </w:rPr>
        <w:t xml:space="preserve"> </w:t>
      </w:r>
    </w:p>
    <w:p w14:paraId="52F36A0A" w14:textId="77777777" w:rsidR="004258BE" w:rsidRPr="00AA4747" w:rsidRDefault="004258BE" w:rsidP="00AA4747">
      <w:pPr>
        <w:pStyle w:val="a3"/>
        <w:numPr>
          <w:ilvl w:val="0"/>
          <w:numId w:val="44"/>
        </w:numPr>
        <w:spacing w:after="0" w:line="360" w:lineRule="auto"/>
        <w:jc w:val="both"/>
        <w:rPr>
          <w:rFonts w:ascii="Times New Roman" w:hAnsi="Times New Roman" w:cs="Times New Roman"/>
          <w:sz w:val="28"/>
          <w:szCs w:val="28"/>
        </w:rPr>
      </w:pPr>
      <w:r w:rsidRPr="00AA4747">
        <w:rPr>
          <w:rFonts w:ascii="Times New Roman" w:hAnsi="Times New Roman" w:cs="Times New Roman"/>
          <w:sz w:val="28"/>
          <w:szCs w:val="28"/>
        </w:rPr>
        <w:t>існуюча солідарна система не в змозі забезпечити гідний рівень життя пенсіонерів;</w:t>
      </w:r>
    </w:p>
    <w:p w14:paraId="5F37DC4B" w14:textId="77777777" w:rsidR="004258BE" w:rsidRPr="00AA4747" w:rsidRDefault="004258BE" w:rsidP="00AA4747">
      <w:pPr>
        <w:pStyle w:val="a3"/>
        <w:numPr>
          <w:ilvl w:val="0"/>
          <w:numId w:val="44"/>
        </w:numPr>
        <w:spacing w:after="0" w:line="360" w:lineRule="auto"/>
        <w:jc w:val="both"/>
        <w:rPr>
          <w:rFonts w:ascii="Times New Roman" w:hAnsi="Times New Roman" w:cs="Times New Roman"/>
          <w:sz w:val="28"/>
          <w:szCs w:val="28"/>
        </w:rPr>
      </w:pPr>
      <w:r w:rsidRPr="00AA4747">
        <w:rPr>
          <w:rFonts w:ascii="Times New Roman" w:hAnsi="Times New Roman" w:cs="Times New Roman"/>
          <w:sz w:val="28"/>
          <w:szCs w:val="28"/>
        </w:rPr>
        <w:t>низька заробітна плата;</w:t>
      </w:r>
    </w:p>
    <w:p w14:paraId="7D0B2134" w14:textId="77777777" w:rsidR="004258BE" w:rsidRPr="00AA4747" w:rsidRDefault="004258BE" w:rsidP="00AA4747">
      <w:pPr>
        <w:pStyle w:val="a3"/>
        <w:numPr>
          <w:ilvl w:val="0"/>
          <w:numId w:val="44"/>
        </w:numPr>
        <w:spacing w:after="0" w:line="360" w:lineRule="auto"/>
        <w:jc w:val="both"/>
        <w:rPr>
          <w:rFonts w:ascii="Times New Roman" w:hAnsi="Times New Roman" w:cs="Times New Roman"/>
          <w:sz w:val="28"/>
          <w:szCs w:val="28"/>
        </w:rPr>
      </w:pPr>
      <w:r w:rsidRPr="00AA4747">
        <w:rPr>
          <w:rFonts w:ascii="Times New Roman" w:hAnsi="Times New Roman" w:cs="Times New Roman"/>
          <w:sz w:val="28"/>
          <w:szCs w:val="28"/>
        </w:rPr>
        <w:t>демографічні причини - рівень старіння населення</w:t>
      </w:r>
      <w:r w:rsidR="00AA4747" w:rsidRPr="00AA4747">
        <w:rPr>
          <w:rFonts w:ascii="Times New Roman" w:hAnsi="Times New Roman" w:cs="Times New Roman"/>
          <w:sz w:val="28"/>
          <w:szCs w:val="28"/>
        </w:rPr>
        <w:t>.</w:t>
      </w:r>
    </w:p>
    <w:p w14:paraId="2F05C0AD" w14:textId="77777777" w:rsidR="00AA4747" w:rsidRDefault="00AA4747" w:rsidP="00D10973">
      <w:pPr>
        <w:spacing w:after="0" w:line="360" w:lineRule="auto"/>
        <w:ind w:firstLine="567"/>
        <w:contextualSpacing/>
        <w:jc w:val="both"/>
        <w:rPr>
          <w:rFonts w:ascii="Times New Roman" w:hAnsi="Times New Roman" w:cs="Times New Roman"/>
          <w:sz w:val="28"/>
          <w:szCs w:val="28"/>
        </w:rPr>
      </w:pPr>
      <w:r w:rsidRPr="00AA4747">
        <w:rPr>
          <w:rFonts w:ascii="Times New Roman" w:hAnsi="Times New Roman" w:cs="Times New Roman"/>
          <w:sz w:val="28"/>
          <w:szCs w:val="28"/>
        </w:rPr>
        <w:t>Питання пенсійної системи зачіпає все доросле населення країни, незалежно від того, наскільки всі розуміють цей факт.  Державна пенсійна система несправедлива і не була реформована, що лягає тягарем на суспільство.</w:t>
      </w:r>
    </w:p>
    <w:p w14:paraId="0ABD7F33" w14:textId="77777777" w:rsidR="00B10270" w:rsidRDefault="00D10973" w:rsidP="00463397">
      <w:pPr>
        <w:spacing w:after="0" w:line="360" w:lineRule="auto"/>
        <w:ind w:firstLine="567"/>
        <w:contextualSpacing/>
        <w:jc w:val="both"/>
        <w:rPr>
          <w:rFonts w:ascii="Times New Roman" w:hAnsi="Times New Roman" w:cs="Times New Roman"/>
          <w:sz w:val="28"/>
          <w:szCs w:val="28"/>
        </w:rPr>
      </w:pPr>
      <w:r w:rsidRPr="00D10973">
        <w:rPr>
          <w:rFonts w:ascii="Times New Roman" w:hAnsi="Times New Roman" w:cs="Times New Roman"/>
          <w:sz w:val="28"/>
          <w:szCs w:val="28"/>
        </w:rPr>
        <w:t>Належним чином реформована пенсійна система України може стати більш ефективною, але не варто виключати можливості того, що у сфері пенсійного забезпечення існують певні ризики і загрози.</w:t>
      </w:r>
      <w:r>
        <w:rPr>
          <w:rFonts w:ascii="Times New Roman" w:hAnsi="Times New Roman" w:cs="Times New Roman"/>
          <w:sz w:val="28"/>
          <w:szCs w:val="28"/>
        </w:rPr>
        <w:t xml:space="preserve"> </w:t>
      </w:r>
      <w:r w:rsidRPr="00D10973">
        <w:rPr>
          <w:rFonts w:ascii="Times New Roman" w:hAnsi="Times New Roman" w:cs="Times New Roman"/>
          <w:sz w:val="28"/>
          <w:szCs w:val="28"/>
        </w:rPr>
        <w:t>Детальне дослідження та структурування цих ризиків зменшать їх негативні наслідки</w:t>
      </w:r>
      <w:r>
        <w:rPr>
          <w:rFonts w:ascii="Times New Roman" w:hAnsi="Times New Roman" w:cs="Times New Roman"/>
          <w:sz w:val="28"/>
          <w:szCs w:val="28"/>
        </w:rPr>
        <w:t xml:space="preserve">. </w:t>
      </w:r>
      <w:r w:rsidRPr="00D10973">
        <w:rPr>
          <w:rFonts w:ascii="Times New Roman" w:hAnsi="Times New Roman" w:cs="Times New Roman"/>
          <w:sz w:val="28"/>
          <w:szCs w:val="28"/>
        </w:rPr>
        <w:t>Основними загрозами у сфері пенсійного забезпечення є погіршення демографічної та політичної ситуації в Україні, низька заробітна плата, високий рівень безробіття та інфляції, а також девальвація національної валюти.</w:t>
      </w:r>
    </w:p>
    <w:p w14:paraId="22C56C8B" w14:textId="77777777" w:rsidR="00D10973" w:rsidRPr="00D10973" w:rsidRDefault="00D10973" w:rsidP="009D268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успішного реформування системи пенсійного забезпечення, варто взяти до уваги зар</w:t>
      </w:r>
      <w:r w:rsidR="009D268B">
        <w:rPr>
          <w:rFonts w:ascii="Times New Roman" w:hAnsi="Times New Roman" w:cs="Times New Roman"/>
          <w:sz w:val="28"/>
          <w:szCs w:val="28"/>
        </w:rPr>
        <w:t xml:space="preserve">убіжний досвід у даній галузі.  </w:t>
      </w:r>
      <w:r w:rsidRPr="00D10973">
        <w:rPr>
          <w:rFonts w:ascii="Times New Roman" w:hAnsi="Times New Roman" w:cs="Times New Roman"/>
          <w:sz w:val="28"/>
          <w:szCs w:val="28"/>
        </w:rPr>
        <w:t xml:space="preserve">Слід зазначити, що система пенсійного забезпечення, навіть в розвинених країнах, постійно змінюється та вдосконалюється. </w:t>
      </w:r>
      <w:r w:rsidR="009D268B">
        <w:rPr>
          <w:rFonts w:ascii="Times New Roman" w:hAnsi="Times New Roman" w:cs="Times New Roman"/>
          <w:sz w:val="28"/>
          <w:szCs w:val="28"/>
        </w:rPr>
        <w:t>Проаналізувавши пенсійні системи декількох країн, можемо визначити такі основні напрямки змін</w:t>
      </w:r>
      <w:r w:rsidRPr="00D10973">
        <w:rPr>
          <w:rFonts w:ascii="Times New Roman" w:hAnsi="Times New Roman" w:cs="Times New Roman"/>
          <w:sz w:val="28"/>
          <w:szCs w:val="28"/>
        </w:rPr>
        <w:t>:</w:t>
      </w:r>
    </w:p>
    <w:p w14:paraId="0AE1E000" w14:textId="77777777" w:rsidR="00D10973" w:rsidRPr="009D268B" w:rsidRDefault="009D268B" w:rsidP="009D268B">
      <w:pPr>
        <w:pStyle w:val="a3"/>
        <w:numPr>
          <w:ilvl w:val="0"/>
          <w:numId w:val="45"/>
        </w:numPr>
        <w:spacing w:after="0" w:line="360" w:lineRule="auto"/>
        <w:jc w:val="both"/>
        <w:rPr>
          <w:rFonts w:ascii="Times New Roman" w:hAnsi="Times New Roman" w:cs="Times New Roman"/>
          <w:sz w:val="28"/>
          <w:szCs w:val="28"/>
        </w:rPr>
      </w:pPr>
      <w:r w:rsidRPr="009D268B">
        <w:rPr>
          <w:rFonts w:ascii="Times New Roman" w:hAnsi="Times New Roman" w:cs="Times New Roman"/>
          <w:sz w:val="28"/>
          <w:szCs w:val="28"/>
        </w:rPr>
        <w:t>з</w:t>
      </w:r>
      <w:r>
        <w:rPr>
          <w:rFonts w:ascii="Times New Roman" w:hAnsi="Times New Roman" w:cs="Times New Roman"/>
          <w:sz w:val="28"/>
          <w:szCs w:val="28"/>
        </w:rPr>
        <w:t>більшення пенсійного віку;</w:t>
      </w:r>
    </w:p>
    <w:p w14:paraId="165B08C4" w14:textId="77777777" w:rsidR="00D10973" w:rsidRPr="009D268B" w:rsidRDefault="009D268B" w:rsidP="009D268B">
      <w:pPr>
        <w:pStyle w:val="a3"/>
        <w:numPr>
          <w:ilvl w:val="0"/>
          <w:numId w:val="45"/>
        </w:numPr>
        <w:spacing w:after="0" w:line="360" w:lineRule="auto"/>
        <w:jc w:val="both"/>
        <w:rPr>
          <w:rFonts w:ascii="Times New Roman" w:hAnsi="Times New Roman" w:cs="Times New Roman"/>
          <w:sz w:val="28"/>
          <w:szCs w:val="28"/>
        </w:rPr>
      </w:pPr>
      <w:r w:rsidRPr="009D268B">
        <w:rPr>
          <w:rFonts w:ascii="Times New Roman" w:hAnsi="Times New Roman" w:cs="Times New Roman"/>
          <w:sz w:val="28"/>
          <w:szCs w:val="28"/>
        </w:rPr>
        <w:t>с</w:t>
      </w:r>
      <w:r w:rsidR="00D10973" w:rsidRPr="009D268B">
        <w:rPr>
          <w:rFonts w:ascii="Times New Roman" w:hAnsi="Times New Roman" w:cs="Times New Roman"/>
          <w:sz w:val="28"/>
          <w:szCs w:val="28"/>
        </w:rPr>
        <w:t xml:space="preserve">тимулювання </w:t>
      </w:r>
      <w:r>
        <w:rPr>
          <w:rFonts w:ascii="Times New Roman" w:hAnsi="Times New Roman" w:cs="Times New Roman"/>
          <w:sz w:val="28"/>
          <w:szCs w:val="28"/>
        </w:rPr>
        <w:t>більш пізнього виходу на пенсію;</w:t>
      </w:r>
    </w:p>
    <w:p w14:paraId="3D6BF37C" w14:textId="77777777" w:rsidR="00D10973" w:rsidRPr="009D268B" w:rsidRDefault="009D268B" w:rsidP="009D268B">
      <w:pPr>
        <w:pStyle w:val="a3"/>
        <w:numPr>
          <w:ilvl w:val="0"/>
          <w:numId w:val="45"/>
        </w:numPr>
        <w:spacing w:after="0" w:line="360" w:lineRule="auto"/>
        <w:jc w:val="both"/>
        <w:rPr>
          <w:rFonts w:ascii="Times New Roman" w:hAnsi="Times New Roman" w:cs="Times New Roman"/>
          <w:sz w:val="28"/>
          <w:szCs w:val="28"/>
        </w:rPr>
      </w:pPr>
      <w:r w:rsidRPr="009D268B">
        <w:rPr>
          <w:rFonts w:ascii="Times New Roman" w:hAnsi="Times New Roman" w:cs="Times New Roman"/>
          <w:sz w:val="28"/>
          <w:szCs w:val="28"/>
        </w:rPr>
        <w:t>з</w:t>
      </w:r>
      <w:r w:rsidR="00D10973" w:rsidRPr="009D268B">
        <w:rPr>
          <w:rFonts w:ascii="Times New Roman" w:hAnsi="Times New Roman" w:cs="Times New Roman"/>
          <w:sz w:val="28"/>
          <w:szCs w:val="28"/>
        </w:rPr>
        <w:t xml:space="preserve">більшення </w:t>
      </w:r>
      <w:r>
        <w:rPr>
          <w:rFonts w:ascii="Times New Roman" w:hAnsi="Times New Roman" w:cs="Times New Roman"/>
          <w:sz w:val="28"/>
          <w:szCs w:val="28"/>
        </w:rPr>
        <w:t>відрахувань до Пенсійних фондів;</w:t>
      </w:r>
    </w:p>
    <w:p w14:paraId="7168C34C" w14:textId="77777777" w:rsidR="00D10973" w:rsidRPr="009D268B" w:rsidRDefault="009D268B" w:rsidP="009D268B">
      <w:pPr>
        <w:pStyle w:val="a3"/>
        <w:numPr>
          <w:ilvl w:val="0"/>
          <w:numId w:val="45"/>
        </w:numPr>
        <w:spacing w:after="0" w:line="360" w:lineRule="auto"/>
        <w:jc w:val="both"/>
        <w:rPr>
          <w:rFonts w:ascii="Times New Roman" w:hAnsi="Times New Roman" w:cs="Times New Roman"/>
          <w:sz w:val="28"/>
          <w:szCs w:val="28"/>
        </w:rPr>
      </w:pPr>
      <w:r w:rsidRPr="009D268B">
        <w:rPr>
          <w:rFonts w:ascii="Times New Roman" w:hAnsi="Times New Roman" w:cs="Times New Roman"/>
          <w:sz w:val="28"/>
          <w:szCs w:val="28"/>
        </w:rPr>
        <w:t>в</w:t>
      </w:r>
      <w:r w:rsidR="00D10973" w:rsidRPr="009D268B">
        <w:rPr>
          <w:rFonts w:ascii="Times New Roman" w:hAnsi="Times New Roman" w:cs="Times New Roman"/>
          <w:sz w:val="28"/>
          <w:szCs w:val="28"/>
        </w:rPr>
        <w:t>ідмова від індексації пенсій (у країнах, де індексація існує) в сторону механізму інд</w:t>
      </w:r>
      <w:r>
        <w:rPr>
          <w:rFonts w:ascii="Times New Roman" w:hAnsi="Times New Roman" w:cs="Times New Roman"/>
          <w:sz w:val="28"/>
          <w:szCs w:val="28"/>
        </w:rPr>
        <w:t>ивідуального перерахунку пенсій;</w:t>
      </w:r>
    </w:p>
    <w:p w14:paraId="5B191FFC" w14:textId="77777777" w:rsidR="00D10973" w:rsidRPr="009D268B" w:rsidRDefault="009D268B" w:rsidP="009D268B">
      <w:pPr>
        <w:pStyle w:val="a3"/>
        <w:numPr>
          <w:ilvl w:val="0"/>
          <w:numId w:val="45"/>
        </w:numPr>
        <w:spacing w:after="0" w:line="360" w:lineRule="auto"/>
        <w:jc w:val="both"/>
        <w:rPr>
          <w:rFonts w:ascii="Times New Roman" w:hAnsi="Times New Roman" w:cs="Times New Roman"/>
          <w:sz w:val="28"/>
          <w:szCs w:val="28"/>
        </w:rPr>
      </w:pPr>
      <w:r w:rsidRPr="009D268B">
        <w:rPr>
          <w:rFonts w:ascii="Times New Roman" w:hAnsi="Times New Roman" w:cs="Times New Roman"/>
          <w:sz w:val="28"/>
          <w:szCs w:val="28"/>
        </w:rPr>
        <w:t>с</w:t>
      </w:r>
      <w:r w:rsidR="00D10973" w:rsidRPr="009D268B">
        <w:rPr>
          <w:rFonts w:ascii="Times New Roman" w:hAnsi="Times New Roman" w:cs="Times New Roman"/>
          <w:sz w:val="28"/>
          <w:szCs w:val="28"/>
        </w:rPr>
        <w:t>тимулюв</w:t>
      </w:r>
      <w:r>
        <w:rPr>
          <w:rFonts w:ascii="Times New Roman" w:hAnsi="Times New Roman" w:cs="Times New Roman"/>
          <w:sz w:val="28"/>
          <w:szCs w:val="28"/>
        </w:rPr>
        <w:t>ання накопичень в приватних НПФ;</w:t>
      </w:r>
    </w:p>
    <w:p w14:paraId="6DECFD9B" w14:textId="77777777" w:rsidR="00D10973" w:rsidRPr="009D268B" w:rsidRDefault="009D268B" w:rsidP="009D268B">
      <w:pPr>
        <w:pStyle w:val="a3"/>
        <w:numPr>
          <w:ilvl w:val="0"/>
          <w:numId w:val="45"/>
        </w:numPr>
        <w:spacing w:after="0" w:line="360" w:lineRule="auto"/>
        <w:jc w:val="both"/>
        <w:rPr>
          <w:rFonts w:ascii="Times New Roman" w:hAnsi="Times New Roman" w:cs="Times New Roman"/>
          <w:sz w:val="28"/>
          <w:szCs w:val="28"/>
        </w:rPr>
      </w:pPr>
      <w:r w:rsidRPr="009D268B">
        <w:rPr>
          <w:rFonts w:ascii="Times New Roman" w:hAnsi="Times New Roman" w:cs="Times New Roman"/>
          <w:sz w:val="28"/>
          <w:szCs w:val="28"/>
        </w:rPr>
        <w:t>з</w:t>
      </w:r>
      <w:r w:rsidR="00D10973" w:rsidRPr="009D268B">
        <w:rPr>
          <w:rFonts w:ascii="Times New Roman" w:hAnsi="Times New Roman" w:cs="Times New Roman"/>
          <w:sz w:val="28"/>
          <w:szCs w:val="28"/>
        </w:rPr>
        <w:t>мен</w:t>
      </w:r>
      <w:r>
        <w:rPr>
          <w:rFonts w:ascii="Times New Roman" w:hAnsi="Times New Roman" w:cs="Times New Roman"/>
          <w:sz w:val="28"/>
          <w:szCs w:val="28"/>
        </w:rPr>
        <w:t>шення оподаткування пенсіонерів;</w:t>
      </w:r>
    </w:p>
    <w:p w14:paraId="37CA1533" w14:textId="77777777" w:rsidR="00D10973" w:rsidRPr="009D268B" w:rsidRDefault="009D268B" w:rsidP="009D268B">
      <w:pPr>
        <w:pStyle w:val="a3"/>
        <w:numPr>
          <w:ilvl w:val="0"/>
          <w:numId w:val="45"/>
        </w:numPr>
        <w:spacing w:after="0" w:line="360" w:lineRule="auto"/>
        <w:jc w:val="both"/>
        <w:rPr>
          <w:rFonts w:ascii="Times New Roman" w:hAnsi="Times New Roman" w:cs="Times New Roman"/>
          <w:sz w:val="28"/>
          <w:szCs w:val="28"/>
        </w:rPr>
      </w:pPr>
      <w:r w:rsidRPr="009D268B">
        <w:rPr>
          <w:rFonts w:ascii="Times New Roman" w:hAnsi="Times New Roman" w:cs="Times New Roman"/>
          <w:sz w:val="28"/>
          <w:szCs w:val="28"/>
        </w:rPr>
        <w:t>з</w:t>
      </w:r>
      <w:r w:rsidR="00D10973" w:rsidRPr="009D268B">
        <w:rPr>
          <w:rFonts w:ascii="Times New Roman" w:hAnsi="Times New Roman" w:cs="Times New Roman"/>
          <w:sz w:val="28"/>
          <w:szCs w:val="28"/>
        </w:rPr>
        <w:t>ниження видатків на управління пенсійними активами.</w:t>
      </w:r>
    </w:p>
    <w:p w14:paraId="5E9C22F6" w14:textId="77777777" w:rsidR="009D268B" w:rsidRDefault="00D10973" w:rsidP="009D268B">
      <w:pPr>
        <w:spacing w:after="0" w:line="360" w:lineRule="auto"/>
        <w:ind w:firstLine="567"/>
        <w:contextualSpacing/>
        <w:jc w:val="both"/>
        <w:rPr>
          <w:rFonts w:ascii="Times New Roman" w:hAnsi="Times New Roman" w:cs="Times New Roman"/>
          <w:sz w:val="28"/>
          <w:szCs w:val="28"/>
        </w:rPr>
      </w:pPr>
      <w:r w:rsidRPr="00D10973">
        <w:rPr>
          <w:rFonts w:ascii="Times New Roman" w:hAnsi="Times New Roman" w:cs="Times New Roman"/>
          <w:sz w:val="28"/>
          <w:szCs w:val="28"/>
        </w:rPr>
        <w:t>Вказані вище зміни будуть формувати розвиток системи пенсійного забезпечення і в Україні.</w:t>
      </w:r>
      <w:r w:rsidR="009D268B">
        <w:rPr>
          <w:rFonts w:ascii="Times New Roman" w:hAnsi="Times New Roman" w:cs="Times New Roman"/>
          <w:sz w:val="28"/>
          <w:szCs w:val="28"/>
        </w:rPr>
        <w:t xml:space="preserve"> </w:t>
      </w:r>
      <w:r w:rsidR="009D268B" w:rsidRPr="009D268B">
        <w:rPr>
          <w:rFonts w:ascii="Times New Roman" w:hAnsi="Times New Roman" w:cs="Times New Roman"/>
          <w:sz w:val="28"/>
          <w:szCs w:val="28"/>
        </w:rPr>
        <w:t>Пенсійна реформа має проводитися на системній основі, перевіреній досвідом інших країн, та адаптованій до умов України</w:t>
      </w:r>
      <w:r w:rsidR="009D268B">
        <w:rPr>
          <w:rFonts w:ascii="Times New Roman" w:hAnsi="Times New Roman" w:cs="Times New Roman"/>
          <w:sz w:val="28"/>
          <w:szCs w:val="28"/>
        </w:rPr>
        <w:t>.</w:t>
      </w:r>
    </w:p>
    <w:p w14:paraId="26F6249D" w14:textId="77777777" w:rsidR="009D268B" w:rsidRDefault="009D268B" w:rsidP="009D268B">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 ході роботи було розроблено комплекс  </w:t>
      </w:r>
      <w:r w:rsidR="00B03439">
        <w:rPr>
          <w:rFonts w:ascii="Times New Roman" w:hAnsi="Times New Roman" w:cs="Times New Roman"/>
          <w:sz w:val="28"/>
          <w:szCs w:val="28"/>
        </w:rPr>
        <w:t>зах</w:t>
      </w:r>
      <w:r>
        <w:rPr>
          <w:rFonts w:ascii="Times New Roman" w:hAnsi="Times New Roman" w:cs="Times New Roman"/>
          <w:sz w:val="28"/>
          <w:szCs w:val="28"/>
        </w:rPr>
        <w:t xml:space="preserve">одів </w:t>
      </w:r>
      <w:r w:rsidRPr="009D268B">
        <w:rPr>
          <w:rFonts w:ascii="Times New Roman" w:hAnsi="Times New Roman" w:cs="Times New Roman"/>
          <w:sz w:val="28"/>
          <w:szCs w:val="28"/>
        </w:rPr>
        <w:t>для вирішення ключових питань і проблем пенсійного забезпечення</w:t>
      </w:r>
      <w:r w:rsidR="00B03439">
        <w:rPr>
          <w:rFonts w:ascii="Times New Roman" w:hAnsi="Times New Roman" w:cs="Times New Roman"/>
          <w:sz w:val="28"/>
          <w:szCs w:val="28"/>
        </w:rPr>
        <w:t xml:space="preserve">, що включає: </w:t>
      </w:r>
    </w:p>
    <w:p w14:paraId="4BE76E6E" w14:textId="77777777" w:rsidR="00B03439" w:rsidRPr="00B03439" w:rsidRDefault="00B03439" w:rsidP="00B03439">
      <w:pPr>
        <w:numPr>
          <w:ilvl w:val="0"/>
          <w:numId w:val="46"/>
        </w:numPr>
        <w:spacing w:after="0" w:line="360" w:lineRule="auto"/>
        <w:contextualSpacing/>
        <w:jc w:val="both"/>
        <w:rPr>
          <w:rFonts w:ascii="Times New Roman" w:hAnsi="Times New Roman" w:cs="Times New Roman"/>
          <w:sz w:val="28"/>
          <w:szCs w:val="28"/>
        </w:rPr>
      </w:pPr>
      <w:r w:rsidRPr="00B03439">
        <w:rPr>
          <w:rFonts w:ascii="Times New Roman" w:hAnsi="Times New Roman" w:cs="Times New Roman"/>
          <w:sz w:val="28"/>
          <w:szCs w:val="28"/>
        </w:rPr>
        <w:t>продовжити роботу над вдосконалення пенсійного законодавства, зокрема в частині запровадження накопичувального рівня пенсійного страхування;</w:t>
      </w:r>
    </w:p>
    <w:p w14:paraId="0884522C" w14:textId="77777777" w:rsidR="00B03439" w:rsidRPr="00B03439" w:rsidRDefault="00B03439" w:rsidP="00B03439">
      <w:pPr>
        <w:numPr>
          <w:ilvl w:val="0"/>
          <w:numId w:val="46"/>
        </w:numPr>
        <w:spacing w:after="0" w:line="360" w:lineRule="auto"/>
        <w:contextualSpacing/>
        <w:jc w:val="both"/>
        <w:rPr>
          <w:rFonts w:ascii="Times New Roman" w:hAnsi="Times New Roman" w:cs="Times New Roman"/>
          <w:sz w:val="28"/>
          <w:szCs w:val="28"/>
        </w:rPr>
      </w:pPr>
      <w:r w:rsidRPr="00B03439">
        <w:rPr>
          <w:rFonts w:ascii="Times New Roman" w:hAnsi="Times New Roman" w:cs="Times New Roman"/>
          <w:sz w:val="28"/>
          <w:szCs w:val="28"/>
        </w:rPr>
        <w:t>ввести  єдині і прозорі правила і виплати пенсій громадянам;</w:t>
      </w:r>
    </w:p>
    <w:p w14:paraId="57511E27" w14:textId="77777777" w:rsidR="00B03439" w:rsidRPr="00B03439" w:rsidRDefault="00B03439" w:rsidP="00B03439">
      <w:pPr>
        <w:numPr>
          <w:ilvl w:val="0"/>
          <w:numId w:val="46"/>
        </w:numPr>
        <w:spacing w:after="0" w:line="360" w:lineRule="auto"/>
        <w:contextualSpacing/>
        <w:jc w:val="both"/>
        <w:rPr>
          <w:rFonts w:ascii="Times New Roman" w:hAnsi="Times New Roman" w:cs="Times New Roman"/>
          <w:sz w:val="28"/>
          <w:szCs w:val="28"/>
        </w:rPr>
      </w:pPr>
      <w:r w:rsidRPr="00B03439">
        <w:rPr>
          <w:rFonts w:ascii="Times New Roman" w:hAnsi="Times New Roman" w:cs="Times New Roman"/>
          <w:sz w:val="28"/>
          <w:szCs w:val="28"/>
        </w:rPr>
        <w:t>знизити рівень пе</w:t>
      </w:r>
      <w:r>
        <w:rPr>
          <w:rFonts w:ascii="Times New Roman" w:hAnsi="Times New Roman" w:cs="Times New Roman"/>
          <w:sz w:val="28"/>
          <w:szCs w:val="28"/>
        </w:rPr>
        <w:t>нсійних ставок для роботодавців;</w:t>
      </w:r>
      <w:r w:rsidRPr="00B03439">
        <w:rPr>
          <w:rFonts w:ascii="Times New Roman" w:hAnsi="Times New Roman" w:cs="Times New Roman"/>
          <w:sz w:val="28"/>
          <w:szCs w:val="28"/>
        </w:rPr>
        <w:t xml:space="preserve"> </w:t>
      </w:r>
    </w:p>
    <w:p w14:paraId="5DFE9289" w14:textId="77777777" w:rsidR="00B03439" w:rsidRPr="00B03439" w:rsidRDefault="00B03439" w:rsidP="00B03439">
      <w:pPr>
        <w:numPr>
          <w:ilvl w:val="0"/>
          <w:numId w:val="46"/>
        </w:numPr>
        <w:spacing w:after="0" w:line="360" w:lineRule="auto"/>
        <w:contextualSpacing/>
        <w:jc w:val="both"/>
        <w:rPr>
          <w:rFonts w:ascii="Times New Roman" w:hAnsi="Times New Roman" w:cs="Times New Roman"/>
          <w:sz w:val="28"/>
          <w:szCs w:val="28"/>
        </w:rPr>
      </w:pPr>
      <w:r w:rsidRPr="00B03439">
        <w:rPr>
          <w:rFonts w:ascii="Times New Roman" w:hAnsi="Times New Roman" w:cs="Times New Roman"/>
          <w:sz w:val="28"/>
          <w:szCs w:val="28"/>
        </w:rPr>
        <w:t>скасувати мінімальну гарантовану пенсію, яка спонукатиме громадян відмовлятися від незаконних зарплат;</w:t>
      </w:r>
    </w:p>
    <w:p w14:paraId="0A487FD8" w14:textId="77777777" w:rsidR="00B03439" w:rsidRPr="00B03439" w:rsidRDefault="00B03439" w:rsidP="00B03439">
      <w:pPr>
        <w:numPr>
          <w:ilvl w:val="0"/>
          <w:numId w:val="46"/>
        </w:numPr>
        <w:spacing w:after="0" w:line="360" w:lineRule="auto"/>
        <w:contextualSpacing/>
        <w:jc w:val="both"/>
        <w:rPr>
          <w:rFonts w:ascii="Times New Roman" w:hAnsi="Times New Roman" w:cs="Times New Roman"/>
          <w:sz w:val="28"/>
          <w:szCs w:val="28"/>
        </w:rPr>
      </w:pPr>
      <w:r w:rsidRPr="00B03439">
        <w:rPr>
          <w:rFonts w:ascii="Times New Roman" w:hAnsi="Times New Roman" w:cs="Times New Roman"/>
          <w:sz w:val="28"/>
          <w:szCs w:val="28"/>
        </w:rPr>
        <w:t>працювати над розвитком накопичувальної і недержавної пенсійної системи, в рамках якої громадяни можуть самостійно відкладати гроші на старість;</w:t>
      </w:r>
    </w:p>
    <w:p w14:paraId="1A5D2E6E" w14:textId="77777777" w:rsidR="00B03439" w:rsidRPr="00B03439" w:rsidRDefault="00B03439" w:rsidP="00B03439">
      <w:pPr>
        <w:numPr>
          <w:ilvl w:val="0"/>
          <w:numId w:val="46"/>
        </w:numPr>
        <w:spacing w:after="0" w:line="360" w:lineRule="auto"/>
        <w:contextualSpacing/>
        <w:jc w:val="both"/>
        <w:rPr>
          <w:rFonts w:ascii="Times New Roman" w:hAnsi="Times New Roman" w:cs="Times New Roman"/>
          <w:sz w:val="28"/>
          <w:szCs w:val="28"/>
        </w:rPr>
      </w:pPr>
      <w:r w:rsidRPr="00B03439">
        <w:rPr>
          <w:rFonts w:ascii="Times New Roman" w:hAnsi="Times New Roman" w:cs="Times New Roman"/>
          <w:sz w:val="28"/>
          <w:szCs w:val="28"/>
        </w:rPr>
        <w:t>підвищити участь населення в державній пенсійній системі, що сприяло б зростанню доходів пенсійних фондів;</w:t>
      </w:r>
    </w:p>
    <w:p w14:paraId="03CAE4D7" w14:textId="77777777" w:rsidR="00B03439" w:rsidRPr="00B03439" w:rsidRDefault="00B03439" w:rsidP="00B03439">
      <w:pPr>
        <w:pStyle w:val="a3"/>
        <w:numPr>
          <w:ilvl w:val="0"/>
          <w:numId w:val="46"/>
        </w:numPr>
        <w:spacing w:after="0" w:line="360" w:lineRule="auto"/>
        <w:jc w:val="both"/>
        <w:rPr>
          <w:rFonts w:ascii="Times New Roman" w:hAnsi="Times New Roman" w:cs="Times New Roman"/>
          <w:sz w:val="28"/>
          <w:szCs w:val="28"/>
        </w:rPr>
      </w:pPr>
      <w:r w:rsidRPr="00B03439">
        <w:rPr>
          <w:rFonts w:ascii="Times New Roman" w:hAnsi="Times New Roman" w:cs="Times New Roman"/>
          <w:sz w:val="28"/>
          <w:szCs w:val="28"/>
        </w:rPr>
        <w:t>підвищити пенсійний вік, в результаті чого збільшиться період сплати пенсійних внесків і скоротиться період виплати пенсій</w:t>
      </w:r>
      <w:r w:rsidR="000B24DD">
        <w:rPr>
          <w:rFonts w:ascii="Times New Roman" w:hAnsi="Times New Roman" w:cs="Times New Roman"/>
          <w:sz w:val="28"/>
          <w:szCs w:val="28"/>
        </w:rPr>
        <w:t>.</w:t>
      </w:r>
    </w:p>
    <w:p w14:paraId="19B9CC66" w14:textId="77777777" w:rsidR="000B24DD" w:rsidRPr="00463397" w:rsidRDefault="000B24DD" w:rsidP="000B24D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Можна зробити висновок, що</w:t>
      </w:r>
      <w:r w:rsidRPr="000B24DD">
        <w:rPr>
          <w:rFonts w:ascii="Times New Roman" w:hAnsi="Times New Roman" w:cs="Times New Roman"/>
          <w:sz w:val="28"/>
          <w:szCs w:val="28"/>
        </w:rPr>
        <w:t xml:space="preserve"> Україна потребує ефективної пенсійної реформи, яка посилить соціальний захист людей, які втратили працездатність, і забезпечить гідний рівень життя в результаті ста</w:t>
      </w:r>
      <w:r>
        <w:rPr>
          <w:rFonts w:ascii="Times New Roman" w:hAnsi="Times New Roman" w:cs="Times New Roman"/>
          <w:sz w:val="28"/>
          <w:szCs w:val="28"/>
        </w:rPr>
        <w:t xml:space="preserve">лого розвитку пенсійної системи, а досвід провідних країн світу та дотримання вищезазначених пропозицій допоможе вирішити цю проблему. </w:t>
      </w:r>
    </w:p>
    <w:p w14:paraId="07E312B1" w14:textId="77777777" w:rsidR="00B42F6E" w:rsidRDefault="00B42F6E">
      <w:pPr>
        <w:rPr>
          <w:rFonts w:ascii="Times New Roman" w:hAnsi="Times New Roman" w:cs="Times New Roman"/>
          <w:sz w:val="28"/>
          <w:szCs w:val="28"/>
        </w:rPr>
      </w:pPr>
      <w:r>
        <w:rPr>
          <w:rFonts w:ascii="Times New Roman" w:hAnsi="Times New Roman" w:cs="Times New Roman"/>
          <w:sz w:val="28"/>
          <w:szCs w:val="28"/>
        </w:rPr>
        <w:br w:type="page"/>
      </w:r>
    </w:p>
    <w:p w14:paraId="2D50B52B" w14:textId="77777777" w:rsidR="00B42F6E" w:rsidRPr="001A12E6" w:rsidRDefault="00800C38" w:rsidP="00800C38">
      <w:pPr>
        <w:tabs>
          <w:tab w:val="left" w:pos="1008"/>
          <w:tab w:val="center" w:pos="5102"/>
        </w:tabs>
        <w:spacing w:after="0" w:line="360" w:lineRule="auto"/>
        <w:ind w:firstLine="567"/>
        <w:contextualSpacing/>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bookmarkStart w:id="28" w:name="_Toc103038825"/>
      <w:r w:rsidR="00B42F6E" w:rsidRPr="001A12E6">
        <w:rPr>
          <w:rFonts w:ascii="Times New Roman" w:hAnsi="Times New Roman" w:cs="Times New Roman"/>
          <w:b/>
          <w:sz w:val="28"/>
          <w:szCs w:val="28"/>
        </w:rPr>
        <w:t>СПИСОК ВИКОРИСТАНИХ ДЖЕРЕЛ ТА ЛІТЕРАТУРИ</w:t>
      </w:r>
      <w:bookmarkEnd w:id="28"/>
    </w:p>
    <w:p w14:paraId="0C42F430"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1.</w:t>
      </w:r>
      <w:r w:rsidRPr="000B403F">
        <w:rPr>
          <w:rFonts w:ascii="Times New Roman" w:hAnsi="Times New Roman" w:cs="Times New Roman"/>
          <w:sz w:val="28"/>
          <w:szCs w:val="28"/>
        </w:rPr>
        <w:tab/>
        <w:t xml:space="preserve">Договір між Україною і Латвійською Республікою про співробітництво в галузі соціального забезпечення від 26 лют. 1998 р. Верховна Рада України: [сайт]. URL: </w:t>
      </w:r>
      <w:hyperlink r:id="rId8" w:anchor="Text" w:history="1">
        <w:r w:rsidR="00206C15" w:rsidRPr="009A107B">
          <w:rPr>
            <w:rStyle w:val="a9"/>
            <w:rFonts w:ascii="Times New Roman" w:hAnsi="Times New Roman" w:cs="Times New Roman"/>
            <w:sz w:val="28"/>
            <w:szCs w:val="28"/>
          </w:rPr>
          <w:t>https://zakon.rada.gov.ua/laws/show/428_010#Text</w:t>
        </w:r>
      </w:hyperlink>
      <w:r w:rsidR="00206C15">
        <w:rPr>
          <w:rFonts w:ascii="Times New Roman" w:hAnsi="Times New Roman" w:cs="Times New Roman"/>
          <w:sz w:val="28"/>
          <w:szCs w:val="28"/>
        </w:rPr>
        <w:t xml:space="preserve"> </w:t>
      </w:r>
      <w:r w:rsidRPr="000B403F">
        <w:rPr>
          <w:rFonts w:ascii="Times New Roman" w:hAnsi="Times New Roman" w:cs="Times New Roman"/>
          <w:sz w:val="28"/>
          <w:szCs w:val="28"/>
        </w:rPr>
        <w:t xml:space="preserve">   </w:t>
      </w:r>
    </w:p>
    <w:p w14:paraId="7F9E8670"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2.</w:t>
      </w:r>
      <w:r w:rsidRPr="000B403F">
        <w:rPr>
          <w:rFonts w:ascii="Times New Roman" w:hAnsi="Times New Roman" w:cs="Times New Roman"/>
          <w:sz w:val="28"/>
          <w:szCs w:val="28"/>
        </w:rPr>
        <w:tab/>
        <w:t xml:space="preserve">Договір між Україною та Республікою Болгарія про соціальне забезпечення від 4 вер. 2001 р. Верховна Рада України: [сайт]. URL: </w:t>
      </w:r>
      <w:hyperlink r:id="rId9" w:anchor="Text" w:history="1">
        <w:r w:rsidR="00206C15" w:rsidRPr="009A107B">
          <w:rPr>
            <w:rStyle w:val="a9"/>
            <w:rFonts w:ascii="Times New Roman" w:hAnsi="Times New Roman" w:cs="Times New Roman"/>
            <w:sz w:val="28"/>
            <w:szCs w:val="28"/>
          </w:rPr>
          <w:t>https://zakon.rada.gov.ua/laws/show/100_028#Text</w:t>
        </w:r>
      </w:hyperlink>
      <w:r w:rsidR="00206C15">
        <w:rPr>
          <w:rFonts w:ascii="Times New Roman" w:hAnsi="Times New Roman" w:cs="Times New Roman"/>
          <w:sz w:val="28"/>
          <w:szCs w:val="28"/>
        </w:rPr>
        <w:t xml:space="preserve"> </w:t>
      </w:r>
      <w:r w:rsidRPr="000B403F">
        <w:rPr>
          <w:rFonts w:ascii="Times New Roman" w:hAnsi="Times New Roman" w:cs="Times New Roman"/>
          <w:sz w:val="28"/>
          <w:szCs w:val="28"/>
        </w:rPr>
        <w:t xml:space="preserve"> </w:t>
      </w:r>
    </w:p>
    <w:p w14:paraId="7F986EF2"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3.</w:t>
      </w:r>
      <w:r w:rsidRPr="000B403F">
        <w:rPr>
          <w:rFonts w:ascii="Times New Roman" w:hAnsi="Times New Roman" w:cs="Times New Roman"/>
          <w:sz w:val="28"/>
          <w:szCs w:val="28"/>
        </w:rPr>
        <w:tab/>
        <w:t>Конституція України від 28.06.1996 р. Вісник Верховної Ради України. 1996. № 30. Ст. 141</w:t>
      </w:r>
    </w:p>
    <w:p w14:paraId="15E52849"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4.</w:t>
      </w:r>
      <w:r w:rsidRPr="000B403F">
        <w:rPr>
          <w:rFonts w:ascii="Times New Roman" w:hAnsi="Times New Roman" w:cs="Times New Roman"/>
          <w:sz w:val="28"/>
          <w:szCs w:val="28"/>
        </w:rPr>
        <w:tab/>
        <w:t xml:space="preserve">Про загальнообов'язкове державне пенсійне страхування : Закон України від 9 лип. 2003 р. № 1058-IV. Верховна Рада України: [сайт]. URL: </w:t>
      </w:r>
      <w:hyperlink r:id="rId10" w:anchor="Text" w:history="1">
        <w:r w:rsidR="00206C15" w:rsidRPr="009A107B">
          <w:rPr>
            <w:rStyle w:val="a9"/>
            <w:rFonts w:ascii="Times New Roman" w:hAnsi="Times New Roman" w:cs="Times New Roman"/>
            <w:sz w:val="28"/>
            <w:szCs w:val="28"/>
          </w:rPr>
          <w:t>https://zakon.rada.gov.ua/laws/show/1058-15#Text</w:t>
        </w:r>
      </w:hyperlink>
      <w:r w:rsidR="00206C15">
        <w:rPr>
          <w:rFonts w:ascii="Times New Roman" w:hAnsi="Times New Roman" w:cs="Times New Roman"/>
          <w:sz w:val="28"/>
          <w:szCs w:val="28"/>
        </w:rPr>
        <w:t xml:space="preserve"> </w:t>
      </w:r>
    </w:p>
    <w:p w14:paraId="1347416E"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5.</w:t>
      </w:r>
      <w:r w:rsidRPr="000B403F">
        <w:rPr>
          <w:rFonts w:ascii="Times New Roman" w:hAnsi="Times New Roman" w:cs="Times New Roman"/>
          <w:sz w:val="28"/>
          <w:szCs w:val="28"/>
        </w:rPr>
        <w:tab/>
        <w:t xml:space="preserve">Про загальнообов'язкове накопичувальне пенсійне забезпечення : Проект Закону України від 27 груд. 2019 р. № 2683. Верховна Рада України: [сайт]. URL: </w:t>
      </w:r>
      <w:hyperlink r:id="rId11" w:history="1">
        <w:r w:rsidR="00206C15" w:rsidRPr="009A107B">
          <w:rPr>
            <w:rStyle w:val="a9"/>
            <w:rFonts w:ascii="Times New Roman" w:hAnsi="Times New Roman" w:cs="Times New Roman"/>
            <w:sz w:val="28"/>
            <w:szCs w:val="28"/>
          </w:rPr>
          <w:t>https://ips.ligazakon.net/document/view/JI01073I?an=3</w:t>
        </w:r>
      </w:hyperlink>
      <w:r w:rsidR="00206C15">
        <w:rPr>
          <w:rFonts w:ascii="Times New Roman" w:hAnsi="Times New Roman" w:cs="Times New Roman"/>
          <w:sz w:val="28"/>
          <w:szCs w:val="28"/>
        </w:rPr>
        <w:t xml:space="preserve"> </w:t>
      </w:r>
      <w:r w:rsidRPr="000B403F">
        <w:rPr>
          <w:rFonts w:ascii="Times New Roman" w:hAnsi="Times New Roman" w:cs="Times New Roman"/>
          <w:sz w:val="28"/>
          <w:szCs w:val="28"/>
        </w:rPr>
        <w:t xml:space="preserve">  </w:t>
      </w:r>
    </w:p>
    <w:p w14:paraId="2FA5C253"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6.</w:t>
      </w:r>
      <w:r w:rsidRPr="000B403F">
        <w:rPr>
          <w:rFonts w:ascii="Times New Roman" w:hAnsi="Times New Roman" w:cs="Times New Roman"/>
          <w:sz w:val="28"/>
          <w:szCs w:val="28"/>
        </w:rPr>
        <w:tab/>
        <w:t xml:space="preserve">Про затвердження Положення про Пенсійний фонд України : Постанова Кабінету Міністрів України від 23 лип. 2014 р. №280. Кабінет Міністрів України : [сайт]. URL:  </w:t>
      </w:r>
      <w:hyperlink r:id="rId12" w:anchor="Text" w:history="1">
        <w:r w:rsidR="00206C15" w:rsidRPr="009A107B">
          <w:rPr>
            <w:rStyle w:val="a9"/>
            <w:rFonts w:ascii="Times New Roman" w:hAnsi="Times New Roman" w:cs="Times New Roman"/>
            <w:sz w:val="28"/>
            <w:szCs w:val="28"/>
          </w:rPr>
          <w:t>https://zakon.rada.gov.ua/laws/show/280-2014-%D0%BF#Text</w:t>
        </w:r>
      </w:hyperlink>
      <w:r w:rsidR="00206C15">
        <w:rPr>
          <w:rFonts w:ascii="Times New Roman" w:hAnsi="Times New Roman" w:cs="Times New Roman"/>
          <w:sz w:val="28"/>
          <w:szCs w:val="28"/>
        </w:rPr>
        <w:t xml:space="preserve"> </w:t>
      </w:r>
      <w:r w:rsidRPr="000B403F">
        <w:rPr>
          <w:rFonts w:ascii="Times New Roman" w:hAnsi="Times New Roman" w:cs="Times New Roman"/>
          <w:sz w:val="28"/>
          <w:szCs w:val="28"/>
        </w:rPr>
        <w:t xml:space="preserve"> </w:t>
      </w:r>
    </w:p>
    <w:p w14:paraId="051CA7D2"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7.</w:t>
      </w:r>
      <w:r w:rsidRPr="000B403F">
        <w:rPr>
          <w:rFonts w:ascii="Times New Roman" w:hAnsi="Times New Roman" w:cs="Times New Roman"/>
          <w:sz w:val="28"/>
          <w:szCs w:val="28"/>
        </w:rPr>
        <w:tab/>
        <w:t xml:space="preserve">Про недержавне пенсійне забезпечення : Закон України від 9 лип. 2003 р. № 1057-IV. Верховна Рада України: [сайт]. URL:  </w:t>
      </w:r>
      <w:hyperlink r:id="rId13" w:anchor="Text" w:history="1">
        <w:r w:rsidR="00206C15" w:rsidRPr="009A107B">
          <w:rPr>
            <w:rStyle w:val="a9"/>
            <w:rFonts w:ascii="Times New Roman" w:hAnsi="Times New Roman" w:cs="Times New Roman"/>
            <w:sz w:val="28"/>
            <w:szCs w:val="28"/>
          </w:rPr>
          <w:t>https://zakon.rada.gov.ua/laws/show/1057-15#Text</w:t>
        </w:r>
      </w:hyperlink>
      <w:r w:rsidR="00206C15">
        <w:rPr>
          <w:rFonts w:ascii="Times New Roman" w:hAnsi="Times New Roman" w:cs="Times New Roman"/>
          <w:sz w:val="28"/>
          <w:szCs w:val="28"/>
        </w:rPr>
        <w:t xml:space="preserve"> </w:t>
      </w:r>
    </w:p>
    <w:p w14:paraId="375EE993"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8.</w:t>
      </w:r>
      <w:r w:rsidRPr="000B403F">
        <w:rPr>
          <w:rFonts w:ascii="Times New Roman" w:hAnsi="Times New Roman" w:cs="Times New Roman"/>
          <w:sz w:val="28"/>
          <w:szCs w:val="28"/>
        </w:rPr>
        <w:tab/>
        <w:t xml:space="preserve">Про пенсійне забезпечення : Закон України від 5 лист. 1991 р. № 1788-XII. Верховна Рада України: [сайт]. URL: </w:t>
      </w:r>
      <w:hyperlink r:id="rId14" w:anchor="Text" w:history="1">
        <w:r w:rsidR="00206C15" w:rsidRPr="009A107B">
          <w:rPr>
            <w:rStyle w:val="a9"/>
            <w:rFonts w:ascii="Times New Roman" w:hAnsi="Times New Roman" w:cs="Times New Roman"/>
            <w:sz w:val="28"/>
            <w:szCs w:val="28"/>
          </w:rPr>
          <w:t>https://zakon.rada.gov.ua/laws/show/1788-12#Text</w:t>
        </w:r>
      </w:hyperlink>
      <w:r w:rsidR="00206C15">
        <w:rPr>
          <w:rFonts w:ascii="Times New Roman" w:hAnsi="Times New Roman" w:cs="Times New Roman"/>
          <w:sz w:val="28"/>
          <w:szCs w:val="28"/>
        </w:rPr>
        <w:t xml:space="preserve"> </w:t>
      </w:r>
      <w:r w:rsidRPr="000B403F">
        <w:rPr>
          <w:rFonts w:ascii="Times New Roman" w:hAnsi="Times New Roman" w:cs="Times New Roman"/>
          <w:sz w:val="28"/>
          <w:szCs w:val="28"/>
        </w:rPr>
        <w:t xml:space="preserve"> </w:t>
      </w:r>
      <w:r w:rsidR="00206C15">
        <w:rPr>
          <w:rFonts w:ascii="Times New Roman" w:hAnsi="Times New Roman" w:cs="Times New Roman"/>
          <w:sz w:val="28"/>
          <w:szCs w:val="28"/>
        </w:rPr>
        <w:t xml:space="preserve"> </w:t>
      </w:r>
    </w:p>
    <w:p w14:paraId="4F336E6A"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9.</w:t>
      </w:r>
      <w:r w:rsidRPr="000B403F">
        <w:rPr>
          <w:rFonts w:ascii="Times New Roman" w:hAnsi="Times New Roman" w:cs="Times New Roman"/>
          <w:sz w:val="28"/>
          <w:szCs w:val="28"/>
        </w:rPr>
        <w:tab/>
        <w:t xml:space="preserve">Угода між Урядом України і Урядом Азербайджанської Республіки про співробітництво в галузі пенсійного забезпечення від 28 лип. 1996 р. Верховна Рада України: [сайт]. URL:  </w:t>
      </w:r>
      <w:hyperlink r:id="rId15" w:anchor="Text" w:history="1">
        <w:r w:rsidR="00206C15" w:rsidRPr="009A107B">
          <w:rPr>
            <w:rStyle w:val="a9"/>
            <w:rFonts w:ascii="Times New Roman" w:hAnsi="Times New Roman" w:cs="Times New Roman"/>
            <w:sz w:val="28"/>
            <w:szCs w:val="28"/>
          </w:rPr>
          <w:t>https://zakon.rada.gov.ua/laws/show/031_644#Text</w:t>
        </w:r>
      </w:hyperlink>
      <w:r w:rsidR="00206C15">
        <w:rPr>
          <w:rFonts w:ascii="Times New Roman" w:hAnsi="Times New Roman" w:cs="Times New Roman"/>
          <w:sz w:val="28"/>
          <w:szCs w:val="28"/>
        </w:rPr>
        <w:t xml:space="preserve"> </w:t>
      </w:r>
      <w:r w:rsidRPr="000B403F">
        <w:rPr>
          <w:rFonts w:ascii="Times New Roman" w:hAnsi="Times New Roman" w:cs="Times New Roman"/>
          <w:sz w:val="28"/>
          <w:szCs w:val="28"/>
        </w:rPr>
        <w:t xml:space="preserve"> </w:t>
      </w:r>
    </w:p>
    <w:p w14:paraId="031FB353"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10.</w:t>
      </w:r>
      <w:r w:rsidRPr="000B403F">
        <w:rPr>
          <w:rFonts w:ascii="Times New Roman" w:hAnsi="Times New Roman" w:cs="Times New Roman"/>
          <w:sz w:val="28"/>
          <w:szCs w:val="28"/>
        </w:rPr>
        <w:tab/>
        <w:t xml:space="preserve">Угода між Україною та Республікою Польща про соціальне забезпечення від 18 трав. 2012 р. Верховна Рада України: [сайт]. URL: </w:t>
      </w:r>
      <w:hyperlink r:id="rId16" w:anchor="Text" w:history="1">
        <w:r w:rsidR="00206C15" w:rsidRPr="009A107B">
          <w:rPr>
            <w:rStyle w:val="a9"/>
            <w:rFonts w:ascii="Times New Roman" w:hAnsi="Times New Roman" w:cs="Times New Roman"/>
            <w:sz w:val="28"/>
            <w:szCs w:val="28"/>
          </w:rPr>
          <w:t>https://zakon.rada.gov.ua/laws/show/616_161#Text</w:t>
        </w:r>
      </w:hyperlink>
      <w:r w:rsidR="00206C15">
        <w:rPr>
          <w:rFonts w:ascii="Times New Roman" w:hAnsi="Times New Roman" w:cs="Times New Roman"/>
          <w:sz w:val="28"/>
          <w:szCs w:val="28"/>
        </w:rPr>
        <w:t xml:space="preserve"> </w:t>
      </w:r>
      <w:r w:rsidRPr="000B403F">
        <w:rPr>
          <w:rFonts w:ascii="Times New Roman" w:hAnsi="Times New Roman" w:cs="Times New Roman"/>
          <w:sz w:val="28"/>
          <w:szCs w:val="28"/>
        </w:rPr>
        <w:t xml:space="preserve"> </w:t>
      </w:r>
    </w:p>
    <w:p w14:paraId="722F3052"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11.</w:t>
      </w:r>
      <w:r w:rsidRPr="000B403F">
        <w:rPr>
          <w:rFonts w:ascii="Times New Roman" w:hAnsi="Times New Roman" w:cs="Times New Roman"/>
          <w:sz w:val="28"/>
          <w:szCs w:val="28"/>
        </w:rPr>
        <w:tab/>
        <w:t xml:space="preserve">Угода між Урядом України і Урядом Республіки Грузія про співробітництво в галузі пенсійного забезпечення від 9 січ. 1995 р. Верховна Рада України: [сайт]. URL: </w:t>
      </w:r>
      <w:hyperlink r:id="rId17" w:anchor="Text" w:history="1">
        <w:r w:rsidR="00206C15" w:rsidRPr="009A107B">
          <w:rPr>
            <w:rStyle w:val="a9"/>
            <w:rFonts w:ascii="Times New Roman" w:hAnsi="Times New Roman" w:cs="Times New Roman"/>
            <w:sz w:val="28"/>
            <w:szCs w:val="28"/>
          </w:rPr>
          <w:t>https://zakon.rada.gov.ua/laws/show/268_513#Text</w:t>
        </w:r>
      </w:hyperlink>
      <w:r w:rsidR="00206C15">
        <w:rPr>
          <w:rFonts w:ascii="Times New Roman" w:hAnsi="Times New Roman" w:cs="Times New Roman"/>
          <w:sz w:val="28"/>
          <w:szCs w:val="28"/>
        </w:rPr>
        <w:t xml:space="preserve"> </w:t>
      </w:r>
      <w:r w:rsidRPr="000B403F">
        <w:rPr>
          <w:rFonts w:ascii="Times New Roman" w:hAnsi="Times New Roman" w:cs="Times New Roman"/>
          <w:sz w:val="28"/>
          <w:szCs w:val="28"/>
        </w:rPr>
        <w:t xml:space="preserve"> </w:t>
      </w:r>
    </w:p>
    <w:p w14:paraId="175DAA56"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12.</w:t>
      </w:r>
      <w:r w:rsidRPr="000B403F">
        <w:rPr>
          <w:rFonts w:ascii="Times New Roman" w:hAnsi="Times New Roman" w:cs="Times New Roman"/>
          <w:sz w:val="28"/>
          <w:szCs w:val="28"/>
        </w:rPr>
        <w:tab/>
        <w:t xml:space="preserve">Угода між Урядом України та Урядом Республіки Молдова про гарантії прав громадян в галузі пенсійного забезпечення від 29 сер. 1995 р. Верховна Рада України: [сайт]. URL: </w:t>
      </w:r>
      <w:hyperlink r:id="rId18" w:anchor="Text" w:history="1">
        <w:r w:rsidR="00206C15" w:rsidRPr="009A107B">
          <w:rPr>
            <w:rStyle w:val="a9"/>
            <w:rFonts w:ascii="Times New Roman" w:hAnsi="Times New Roman" w:cs="Times New Roman"/>
            <w:sz w:val="28"/>
            <w:szCs w:val="28"/>
          </w:rPr>
          <w:t>https://zakon.rada.gov.ua/laws/show/498_637#Text</w:t>
        </w:r>
      </w:hyperlink>
      <w:r w:rsidR="00206C15">
        <w:rPr>
          <w:rFonts w:ascii="Times New Roman" w:hAnsi="Times New Roman" w:cs="Times New Roman"/>
          <w:sz w:val="28"/>
          <w:szCs w:val="28"/>
        </w:rPr>
        <w:t xml:space="preserve"> </w:t>
      </w:r>
      <w:r w:rsidRPr="000B403F">
        <w:rPr>
          <w:rFonts w:ascii="Times New Roman" w:hAnsi="Times New Roman" w:cs="Times New Roman"/>
          <w:sz w:val="28"/>
          <w:szCs w:val="28"/>
        </w:rPr>
        <w:t xml:space="preserve"> </w:t>
      </w:r>
    </w:p>
    <w:p w14:paraId="7F5C690C"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13.</w:t>
      </w:r>
      <w:r w:rsidRPr="000B403F">
        <w:rPr>
          <w:rFonts w:ascii="Times New Roman" w:hAnsi="Times New Roman" w:cs="Times New Roman"/>
          <w:sz w:val="28"/>
          <w:szCs w:val="28"/>
        </w:rPr>
        <w:tab/>
        <w:t>Болотіна Є. В., Шубна О. В., Бившева, Л. О., Колесникова, Г. М. Проблеми розвитку пенсійного забезпечення в Україні в контексті соціального захисту. Економічний Вісник Донбасу. 2021. № 1. С. 162-170.</w:t>
      </w:r>
    </w:p>
    <w:p w14:paraId="17370053"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14.</w:t>
      </w:r>
      <w:r w:rsidRPr="000B403F">
        <w:rPr>
          <w:rFonts w:ascii="Times New Roman" w:hAnsi="Times New Roman" w:cs="Times New Roman"/>
          <w:sz w:val="28"/>
          <w:szCs w:val="28"/>
        </w:rPr>
        <w:tab/>
        <w:t>Бугас Н. В. Основні функції та завдання пенсійного забезпечення у фінансовій системі України. Ефективна економіка. 2013. №5.</w:t>
      </w:r>
    </w:p>
    <w:p w14:paraId="34143982"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15.</w:t>
      </w:r>
      <w:r w:rsidRPr="000B403F">
        <w:rPr>
          <w:rFonts w:ascii="Times New Roman" w:hAnsi="Times New Roman" w:cs="Times New Roman"/>
          <w:sz w:val="28"/>
          <w:szCs w:val="28"/>
        </w:rPr>
        <w:tab/>
        <w:t>Буряченко О. Пенсійна система України: еволюція розвитку. Демократичне врядування. 2015. № 15.</w:t>
      </w:r>
    </w:p>
    <w:p w14:paraId="06EF0367"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16.</w:t>
      </w:r>
      <w:r w:rsidRPr="000B403F">
        <w:rPr>
          <w:rFonts w:ascii="Times New Roman" w:hAnsi="Times New Roman" w:cs="Times New Roman"/>
          <w:sz w:val="28"/>
          <w:szCs w:val="28"/>
        </w:rPr>
        <w:tab/>
        <w:t xml:space="preserve">Даценко В. В., Туболець І. І. Удосконалення системи пенсійного забезпечення в Україні. Ефективна економіка. 2012. № 3. </w:t>
      </w:r>
    </w:p>
    <w:p w14:paraId="1A622B5C"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17.</w:t>
      </w:r>
      <w:r w:rsidRPr="000B403F">
        <w:rPr>
          <w:rFonts w:ascii="Times New Roman" w:hAnsi="Times New Roman" w:cs="Times New Roman"/>
          <w:sz w:val="28"/>
          <w:szCs w:val="28"/>
        </w:rPr>
        <w:tab/>
        <w:t>Дідковська Т. О. Правове регулювання пенсійного забезпечення працівників на роботах зі шкідливими та важкими умовами праці: автореф. дис. канд. юрид. наук. Харків, 2008. 19 с.</w:t>
      </w:r>
    </w:p>
    <w:p w14:paraId="432630F4"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18.</w:t>
      </w:r>
      <w:r w:rsidRPr="000B403F">
        <w:rPr>
          <w:rFonts w:ascii="Times New Roman" w:hAnsi="Times New Roman" w:cs="Times New Roman"/>
          <w:sz w:val="28"/>
          <w:szCs w:val="28"/>
        </w:rPr>
        <w:tab/>
        <w:t>Дробот Я., Резніченко Н. Проблеми та напрямки реформування пенсійної системи в Україні. Фінансовий простір. 2016. № 1. С. 63-66.</w:t>
      </w:r>
    </w:p>
    <w:p w14:paraId="2B30D3E3"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19.</w:t>
      </w:r>
      <w:r w:rsidRPr="000B403F">
        <w:rPr>
          <w:rFonts w:ascii="Times New Roman" w:hAnsi="Times New Roman" w:cs="Times New Roman"/>
          <w:sz w:val="28"/>
          <w:szCs w:val="28"/>
        </w:rPr>
        <w:tab/>
        <w:t xml:space="preserve"> Жеребило І. В. Публічні фінанси і розвиток соціальної сфери: концептуальні домінанти та діалектика взаємодії : монографія / МОН України. Львів: ГАЛИЧ-ПРЕС. 2021. 386 с.</w:t>
      </w:r>
    </w:p>
    <w:p w14:paraId="0B3D7DBD"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20.</w:t>
      </w:r>
      <w:r w:rsidRPr="000B403F">
        <w:rPr>
          <w:rFonts w:ascii="Times New Roman" w:hAnsi="Times New Roman" w:cs="Times New Roman"/>
          <w:sz w:val="28"/>
          <w:szCs w:val="28"/>
        </w:rPr>
        <w:tab/>
        <w:t>Заїка В. П. Пенсійна система в Україні: преваги та недоліки. Правознавство. 2020.  96 с.</w:t>
      </w:r>
    </w:p>
    <w:p w14:paraId="510D8012"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21.</w:t>
      </w:r>
      <w:r w:rsidRPr="000B403F">
        <w:rPr>
          <w:rFonts w:ascii="Times New Roman" w:hAnsi="Times New Roman" w:cs="Times New Roman"/>
          <w:sz w:val="28"/>
          <w:szCs w:val="28"/>
        </w:rPr>
        <w:tab/>
        <w:t>Казанчан А. А. Поняття та види пенсійного забезпечення громадян в Україні. Ученые записки Таврического национального университета им. В. И. Вернадского. Серия «Юридические науки». 2010. Том 23. № 1. С. 142–149.</w:t>
      </w:r>
    </w:p>
    <w:p w14:paraId="0DF7062A"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22.</w:t>
      </w:r>
      <w:r w:rsidRPr="000B403F">
        <w:rPr>
          <w:rFonts w:ascii="Times New Roman" w:hAnsi="Times New Roman" w:cs="Times New Roman"/>
          <w:sz w:val="28"/>
          <w:szCs w:val="28"/>
        </w:rPr>
        <w:tab/>
        <w:t>Кравчук Т. В. Пенсійне забезпечення у разі втрати годувальника у солідарній пенсійній системі України: автореф. дис. канд. юрид. наук. Одеса, 2008. 20 С.</w:t>
      </w:r>
    </w:p>
    <w:p w14:paraId="58B421A5"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23.</w:t>
      </w:r>
      <w:r w:rsidRPr="000B403F">
        <w:rPr>
          <w:rFonts w:ascii="Times New Roman" w:hAnsi="Times New Roman" w:cs="Times New Roman"/>
          <w:sz w:val="28"/>
          <w:szCs w:val="28"/>
        </w:rPr>
        <w:tab/>
        <w:t>Кудряшов В. П. Курс фінансів : навч. посіб. К. : Знання. 2008. 431 с.</w:t>
      </w:r>
    </w:p>
    <w:p w14:paraId="117B8D1D"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24.</w:t>
      </w:r>
      <w:r w:rsidRPr="000B403F">
        <w:rPr>
          <w:rFonts w:ascii="Times New Roman" w:hAnsi="Times New Roman" w:cs="Times New Roman"/>
          <w:sz w:val="28"/>
          <w:szCs w:val="28"/>
        </w:rPr>
        <w:tab/>
        <w:t>Мальований М. Історичний розвиток системи пенсійного забезпечення в світі. Економіка АПК. 2005.  № 3.  С. 31—36</w:t>
      </w:r>
    </w:p>
    <w:p w14:paraId="4BE140AA"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25.</w:t>
      </w:r>
      <w:r w:rsidRPr="000B403F">
        <w:rPr>
          <w:rFonts w:ascii="Times New Roman" w:hAnsi="Times New Roman" w:cs="Times New Roman"/>
          <w:sz w:val="28"/>
          <w:szCs w:val="28"/>
        </w:rPr>
        <w:tab/>
        <w:t>Мелешко О. В. Історіографія виникнення сучасної системи пенсійного забезпечення як виду соціального захисту населення. Економіка та менеджмент. 2008. № 12.  С. 115—120.</w:t>
      </w:r>
    </w:p>
    <w:p w14:paraId="1B7A9D44"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26.</w:t>
      </w:r>
      <w:r w:rsidRPr="000B403F">
        <w:rPr>
          <w:rFonts w:ascii="Times New Roman" w:hAnsi="Times New Roman" w:cs="Times New Roman"/>
          <w:sz w:val="28"/>
          <w:szCs w:val="28"/>
        </w:rPr>
        <w:tab/>
        <w:t>Міндова О. Теоретичний аналіз економічної сутності пенсійного забезпечення. Економічні науки. 2016. № 17. С. 104.</w:t>
      </w:r>
    </w:p>
    <w:p w14:paraId="49EFF592"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27.</w:t>
      </w:r>
      <w:r w:rsidRPr="000B403F">
        <w:rPr>
          <w:rFonts w:ascii="Times New Roman" w:hAnsi="Times New Roman" w:cs="Times New Roman"/>
          <w:sz w:val="28"/>
          <w:szCs w:val="28"/>
        </w:rPr>
        <w:tab/>
        <w:t>Пенсійна система : підручник / за ред. В. І. Грушка ; вищий навч. заклад Університет економіки та права «КРОК». 2017. 368 с.</w:t>
      </w:r>
    </w:p>
    <w:p w14:paraId="15ACC0E7"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28.</w:t>
      </w:r>
      <w:r w:rsidRPr="000B403F">
        <w:rPr>
          <w:rFonts w:ascii="Times New Roman" w:hAnsi="Times New Roman" w:cs="Times New Roman"/>
          <w:sz w:val="28"/>
          <w:szCs w:val="28"/>
        </w:rPr>
        <w:tab/>
        <w:t>Саінчук Н. В. Стан та перспективи розвитку системи пенсійного забезпечення в Україні : Науковий вісник Чернівецького університету. Економіка.  2014.  Вип. 681.  С. 79-84.</w:t>
      </w:r>
    </w:p>
    <w:p w14:paraId="1F710FBF"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29.</w:t>
      </w:r>
      <w:r w:rsidRPr="000B403F">
        <w:rPr>
          <w:rFonts w:ascii="Times New Roman" w:hAnsi="Times New Roman" w:cs="Times New Roman"/>
          <w:sz w:val="28"/>
          <w:szCs w:val="28"/>
        </w:rPr>
        <w:tab/>
        <w:t>Скринник З. Е., Жеребило І. В., Кузнєцова А. Я., Семів Л. К. Навчальний посібник Соціальне забезпечення в Україні. УБС. 2021р.</w:t>
      </w:r>
    </w:p>
    <w:p w14:paraId="4F75E435"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30.</w:t>
      </w:r>
      <w:r w:rsidRPr="000B403F">
        <w:rPr>
          <w:rFonts w:ascii="Times New Roman" w:hAnsi="Times New Roman" w:cs="Times New Roman"/>
          <w:sz w:val="28"/>
          <w:szCs w:val="28"/>
        </w:rPr>
        <w:tab/>
        <w:t xml:space="preserve"> Сокуренко О.  Основні принципи пенсійного забезпечення в Україні. Наукові записки. 2020. № 8. С. 34-35.</w:t>
      </w:r>
    </w:p>
    <w:p w14:paraId="78C0AC94"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31.</w:t>
      </w:r>
      <w:r w:rsidRPr="000B403F">
        <w:rPr>
          <w:rFonts w:ascii="Times New Roman" w:hAnsi="Times New Roman" w:cs="Times New Roman"/>
          <w:sz w:val="28"/>
          <w:szCs w:val="28"/>
        </w:rPr>
        <w:tab/>
        <w:t>Соціальна відповідальність суспільних інститутів: інноваційний та гуманітарно-соціальний аспект / редкол.; за наук. ред. А. Я. Кузнєцової, Л. К. Семів, З. Е. Скринник. Розділ Модернізація фінансового забезпечення соціальної сфери в контексті секторальної децентралізації. Київ: ДВНЗ «Університет банківської справи». 2019. 311 с.</w:t>
      </w:r>
    </w:p>
    <w:p w14:paraId="12A9961D"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32.</w:t>
      </w:r>
      <w:r w:rsidRPr="000B403F">
        <w:rPr>
          <w:rFonts w:ascii="Times New Roman" w:hAnsi="Times New Roman" w:cs="Times New Roman"/>
          <w:sz w:val="28"/>
          <w:szCs w:val="28"/>
        </w:rPr>
        <w:tab/>
        <w:t>Сташків Б.І. Теорія права соціального забезпечення: Навч. посіб. - К., 2005. 405 с.</w:t>
      </w:r>
    </w:p>
    <w:p w14:paraId="0EF0A331"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33.</w:t>
      </w:r>
      <w:r w:rsidRPr="000B403F">
        <w:rPr>
          <w:rFonts w:ascii="Times New Roman" w:hAnsi="Times New Roman" w:cs="Times New Roman"/>
          <w:sz w:val="28"/>
          <w:szCs w:val="28"/>
        </w:rPr>
        <w:tab/>
        <w:t>Ткаченко Л. Пенсійна система та пенсійна реформа в Україні : Інститут демографії та соціальних досліджень НАН України. Київ, 2018.</w:t>
      </w:r>
    </w:p>
    <w:p w14:paraId="40B13B4F"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34.</w:t>
      </w:r>
      <w:r w:rsidRPr="000B403F">
        <w:rPr>
          <w:rFonts w:ascii="Times New Roman" w:hAnsi="Times New Roman" w:cs="Times New Roman"/>
          <w:sz w:val="28"/>
          <w:szCs w:val="28"/>
        </w:rPr>
        <w:tab/>
        <w:t>Тулянцева В. А. Правовий режим Пенсійного Фонду України. Право і суспільство. 2018. №4. С. 175-183.</w:t>
      </w:r>
    </w:p>
    <w:p w14:paraId="6A3D1B7D"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35.</w:t>
      </w:r>
      <w:r w:rsidRPr="000B403F">
        <w:rPr>
          <w:rFonts w:ascii="Times New Roman" w:hAnsi="Times New Roman" w:cs="Times New Roman"/>
          <w:sz w:val="28"/>
          <w:szCs w:val="28"/>
        </w:rPr>
        <w:tab/>
        <w:t xml:space="preserve"> Українська людина в європейському світі: виміри ідентичності. навч. посібник. кол. Авторів. К: УБС НБУ. 2015. С. 609.</w:t>
      </w:r>
    </w:p>
    <w:p w14:paraId="455489CA"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36.</w:t>
      </w:r>
      <w:r w:rsidRPr="000B403F">
        <w:rPr>
          <w:rFonts w:ascii="Times New Roman" w:hAnsi="Times New Roman" w:cs="Times New Roman"/>
          <w:sz w:val="28"/>
          <w:szCs w:val="28"/>
        </w:rPr>
        <w:tab/>
        <w:t>Управлінський аспект економіки підприємства: навчальний посібник у схемах і таблицях для студентів вищих навчальних закладів / О. І, Кліпкова, А. І, Якимів, Н. І, Козьмук, І. В, Жеребило, Н. З. Шегинська. Видавництво «СПОЛОМ». 2020. 232 с.</w:t>
      </w:r>
    </w:p>
    <w:p w14:paraId="5736DC21"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37.</w:t>
      </w:r>
      <w:r w:rsidRPr="000B403F">
        <w:rPr>
          <w:rFonts w:ascii="Times New Roman" w:hAnsi="Times New Roman" w:cs="Times New Roman"/>
          <w:sz w:val="28"/>
          <w:szCs w:val="28"/>
        </w:rPr>
        <w:tab/>
        <w:t>Цирфа Г. Пенсійна система сьогодні і завтра. Дзеркало тижня. 2008.  № 1.</w:t>
      </w:r>
    </w:p>
    <w:p w14:paraId="6EA7BE58"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38.</w:t>
      </w:r>
      <w:r w:rsidRPr="000B403F">
        <w:rPr>
          <w:rFonts w:ascii="Times New Roman" w:hAnsi="Times New Roman" w:cs="Times New Roman"/>
          <w:sz w:val="28"/>
          <w:szCs w:val="28"/>
        </w:rPr>
        <w:tab/>
        <w:t>Шалієвська, Л. І. Пенсійне забезпечення: зарубіжний досвід та уроки для України. Інвестиції: практика та досвід. 2019.  №4. С. 96-100.</w:t>
      </w:r>
    </w:p>
    <w:p w14:paraId="343E2670"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39.</w:t>
      </w:r>
      <w:r w:rsidRPr="000B403F">
        <w:rPr>
          <w:rFonts w:ascii="Times New Roman" w:hAnsi="Times New Roman" w:cs="Times New Roman"/>
          <w:sz w:val="28"/>
          <w:szCs w:val="28"/>
        </w:rPr>
        <w:tab/>
        <w:t>Шалієвська Л. І. Пенсійне забезпечення в системі економічної безпеки держави: монографія. – Львів : «Растр-7», 2020. 196 с.</w:t>
      </w:r>
    </w:p>
    <w:p w14:paraId="4F5562E4"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40.</w:t>
      </w:r>
      <w:r w:rsidRPr="000B403F">
        <w:rPr>
          <w:rFonts w:ascii="Times New Roman" w:hAnsi="Times New Roman" w:cs="Times New Roman"/>
          <w:sz w:val="28"/>
          <w:szCs w:val="28"/>
        </w:rPr>
        <w:tab/>
        <w:t>Шпильовий, С. Проблеми системи пенсійного забезпечення в Україні та шляхи її вдосконалення.  Вісник Київського національного університету імені Тараса Шевченка. Військово-спеціальні науки. 2013. № 31. С. 51-54.</w:t>
      </w:r>
    </w:p>
    <w:p w14:paraId="19BF9441"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41.</w:t>
      </w:r>
      <w:r w:rsidRPr="000B403F">
        <w:rPr>
          <w:rFonts w:ascii="Times New Roman" w:hAnsi="Times New Roman" w:cs="Times New Roman"/>
          <w:sz w:val="28"/>
          <w:szCs w:val="28"/>
        </w:rPr>
        <w:tab/>
        <w:t>Шумило М. Історія пенсійного забезпечення в Україні. Університетські наукові записки. 2020. №5. С. 97-109.</w:t>
      </w:r>
    </w:p>
    <w:p w14:paraId="65A749C4"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42.</w:t>
      </w:r>
      <w:r w:rsidRPr="000B403F">
        <w:rPr>
          <w:rFonts w:ascii="Times New Roman" w:hAnsi="Times New Roman" w:cs="Times New Roman"/>
          <w:sz w:val="28"/>
          <w:szCs w:val="28"/>
        </w:rPr>
        <w:tab/>
        <w:t xml:space="preserve">Муца, І. М.  Пенсійне забезпечення в зарубіжних країнах: досвід для України. 2016. URL: </w:t>
      </w:r>
      <w:hyperlink r:id="rId19" w:history="1">
        <w:r w:rsidRPr="005B3953">
          <w:rPr>
            <w:rStyle w:val="a9"/>
            <w:rFonts w:ascii="Times New Roman" w:hAnsi="Times New Roman" w:cs="Times New Roman"/>
            <w:sz w:val="28"/>
            <w:szCs w:val="28"/>
          </w:rPr>
          <w:t>http://dspace.wunu.edu.ua/bitstream/316497/13797/1/%D0%9C%D1%83%D1%86%D0%B0.pdf</w:t>
        </w:r>
      </w:hyperlink>
      <w:r>
        <w:rPr>
          <w:rFonts w:ascii="Times New Roman" w:hAnsi="Times New Roman" w:cs="Times New Roman"/>
          <w:sz w:val="28"/>
          <w:szCs w:val="28"/>
        </w:rPr>
        <w:t xml:space="preserve"> </w:t>
      </w:r>
      <w:r w:rsidRPr="000B403F">
        <w:rPr>
          <w:rFonts w:ascii="Times New Roman" w:hAnsi="Times New Roman" w:cs="Times New Roman"/>
          <w:sz w:val="28"/>
          <w:szCs w:val="28"/>
        </w:rPr>
        <w:t xml:space="preserve"> </w:t>
      </w:r>
    </w:p>
    <w:p w14:paraId="5DC5E155"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43.</w:t>
      </w:r>
      <w:r w:rsidRPr="000B403F">
        <w:rPr>
          <w:rFonts w:ascii="Times New Roman" w:hAnsi="Times New Roman" w:cs="Times New Roman"/>
          <w:sz w:val="28"/>
          <w:szCs w:val="28"/>
        </w:rPr>
        <w:tab/>
        <w:t xml:space="preserve">Пенсійна система України. URL:  </w:t>
      </w:r>
      <w:hyperlink r:id="rId20" w:history="1">
        <w:r w:rsidRPr="005B3953">
          <w:rPr>
            <w:rStyle w:val="a9"/>
            <w:rFonts w:ascii="Times New Roman" w:hAnsi="Times New Roman" w:cs="Times New Roman"/>
            <w:sz w:val="28"/>
            <w:szCs w:val="28"/>
          </w:rPr>
          <w:t>https://otppension.com.ua/pension-system-of-ukraine</w:t>
        </w:r>
      </w:hyperlink>
      <w:r>
        <w:rPr>
          <w:rFonts w:ascii="Times New Roman" w:hAnsi="Times New Roman" w:cs="Times New Roman"/>
          <w:sz w:val="28"/>
          <w:szCs w:val="28"/>
        </w:rPr>
        <w:t xml:space="preserve"> </w:t>
      </w:r>
      <w:r w:rsidRPr="000B403F">
        <w:rPr>
          <w:rFonts w:ascii="Times New Roman" w:hAnsi="Times New Roman" w:cs="Times New Roman"/>
          <w:sz w:val="28"/>
          <w:szCs w:val="28"/>
        </w:rPr>
        <w:t xml:space="preserve"> </w:t>
      </w:r>
    </w:p>
    <w:p w14:paraId="0B6260C2"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44.</w:t>
      </w:r>
      <w:r w:rsidRPr="000B403F">
        <w:rPr>
          <w:rFonts w:ascii="Times New Roman" w:hAnsi="Times New Roman" w:cs="Times New Roman"/>
          <w:sz w:val="28"/>
          <w:szCs w:val="28"/>
        </w:rPr>
        <w:tab/>
        <w:t>Пенсійна</w:t>
      </w:r>
      <w:r w:rsidR="000372B1">
        <w:rPr>
          <w:rFonts w:ascii="Times New Roman" w:hAnsi="Times New Roman" w:cs="Times New Roman"/>
          <w:sz w:val="28"/>
          <w:szCs w:val="28"/>
        </w:rPr>
        <w:t xml:space="preserve"> система України. </w:t>
      </w:r>
      <w:r w:rsidRPr="000B403F">
        <w:rPr>
          <w:rFonts w:ascii="Times New Roman" w:hAnsi="Times New Roman" w:cs="Times New Roman"/>
          <w:sz w:val="28"/>
          <w:szCs w:val="28"/>
        </w:rPr>
        <w:t xml:space="preserve">URL: </w:t>
      </w:r>
      <w:hyperlink r:id="rId21" w:history="1">
        <w:r w:rsidRPr="005B3953">
          <w:rPr>
            <w:rStyle w:val="a9"/>
            <w:rFonts w:ascii="Times New Roman" w:hAnsi="Times New Roman" w:cs="Times New Roman"/>
            <w:sz w:val="28"/>
            <w:szCs w:val="28"/>
          </w:rPr>
          <w:t>https://uk.wikipedia.org/wiki/Пенсійна_система_України</w:t>
        </w:r>
      </w:hyperlink>
      <w:r>
        <w:rPr>
          <w:rFonts w:ascii="Times New Roman" w:hAnsi="Times New Roman" w:cs="Times New Roman"/>
          <w:sz w:val="28"/>
          <w:szCs w:val="28"/>
        </w:rPr>
        <w:t xml:space="preserve"> </w:t>
      </w:r>
      <w:r w:rsidRPr="000B403F">
        <w:rPr>
          <w:rFonts w:ascii="Times New Roman" w:hAnsi="Times New Roman" w:cs="Times New Roman"/>
          <w:sz w:val="28"/>
          <w:szCs w:val="28"/>
        </w:rPr>
        <w:t xml:space="preserve"> </w:t>
      </w:r>
    </w:p>
    <w:p w14:paraId="5826B503"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t xml:space="preserve">Пенсійний </w:t>
      </w:r>
      <w:r w:rsidRPr="000B403F">
        <w:rPr>
          <w:rFonts w:ascii="Times New Roman" w:hAnsi="Times New Roman" w:cs="Times New Roman"/>
          <w:sz w:val="28"/>
          <w:szCs w:val="28"/>
        </w:rPr>
        <w:t xml:space="preserve">фонд України. URL: </w:t>
      </w:r>
      <w:hyperlink r:id="rId22" w:history="1">
        <w:r w:rsidRPr="005B3953">
          <w:rPr>
            <w:rStyle w:val="a9"/>
            <w:rFonts w:ascii="Times New Roman" w:hAnsi="Times New Roman" w:cs="Times New Roman"/>
            <w:sz w:val="28"/>
            <w:szCs w:val="28"/>
          </w:rPr>
          <w:t>https://uk.wikipedia.org/wiki/Пенсійний_фонд_України</w:t>
        </w:r>
      </w:hyperlink>
      <w:r>
        <w:rPr>
          <w:rFonts w:ascii="Times New Roman" w:hAnsi="Times New Roman" w:cs="Times New Roman"/>
          <w:sz w:val="28"/>
          <w:szCs w:val="28"/>
        </w:rPr>
        <w:t xml:space="preserve"> </w:t>
      </w:r>
    </w:p>
    <w:p w14:paraId="5FFB1951"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46.</w:t>
      </w:r>
      <w:r w:rsidRPr="000B403F">
        <w:rPr>
          <w:rFonts w:ascii="Times New Roman" w:hAnsi="Times New Roman" w:cs="Times New Roman"/>
          <w:sz w:val="28"/>
          <w:szCs w:val="28"/>
        </w:rPr>
        <w:tab/>
        <w:t xml:space="preserve">Петрушка О. Досвід реформування пенсійних систем зарубіжних країн та його використання в Україні. 2015. URL: </w:t>
      </w:r>
      <w:hyperlink r:id="rId23" w:history="1">
        <w:r w:rsidRPr="005B3953">
          <w:rPr>
            <w:rStyle w:val="a9"/>
            <w:rFonts w:ascii="Times New Roman" w:hAnsi="Times New Roman" w:cs="Times New Roman"/>
            <w:sz w:val="28"/>
            <w:szCs w:val="28"/>
          </w:rPr>
          <w:t>http://dspace.tneu.edu.ua/handle/316497/11649</w:t>
        </w:r>
      </w:hyperlink>
      <w:r>
        <w:rPr>
          <w:rFonts w:ascii="Times New Roman" w:hAnsi="Times New Roman" w:cs="Times New Roman"/>
          <w:sz w:val="28"/>
          <w:szCs w:val="28"/>
        </w:rPr>
        <w:t xml:space="preserve"> </w:t>
      </w:r>
      <w:r w:rsidRPr="000B403F">
        <w:rPr>
          <w:rFonts w:ascii="Times New Roman" w:hAnsi="Times New Roman" w:cs="Times New Roman"/>
          <w:sz w:val="28"/>
          <w:szCs w:val="28"/>
        </w:rPr>
        <w:t xml:space="preserve">     </w:t>
      </w:r>
    </w:p>
    <w:p w14:paraId="3F07217A"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47.</w:t>
      </w:r>
      <w:r w:rsidRPr="000B403F">
        <w:rPr>
          <w:rFonts w:ascii="Times New Roman" w:hAnsi="Times New Roman" w:cs="Times New Roman"/>
          <w:sz w:val="28"/>
          <w:szCs w:val="28"/>
        </w:rPr>
        <w:tab/>
        <w:t xml:space="preserve">Прімєрова О.,  Кириченко А. Проблеми та перспективи розвитку системи пенсійного забезпечення в Україні. 2018. URL: </w:t>
      </w:r>
      <w:hyperlink r:id="rId24" w:history="1">
        <w:r w:rsidRPr="005B3953">
          <w:rPr>
            <w:rStyle w:val="a9"/>
            <w:rFonts w:ascii="Times New Roman" w:hAnsi="Times New Roman" w:cs="Times New Roman"/>
            <w:sz w:val="28"/>
            <w:szCs w:val="28"/>
          </w:rPr>
          <w:t>http://ekmair.ukma.edu.ua/bitstream/handle/123456789/15747/Primierova_Problemy_ta_perspektyvy_rozvytku_systemy.pdf?sequence=1</w:t>
        </w:r>
      </w:hyperlink>
      <w:r>
        <w:rPr>
          <w:rFonts w:ascii="Times New Roman" w:hAnsi="Times New Roman" w:cs="Times New Roman"/>
          <w:sz w:val="28"/>
          <w:szCs w:val="28"/>
        </w:rPr>
        <w:t xml:space="preserve"> </w:t>
      </w:r>
    </w:p>
    <w:p w14:paraId="0F9C1220"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48.</w:t>
      </w:r>
      <w:r w:rsidRPr="000B403F">
        <w:rPr>
          <w:rFonts w:ascii="Times New Roman" w:hAnsi="Times New Roman" w:cs="Times New Roman"/>
          <w:sz w:val="28"/>
          <w:szCs w:val="28"/>
        </w:rPr>
        <w:tab/>
        <w:t xml:space="preserve">Світовий досвід пенсійних систем. URL: </w:t>
      </w:r>
      <w:hyperlink r:id="rId25" w:history="1">
        <w:r w:rsidRPr="005B3953">
          <w:rPr>
            <w:rStyle w:val="a9"/>
            <w:rFonts w:ascii="Times New Roman" w:hAnsi="Times New Roman" w:cs="Times New Roman"/>
            <w:sz w:val="28"/>
            <w:szCs w:val="28"/>
          </w:rPr>
          <w:t>https://ligapension.com/novosti/svitoviy-dosvid-pensiynikh-sistem/</w:t>
        </w:r>
      </w:hyperlink>
      <w:r>
        <w:rPr>
          <w:rFonts w:ascii="Times New Roman" w:hAnsi="Times New Roman" w:cs="Times New Roman"/>
          <w:sz w:val="28"/>
          <w:szCs w:val="28"/>
        </w:rPr>
        <w:t xml:space="preserve"> </w:t>
      </w:r>
    </w:p>
    <w:p w14:paraId="71701011"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49.</w:t>
      </w:r>
      <w:r w:rsidRPr="000B403F">
        <w:rPr>
          <w:rFonts w:ascii="Times New Roman" w:hAnsi="Times New Roman" w:cs="Times New Roman"/>
          <w:sz w:val="28"/>
          <w:szCs w:val="28"/>
        </w:rPr>
        <w:tab/>
        <w:t xml:space="preserve">Сучасний стан та проблеми системи пенсійного забезпечення в Україні. URL: </w:t>
      </w:r>
      <w:hyperlink r:id="rId26" w:history="1">
        <w:r w:rsidRPr="005B3953">
          <w:rPr>
            <w:rStyle w:val="a9"/>
            <w:rFonts w:ascii="Times New Roman" w:hAnsi="Times New Roman" w:cs="Times New Roman"/>
            <w:sz w:val="28"/>
            <w:szCs w:val="28"/>
          </w:rPr>
          <w:t>http://kor-rada.gov.ua/informuye-pensijnij-fond-ukrayini/suchasnyj-stan-ta-problemy-systemy-pensijnogo-zabezpechennya-v-ukrayini</w:t>
        </w:r>
      </w:hyperlink>
      <w:r>
        <w:rPr>
          <w:rFonts w:ascii="Times New Roman" w:hAnsi="Times New Roman" w:cs="Times New Roman"/>
          <w:sz w:val="28"/>
          <w:szCs w:val="28"/>
        </w:rPr>
        <w:t xml:space="preserve"> </w:t>
      </w:r>
    </w:p>
    <w:p w14:paraId="73255016"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50.</w:t>
      </w:r>
      <w:r w:rsidRPr="000B403F">
        <w:rPr>
          <w:rFonts w:ascii="Times New Roman" w:hAnsi="Times New Roman" w:cs="Times New Roman"/>
          <w:sz w:val="28"/>
          <w:szCs w:val="28"/>
        </w:rPr>
        <w:tab/>
        <w:t xml:space="preserve">Ткаченко Л. Солідарна пенсійна система України: сучасне становище та шляхи реформування. URL: </w:t>
      </w:r>
      <w:hyperlink r:id="rId27" w:history="1">
        <w:r w:rsidRPr="005B3953">
          <w:rPr>
            <w:rStyle w:val="a9"/>
            <w:rFonts w:ascii="Times New Roman" w:hAnsi="Times New Roman" w:cs="Times New Roman"/>
            <w:sz w:val="28"/>
            <w:szCs w:val="28"/>
          </w:rPr>
          <w:t>https://texty.org.ua/pdf/pensions_policy.pdf</w:t>
        </w:r>
      </w:hyperlink>
      <w:r>
        <w:rPr>
          <w:rFonts w:ascii="Times New Roman" w:hAnsi="Times New Roman" w:cs="Times New Roman"/>
          <w:sz w:val="28"/>
          <w:szCs w:val="28"/>
        </w:rPr>
        <w:t xml:space="preserve"> </w:t>
      </w:r>
      <w:r w:rsidRPr="000B403F">
        <w:rPr>
          <w:rFonts w:ascii="Times New Roman" w:hAnsi="Times New Roman" w:cs="Times New Roman"/>
          <w:sz w:val="28"/>
          <w:szCs w:val="28"/>
        </w:rPr>
        <w:t xml:space="preserve"> </w:t>
      </w:r>
    </w:p>
    <w:p w14:paraId="797E5C31" w14:textId="77777777" w:rsidR="000B403F" w:rsidRPr="000B403F"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51.</w:t>
      </w:r>
      <w:r w:rsidRPr="000B403F">
        <w:rPr>
          <w:rFonts w:ascii="Times New Roman" w:hAnsi="Times New Roman" w:cs="Times New Roman"/>
          <w:sz w:val="28"/>
          <w:szCs w:val="28"/>
        </w:rPr>
        <w:tab/>
        <w:t xml:space="preserve">Ткаченко Н.М. Пенсійне забезпечення, право на пенсію, розміри, нарахування , пенсійна реформа. URL: </w:t>
      </w:r>
      <w:hyperlink r:id="rId28" w:history="1">
        <w:r w:rsidRPr="005B3953">
          <w:rPr>
            <w:rStyle w:val="a9"/>
            <w:rFonts w:ascii="Times New Roman" w:hAnsi="Times New Roman" w:cs="Times New Roman"/>
            <w:sz w:val="28"/>
            <w:szCs w:val="28"/>
          </w:rPr>
          <w:t>https://cyberleninka.ru/article/n/pensiyne-zabezpechennya-pravo-na-pensiyu-rozmiri-narahuvannya-pensiyna-reforma</w:t>
        </w:r>
      </w:hyperlink>
      <w:r>
        <w:rPr>
          <w:rFonts w:ascii="Times New Roman" w:hAnsi="Times New Roman" w:cs="Times New Roman"/>
          <w:sz w:val="28"/>
          <w:szCs w:val="28"/>
        </w:rPr>
        <w:t xml:space="preserve"> </w:t>
      </w:r>
    </w:p>
    <w:p w14:paraId="7FA3BBE8" w14:textId="77777777" w:rsidR="00C2274F" w:rsidRPr="001B7FE2" w:rsidRDefault="000B403F" w:rsidP="000B403F">
      <w:pPr>
        <w:spacing w:after="0" w:line="360" w:lineRule="auto"/>
        <w:ind w:firstLine="709"/>
        <w:contextualSpacing/>
        <w:jc w:val="both"/>
        <w:rPr>
          <w:rFonts w:ascii="Times New Roman" w:hAnsi="Times New Roman" w:cs="Times New Roman"/>
          <w:sz w:val="28"/>
          <w:szCs w:val="28"/>
        </w:rPr>
      </w:pPr>
      <w:r w:rsidRPr="000B403F">
        <w:rPr>
          <w:rFonts w:ascii="Times New Roman" w:hAnsi="Times New Roman" w:cs="Times New Roman"/>
          <w:sz w:val="28"/>
          <w:szCs w:val="28"/>
        </w:rPr>
        <w:t>52.</w:t>
      </w:r>
      <w:r w:rsidRPr="000B403F">
        <w:rPr>
          <w:rFonts w:ascii="Times New Roman" w:hAnsi="Times New Roman" w:cs="Times New Roman"/>
          <w:sz w:val="28"/>
          <w:szCs w:val="28"/>
        </w:rPr>
        <w:tab/>
        <w:t xml:space="preserve">Хохлова О. В. Шляхи удосконалення пенсійної системи України. URL: </w:t>
      </w:r>
      <w:hyperlink r:id="rId29" w:history="1">
        <w:r w:rsidRPr="005B3953">
          <w:rPr>
            <w:rStyle w:val="a9"/>
            <w:rFonts w:ascii="Times New Roman" w:hAnsi="Times New Roman" w:cs="Times New Roman"/>
            <w:sz w:val="28"/>
            <w:szCs w:val="28"/>
          </w:rPr>
          <w:t>https://cdn.hneu.edu.ua/rozvitok19/thesis06-22.html</w:t>
        </w:r>
      </w:hyperlink>
      <w:r>
        <w:rPr>
          <w:rFonts w:ascii="Times New Roman" w:hAnsi="Times New Roman" w:cs="Times New Roman"/>
          <w:sz w:val="28"/>
          <w:szCs w:val="28"/>
        </w:rPr>
        <w:t xml:space="preserve"> </w:t>
      </w:r>
    </w:p>
    <w:p w14:paraId="476CBA14" w14:textId="77777777" w:rsidR="006C1B48" w:rsidRDefault="006C1B48">
      <w:pPr>
        <w:rPr>
          <w:rFonts w:ascii="Times New Roman" w:hAnsi="Times New Roman" w:cs="Times New Roman"/>
          <w:sz w:val="28"/>
          <w:szCs w:val="28"/>
        </w:rPr>
      </w:pPr>
      <w:r>
        <w:rPr>
          <w:rFonts w:ascii="Times New Roman" w:hAnsi="Times New Roman" w:cs="Times New Roman"/>
          <w:sz w:val="28"/>
          <w:szCs w:val="28"/>
        </w:rPr>
        <w:br w:type="page"/>
      </w:r>
    </w:p>
    <w:p w14:paraId="312B626A" w14:textId="77777777" w:rsidR="00B42F6E" w:rsidRDefault="006C1B48" w:rsidP="00800C38">
      <w:pPr>
        <w:spacing w:after="0" w:line="360" w:lineRule="auto"/>
        <w:ind w:firstLine="567"/>
        <w:contextualSpacing/>
        <w:jc w:val="center"/>
        <w:outlineLvl w:val="0"/>
        <w:rPr>
          <w:rFonts w:ascii="Times New Roman" w:hAnsi="Times New Roman" w:cs="Times New Roman"/>
          <w:b/>
          <w:sz w:val="28"/>
          <w:szCs w:val="28"/>
        </w:rPr>
      </w:pPr>
      <w:bookmarkStart w:id="29" w:name="_Toc103038826"/>
      <w:r w:rsidRPr="006C1B48">
        <w:rPr>
          <w:rFonts w:ascii="Times New Roman" w:hAnsi="Times New Roman" w:cs="Times New Roman"/>
          <w:b/>
          <w:sz w:val="28"/>
          <w:szCs w:val="28"/>
        </w:rPr>
        <w:t>ДОДАТКИ</w:t>
      </w:r>
      <w:bookmarkEnd w:id="29"/>
    </w:p>
    <w:p w14:paraId="686B4B7B" w14:textId="77777777" w:rsidR="006C1B48" w:rsidRPr="006C1B48" w:rsidRDefault="006C1B48" w:rsidP="006C1B48">
      <w:pPr>
        <w:spacing w:after="0" w:line="360" w:lineRule="auto"/>
        <w:ind w:firstLine="567"/>
        <w:contextualSpacing/>
        <w:jc w:val="right"/>
        <w:rPr>
          <w:rFonts w:ascii="Times New Roman" w:hAnsi="Times New Roman" w:cs="Times New Roman"/>
          <w:sz w:val="28"/>
          <w:szCs w:val="28"/>
        </w:rPr>
      </w:pPr>
      <w:r w:rsidRPr="006C1B48">
        <w:rPr>
          <w:rFonts w:ascii="Times New Roman" w:hAnsi="Times New Roman" w:cs="Times New Roman"/>
          <w:sz w:val="28"/>
          <w:szCs w:val="28"/>
        </w:rPr>
        <w:t>ДОДАТОК А</w:t>
      </w:r>
    </w:p>
    <w:p w14:paraId="773B98C1" w14:textId="77777777" w:rsidR="006C1B48" w:rsidRPr="006C1B48" w:rsidRDefault="006C1B48" w:rsidP="006C1B48">
      <w:pPr>
        <w:spacing w:after="0" w:line="360" w:lineRule="auto"/>
        <w:ind w:firstLine="567"/>
        <w:contextualSpacing/>
        <w:jc w:val="center"/>
        <w:rPr>
          <w:rFonts w:ascii="Times New Roman" w:hAnsi="Times New Roman" w:cs="Times New Roman"/>
          <w:i/>
          <w:sz w:val="28"/>
          <w:szCs w:val="28"/>
        </w:rPr>
      </w:pPr>
      <w:r w:rsidRPr="006C1B48">
        <w:rPr>
          <w:rFonts w:ascii="Times New Roman" w:hAnsi="Times New Roman" w:cs="Times New Roman"/>
          <w:i/>
          <w:sz w:val="28"/>
          <w:szCs w:val="28"/>
        </w:rPr>
        <w:t>Нормативно-правова та законодавча база пенсійного забезпечення в Україні</w:t>
      </w:r>
    </w:p>
    <w:tbl>
      <w:tblPr>
        <w:tblStyle w:val="a4"/>
        <w:tblW w:w="0" w:type="auto"/>
        <w:tblInd w:w="-459" w:type="dxa"/>
        <w:tblLook w:val="04A0" w:firstRow="1" w:lastRow="0" w:firstColumn="1" w:lastColumn="0" w:noHBand="0" w:noVBand="1"/>
      </w:tblPr>
      <w:tblGrid>
        <w:gridCol w:w="2410"/>
        <w:gridCol w:w="7903"/>
      </w:tblGrid>
      <w:tr w:rsidR="006C1B48" w14:paraId="1E399FDB" w14:textId="77777777" w:rsidTr="00800C38">
        <w:tc>
          <w:tcPr>
            <w:tcW w:w="2410" w:type="dxa"/>
            <w:vAlign w:val="center"/>
          </w:tcPr>
          <w:p w14:paraId="4460139B" w14:textId="77777777" w:rsidR="006C1B48" w:rsidRPr="006C1B48" w:rsidRDefault="006C1B48" w:rsidP="006C1B48">
            <w:pPr>
              <w:pStyle w:val="a3"/>
              <w:ind w:left="0"/>
              <w:jc w:val="center"/>
              <w:rPr>
                <w:rFonts w:ascii="Times New Roman" w:hAnsi="Times New Roman" w:cs="Times New Roman"/>
                <w:b/>
                <w:sz w:val="28"/>
                <w:szCs w:val="28"/>
              </w:rPr>
            </w:pPr>
            <w:r w:rsidRPr="006C1B48">
              <w:rPr>
                <w:rFonts w:ascii="Times New Roman" w:hAnsi="Times New Roman" w:cs="Times New Roman"/>
                <w:b/>
                <w:sz w:val="28"/>
                <w:szCs w:val="28"/>
              </w:rPr>
              <w:t>Основні групи нормативно-правових і законодавчих актів</w:t>
            </w:r>
          </w:p>
        </w:tc>
        <w:tc>
          <w:tcPr>
            <w:tcW w:w="7903" w:type="dxa"/>
            <w:vAlign w:val="center"/>
          </w:tcPr>
          <w:p w14:paraId="34DD05F0" w14:textId="77777777" w:rsidR="006C1B48" w:rsidRPr="006C1B48" w:rsidRDefault="006C1B48" w:rsidP="006C1B48">
            <w:pPr>
              <w:pStyle w:val="a3"/>
              <w:ind w:left="0"/>
              <w:jc w:val="center"/>
              <w:rPr>
                <w:rFonts w:ascii="Times New Roman" w:hAnsi="Times New Roman" w:cs="Times New Roman"/>
                <w:b/>
                <w:sz w:val="28"/>
                <w:szCs w:val="28"/>
              </w:rPr>
            </w:pPr>
            <w:r w:rsidRPr="006C1B48">
              <w:rPr>
                <w:rFonts w:ascii="Times New Roman" w:hAnsi="Times New Roman" w:cs="Times New Roman"/>
                <w:b/>
                <w:sz w:val="28"/>
                <w:szCs w:val="28"/>
              </w:rPr>
              <w:t>Перелік нормативно-правових та законодавчих актів</w:t>
            </w:r>
          </w:p>
        </w:tc>
      </w:tr>
      <w:tr w:rsidR="006C1B48" w14:paraId="7402C7DB" w14:textId="77777777" w:rsidTr="00800C38">
        <w:tc>
          <w:tcPr>
            <w:tcW w:w="2410" w:type="dxa"/>
          </w:tcPr>
          <w:p w14:paraId="23B65BF8" w14:textId="77777777" w:rsidR="006C1B48" w:rsidRDefault="006C1B48" w:rsidP="00DA0D4B">
            <w:pPr>
              <w:pStyle w:val="a3"/>
              <w:ind w:left="0"/>
              <w:rPr>
                <w:rFonts w:ascii="Times New Roman" w:hAnsi="Times New Roman" w:cs="Times New Roman"/>
                <w:sz w:val="28"/>
                <w:szCs w:val="28"/>
              </w:rPr>
            </w:pPr>
            <w:r>
              <w:rPr>
                <w:rFonts w:ascii="Times New Roman" w:hAnsi="Times New Roman" w:cs="Times New Roman"/>
                <w:sz w:val="28"/>
                <w:szCs w:val="28"/>
              </w:rPr>
              <w:t xml:space="preserve">Конституція України </w:t>
            </w:r>
          </w:p>
        </w:tc>
        <w:tc>
          <w:tcPr>
            <w:tcW w:w="7903" w:type="dxa"/>
          </w:tcPr>
          <w:p w14:paraId="25F2F08B" w14:textId="77777777" w:rsidR="006C1B48" w:rsidRDefault="006C1B48" w:rsidP="006C1B48">
            <w:pPr>
              <w:pStyle w:val="a3"/>
              <w:ind w:left="0"/>
              <w:jc w:val="both"/>
              <w:rPr>
                <w:rFonts w:ascii="Times New Roman" w:hAnsi="Times New Roman" w:cs="Times New Roman"/>
                <w:sz w:val="28"/>
                <w:szCs w:val="28"/>
              </w:rPr>
            </w:pPr>
            <w:r>
              <w:rPr>
                <w:rFonts w:ascii="Times New Roman" w:hAnsi="Times New Roman" w:cs="Times New Roman"/>
                <w:sz w:val="28"/>
                <w:szCs w:val="28"/>
              </w:rPr>
              <w:t>Основний закон, зокрема ст. 46, яка встановлює</w:t>
            </w:r>
            <w:r w:rsidRPr="009B1200">
              <w:rPr>
                <w:rFonts w:ascii="Times New Roman" w:hAnsi="Times New Roman" w:cs="Times New Roman"/>
                <w:sz w:val="28"/>
                <w:szCs w:val="28"/>
              </w:rPr>
              <w:t xml:space="preserve"> право громадян отримувати пенсію у випадку настання непрацездатності через старіння, а також при втраті годувальника</w:t>
            </w:r>
          </w:p>
        </w:tc>
      </w:tr>
      <w:tr w:rsidR="006C1B48" w14:paraId="43688631" w14:textId="77777777" w:rsidTr="00800C38">
        <w:tc>
          <w:tcPr>
            <w:tcW w:w="2410" w:type="dxa"/>
          </w:tcPr>
          <w:p w14:paraId="29BA01B7" w14:textId="77777777" w:rsidR="006C1B48" w:rsidRDefault="006C1B48" w:rsidP="00DA0D4B">
            <w:pPr>
              <w:pStyle w:val="a3"/>
              <w:ind w:left="0"/>
              <w:rPr>
                <w:rFonts w:ascii="Times New Roman" w:hAnsi="Times New Roman" w:cs="Times New Roman"/>
                <w:sz w:val="28"/>
                <w:szCs w:val="28"/>
              </w:rPr>
            </w:pPr>
            <w:r>
              <w:rPr>
                <w:rFonts w:ascii="Times New Roman" w:hAnsi="Times New Roman" w:cs="Times New Roman"/>
                <w:sz w:val="28"/>
                <w:szCs w:val="28"/>
              </w:rPr>
              <w:t>Закони України</w:t>
            </w:r>
          </w:p>
        </w:tc>
        <w:tc>
          <w:tcPr>
            <w:tcW w:w="7903" w:type="dxa"/>
          </w:tcPr>
          <w:p w14:paraId="5FE08559" w14:textId="77777777" w:rsidR="006C1B48" w:rsidRDefault="006C1B48" w:rsidP="006C1B48">
            <w:pPr>
              <w:pStyle w:val="a3"/>
              <w:ind w:left="0"/>
              <w:jc w:val="both"/>
              <w:rPr>
                <w:rFonts w:ascii="Times New Roman" w:hAnsi="Times New Roman" w:cs="Times New Roman"/>
                <w:sz w:val="28"/>
                <w:szCs w:val="28"/>
              </w:rPr>
            </w:pPr>
            <w:r w:rsidRPr="009B1200">
              <w:rPr>
                <w:rFonts w:ascii="Times New Roman" w:hAnsi="Times New Roman" w:cs="Times New Roman"/>
                <w:sz w:val="28"/>
                <w:szCs w:val="28"/>
              </w:rPr>
              <w:t>«Про пенсійне забезпечення»</w:t>
            </w:r>
            <w:r>
              <w:rPr>
                <w:rFonts w:ascii="Times New Roman" w:hAnsi="Times New Roman" w:cs="Times New Roman"/>
                <w:sz w:val="28"/>
                <w:szCs w:val="28"/>
              </w:rPr>
              <w:t xml:space="preserve">, </w:t>
            </w:r>
            <w:r w:rsidRPr="009B1200">
              <w:rPr>
                <w:rFonts w:ascii="Times New Roman" w:hAnsi="Times New Roman" w:cs="Times New Roman"/>
                <w:sz w:val="28"/>
                <w:szCs w:val="28"/>
              </w:rPr>
              <w:t>«Про загальнообов’язкове державне пенсійне страхування»,</w:t>
            </w:r>
            <w:r>
              <w:rPr>
                <w:rFonts w:ascii="Times New Roman" w:hAnsi="Times New Roman" w:cs="Times New Roman"/>
                <w:sz w:val="28"/>
                <w:szCs w:val="28"/>
              </w:rPr>
              <w:t xml:space="preserve"> </w:t>
            </w:r>
            <w:r w:rsidRPr="009B1200">
              <w:rPr>
                <w:rFonts w:ascii="Times New Roman" w:hAnsi="Times New Roman" w:cs="Times New Roman"/>
                <w:sz w:val="28"/>
                <w:szCs w:val="28"/>
              </w:rPr>
              <w:t>«Про державну службу»</w:t>
            </w:r>
            <w:r>
              <w:rPr>
                <w:rFonts w:ascii="Times New Roman" w:hAnsi="Times New Roman" w:cs="Times New Roman"/>
                <w:sz w:val="28"/>
                <w:szCs w:val="28"/>
              </w:rPr>
              <w:t xml:space="preserve">, </w:t>
            </w:r>
            <w:r w:rsidRPr="009B1200">
              <w:rPr>
                <w:rFonts w:ascii="Times New Roman" w:hAnsi="Times New Roman" w:cs="Times New Roman"/>
                <w:sz w:val="28"/>
                <w:szCs w:val="28"/>
              </w:rPr>
              <w:t>«Про статус ветеранів війни, гарантії їх соціального захисту»,</w:t>
            </w:r>
            <w:r>
              <w:rPr>
                <w:rFonts w:ascii="Times New Roman" w:hAnsi="Times New Roman" w:cs="Times New Roman"/>
                <w:sz w:val="28"/>
                <w:szCs w:val="28"/>
              </w:rPr>
              <w:t xml:space="preserve"> </w:t>
            </w:r>
            <w:r w:rsidRPr="009B1200">
              <w:rPr>
                <w:rFonts w:ascii="Times New Roman" w:hAnsi="Times New Roman" w:cs="Times New Roman"/>
                <w:sz w:val="28"/>
                <w:szCs w:val="28"/>
              </w:rPr>
              <w:t>«Про державну соціальну допомогу особам, які не мають права на пенсію, та інвалідам»,</w:t>
            </w:r>
            <w:r>
              <w:rPr>
                <w:rFonts w:ascii="Times New Roman" w:hAnsi="Times New Roman" w:cs="Times New Roman"/>
                <w:sz w:val="28"/>
                <w:szCs w:val="28"/>
              </w:rPr>
              <w:t xml:space="preserve"> </w:t>
            </w:r>
            <w:r w:rsidRPr="009B1200">
              <w:rPr>
                <w:rFonts w:ascii="Times New Roman" w:hAnsi="Times New Roman" w:cs="Times New Roman"/>
                <w:sz w:val="28"/>
                <w:szCs w:val="28"/>
              </w:rPr>
              <w:t>«Про державну соціальну допомогу інвалідам з дитинства та дітям-інвалідам»,</w:t>
            </w:r>
            <w:r>
              <w:rPr>
                <w:rFonts w:ascii="Times New Roman" w:hAnsi="Times New Roman" w:cs="Times New Roman"/>
                <w:sz w:val="28"/>
                <w:szCs w:val="28"/>
              </w:rPr>
              <w:t xml:space="preserve"> </w:t>
            </w:r>
            <w:r w:rsidRPr="009B1200">
              <w:rPr>
                <w:rFonts w:ascii="Times New Roman" w:hAnsi="Times New Roman" w:cs="Times New Roman"/>
                <w:sz w:val="28"/>
                <w:szCs w:val="28"/>
              </w:rPr>
              <w:t>«Про пенсії за особливі заслуги перед Україною»,</w:t>
            </w:r>
            <w:r>
              <w:rPr>
                <w:rFonts w:ascii="Times New Roman" w:hAnsi="Times New Roman" w:cs="Times New Roman"/>
                <w:sz w:val="28"/>
                <w:szCs w:val="28"/>
              </w:rPr>
              <w:t xml:space="preserve"> </w:t>
            </w:r>
            <w:r w:rsidRPr="009B1200">
              <w:rPr>
                <w:rFonts w:ascii="Times New Roman" w:hAnsi="Times New Roman" w:cs="Times New Roman"/>
                <w:sz w:val="28"/>
                <w:szCs w:val="28"/>
              </w:rPr>
              <w:t>«Про службу в органах місцевого самоврядування»,</w:t>
            </w:r>
            <w:r>
              <w:rPr>
                <w:rFonts w:ascii="Times New Roman" w:hAnsi="Times New Roman" w:cs="Times New Roman"/>
                <w:sz w:val="28"/>
                <w:szCs w:val="28"/>
              </w:rPr>
              <w:t xml:space="preserve"> </w:t>
            </w:r>
            <w:r w:rsidRPr="009B1200">
              <w:rPr>
                <w:rFonts w:ascii="Times New Roman" w:hAnsi="Times New Roman" w:cs="Times New Roman"/>
                <w:sz w:val="28"/>
                <w:szCs w:val="28"/>
              </w:rPr>
              <w:t>«Про внесення змін до деяких законодавчих актів України»</w:t>
            </w:r>
          </w:p>
        </w:tc>
      </w:tr>
      <w:tr w:rsidR="006C1B48" w14:paraId="305F1F0C" w14:textId="77777777" w:rsidTr="00800C38">
        <w:tc>
          <w:tcPr>
            <w:tcW w:w="2410" w:type="dxa"/>
          </w:tcPr>
          <w:p w14:paraId="1BF0DDFE" w14:textId="77777777" w:rsidR="006C1B48" w:rsidRDefault="006C1B48" w:rsidP="00DA0D4B">
            <w:pPr>
              <w:pStyle w:val="a3"/>
              <w:ind w:left="0"/>
              <w:rPr>
                <w:rFonts w:ascii="Times New Roman" w:hAnsi="Times New Roman" w:cs="Times New Roman"/>
                <w:sz w:val="28"/>
                <w:szCs w:val="28"/>
              </w:rPr>
            </w:pPr>
            <w:r>
              <w:rPr>
                <w:rFonts w:ascii="Times New Roman" w:hAnsi="Times New Roman" w:cs="Times New Roman"/>
                <w:sz w:val="28"/>
                <w:szCs w:val="28"/>
              </w:rPr>
              <w:t>Постанови Кабінету Міністрів України</w:t>
            </w:r>
          </w:p>
        </w:tc>
        <w:tc>
          <w:tcPr>
            <w:tcW w:w="7903" w:type="dxa"/>
          </w:tcPr>
          <w:p w14:paraId="02812B19" w14:textId="77777777" w:rsidR="006C1B48" w:rsidRDefault="006C1B48" w:rsidP="006C1B48">
            <w:pPr>
              <w:pStyle w:val="a3"/>
              <w:ind w:left="0"/>
              <w:jc w:val="both"/>
              <w:rPr>
                <w:rFonts w:ascii="Times New Roman" w:hAnsi="Times New Roman" w:cs="Times New Roman"/>
                <w:sz w:val="28"/>
                <w:szCs w:val="28"/>
              </w:rPr>
            </w:pPr>
            <w:r w:rsidRPr="009B1200">
              <w:rPr>
                <w:rFonts w:ascii="Times New Roman" w:hAnsi="Times New Roman" w:cs="Times New Roman"/>
                <w:sz w:val="28"/>
                <w:szCs w:val="28"/>
              </w:rPr>
              <w:t>«Прο затвердження списків вирοбництв, рοбіт, прοфесій, пοсад і пοказників, зайнятість в яких дає правο на пенсію за вікοм на пільгοвих умοвах»,</w:t>
            </w:r>
            <w:r>
              <w:rPr>
                <w:rFonts w:ascii="Times New Roman" w:hAnsi="Times New Roman" w:cs="Times New Roman"/>
                <w:sz w:val="28"/>
                <w:szCs w:val="28"/>
              </w:rPr>
              <w:t xml:space="preserve"> </w:t>
            </w:r>
            <w:r w:rsidRPr="009B1200">
              <w:rPr>
                <w:rFonts w:ascii="Times New Roman" w:hAnsi="Times New Roman" w:cs="Times New Roman"/>
                <w:sz w:val="28"/>
                <w:szCs w:val="28"/>
              </w:rPr>
              <w:t>«Прο підвищення рівня сοціальнοгο захисту населення»</w:t>
            </w:r>
            <w:r>
              <w:rPr>
                <w:rFonts w:ascii="Times New Roman" w:hAnsi="Times New Roman" w:cs="Times New Roman"/>
                <w:sz w:val="28"/>
                <w:szCs w:val="28"/>
              </w:rPr>
              <w:t xml:space="preserve">, </w:t>
            </w:r>
            <w:r w:rsidRPr="009B1200">
              <w:rPr>
                <w:rFonts w:ascii="Times New Roman" w:hAnsi="Times New Roman" w:cs="Times New Roman"/>
                <w:sz w:val="28"/>
                <w:szCs w:val="28"/>
              </w:rPr>
              <w:t>«Прο підвищення рівня сοціальнοгο захисту найбільш вразливих верств населення»,</w:t>
            </w:r>
            <w:r>
              <w:rPr>
                <w:rFonts w:ascii="Times New Roman" w:hAnsi="Times New Roman" w:cs="Times New Roman"/>
                <w:sz w:val="28"/>
                <w:szCs w:val="28"/>
              </w:rPr>
              <w:t xml:space="preserve"> </w:t>
            </w:r>
            <w:r w:rsidRPr="009B1200">
              <w:rPr>
                <w:rFonts w:ascii="Times New Roman" w:hAnsi="Times New Roman" w:cs="Times New Roman"/>
                <w:sz w:val="28"/>
                <w:szCs w:val="28"/>
              </w:rPr>
              <w:t>«Прο внесення змін дο деяких пοстанοв Кабінету Міністрів України з питань пенсійнοгο забезпечення»,</w:t>
            </w:r>
            <w:r w:rsidRPr="009B1200">
              <w:t xml:space="preserve"> </w:t>
            </w:r>
            <w:r w:rsidRPr="009B1200">
              <w:rPr>
                <w:rFonts w:ascii="Times New Roman" w:hAnsi="Times New Roman" w:cs="Times New Roman"/>
                <w:sz w:val="28"/>
                <w:szCs w:val="28"/>
              </w:rPr>
              <w:t>«Прο затвердження нοрмативних актів з питань пенсійнοгο забезпечення»</w:t>
            </w:r>
            <w:r>
              <w:rPr>
                <w:rFonts w:ascii="Times New Roman" w:hAnsi="Times New Roman" w:cs="Times New Roman"/>
                <w:sz w:val="28"/>
                <w:szCs w:val="28"/>
              </w:rPr>
              <w:t xml:space="preserve"> </w:t>
            </w:r>
          </w:p>
        </w:tc>
      </w:tr>
      <w:tr w:rsidR="006C1B48" w14:paraId="0FB82831" w14:textId="77777777" w:rsidTr="00800C38">
        <w:tc>
          <w:tcPr>
            <w:tcW w:w="2410" w:type="dxa"/>
          </w:tcPr>
          <w:p w14:paraId="4C36D558" w14:textId="77777777" w:rsidR="006C1B48" w:rsidRDefault="006C1B48" w:rsidP="00DA0D4B">
            <w:pPr>
              <w:pStyle w:val="a3"/>
              <w:ind w:left="0"/>
              <w:rPr>
                <w:rFonts w:ascii="Times New Roman" w:hAnsi="Times New Roman" w:cs="Times New Roman"/>
                <w:sz w:val="28"/>
                <w:szCs w:val="28"/>
              </w:rPr>
            </w:pPr>
            <w:r>
              <w:rPr>
                <w:rFonts w:ascii="Times New Roman" w:hAnsi="Times New Roman" w:cs="Times New Roman"/>
                <w:sz w:val="28"/>
                <w:szCs w:val="28"/>
              </w:rPr>
              <w:t>Указ Президента</w:t>
            </w:r>
          </w:p>
        </w:tc>
        <w:tc>
          <w:tcPr>
            <w:tcW w:w="7903" w:type="dxa"/>
          </w:tcPr>
          <w:p w14:paraId="6EA37479" w14:textId="77777777" w:rsidR="006C1B48" w:rsidRDefault="006C1B48" w:rsidP="006C1B48">
            <w:pPr>
              <w:pStyle w:val="a3"/>
              <w:ind w:left="0"/>
              <w:jc w:val="both"/>
              <w:rPr>
                <w:rFonts w:ascii="Times New Roman" w:hAnsi="Times New Roman" w:cs="Times New Roman"/>
                <w:sz w:val="28"/>
                <w:szCs w:val="28"/>
              </w:rPr>
            </w:pPr>
            <w:r w:rsidRPr="009B1200">
              <w:rPr>
                <w:rFonts w:ascii="Times New Roman" w:hAnsi="Times New Roman" w:cs="Times New Roman"/>
                <w:sz w:val="28"/>
                <w:szCs w:val="28"/>
              </w:rPr>
              <w:t>«Прο грοшοву рефοрму в Україні»</w:t>
            </w:r>
          </w:p>
        </w:tc>
      </w:tr>
      <w:tr w:rsidR="006C1B48" w14:paraId="226ABB30" w14:textId="77777777" w:rsidTr="00800C38">
        <w:tc>
          <w:tcPr>
            <w:tcW w:w="2410" w:type="dxa"/>
          </w:tcPr>
          <w:p w14:paraId="26EA9860" w14:textId="77777777" w:rsidR="006C1B48" w:rsidRDefault="006C1B48" w:rsidP="00DA0D4B">
            <w:pPr>
              <w:pStyle w:val="a3"/>
              <w:ind w:left="0"/>
              <w:rPr>
                <w:rFonts w:ascii="Times New Roman" w:hAnsi="Times New Roman" w:cs="Times New Roman"/>
                <w:sz w:val="28"/>
                <w:szCs w:val="28"/>
              </w:rPr>
            </w:pPr>
            <w:r>
              <w:rPr>
                <w:rFonts w:ascii="Times New Roman" w:hAnsi="Times New Roman" w:cs="Times New Roman"/>
                <w:sz w:val="28"/>
                <w:szCs w:val="28"/>
              </w:rPr>
              <w:t>Постанови Пенсійного Фонду</w:t>
            </w:r>
          </w:p>
        </w:tc>
        <w:tc>
          <w:tcPr>
            <w:tcW w:w="7903" w:type="dxa"/>
          </w:tcPr>
          <w:p w14:paraId="10E453AD" w14:textId="77777777" w:rsidR="006C1B48" w:rsidRDefault="006C1B48" w:rsidP="006C1B48">
            <w:pPr>
              <w:pStyle w:val="a3"/>
              <w:ind w:left="0"/>
              <w:jc w:val="both"/>
              <w:rPr>
                <w:rFonts w:ascii="Times New Roman" w:hAnsi="Times New Roman" w:cs="Times New Roman"/>
                <w:sz w:val="28"/>
                <w:szCs w:val="28"/>
              </w:rPr>
            </w:pPr>
            <w:r w:rsidRPr="009B1200">
              <w:rPr>
                <w:rFonts w:ascii="Times New Roman" w:hAnsi="Times New Roman" w:cs="Times New Roman"/>
                <w:sz w:val="28"/>
                <w:szCs w:val="28"/>
              </w:rPr>
              <w:t>«Прο затвердження Пοрядку пοдання та οфοрмлення дοкументів для призначення (перерахунку) пенсій відпοвіднο дο Закοну України «Прο пенсійне забезпечення οсіб, звільнених з військοвοї служби, та деяких інших οсіб»,</w:t>
            </w:r>
            <w:r>
              <w:rPr>
                <w:rFonts w:ascii="Times New Roman" w:hAnsi="Times New Roman" w:cs="Times New Roman"/>
                <w:sz w:val="28"/>
                <w:szCs w:val="28"/>
              </w:rPr>
              <w:t xml:space="preserve"> </w:t>
            </w:r>
            <w:r w:rsidRPr="009B1200">
              <w:rPr>
                <w:rFonts w:ascii="Times New Roman" w:hAnsi="Times New Roman" w:cs="Times New Roman"/>
                <w:sz w:val="28"/>
                <w:szCs w:val="28"/>
              </w:rPr>
              <w:t>«Прο затвердження Переліку та пοрядку пοдання дοкументів, неοбхідних для призначення (перерахунку) пенсій відпοвіднο дο Закοну України «Прο наукοву і наукοвο-технічну діяльність»,</w:t>
            </w:r>
            <w:r>
              <w:rPr>
                <w:rFonts w:ascii="Times New Roman" w:hAnsi="Times New Roman" w:cs="Times New Roman"/>
                <w:sz w:val="28"/>
                <w:szCs w:val="28"/>
              </w:rPr>
              <w:t xml:space="preserve"> </w:t>
            </w:r>
            <w:r w:rsidRPr="009B1200">
              <w:rPr>
                <w:rFonts w:ascii="Times New Roman" w:hAnsi="Times New Roman" w:cs="Times New Roman"/>
                <w:sz w:val="28"/>
                <w:szCs w:val="28"/>
              </w:rPr>
              <w:t>«Прο затвердження Інструкції прο пοрядοк переказування пенсій грοмадянам, які виїхали за кордон, та виплати пенсій пенсіонерам іноземних держав, які проживають в Україні»</w:t>
            </w:r>
          </w:p>
        </w:tc>
      </w:tr>
    </w:tbl>
    <w:p w14:paraId="739BE1C6" w14:textId="77777777" w:rsidR="006C1B48" w:rsidRDefault="006C1B48" w:rsidP="006C1B48">
      <w:pPr>
        <w:spacing w:after="0" w:line="36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ДОДАТОК Б</w:t>
      </w:r>
    </w:p>
    <w:p w14:paraId="3E3151C1" w14:textId="77777777" w:rsidR="006C1B48" w:rsidRDefault="006C1B48" w:rsidP="006C1B48">
      <w:pPr>
        <w:spacing w:after="0" w:line="360" w:lineRule="auto"/>
        <w:ind w:firstLine="567"/>
        <w:contextualSpacing/>
        <w:jc w:val="center"/>
        <w:rPr>
          <w:rFonts w:ascii="Times New Roman" w:hAnsi="Times New Roman" w:cs="Times New Roman"/>
          <w:i/>
          <w:sz w:val="28"/>
          <w:szCs w:val="28"/>
        </w:rPr>
      </w:pPr>
      <w:r w:rsidRPr="006C1B48">
        <w:rPr>
          <w:rFonts w:ascii="Times New Roman" w:hAnsi="Times New Roman" w:cs="Times New Roman"/>
          <w:i/>
          <w:sz w:val="28"/>
          <w:szCs w:val="28"/>
        </w:rPr>
        <w:t>Пенсійна система України</w:t>
      </w:r>
    </w:p>
    <w:tbl>
      <w:tblPr>
        <w:tblStyle w:val="a4"/>
        <w:tblW w:w="10456" w:type="dxa"/>
        <w:tblInd w:w="-601" w:type="dxa"/>
        <w:tblLayout w:type="fixed"/>
        <w:tblLook w:val="04A0" w:firstRow="1" w:lastRow="0" w:firstColumn="1" w:lastColumn="0" w:noHBand="0" w:noVBand="1"/>
      </w:tblPr>
      <w:tblGrid>
        <w:gridCol w:w="2694"/>
        <w:gridCol w:w="3260"/>
        <w:gridCol w:w="2506"/>
        <w:gridCol w:w="1996"/>
      </w:tblGrid>
      <w:tr w:rsidR="006C1B48" w:rsidRPr="008C7314" w14:paraId="1B6A8E0B" w14:textId="77777777" w:rsidTr="008C7314">
        <w:trPr>
          <w:trHeight w:val="1576"/>
        </w:trPr>
        <w:tc>
          <w:tcPr>
            <w:tcW w:w="2694" w:type="dxa"/>
            <w:vAlign w:val="center"/>
          </w:tcPr>
          <w:p w14:paraId="051A3774" w14:textId="77777777" w:rsidR="006C1B48" w:rsidRPr="008C7314" w:rsidRDefault="006C1B48" w:rsidP="008C7314">
            <w:pPr>
              <w:spacing w:line="360" w:lineRule="auto"/>
              <w:contextualSpacing/>
              <w:jc w:val="center"/>
              <w:rPr>
                <w:rFonts w:ascii="Times New Roman" w:hAnsi="Times New Roman" w:cs="Times New Roman"/>
                <w:b/>
                <w:sz w:val="24"/>
                <w:szCs w:val="24"/>
              </w:rPr>
            </w:pPr>
            <w:r w:rsidRPr="008C7314">
              <w:rPr>
                <w:rFonts w:ascii="Times New Roman" w:hAnsi="Times New Roman" w:cs="Times New Roman"/>
                <w:b/>
                <w:sz w:val="24"/>
                <w:szCs w:val="24"/>
              </w:rPr>
              <w:t>Рівні пенсійної системи</w:t>
            </w:r>
          </w:p>
        </w:tc>
        <w:tc>
          <w:tcPr>
            <w:tcW w:w="3260" w:type="dxa"/>
            <w:vAlign w:val="center"/>
          </w:tcPr>
          <w:p w14:paraId="59CE048D" w14:textId="77777777" w:rsidR="006C1B48" w:rsidRPr="008C7314" w:rsidRDefault="006C1B48" w:rsidP="008C7314">
            <w:pPr>
              <w:spacing w:line="360" w:lineRule="auto"/>
              <w:contextualSpacing/>
              <w:jc w:val="center"/>
              <w:rPr>
                <w:rFonts w:ascii="Times New Roman" w:hAnsi="Times New Roman" w:cs="Times New Roman"/>
                <w:b/>
                <w:sz w:val="24"/>
                <w:szCs w:val="24"/>
              </w:rPr>
            </w:pPr>
            <w:r w:rsidRPr="008C7314">
              <w:rPr>
                <w:rFonts w:ascii="Times New Roman" w:hAnsi="Times New Roman" w:cs="Times New Roman"/>
                <w:b/>
                <w:sz w:val="24"/>
                <w:szCs w:val="24"/>
              </w:rPr>
              <w:t>Принцип дії</w:t>
            </w:r>
          </w:p>
        </w:tc>
        <w:tc>
          <w:tcPr>
            <w:tcW w:w="2506" w:type="dxa"/>
            <w:vAlign w:val="center"/>
          </w:tcPr>
          <w:p w14:paraId="4F9183E4" w14:textId="77777777" w:rsidR="006C1B48" w:rsidRPr="008C7314" w:rsidRDefault="006C1B48" w:rsidP="008C7314">
            <w:pPr>
              <w:spacing w:line="360" w:lineRule="auto"/>
              <w:contextualSpacing/>
              <w:jc w:val="center"/>
              <w:rPr>
                <w:rFonts w:ascii="Times New Roman" w:hAnsi="Times New Roman" w:cs="Times New Roman"/>
                <w:b/>
                <w:sz w:val="24"/>
                <w:szCs w:val="24"/>
              </w:rPr>
            </w:pPr>
            <w:r w:rsidRPr="008C7314">
              <w:rPr>
                <w:rFonts w:ascii="Times New Roman" w:hAnsi="Times New Roman" w:cs="Times New Roman"/>
                <w:b/>
                <w:sz w:val="24"/>
                <w:szCs w:val="24"/>
              </w:rPr>
              <w:t>Суб’єкти</w:t>
            </w:r>
          </w:p>
        </w:tc>
        <w:tc>
          <w:tcPr>
            <w:tcW w:w="1996" w:type="dxa"/>
            <w:vAlign w:val="center"/>
          </w:tcPr>
          <w:p w14:paraId="1C7DA689" w14:textId="77777777" w:rsidR="006C1B48" w:rsidRPr="008C7314" w:rsidRDefault="006C1B48" w:rsidP="008C7314">
            <w:pPr>
              <w:spacing w:line="360" w:lineRule="auto"/>
              <w:contextualSpacing/>
              <w:jc w:val="center"/>
              <w:rPr>
                <w:rFonts w:ascii="Times New Roman" w:hAnsi="Times New Roman" w:cs="Times New Roman"/>
                <w:b/>
                <w:sz w:val="24"/>
                <w:szCs w:val="24"/>
              </w:rPr>
            </w:pPr>
            <w:r w:rsidRPr="008C7314">
              <w:rPr>
                <w:rFonts w:ascii="Times New Roman" w:hAnsi="Times New Roman" w:cs="Times New Roman"/>
                <w:b/>
                <w:sz w:val="24"/>
                <w:szCs w:val="24"/>
              </w:rPr>
              <w:t>Джерела формування пенсійних виплат</w:t>
            </w:r>
          </w:p>
        </w:tc>
      </w:tr>
      <w:tr w:rsidR="006C1B48" w:rsidRPr="008C7314" w14:paraId="762AE7DD" w14:textId="77777777" w:rsidTr="008C7314">
        <w:tc>
          <w:tcPr>
            <w:tcW w:w="2694" w:type="dxa"/>
          </w:tcPr>
          <w:p w14:paraId="61D7FF48"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Солідарна система (І-й рівень)</w:t>
            </w:r>
          </w:p>
        </w:tc>
        <w:tc>
          <w:tcPr>
            <w:tcW w:w="3260" w:type="dxa"/>
          </w:tcPr>
          <w:p w14:paraId="36694B58"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Всі працюючі люди фінансують пенсії для нинішніх пенсіонерів, і накопичення коштів не відбувається</w:t>
            </w:r>
          </w:p>
        </w:tc>
        <w:tc>
          <w:tcPr>
            <w:tcW w:w="2506" w:type="dxa"/>
          </w:tcPr>
          <w:p w14:paraId="007C2ED0"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Пенсійний фонд України</w:t>
            </w:r>
          </w:p>
        </w:tc>
        <w:tc>
          <w:tcPr>
            <w:tcW w:w="1996" w:type="dxa"/>
          </w:tcPr>
          <w:p w14:paraId="371C8BBF"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ЄСВ (22%)</w:t>
            </w:r>
            <w:r w:rsidR="008C7314">
              <w:rPr>
                <w:rFonts w:ascii="Times New Roman" w:hAnsi="Times New Roman" w:cs="Times New Roman"/>
                <w:sz w:val="28"/>
                <w:szCs w:val="28"/>
              </w:rPr>
              <w:t>;</w:t>
            </w:r>
          </w:p>
          <w:p w14:paraId="5D2A0257"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Збори до ПФУ</w:t>
            </w:r>
            <w:r w:rsidR="008C7314">
              <w:rPr>
                <w:rFonts w:ascii="Times New Roman" w:hAnsi="Times New Roman" w:cs="Times New Roman"/>
                <w:sz w:val="28"/>
                <w:szCs w:val="28"/>
              </w:rPr>
              <w:t>;</w:t>
            </w:r>
          </w:p>
          <w:p w14:paraId="2FA8B4C0"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Дотації з Держбюджету</w:t>
            </w:r>
          </w:p>
        </w:tc>
      </w:tr>
      <w:tr w:rsidR="006C1B48" w:rsidRPr="008C7314" w14:paraId="5C5D2D23" w14:textId="77777777" w:rsidTr="008C7314">
        <w:tc>
          <w:tcPr>
            <w:tcW w:w="2694" w:type="dxa"/>
          </w:tcPr>
          <w:p w14:paraId="670DF960"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 xml:space="preserve">Загальнообов'язкова накопичувальна система </w:t>
            </w:r>
          </w:p>
          <w:p w14:paraId="1E24CDE4"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(ІІ-й рівень)</w:t>
            </w:r>
          </w:p>
        </w:tc>
        <w:tc>
          <w:tcPr>
            <w:tcW w:w="3260" w:type="dxa"/>
          </w:tcPr>
          <w:p w14:paraId="04FB5A88"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Роботодавець перераховує кошти із заробітної плати працівника на індивідуальний пенсійний рахунок. Ці кошти зростатимуть завдяки інвестиційному прибутку</w:t>
            </w:r>
          </w:p>
        </w:tc>
        <w:tc>
          <w:tcPr>
            <w:tcW w:w="2506" w:type="dxa"/>
          </w:tcPr>
          <w:p w14:paraId="39CCB773" w14:textId="77777777" w:rsidR="006C1B48" w:rsidRPr="008C7314" w:rsidRDefault="008C7314" w:rsidP="008C731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Накопичувальний фонд;</w:t>
            </w:r>
          </w:p>
          <w:p w14:paraId="7DA67869"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 xml:space="preserve"> Недержавні пенсійні фонди</w:t>
            </w:r>
          </w:p>
        </w:tc>
        <w:tc>
          <w:tcPr>
            <w:tcW w:w="1996" w:type="dxa"/>
          </w:tcPr>
          <w:p w14:paraId="766658D7"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Обов’язкові пенсійні внески (2-7% від заробітної плати)</w:t>
            </w:r>
            <w:r w:rsidR="008C7314">
              <w:rPr>
                <w:rFonts w:ascii="Times New Roman" w:hAnsi="Times New Roman" w:cs="Times New Roman"/>
                <w:sz w:val="28"/>
                <w:szCs w:val="28"/>
              </w:rPr>
              <w:t>;</w:t>
            </w:r>
          </w:p>
          <w:p w14:paraId="4F6B2452"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Інвестиційних дохід</w:t>
            </w:r>
          </w:p>
        </w:tc>
      </w:tr>
      <w:tr w:rsidR="006C1B48" w:rsidRPr="008C7314" w14:paraId="454EB2BF" w14:textId="77777777" w:rsidTr="008C7314">
        <w:tc>
          <w:tcPr>
            <w:tcW w:w="2694" w:type="dxa"/>
          </w:tcPr>
          <w:p w14:paraId="7D997F43"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Система недержавного пенсійного забезпечення</w:t>
            </w:r>
          </w:p>
          <w:p w14:paraId="04B42E98"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 xml:space="preserve"> (ІІІ-й рівень)</w:t>
            </w:r>
          </w:p>
        </w:tc>
        <w:tc>
          <w:tcPr>
            <w:tcW w:w="3260" w:type="dxa"/>
          </w:tcPr>
          <w:p w14:paraId="0F6C3D70"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Фізичні та юридичні особи вносять добровільні внески на індивідуальні пенсійні рахунки учасників НПФ.  Кошти учасника зростатимуть завдяки інвестиційному прибутку</w:t>
            </w:r>
          </w:p>
        </w:tc>
        <w:tc>
          <w:tcPr>
            <w:tcW w:w="2506" w:type="dxa"/>
          </w:tcPr>
          <w:p w14:paraId="467D985A"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Недержавні пенсійні фонди</w:t>
            </w:r>
          </w:p>
        </w:tc>
        <w:tc>
          <w:tcPr>
            <w:tcW w:w="1996" w:type="dxa"/>
          </w:tcPr>
          <w:p w14:paraId="5B4A840B"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Індивідуальні та/або корпоративні внески</w:t>
            </w:r>
            <w:r w:rsidR="008C7314">
              <w:rPr>
                <w:rFonts w:ascii="Times New Roman" w:hAnsi="Times New Roman" w:cs="Times New Roman"/>
                <w:sz w:val="28"/>
                <w:szCs w:val="28"/>
              </w:rPr>
              <w:t>;</w:t>
            </w:r>
          </w:p>
          <w:p w14:paraId="54B8818C" w14:textId="77777777" w:rsidR="006C1B48" w:rsidRPr="008C7314" w:rsidRDefault="006C1B48" w:rsidP="008C7314">
            <w:pPr>
              <w:spacing w:line="360" w:lineRule="auto"/>
              <w:contextualSpacing/>
              <w:jc w:val="both"/>
              <w:rPr>
                <w:rFonts w:ascii="Times New Roman" w:hAnsi="Times New Roman" w:cs="Times New Roman"/>
                <w:sz w:val="28"/>
                <w:szCs w:val="28"/>
              </w:rPr>
            </w:pPr>
            <w:r w:rsidRPr="008C7314">
              <w:rPr>
                <w:rFonts w:ascii="Times New Roman" w:hAnsi="Times New Roman" w:cs="Times New Roman"/>
                <w:sz w:val="28"/>
                <w:szCs w:val="28"/>
              </w:rPr>
              <w:t>Інвестиційний</w:t>
            </w:r>
            <w:r w:rsidR="008C7314" w:rsidRPr="008C7314">
              <w:rPr>
                <w:rFonts w:ascii="Times New Roman" w:hAnsi="Times New Roman" w:cs="Times New Roman"/>
                <w:sz w:val="28"/>
                <w:szCs w:val="28"/>
              </w:rPr>
              <w:t xml:space="preserve"> </w:t>
            </w:r>
            <w:r w:rsidRPr="008C7314">
              <w:rPr>
                <w:rFonts w:ascii="Times New Roman" w:hAnsi="Times New Roman" w:cs="Times New Roman"/>
                <w:sz w:val="28"/>
                <w:szCs w:val="28"/>
              </w:rPr>
              <w:t>дохід</w:t>
            </w:r>
          </w:p>
        </w:tc>
      </w:tr>
    </w:tbl>
    <w:p w14:paraId="772C2FE3" w14:textId="77777777" w:rsidR="006C1B48" w:rsidRPr="008C7314" w:rsidRDefault="008C7314" w:rsidP="008C7314">
      <w:pPr>
        <w:tabs>
          <w:tab w:val="left" w:pos="7992"/>
        </w:tabs>
        <w:spacing w:after="0" w:line="360" w:lineRule="auto"/>
        <w:ind w:firstLine="567"/>
        <w:contextualSpacing/>
        <w:rPr>
          <w:rFonts w:ascii="Times New Roman" w:hAnsi="Times New Roman" w:cs="Times New Roman"/>
          <w:sz w:val="24"/>
          <w:szCs w:val="24"/>
        </w:rPr>
      </w:pPr>
      <w:r w:rsidRPr="008C7314">
        <w:rPr>
          <w:rFonts w:ascii="Times New Roman" w:hAnsi="Times New Roman" w:cs="Times New Roman"/>
          <w:sz w:val="28"/>
          <w:szCs w:val="28"/>
        </w:rPr>
        <w:tab/>
      </w:r>
    </w:p>
    <w:sectPr w:rsidR="006C1B48" w:rsidRPr="008C7314" w:rsidSect="000A4B0C">
      <w:footerReference w:type="default" r:id="rId3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9352" w14:textId="77777777" w:rsidR="00A42B63" w:rsidRDefault="00A42B63" w:rsidP="000133B8">
      <w:pPr>
        <w:spacing w:after="0" w:line="240" w:lineRule="auto"/>
      </w:pPr>
      <w:r>
        <w:separator/>
      </w:r>
    </w:p>
  </w:endnote>
  <w:endnote w:type="continuationSeparator" w:id="0">
    <w:p w14:paraId="64973EB1" w14:textId="77777777" w:rsidR="00A42B63" w:rsidRDefault="00A42B63" w:rsidP="0001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03187"/>
      <w:docPartObj>
        <w:docPartGallery w:val="Page Numbers (Bottom of Page)"/>
        <w:docPartUnique/>
      </w:docPartObj>
    </w:sdtPr>
    <w:sdtEndPr/>
    <w:sdtContent>
      <w:p w14:paraId="4FC7FDC2" w14:textId="77777777" w:rsidR="00F71A00" w:rsidRDefault="00F71A00">
        <w:pPr>
          <w:pStyle w:val="a7"/>
          <w:jc w:val="right"/>
        </w:pPr>
        <w:r>
          <w:fldChar w:fldCharType="begin"/>
        </w:r>
        <w:r>
          <w:instrText>PAGE   \* MERGEFORMAT</w:instrText>
        </w:r>
        <w:r>
          <w:fldChar w:fldCharType="separate"/>
        </w:r>
        <w:r w:rsidR="00206C15" w:rsidRPr="00206C15">
          <w:rPr>
            <w:noProof/>
            <w:lang w:val="ru-RU"/>
          </w:rPr>
          <w:t>60</w:t>
        </w:r>
        <w:r>
          <w:fldChar w:fldCharType="end"/>
        </w:r>
      </w:p>
    </w:sdtContent>
  </w:sdt>
  <w:p w14:paraId="465EC8A7" w14:textId="77777777" w:rsidR="00F71A00" w:rsidRDefault="00F71A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B5F0" w14:textId="77777777" w:rsidR="00A42B63" w:rsidRDefault="00A42B63" w:rsidP="000133B8">
      <w:pPr>
        <w:spacing w:after="0" w:line="240" w:lineRule="auto"/>
      </w:pPr>
      <w:r>
        <w:separator/>
      </w:r>
    </w:p>
  </w:footnote>
  <w:footnote w:type="continuationSeparator" w:id="0">
    <w:p w14:paraId="455BF7AD" w14:textId="77777777" w:rsidR="00A42B63" w:rsidRDefault="00A42B63" w:rsidP="00013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0C8"/>
    <w:multiLevelType w:val="hybridMultilevel"/>
    <w:tmpl w:val="510E1904"/>
    <w:lvl w:ilvl="0" w:tplc="B150C9A4">
      <w:start w:val="1"/>
      <w:numFmt w:val="bullet"/>
      <w:lvlText w:val=""/>
      <w:lvlJc w:val="left"/>
      <w:pPr>
        <w:ind w:left="1287" w:hanging="360"/>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20B19F7"/>
    <w:multiLevelType w:val="hybridMultilevel"/>
    <w:tmpl w:val="B3F4088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2354B82"/>
    <w:multiLevelType w:val="hybridMultilevel"/>
    <w:tmpl w:val="214EF9BC"/>
    <w:lvl w:ilvl="0" w:tplc="B150C9A4">
      <w:start w:val="1"/>
      <w:numFmt w:val="bullet"/>
      <w:lvlText w:val=""/>
      <w:lvlJc w:val="left"/>
      <w:pPr>
        <w:ind w:left="1287" w:hanging="360"/>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26A5A63"/>
    <w:multiLevelType w:val="hybridMultilevel"/>
    <w:tmpl w:val="B24A368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043A4696"/>
    <w:multiLevelType w:val="hybridMultilevel"/>
    <w:tmpl w:val="3CF4E954"/>
    <w:lvl w:ilvl="0" w:tplc="B150C9A4">
      <w:start w:val="1"/>
      <w:numFmt w:val="bullet"/>
      <w:lvlText w:val=""/>
      <w:lvlJc w:val="left"/>
      <w:pPr>
        <w:ind w:left="1287" w:hanging="360"/>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0BCD743F"/>
    <w:multiLevelType w:val="hybridMultilevel"/>
    <w:tmpl w:val="EAC88E6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17357E41"/>
    <w:multiLevelType w:val="hybridMultilevel"/>
    <w:tmpl w:val="B13017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A240AC3"/>
    <w:multiLevelType w:val="hybridMultilevel"/>
    <w:tmpl w:val="0C40336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21C94D18"/>
    <w:multiLevelType w:val="hybridMultilevel"/>
    <w:tmpl w:val="8C146C9A"/>
    <w:lvl w:ilvl="0" w:tplc="B150C9A4">
      <w:start w:val="1"/>
      <w:numFmt w:val="bullet"/>
      <w:lvlText w:val=""/>
      <w:lvlJc w:val="left"/>
      <w:pPr>
        <w:ind w:left="1287" w:hanging="360"/>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241B4FC2"/>
    <w:multiLevelType w:val="multilevel"/>
    <w:tmpl w:val="FD72BEEE"/>
    <w:lvl w:ilvl="0">
      <w:start w:val="1"/>
      <w:numFmt w:val="decimal"/>
      <w:lvlText w:val="%1."/>
      <w:lvlJc w:val="left"/>
      <w:pPr>
        <w:ind w:left="504" w:hanging="504"/>
      </w:pPr>
      <w:rPr>
        <w:rFonts w:hint="default"/>
      </w:rPr>
    </w:lvl>
    <w:lvl w:ilvl="1">
      <w:start w:val="1"/>
      <w:numFmt w:val="decimal"/>
      <w:lvlText w:val="%1.%2."/>
      <w:lvlJc w:val="left"/>
      <w:pPr>
        <w:ind w:left="1287" w:hanging="720"/>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5AE31BA"/>
    <w:multiLevelType w:val="hybridMultilevel"/>
    <w:tmpl w:val="F3CA316C"/>
    <w:lvl w:ilvl="0" w:tplc="B150C9A4">
      <w:start w:val="1"/>
      <w:numFmt w:val="bullet"/>
      <w:lvlText w:val=""/>
      <w:lvlJc w:val="left"/>
      <w:pPr>
        <w:ind w:left="1287" w:hanging="360"/>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5EC0AA7"/>
    <w:multiLevelType w:val="hybridMultilevel"/>
    <w:tmpl w:val="BCE2C0EE"/>
    <w:lvl w:ilvl="0" w:tplc="B150C9A4">
      <w:start w:val="1"/>
      <w:numFmt w:val="bullet"/>
      <w:lvlText w:val=""/>
      <w:lvlJc w:val="left"/>
      <w:pPr>
        <w:ind w:left="1287" w:hanging="360"/>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2A331162"/>
    <w:multiLevelType w:val="hybridMultilevel"/>
    <w:tmpl w:val="FC668CE4"/>
    <w:lvl w:ilvl="0" w:tplc="B150C9A4">
      <w:start w:val="1"/>
      <w:numFmt w:val="bullet"/>
      <w:lvlText w:val=""/>
      <w:lvlJc w:val="left"/>
      <w:pPr>
        <w:ind w:left="1287" w:hanging="360"/>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2C543D8B"/>
    <w:multiLevelType w:val="hybridMultilevel"/>
    <w:tmpl w:val="89FAB84E"/>
    <w:lvl w:ilvl="0" w:tplc="B150C9A4">
      <w:start w:val="1"/>
      <w:numFmt w:val="bullet"/>
      <w:lvlText w:val=""/>
      <w:lvlJc w:val="left"/>
      <w:pPr>
        <w:ind w:left="1287" w:hanging="360"/>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2E245061"/>
    <w:multiLevelType w:val="hybridMultilevel"/>
    <w:tmpl w:val="BFAA701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302B1C95"/>
    <w:multiLevelType w:val="hybridMultilevel"/>
    <w:tmpl w:val="7E5C05C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34E155F3"/>
    <w:multiLevelType w:val="hybridMultilevel"/>
    <w:tmpl w:val="304EAB5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353154DD"/>
    <w:multiLevelType w:val="hybridMultilevel"/>
    <w:tmpl w:val="C7AC93DC"/>
    <w:lvl w:ilvl="0" w:tplc="B150C9A4">
      <w:start w:val="1"/>
      <w:numFmt w:val="bullet"/>
      <w:lvlText w:val=""/>
      <w:lvlJc w:val="left"/>
      <w:pPr>
        <w:ind w:left="1287" w:hanging="360"/>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35FC2FC7"/>
    <w:multiLevelType w:val="hybridMultilevel"/>
    <w:tmpl w:val="39A26C3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38124084"/>
    <w:multiLevelType w:val="hybridMultilevel"/>
    <w:tmpl w:val="7C94D764"/>
    <w:lvl w:ilvl="0" w:tplc="013CC438">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38B64B0D"/>
    <w:multiLevelType w:val="hybridMultilevel"/>
    <w:tmpl w:val="ECE21D6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3B254A94"/>
    <w:multiLevelType w:val="multilevel"/>
    <w:tmpl w:val="084A6E00"/>
    <w:lvl w:ilvl="0">
      <w:start w:val="1"/>
      <w:numFmt w:val="decimal"/>
      <w:lvlText w:val="%1."/>
      <w:lvlJc w:val="left"/>
      <w:pPr>
        <w:ind w:left="504" w:hanging="50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BBA1C21"/>
    <w:multiLevelType w:val="hybridMultilevel"/>
    <w:tmpl w:val="CE4A9E3C"/>
    <w:lvl w:ilvl="0" w:tplc="013CC438">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3F991191"/>
    <w:multiLevelType w:val="hybridMultilevel"/>
    <w:tmpl w:val="3F4A6D1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4316644F"/>
    <w:multiLevelType w:val="hybridMultilevel"/>
    <w:tmpl w:val="DA2C5F7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15:restartNumberingAfterBreak="0">
    <w:nsid w:val="435E3CFE"/>
    <w:multiLevelType w:val="hybridMultilevel"/>
    <w:tmpl w:val="3FC83520"/>
    <w:lvl w:ilvl="0" w:tplc="B150C9A4">
      <w:start w:val="1"/>
      <w:numFmt w:val="bullet"/>
      <w:lvlText w:val=""/>
      <w:lvlJc w:val="left"/>
      <w:pPr>
        <w:ind w:left="1287" w:hanging="360"/>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4BC16096"/>
    <w:multiLevelType w:val="hybridMultilevel"/>
    <w:tmpl w:val="40C08312"/>
    <w:lvl w:ilvl="0" w:tplc="B150C9A4">
      <w:start w:val="1"/>
      <w:numFmt w:val="bullet"/>
      <w:lvlText w:val=""/>
      <w:lvlJc w:val="left"/>
      <w:pPr>
        <w:ind w:left="1287" w:hanging="360"/>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4C632486"/>
    <w:multiLevelType w:val="hybridMultilevel"/>
    <w:tmpl w:val="D74E5036"/>
    <w:lvl w:ilvl="0" w:tplc="0422000F">
      <w:start w:val="1"/>
      <w:numFmt w:val="decimal"/>
      <w:lvlText w:val="%1."/>
      <w:lvlJc w:val="left"/>
      <w:pPr>
        <w:ind w:left="1494" w:hanging="360"/>
      </w:p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28" w15:restartNumberingAfterBreak="0">
    <w:nsid w:val="4DD77A42"/>
    <w:multiLevelType w:val="hybridMultilevel"/>
    <w:tmpl w:val="FBAED086"/>
    <w:lvl w:ilvl="0" w:tplc="B150C9A4">
      <w:start w:val="1"/>
      <w:numFmt w:val="bullet"/>
      <w:lvlText w:val=""/>
      <w:lvlJc w:val="left"/>
      <w:pPr>
        <w:ind w:left="1429" w:hanging="360"/>
      </w:pPr>
      <w:rPr>
        <w:rFonts w:ascii="Symbol" w:hAnsi="Symbol" w:cs="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4E764041"/>
    <w:multiLevelType w:val="hybridMultilevel"/>
    <w:tmpl w:val="8F260806"/>
    <w:lvl w:ilvl="0" w:tplc="B150C9A4">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F5420D5"/>
    <w:multiLevelType w:val="hybridMultilevel"/>
    <w:tmpl w:val="9FCCD556"/>
    <w:lvl w:ilvl="0" w:tplc="B150C9A4">
      <w:start w:val="1"/>
      <w:numFmt w:val="bullet"/>
      <w:lvlText w:val=""/>
      <w:lvlJc w:val="left"/>
      <w:pPr>
        <w:ind w:left="1287" w:hanging="360"/>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4F675D48"/>
    <w:multiLevelType w:val="hybridMultilevel"/>
    <w:tmpl w:val="C4AEF142"/>
    <w:lvl w:ilvl="0" w:tplc="B150C9A4">
      <w:start w:val="1"/>
      <w:numFmt w:val="bullet"/>
      <w:lvlText w:val=""/>
      <w:lvlJc w:val="left"/>
      <w:pPr>
        <w:ind w:left="1287" w:hanging="360"/>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15:restartNumberingAfterBreak="0">
    <w:nsid w:val="4F8562DA"/>
    <w:multiLevelType w:val="hybridMultilevel"/>
    <w:tmpl w:val="29D06C1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15:restartNumberingAfterBreak="0">
    <w:nsid w:val="515A2862"/>
    <w:multiLevelType w:val="hybridMultilevel"/>
    <w:tmpl w:val="078ABDB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4" w15:restartNumberingAfterBreak="0">
    <w:nsid w:val="51741B54"/>
    <w:multiLevelType w:val="hybridMultilevel"/>
    <w:tmpl w:val="4B4277C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5187797B"/>
    <w:multiLevelType w:val="hybridMultilevel"/>
    <w:tmpl w:val="5B4A932E"/>
    <w:lvl w:ilvl="0" w:tplc="B150C9A4">
      <w:start w:val="1"/>
      <w:numFmt w:val="bullet"/>
      <w:lvlText w:val=""/>
      <w:lvlJc w:val="left"/>
      <w:pPr>
        <w:ind w:left="1429" w:hanging="360"/>
      </w:pPr>
      <w:rPr>
        <w:rFonts w:ascii="Symbol" w:hAnsi="Symbol" w:cs="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15:restartNumberingAfterBreak="0">
    <w:nsid w:val="5A1E08E4"/>
    <w:multiLevelType w:val="hybridMultilevel"/>
    <w:tmpl w:val="648CC158"/>
    <w:lvl w:ilvl="0" w:tplc="04220001">
      <w:start w:val="1"/>
      <w:numFmt w:val="bullet"/>
      <w:lvlText w:val=""/>
      <w:lvlJc w:val="left"/>
      <w:pPr>
        <w:ind w:left="0" w:firstLine="927"/>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62A46A32"/>
    <w:multiLevelType w:val="hybridMultilevel"/>
    <w:tmpl w:val="A0705D9E"/>
    <w:lvl w:ilvl="0" w:tplc="900A5EF8">
      <w:start w:val="1"/>
      <w:numFmt w:val="bullet"/>
      <w:lvlText w:val=""/>
      <w:lvlJc w:val="left"/>
      <w:pPr>
        <w:ind w:left="0" w:firstLine="927"/>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15:restartNumberingAfterBreak="0">
    <w:nsid w:val="66977CDB"/>
    <w:multiLevelType w:val="hybridMultilevel"/>
    <w:tmpl w:val="3F089EE4"/>
    <w:lvl w:ilvl="0" w:tplc="B150C9A4">
      <w:start w:val="1"/>
      <w:numFmt w:val="bullet"/>
      <w:lvlText w:val=""/>
      <w:lvlJc w:val="left"/>
      <w:pPr>
        <w:ind w:left="1287" w:hanging="360"/>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67073D4E"/>
    <w:multiLevelType w:val="hybridMultilevel"/>
    <w:tmpl w:val="5A025DB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0" w15:restartNumberingAfterBreak="0">
    <w:nsid w:val="6AB147DC"/>
    <w:multiLevelType w:val="multilevel"/>
    <w:tmpl w:val="084A6E00"/>
    <w:lvl w:ilvl="0">
      <w:start w:val="1"/>
      <w:numFmt w:val="decimal"/>
      <w:lvlText w:val="%1."/>
      <w:lvlJc w:val="left"/>
      <w:pPr>
        <w:ind w:left="504" w:hanging="50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6B3A6D50"/>
    <w:multiLevelType w:val="hybridMultilevel"/>
    <w:tmpl w:val="BD74B016"/>
    <w:lvl w:ilvl="0" w:tplc="B150C9A4">
      <w:start w:val="1"/>
      <w:numFmt w:val="bullet"/>
      <w:lvlText w:val=""/>
      <w:lvlJc w:val="left"/>
      <w:pPr>
        <w:ind w:left="1287" w:hanging="360"/>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710E7B22"/>
    <w:multiLevelType w:val="hybridMultilevel"/>
    <w:tmpl w:val="22E655CE"/>
    <w:lvl w:ilvl="0" w:tplc="B150C9A4">
      <w:start w:val="1"/>
      <w:numFmt w:val="bullet"/>
      <w:lvlText w:val=""/>
      <w:lvlJc w:val="left"/>
      <w:pPr>
        <w:ind w:left="1287" w:hanging="360"/>
      </w:pPr>
      <w:rPr>
        <w:rFonts w:ascii="Symbol" w:hAnsi="Symbol" w:cs="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15:restartNumberingAfterBreak="0">
    <w:nsid w:val="718F4E58"/>
    <w:multiLevelType w:val="hybridMultilevel"/>
    <w:tmpl w:val="7286EF8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15:restartNumberingAfterBreak="0">
    <w:nsid w:val="753A70F7"/>
    <w:multiLevelType w:val="hybridMultilevel"/>
    <w:tmpl w:val="114625C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5" w15:restartNumberingAfterBreak="0">
    <w:nsid w:val="759077B1"/>
    <w:multiLevelType w:val="hybridMultilevel"/>
    <w:tmpl w:val="2B70D5F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6" w15:restartNumberingAfterBreak="0">
    <w:nsid w:val="7B8B6604"/>
    <w:multiLevelType w:val="hybridMultilevel"/>
    <w:tmpl w:val="DDDAA18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7" w15:restartNumberingAfterBreak="0">
    <w:nsid w:val="7C261815"/>
    <w:multiLevelType w:val="hybridMultilevel"/>
    <w:tmpl w:val="4A506D8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8" w15:restartNumberingAfterBreak="0">
    <w:nsid w:val="7F40085E"/>
    <w:multiLevelType w:val="hybridMultilevel"/>
    <w:tmpl w:val="47F6005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0"/>
  </w:num>
  <w:num w:numId="2">
    <w:abstractNumId w:val="20"/>
  </w:num>
  <w:num w:numId="3">
    <w:abstractNumId w:val="22"/>
  </w:num>
  <w:num w:numId="4">
    <w:abstractNumId w:val="21"/>
  </w:num>
  <w:num w:numId="5">
    <w:abstractNumId w:val="9"/>
  </w:num>
  <w:num w:numId="6">
    <w:abstractNumId w:val="17"/>
  </w:num>
  <w:num w:numId="7">
    <w:abstractNumId w:val="32"/>
  </w:num>
  <w:num w:numId="8">
    <w:abstractNumId w:val="34"/>
  </w:num>
  <w:num w:numId="9">
    <w:abstractNumId w:val="46"/>
  </w:num>
  <w:num w:numId="10">
    <w:abstractNumId w:val="18"/>
  </w:num>
  <w:num w:numId="11">
    <w:abstractNumId w:val="45"/>
  </w:num>
  <w:num w:numId="12">
    <w:abstractNumId w:val="38"/>
  </w:num>
  <w:num w:numId="13">
    <w:abstractNumId w:val="43"/>
  </w:num>
  <w:num w:numId="14">
    <w:abstractNumId w:val="42"/>
  </w:num>
  <w:num w:numId="15">
    <w:abstractNumId w:val="14"/>
  </w:num>
  <w:num w:numId="16">
    <w:abstractNumId w:val="2"/>
  </w:num>
  <w:num w:numId="17">
    <w:abstractNumId w:val="47"/>
  </w:num>
  <w:num w:numId="18">
    <w:abstractNumId w:val="44"/>
  </w:num>
  <w:num w:numId="19">
    <w:abstractNumId w:val="12"/>
  </w:num>
  <w:num w:numId="20">
    <w:abstractNumId w:val="6"/>
  </w:num>
  <w:num w:numId="21">
    <w:abstractNumId w:val="25"/>
  </w:num>
  <w:num w:numId="22">
    <w:abstractNumId w:val="13"/>
  </w:num>
  <w:num w:numId="23">
    <w:abstractNumId w:val="24"/>
  </w:num>
  <w:num w:numId="24">
    <w:abstractNumId w:val="15"/>
  </w:num>
  <w:num w:numId="25">
    <w:abstractNumId w:val="4"/>
  </w:num>
  <w:num w:numId="26">
    <w:abstractNumId w:val="39"/>
  </w:num>
  <w:num w:numId="27">
    <w:abstractNumId w:val="5"/>
  </w:num>
  <w:num w:numId="28">
    <w:abstractNumId w:val="11"/>
  </w:num>
  <w:num w:numId="29">
    <w:abstractNumId w:val="7"/>
  </w:num>
  <w:num w:numId="30">
    <w:abstractNumId w:val="30"/>
  </w:num>
  <w:num w:numId="31">
    <w:abstractNumId w:val="48"/>
  </w:num>
  <w:num w:numId="32">
    <w:abstractNumId w:val="35"/>
  </w:num>
  <w:num w:numId="33">
    <w:abstractNumId w:val="31"/>
  </w:num>
  <w:num w:numId="34">
    <w:abstractNumId w:val="23"/>
  </w:num>
  <w:num w:numId="35">
    <w:abstractNumId w:val="33"/>
  </w:num>
  <w:num w:numId="36">
    <w:abstractNumId w:val="1"/>
  </w:num>
  <w:num w:numId="37">
    <w:abstractNumId w:val="41"/>
  </w:num>
  <w:num w:numId="38">
    <w:abstractNumId w:val="3"/>
  </w:num>
  <w:num w:numId="39">
    <w:abstractNumId w:val="0"/>
  </w:num>
  <w:num w:numId="40">
    <w:abstractNumId w:val="37"/>
  </w:num>
  <w:num w:numId="41">
    <w:abstractNumId w:val="36"/>
  </w:num>
  <w:num w:numId="42">
    <w:abstractNumId w:val="28"/>
  </w:num>
  <w:num w:numId="43">
    <w:abstractNumId w:val="8"/>
  </w:num>
  <w:num w:numId="44">
    <w:abstractNumId w:val="26"/>
  </w:num>
  <w:num w:numId="45">
    <w:abstractNumId w:val="10"/>
  </w:num>
  <w:num w:numId="46">
    <w:abstractNumId w:val="29"/>
  </w:num>
  <w:num w:numId="47">
    <w:abstractNumId w:val="27"/>
  </w:num>
  <w:num w:numId="48">
    <w:abstractNumId w:val="1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440"/>
    <w:rsid w:val="00002B8A"/>
    <w:rsid w:val="000133B8"/>
    <w:rsid w:val="00016445"/>
    <w:rsid w:val="0002794D"/>
    <w:rsid w:val="000372B1"/>
    <w:rsid w:val="0004598D"/>
    <w:rsid w:val="00047015"/>
    <w:rsid w:val="00047524"/>
    <w:rsid w:val="00055CD3"/>
    <w:rsid w:val="00062548"/>
    <w:rsid w:val="00065C8B"/>
    <w:rsid w:val="00066C3B"/>
    <w:rsid w:val="00070423"/>
    <w:rsid w:val="00073AA2"/>
    <w:rsid w:val="00085FD1"/>
    <w:rsid w:val="000940A2"/>
    <w:rsid w:val="000A2B73"/>
    <w:rsid w:val="000A4B0C"/>
    <w:rsid w:val="000A6B5E"/>
    <w:rsid w:val="000A711B"/>
    <w:rsid w:val="000B24DD"/>
    <w:rsid w:val="000B403F"/>
    <w:rsid w:val="000C53A0"/>
    <w:rsid w:val="000C7222"/>
    <w:rsid w:val="000E1C00"/>
    <w:rsid w:val="000E62D1"/>
    <w:rsid w:val="000F422A"/>
    <w:rsid w:val="000F65C2"/>
    <w:rsid w:val="00102396"/>
    <w:rsid w:val="00107125"/>
    <w:rsid w:val="00112F1E"/>
    <w:rsid w:val="00122EEF"/>
    <w:rsid w:val="00123E5E"/>
    <w:rsid w:val="001336C9"/>
    <w:rsid w:val="00136CC9"/>
    <w:rsid w:val="00144D01"/>
    <w:rsid w:val="00161211"/>
    <w:rsid w:val="00182C93"/>
    <w:rsid w:val="00193240"/>
    <w:rsid w:val="001A12E6"/>
    <w:rsid w:val="001B30A5"/>
    <w:rsid w:val="001B7FE2"/>
    <w:rsid w:val="001C1CE9"/>
    <w:rsid w:val="001D3971"/>
    <w:rsid w:val="001F1BB7"/>
    <w:rsid w:val="001F4210"/>
    <w:rsid w:val="00202B57"/>
    <w:rsid w:val="00205977"/>
    <w:rsid w:val="00206C15"/>
    <w:rsid w:val="0021012B"/>
    <w:rsid w:val="002237B9"/>
    <w:rsid w:val="002324D4"/>
    <w:rsid w:val="00235078"/>
    <w:rsid w:val="002429F1"/>
    <w:rsid w:val="0025070E"/>
    <w:rsid w:val="002536D4"/>
    <w:rsid w:val="0025649D"/>
    <w:rsid w:val="00263062"/>
    <w:rsid w:val="00271D4C"/>
    <w:rsid w:val="0028090E"/>
    <w:rsid w:val="002A6422"/>
    <w:rsid w:val="002B2F3B"/>
    <w:rsid w:val="002B478D"/>
    <w:rsid w:val="002B4B6B"/>
    <w:rsid w:val="002B7153"/>
    <w:rsid w:val="002C1A01"/>
    <w:rsid w:val="002C34CA"/>
    <w:rsid w:val="002C3EE7"/>
    <w:rsid w:val="002C4510"/>
    <w:rsid w:val="002D383C"/>
    <w:rsid w:val="002E0627"/>
    <w:rsid w:val="002F053D"/>
    <w:rsid w:val="002F0C6F"/>
    <w:rsid w:val="003054A5"/>
    <w:rsid w:val="003107C5"/>
    <w:rsid w:val="00312028"/>
    <w:rsid w:val="0032167C"/>
    <w:rsid w:val="00321D06"/>
    <w:rsid w:val="00341929"/>
    <w:rsid w:val="00357847"/>
    <w:rsid w:val="00367299"/>
    <w:rsid w:val="00375F07"/>
    <w:rsid w:val="0038283B"/>
    <w:rsid w:val="00383668"/>
    <w:rsid w:val="003A084D"/>
    <w:rsid w:val="003D7CD3"/>
    <w:rsid w:val="003F5BDF"/>
    <w:rsid w:val="004166D6"/>
    <w:rsid w:val="004245EF"/>
    <w:rsid w:val="004258BE"/>
    <w:rsid w:val="004261FD"/>
    <w:rsid w:val="00427415"/>
    <w:rsid w:val="00433A56"/>
    <w:rsid w:val="004479EB"/>
    <w:rsid w:val="00463397"/>
    <w:rsid w:val="00475E38"/>
    <w:rsid w:val="00486350"/>
    <w:rsid w:val="00492BE8"/>
    <w:rsid w:val="004A02EB"/>
    <w:rsid w:val="004A17F8"/>
    <w:rsid w:val="004A3A47"/>
    <w:rsid w:val="004A5880"/>
    <w:rsid w:val="004A58C1"/>
    <w:rsid w:val="004D1F1A"/>
    <w:rsid w:val="004D55B7"/>
    <w:rsid w:val="004F107A"/>
    <w:rsid w:val="004F405A"/>
    <w:rsid w:val="004F5CFF"/>
    <w:rsid w:val="00513B04"/>
    <w:rsid w:val="00527B54"/>
    <w:rsid w:val="005307B5"/>
    <w:rsid w:val="00530CCA"/>
    <w:rsid w:val="00535D97"/>
    <w:rsid w:val="005444CE"/>
    <w:rsid w:val="00554A9F"/>
    <w:rsid w:val="0055666E"/>
    <w:rsid w:val="0055667A"/>
    <w:rsid w:val="0055783C"/>
    <w:rsid w:val="00557B0F"/>
    <w:rsid w:val="00577E73"/>
    <w:rsid w:val="00582627"/>
    <w:rsid w:val="00595D09"/>
    <w:rsid w:val="00597485"/>
    <w:rsid w:val="005B2631"/>
    <w:rsid w:val="005C4744"/>
    <w:rsid w:val="005D36E9"/>
    <w:rsid w:val="005E38C2"/>
    <w:rsid w:val="005E5E30"/>
    <w:rsid w:val="005F2C0F"/>
    <w:rsid w:val="00613416"/>
    <w:rsid w:val="0062322B"/>
    <w:rsid w:val="00623DCB"/>
    <w:rsid w:val="00630E53"/>
    <w:rsid w:val="006425CA"/>
    <w:rsid w:val="006440F4"/>
    <w:rsid w:val="006540C3"/>
    <w:rsid w:val="0065443B"/>
    <w:rsid w:val="0066003F"/>
    <w:rsid w:val="006705E1"/>
    <w:rsid w:val="00673074"/>
    <w:rsid w:val="00682A8F"/>
    <w:rsid w:val="00683D93"/>
    <w:rsid w:val="00685219"/>
    <w:rsid w:val="0069705A"/>
    <w:rsid w:val="006A0045"/>
    <w:rsid w:val="006A3451"/>
    <w:rsid w:val="006B0F24"/>
    <w:rsid w:val="006B1B3F"/>
    <w:rsid w:val="006C1B48"/>
    <w:rsid w:val="006C28C7"/>
    <w:rsid w:val="006D28D1"/>
    <w:rsid w:val="006D4F78"/>
    <w:rsid w:val="006D691D"/>
    <w:rsid w:val="006D6D8C"/>
    <w:rsid w:val="006D7436"/>
    <w:rsid w:val="006E5C90"/>
    <w:rsid w:val="006F0482"/>
    <w:rsid w:val="006F44C1"/>
    <w:rsid w:val="00702E56"/>
    <w:rsid w:val="00712385"/>
    <w:rsid w:val="00712832"/>
    <w:rsid w:val="0071361F"/>
    <w:rsid w:val="00714849"/>
    <w:rsid w:val="00714E36"/>
    <w:rsid w:val="007155D3"/>
    <w:rsid w:val="00715C63"/>
    <w:rsid w:val="00730C90"/>
    <w:rsid w:val="00731766"/>
    <w:rsid w:val="00733275"/>
    <w:rsid w:val="00736FFF"/>
    <w:rsid w:val="00756AE4"/>
    <w:rsid w:val="00761169"/>
    <w:rsid w:val="0079407D"/>
    <w:rsid w:val="0079781D"/>
    <w:rsid w:val="007B6E30"/>
    <w:rsid w:val="007E1B51"/>
    <w:rsid w:val="007F1964"/>
    <w:rsid w:val="00800C38"/>
    <w:rsid w:val="00806D49"/>
    <w:rsid w:val="008140EC"/>
    <w:rsid w:val="00816440"/>
    <w:rsid w:val="00820DAC"/>
    <w:rsid w:val="008221E9"/>
    <w:rsid w:val="00822C83"/>
    <w:rsid w:val="008406E8"/>
    <w:rsid w:val="008538AC"/>
    <w:rsid w:val="00862455"/>
    <w:rsid w:val="00872E8F"/>
    <w:rsid w:val="00877A81"/>
    <w:rsid w:val="00886874"/>
    <w:rsid w:val="00887D0C"/>
    <w:rsid w:val="0089268F"/>
    <w:rsid w:val="00892802"/>
    <w:rsid w:val="008B2178"/>
    <w:rsid w:val="008B256B"/>
    <w:rsid w:val="008C0347"/>
    <w:rsid w:val="008C7314"/>
    <w:rsid w:val="008D34AB"/>
    <w:rsid w:val="008F4FD3"/>
    <w:rsid w:val="00902CEF"/>
    <w:rsid w:val="00907B50"/>
    <w:rsid w:val="00923F7E"/>
    <w:rsid w:val="009346AC"/>
    <w:rsid w:val="009360EF"/>
    <w:rsid w:val="00967303"/>
    <w:rsid w:val="009914F7"/>
    <w:rsid w:val="00992ECB"/>
    <w:rsid w:val="00996B0A"/>
    <w:rsid w:val="009A3602"/>
    <w:rsid w:val="009A63D4"/>
    <w:rsid w:val="009B73DE"/>
    <w:rsid w:val="009D268B"/>
    <w:rsid w:val="009D4EF8"/>
    <w:rsid w:val="009E56CC"/>
    <w:rsid w:val="009E67F1"/>
    <w:rsid w:val="009F1C36"/>
    <w:rsid w:val="009F3915"/>
    <w:rsid w:val="009F4D2C"/>
    <w:rsid w:val="00A028B5"/>
    <w:rsid w:val="00A02BF3"/>
    <w:rsid w:val="00A032AC"/>
    <w:rsid w:val="00A12DFC"/>
    <w:rsid w:val="00A20F60"/>
    <w:rsid w:val="00A22690"/>
    <w:rsid w:val="00A31FCF"/>
    <w:rsid w:val="00A36E10"/>
    <w:rsid w:val="00A42653"/>
    <w:rsid w:val="00A42B22"/>
    <w:rsid w:val="00A42B63"/>
    <w:rsid w:val="00A44281"/>
    <w:rsid w:val="00A538AC"/>
    <w:rsid w:val="00A5705B"/>
    <w:rsid w:val="00A57820"/>
    <w:rsid w:val="00A60C58"/>
    <w:rsid w:val="00A6375E"/>
    <w:rsid w:val="00A653B7"/>
    <w:rsid w:val="00A65665"/>
    <w:rsid w:val="00A709C0"/>
    <w:rsid w:val="00A87B59"/>
    <w:rsid w:val="00AA4747"/>
    <w:rsid w:val="00AC0A29"/>
    <w:rsid w:val="00AD13C7"/>
    <w:rsid w:val="00AD4429"/>
    <w:rsid w:val="00AE0536"/>
    <w:rsid w:val="00AE389D"/>
    <w:rsid w:val="00AF4B55"/>
    <w:rsid w:val="00AF611B"/>
    <w:rsid w:val="00AF621C"/>
    <w:rsid w:val="00B03439"/>
    <w:rsid w:val="00B06CC6"/>
    <w:rsid w:val="00B10270"/>
    <w:rsid w:val="00B11670"/>
    <w:rsid w:val="00B13C26"/>
    <w:rsid w:val="00B206B8"/>
    <w:rsid w:val="00B23290"/>
    <w:rsid w:val="00B23B9B"/>
    <w:rsid w:val="00B2510B"/>
    <w:rsid w:val="00B26B6D"/>
    <w:rsid w:val="00B3471B"/>
    <w:rsid w:val="00B414DA"/>
    <w:rsid w:val="00B42F6E"/>
    <w:rsid w:val="00B4507B"/>
    <w:rsid w:val="00B50ACE"/>
    <w:rsid w:val="00B63489"/>
    <w:rsid w:val="00B65CF4"/>
    <w:rsid w:val="00B67296"/>
    <w:rsid w:val="00B80612"/>
    <w:rsid w:val="00B80BE2"/>
    <w:rsid w:val="00B821CB"/>
    <w:rsid w:val="00BA0939"/>
    <w:rsid w:val="00BA364C"/>
    <w:rsid w:val="00BA6188"/>
    <w:rsid w:val="00BB6DBB"/>
    <w:rsid w:val="00BC286B"/>
    <w:rsid w:val="00BE0380"/>
    <w:rsid w:val="00BE0C50"/>
    <w:rsid w:val="00BE373D"/>
    <w:rsid w:val="00BE50C1"/>
    <w:rsid w:val="00BE6C8E"/>
    <w:rsid w:val="00BF56DF"/>
    <w:rsid w:val="00BF589F"/>
    <w:rsid w:val="00BF76A3"/>
    <w:rsid w:val="00C2274F"/>
    <w:rsid w:val="00C22F0F"/>
    <w:rsid w:val="00C27C91"/>
    <w:rsid w:val="00C30F50"/>
    <w:rsid w:val="00C3115F"/>
    <w:rsid w:val="00C31F5D"/>
    <w:rsid w:val="00C35357"/>
    <w:rsid w:val="00C35C6D"/>
    <w:rsid w:val="00C43535"/>
    <w:rsid w:val="00C43FF8"/>
    <w:rsid w:val="00C46DEE"/>
    <w:rsid w:val="00C52459"/>
    <w:rsid w:val="00C66397"/>
    <w:rsid w:val="00C81889"/>
    <w:rsid w:val="00C827B8"/>
    <w:rsid w:val="00C84C4E"/>
    <w:rsid w:val="00C84FEA"/>
    <w:rsid w:val="00C85F17"/>
    <w:rsid w:val="00C90436"/>
    <w:rsid w:val="00C9447C"/>
    <w:rsid w:val="00C9675D"/>
    <w:rsid w:val="00CA0F01"/>
    <w:rsid w:val="00CA2C18"/>
    <w:rsid w:val="00CB35D4"/>
    <w:rsid w:val="00CC3EBF"/>
    <w:rsid w:val="00CC6820"/>
    <w:rsid w:val="00CD65A8"/>
    <w:rsid w:val="00CE1CAA"/>
    <w:rsid w:val="00D046BD"/>
    <w:rsid w:val="00D10973"/>
    <w:rsid w:val="00D11CD3"/>
    <w:rsid w:val="00D17CF6"/>
    <w:rsid w:val="00D27AA7"/>
    <w:rsid w:val="00D42F23"/>
    <w:rsid w:val="00D56B6A"/>
    <w:rsid w:val="00D60D8D"/>
    <w:rsid w:val="00D63ACB"/>
    <w:rsid w:val="00D64E11"/>
    <w:rsid w:val="00D71B0F"/>
    <w:rsid w:val="00D72863"/>
    <w:rsid w:val="00D73D93"/>
    <w:rsid w:val="00D83741"/>
    <w:rsid w:val="00D84E66"/>
    <w:rsid w:val="00D90782"/>
    <w:rsid w:val="00D915F9"/>
    <w:rsid w:val="00D91D36"/>
    <w:rsid w:val="00D97F11"/>
    <w:rsid w:val="00DA0D4B"/>
    <w:rsid w:val="00DA246D"/>
    <w:rsid w:val="00DB140A"/>
    <w:rsid w:val="00DB3F51"/>
    <w:rsid w:val="00DB4BBE"/>
    <w:rsid w:val="00DB6F6B"/>
    <w:rsid w:val="00DC2788"/>
    <w:rsid w:val="00DC2E29"/>
    <w:rsid w:val="00DD6BB8"/>
    <w:rsid w:val="00DD79EE"/>
    <w:rsid w:val="00DF15F2"/>
    <w:rsid w:val="00DF2128"/>
    <w:rsid w:val="00DF52E3"/>
    <w:rsid w:val="00E00A85"/>
    <w:rsid w:val="00E00C86"/>
    <w:rsid w:val="00E137D6"/>
    <w:rsid w:val="00E2789C"/>
    <w:rsid w:val="00E351EB"/>
    <w:rsid w:val="00E61FB6"/>
    <w:rsid w:val="00E667E7"/>
    <w:rsid w:val="00E8013C"/>
    <w:rsid w:val="00E92704"/>
    <w:rsid w:val="00EB4A95"/>
    <w:rsid w:val="00EC3810"/>
    <w:rsid w:val="00EC4094"/>
    <w:rsid w:val="00EE4257"/>
    <w:rsid w:val="00EE59A8"/>
    <w:rsid w:val="00F00425"/>
    <w:rsid w:val="00F0154C"/>
    <w:rsid w:val="00F04E96"/>
    <w:rsid w:val="00F25C42"/>
    <w:rsid w:val="00F60120"/>
    <w:rsid w:val="00F6327E"/>
    <w:rsid w:val="00F70689"/>
    <w:rsid w:val="00F71A00"/>
    <w:rsid w:val="00F731AA"/>
    <w:rsid w:val="00F8461A"/>
    <w:rsid w:val="00F87EDC"/>
    <w:rsid w:val="00F931C5"/>
    <w:rsid w:val="00F94390"/>
    <w:rsid w:val="00FB7613"/>
    <w:rsid w:val="00FC437C"/>
    <w:rsid w:val="00FD2359"/>
    <w:rsid w:val="00FE5723"/>
    <w:rsid w:val="00FE5F8F"/>
    <w:rsid w:val="00FF3C6C"/>
    <w:rsid w:val="00FF4E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15CFE"/>
  <w15:docId w15:val="{A1209665-2BB9-405B-AACF-A9347A53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4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357"/>
    <w:pPr>
      <w:ind w:left="720"/>
      <w:contextualSpacing/>
    </w:pPr>
  </w:style>
  <w:style w:type="table" w:styleId="a4">
    <w:name w:val="Table Grid"/>
    <w:basedOn w:val="a1"/>
    <w:uiPriority w:val="59"/>
    <w:rsid w:val="00D04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133B8"/>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0133B8"/>
  </w:style>
  <w:style w:type="paragraph" w:styleId="a7">
    <w:name w:val="footer"/>
    <w:basedOn w:val="a"/>
    <w:link w:val="a8"/>
    <w:uiPriority w:val="99"/>
    <w:unhideWhenUsed/>
    <w:rsid w:val="000133B8"/>
    <w:pPr>
      <w:tabs>
        <w:tab w:val="center" w:pos="4819"/>
        <w:tab w:val="right" w:pos="9639"/>
      </w:tabs>
      <w:spacing w:after="0" w:line="240" w:lineRule="auto"/>
    </w:pPr>
  </w:style>
  <w:style w:type="character" w:customStyle="1" w:styleId="a8">
    <w:name w:val="Нижній колонтитул Знак"/>
    <w:basedOn w:val="a0"/>
    <w:link w:val="a7"/>
    <w:uiPriority w:val="99"/>
    <w:rsid w:val="000133B8"/>
  </w:style>
  <w:style w:type="character" w:styleId="a9">
    <w:name w:val="Hyperlink"/>
    <w:basedOn w:val="a0"/>
    <w:uiPriority w:val="99"/>
    <w:unhideWhenUsed/>
    <w:rsid w:val="00A5705B"/>
    <w:rPr>
      <w:color w:val="0000FF" w:themeColor="hyperlink"/>
      <w:u w:val="single"/>
    </w:rPr>
  </w:style>
  <w:style w:type="character" w:styleId="aa">
    <w:name w:val="FollowedHyperlink"/>
    <w:basedOn w:val="a0"/>
    <w:uiPriority w:val="99"/>
    <w:semiHidden/>
    <w:unhideWhenUsed/>
    <w:rsid w:val="008C0347"/>
    <w:rPr>
      <w:color w:val="800080" w:themeColor="followedHyperlink"/>
      <w:u w:val="single"/>
    </w:rPr>
  </w:style>
  <w:style w:type="paragraph" w:styleId="1">
    <w:name w:val="toc 1"/>
    <w:basedOn w:val="a"/>
    <w:next w:val="a"/>
    <w:autoRedefine/>
    <w:uiPriority w:val="39"/>
    <w:unhideWhenUsed/>
    <w:rsid w:val="00800C38"/>
    <w:pPr>
      <w:spacing w:after="100"/>
    </w:pPr>
  </w:style>
  <w:style w:type="paragraph" w:styleId="2">
    <w:name w:val="toc 2"/>
    <w:basedOn w:val="a"/>
    <w:next w:val="a"/>
    <w:autoRedefine/>
    <w:uiPriority w:val="39"/>
    <w:unhideWhenUsed/>
    <w:rsid w:val="00800C3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0103">
      <w:bodyDiv w:val="1"/>
      <w:marLeft w:val="0"/>
      <w:marRight w:val="0"/>
      <w:marTop w:val="0"/>
      <w:marBottom w:val="0"/>
      <w:divBdr>
        <w:top w:val="none" w:sz="0" w:space="0" w:color="auto"/>
        <w:left w:val="none" w:sz="0" w:space="0" w:color="auto"/>
        <w:bottom w:val="none" w:sz="0" w:space="0" w:color="auto"/>
        <w:right w:val="none" w:sz="0" w:space="0" w:color="auto"/>
      </w:divBdr>
    </w:div>
    <w:div w:id="290092754">
      <w:bodyDiv w:val="1"/>
      <w:marLeft w:val="0"/>
      <w:marRight w:val="0"/>
      <w:marTop w:val="0"/>
      <w:marBottom w:val="0"/>
      <w:divBdr>
        <w:top w:val="none" w:sz="0" w:space="0" w:color="auto"/>
        <w:left w:val="none" w:sz="0" w:space="0" w:color="auto"/>
        <w:bottom w:val="none" w:sz="0" w:space="0" w:color="auto"/>
        <w:right w:val="none" w:sz="0" w:space="0" w:color="auto"/>
      </w:divBdr>
    </w:div>
    <w:div w:id="325089225">
      <w:bodyDiv w:val="1"/>
      <w:marLeft w:val="0"/>
      <w:marRight w:val="0"/>
      <w:marTop w:val="0"/>
      <w:marBottom w:val="0"/>
      <w:divBdr>
        <w:top w:val="none" w:sz="0" w:space="0" w:color="auto"/>
        <w:left w:val="none" w:sz="0" w:space="0" w:color="auto"/>
        <w:bottom w:val="none" w:sz="0" w:space="0" w:color="auto"/>
        <w:right w:val="none" w:sz="0" w:space="0" w:color="auto"/>
      </w:divBdr>
    </w:div>
    <w:div w:id="417557198">
      <w:bodyDiv w:val="1"/>
      <w:marLeft w:val="0"/>
      <w:marRight w:val="0"/>
      <w:marTop w:val="0"/>
      <w:marBottom w:val="0"/>
      <w:divBdr>
        <w:top w:val="none" w:sz="0" w:space="0" w:color="auto"/>
        <w:left w:val="none" w:sz="0" w:space="0" w:color="auto"/>
        <w:bottom w:val="none" w:sz="0" w:space="0" w:color="auto"/>
        <w:right w:val="none" w:sz="0" w:space="0" w:color="auto"/>
      </w:divBdr>
    </w:div>
    <w:div w:id="499584184">
      <w:bodyDiv w:val="1"/>
      <w:marLeft w:val="0"/>
      <w:marRight w:val="0"/>
      <w:marTop w:val="0"/>
      <w:marBottom w:val="0"/>
      <w:divBdr>
        <w:top w:val="none" w:sz="0" w:space="0" w:color="auto"/>
        <w:left w:val="none" w:sz="0" w:space="0" w:color="auto"/>
        <w:bottom w:val="none" w:sz="0" w:space="0" w:color="auto"/>
        <w:right w:val="none" w:sz="0" w:space="0" w:color="auto"/>
      </w:divBdr>
    </w:div>
    <w:div w:id="587736277">
      <w:bodyDiv w:val="1"/>
      <w:marLeft w:val="0"/>
      <w:marRight w:val="0"/>
      <w:marTop w:val="0"/>
      <w:marBottom w:val="0"/>
      <w:divBdr>
        <w:top w:val="none" w:sz="0" w:space="0" w:color="auto"/>
        <w:left w:val="none" w:sz="0" w:space="0" w:color="auto"/>
        <w:bottom w:val="none" w:sz="0" w:space="0" w:color="auto"/>
        <w:right w:val="none" w:sz="0" w:space="0" w:color="auto"/>
      </w:divBdr>
    </w:div>
    <w:div w:id="712533909">
      <w:bodyDiv w:val="1"/>
      <w:marLeft w:val="0"/>
      <w:marRight w:val="0"/>
      <w:marTop w:val="0"/>
      <w:marBottom w:val="0"/>
      <w:divBdr>
        <w:top w:val="none" w:sz="0" w:space="0" w:color="auto"/>
        <w:left w:val="none" w:sz="0" w:space="0" w:color="auto"/>
        <w:bottom w:val="none" w:sz="0" w:space="0" w:color="auto"/>
        <w:right w:val="none" w:sz="0" w:space="0" w:color="auto"/>
      </w:divBdr>
    </w:div>
    <w:div w:id="763038441">
      <w:bodyDiv w:val="1"/>
      <w:marLeft w:val="0"/>
      <w:marRight w:val="0"/>
      <w:marTop w:val="0"/>
      <w:marBottom w:val="0"/>
      <w:divBdr>
        <w:top w:val="none" w:sz="0" w:space="0" w:color="auto"/>
        <w:left w:val="none" w:sz="0" w:space="0" w:color="auto"/>
        <w:bottom w:val="none" w:sz="0" w:space="0" w:color="auto"/>
        <w:right w:val="none" w:sz="0" w:space="0" w:color="auto"/>
      </w:divBdr>
    </w:div>
    <w:div w:id="767114043">
      <w:bodyDiv w:val="1"/>
      <w:marLeft w:val="0"/>
      <w:marRight w:val="0"/>
      <w:marTop w:val="0"/>
      <w:marBottom w:val="0"/>
      <w:divBdr>
        <w:top w:val="none" w:sz="0" w:space="0" w:color="auto"/>
        <w:left w:val="none" w:sz="0" w:space="0" w:color="auto"/>
        <w:bottom w:val="none" w:sz="0" w:space="0" w:color="auto"/>
        <w:right w:val="none" w:sz="0" w:space="0" w:color="auto"/>
      </w:divBdr>
      <w:divsChild>
        <w:div w:id="170796303">
          <w:marLeft w:val="0"/>
          <w:marRight w:val="0"/>
          <w:marTop w:val="0"/>
          <w:marBottom w:val="0"/>
          <w:divBdr>
            <w:top w:val="none" w:sz="0" w:space="0" w:color="auto"/>
            <w:left w:val="none" w:sz="0" w:space="0" w:color="auto"/>
            <w:bottom w:val="none" w:sz="0" w:space="0" w:color="auto"/>
            <w:right w:val="none" w:sz="0" w:space="0" w:color="auto"/>
          </w:divBdr>
        </w:div>
        <w:div w:id="1104837991">
          <w:marLeft w:val="0"/>
          <w:marRight w:val="0"/>
          <w:marTop w:val="0"/>
          <w:marBottom w:val="0"/>
          <w:divBdr>
            <w:top w:val="none" w:sz="0" w:space="0" w:color="auto"/>
            <w:left w:val="none" w:sz="0" w:space="0" w:color="auto"/>
            <w:bottom w:val="none" w:sz="0" w:space="0" w:color="auto"/>
            <w:right w:val="none" w:sz="0" w:space="0" w:color="auto"/>
          </w:divBdr>
        </w:div>
        <w:div w:id="2030177211">
          <w:marLeft w:val="0"/>
          <w:marRight w:val="0"/>
          <w:marTop w:val="0"/>
          <w:marBottom w:val="0"/>
          <w:divBdr>
            <w:top w:val="none" w:sz="0" w:space="0" w:color="auto"/>
            <w:left w:val="none" w:sz="0" w:space="0" w:color="auto"/>
            <w:bottom w:val="none" w:sz="0" w:space="0" w:color="auto"/>
            <w:right w:val="none" w:sz="0" w:space="0" w:color="auto"/>
          </w:divBdr>
        </w:div>
        <w:div w:id="79328114">
          <w:marLeft w:val="0"/>
          <w:marRight w:val="0"/>
          <w:marTop w:val="0"/>
          <w:marBottom w:val="0"/>
          <w:divBdr>
            <w:top w:val="none" w:sz="0" w:space="0" w:color="auto"/>
            <w:left w:val="none" w:sz="0" w:space="0" w:color="auto"/>
            <w:bottom w:val="none" w:sz="0" w:space="0" w:color="auto"/>
            <w:right w:val="none" w:sz="0" w:space="0" w:color="auto"/>
          </w:divBdr>
        </w:div>
        <w:div w:id="269361652">
          <w:marLeft w:val="0"/>
          <w:marRight w:val="0"/>
          <w:marTop w:val="0"/>
          <w:marBottom w:val="0"/>
          <w:divBdr>
            <w:top w:val="none" w:sz="0" w:space="0" w:color="auto"/>
            <w:left w:val="none" w:sz="0" w:space="0" w:color="auto"/>
            <w:bottom w:val="none" w:sz="0" w:space="0" w:color="auto"/>
            <w:right w:val="none" w:sz="0" w:space="0" w:color="auto"/>
          </w:divBdr>
        </w:div>
      </w:divsChild>
    </w:div>
    <w:div w:id="828205027">
      <w:bodyDiv w:val="1"/>
      <w:marLeft w:val="0"/>
      <w:marRight w:val="0"/>
      <w:marTop w:val="0"/>
      <w:marBottom w:val="0"/>
      <w:divBdr>
        <w:top w:val="none" w:sz="0" w:space="0" w:color="auto"/>
        <w:left w:val="none" w:sz="0" w:space="0" w:color="auto"/>
        <w:bottom w:val="none" w:sz="0" w:space="0" w:color="auto"/>
        <w:right w:val="none" w:sz="0" w:space="0" w:color="auto"/>
      </w:divBdr>
    </w:div>
    <w:div w:id="975642583">
      <w:bodyDiv w:val="1"/>
      <w:marLeft w:val="0"/>
      <w:marRight w:val="0"/>
      <w:marTop w:val="0"/>
      <w:marBottom w:val="0"/>
      <w:divBdr>
        <w:top w:val="none" w:sz="0" w:space="0" w:color="auto"/>
        <w:left w:val="none" w:sz="0" w:space="0" w:color="auto"/>
        <w:bottom w:val="none" w:sz="0" w:space="0" w:color="auto"/>
        <w:right w:val="none" w:sz="0" w:space="0" w:color="auto"/>
      </w:divBdr>
    </w:div>
    <w:div w:id="1236668885">
      <w:bodyDiv w:val="1"/>
      <w:marLeft w:val="0"/>
      <w:marRight w:val="0"/>
      <w:marTop w:val="0"/>
      <w:marBottom w:val="0"/>
      <w:divBdr>
        <w:top w:val="none" w:sz="0" w:space="0" w:color="auto"/>
        <w:left w:val="none" w:sz="0" w:space="0" w:color="auto"/>
        <w:bottom w:val="none" w:sz="0" w:space="0" w:color="auto"/>
        <w:right w:val="none" w:sz="0" w:space="0" w:color="auto"/>
      </w:divBdr>
    </w:div>
    <w:div w:id="1334062831">
      <w:bodyDiv w:val="1"/>
      <w:marLeft w:val="0"/>
      <w:marRight w:val="0"/>
      <w:marTop w:val="0"/>
      <w:marBottom w:val="0"/>
      <w:divBdr>
        <w:top w:val="none" w:sz="0" w:space="0" w:color="auto"/>
        <w:left w:val="none" w:sz="0" w:space="0" w:color="auto"/>
        <w:bottom w:val="none" w:sz="0" w:space="0" w:color="auto"/>
        <w:right w:val="none" w:sz="0" w:space="0" w:color="auto"/>
      </w:divBdr>
    </w:div>
    <w:div w:id="1427336979">
      <w:bodyDiv w:val="1"/>
      <w:marLeft w:val="0"/>
      <w:marRight w:val="0"/>
      <w:marTop w:val="0"/>
      <w:marBottom w:val="0"/>
      <w:divBdr>
        <w:top w:val="none" w:sz="0" w:space="0" w:color="auto"/>
        <w:left w:val="none" w:sz="0" w:space="0" w:color="auto"/>
        <w:bottom w:val="none" w:sz="0" w:space="0" w:color="auto"/>
        <w:right w:val="none" w:sz="0" w:space="0" w:color="auto"/>
      </w:divBdr>
    </w:div>
    <w:div w:id="1773278149">
      <w:bodyDiv w:val="1"/>
      <w:marLeft w:val="0"/>
      <w:marRight w:val="0"/>
      <w:marTop w:val="0"/>
      <w:marBottom w:val="0"/>
      <w:divBdr>
        <w:top w:val="none" w:sz="0" w:space="0" w:color="auto"/>
        <w:left w:val="none" w:sz="0" w:space="0" w:color="auto"/>
        <w:bottom w:val="none" w:sz="0" w:space="0" w:color="auto"/>
        <w:right w:val="none" w:sz="0" w:space="0" w:color="auto"/>
      </w:divBdr>
    </w:div>
    <w:div w:id="1943101362">
      <w:bodyDiv w:val="1"/>
      <w:marLeft w:val="0"/>
      <w:marRight w:val="0"/>
      <w:marTop w:val="0"/>
      <w:marBottom w:val="0"/>
      <w:divBdr>
        <w:top w:val="none" w:sz="0" w:space="0" w:color="auto"/>
        <w:left w:val="none" w:sz="0" w:space="0" w:color="auto"/>
        <w:bottom w:val="none" w:sz="0" w:space="0" w:color="auto"/>
        <w:right w:val="none" w:sz="0" w:space="0" w:color="auto"/>
      </w:divBdr>
    </w:div>
    <w:div w:id="1971935121">
      <w:bodyDiv w:val="1"/>
      <w:marLeft w:val="0"/>
      <w:marRight w:val="0"/>
      <w:marTop w:val="0"/>
      <w:marBottom w:val="0"/>
      <w:divBdr>
        <w:top w:val="none" w:sz="0" w:space="0" w:color="auto"/>
        <w:left w:val="none" w:sz="0" w:space="0" w:color="auto"/>
        <w:bottom w:val="none" w:sz="0" w:space="0" w:color="auto"/>
        <w:right w:val="none" w:sz="0" w:space="0" w:color="auto"/>
      </w:divBdr>
      <w:divsChild>
        <w:div w:id="1279340201">
          <w:marLeft w:val="0"/>
          <w:marRight w:val="0"/>
          <w:marTop w:val="0"/>
          <w:marBottom w:val="0"/>
          <w:divBdr>
            <w:top w:val="none" w:sz="0" w:space="0" w:color="auto"/>
            <w:left w:val="none" w:sz="0" w:space="0" w:color="auto"/>
            <w:bottom w:val="none" w:sz="0" w:space="0" w:color="auto"/>
            <w:right w:val="none" w:sz="0" w:space="0" w:color="auto"/>
          </w:divBdr>
        </w:div>
        <w:div w:id="591351551">
          <w:marLeft w:val="0"/>
          <w:marRight w:val="0"/>
          <w:marTop w:val="0"/>
          <w:marBottom w:val="0"/>
          <w:divBdr>
            <w:top w:val="none" w:sz="0" w:space="0" w:color="auto"/>
            <w:left w:val="none" w:sz="0" w:space="0" w:color="auto"/>
            <w:bottom w:val="none" w:sz="0" w:space="0" w:color="auto"/>
            <w:right w:val="none" w:sz="0" w:space="0" w:color="auto"/>
          </w:divBdr>
        </w:div>
        <w:div w:id="714694924">
          <w:marLeft w:val="0"/>
          <w:marRight w:val="0"/>
          <w:marTop w:val="0"/>
          <w:marBottom w:val="0"/>
          <w:divBdr>
            <w:top w:val="none" w:sz="0" w:space="0" w:color="auto"/>
            <w:left w:val="none" w:sz="0" w:space="0" w:color="auto"/>
            <w:bottom w:val="none" w:sz="0" w:space="0" w:color="auto"/>
            <w:right w:val="none" w:sz="0" w:space="0" w:color="auto"/>
          </w:divBdr>
        </w:div>
      </w:divsChild>
    </w:div>
    <w:div w:id="2045475165">
      <w:bodyDiv w:val="1"/>
      <w:marLeft w:val="0"/>
      <w:marRight w:val="0"/>
      <w:marTop w:val="0"/>
      <w:marBottom w:val="0"/>
      <w:divBdr>
        <w:top w:val="none" w:sz="0" w:space="0" w:color="auto"/>
        <w:left w:val="none" w:sz="0" w:space="0" w:color="auto"/>
        <w:bottom w:val="none" w:sz="0" w:space="0" w:color="auto"/>
        <w:right w:val="none" w:sz="0" w:space="0" w:color="auto"/>
      </w:divBdr>
    </w:div>
    <w:div w:id="209134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28_010" TargetMode="External"/><Relationship Id="rId13" Type="http://schemas.openxmlformats.org/officeDocument/2006/relationships/hyperlink" Target="https://zakon.rada.gov.ua/laws/show/1057-15" TargetMode="External"/><Relationship Id="rId18" Type="http://schemas.openxmlformats.org/officeDocument/2006/relationships/hyperlink" Target="https://zakon.rada.gov.ua/laws/show/498_637" TargetMode="External"/><Relationship Id="rId26" Type="http://schemas.openxmlformats.org/officeDocument/2006/relationships/hyperlink" Target="http://kor-rada.gov.ua/informuye-pensijnij-fond-ukrayini/suchasnyj-stan-ta-problemy-systemy-pensijnogo-zabezpechennya-v-ukrayini" TargetMode="External"/><Relationship Id="rId3" Type="http://schemas.openxmlformats.org/officeDocument/2006/relationships/styles" Target="styles.xml"/><Relationship Id="rId21" Type="http://schemas.openxmlformats.org/officeDocument/2006/relationships/hyperlink" Target="https://uk.wikipedia.org/wiki/&#1055;&#1077;&#1085;&#1089;&#1110;&#1081;&#1085;&#1072;_&#1089;&#1080;&#1089;&#1090;&#1077;&#1084;&#1072;_&#1059;&#1082;&#1088;&#1072;&#1111;&#1085;&#1080;" TargetMode="External"/><Relationship Id="rId7" Type="http://schemas.openxmlformats.org/officeDocument/2006/relationships/endnotes" Target="endnotes.xml"/><Relationship Id="rId12" Type="http://schemas.openxmlformats.org/officeDocument/2006/relationships/hyperlink" Target="https://zakon.rada.gov.ua/laws/show/280-2014-%D0%BF" TargetMode="External"/><Relationship Id="rId17" Type="http://schemas.openxmlformats.org/officeDocument/2006/relationships/hyperlink" Target="https://zakon.rada.gov.ua/laws/show/268_513" TargetMode="External"/><Relationship Id="rId25" Type="http://schemas.openxmlformats.org/officeDocument/2006/relationships/hyperlink" Target="https://ligapension.com/novosti/svitoviy-dosvid-pensiynikh-sistem/" TargetMode="External"/><Relationship Id="rId2" Type="http://schemas.openxmlformats.org/officeDocument/2006/relationships/numbering" Target="numbering.xml"/><Relationship Id="rId16" Type="http://schemas.openxmlformats.org/officeDocument/2006/relationships/hyperlink" Target="https://zakon.rada.gov.ua/laws/show/616_161" TargetMode="External"/><Relationship Id="rId20" Type="http://schemas.openxmlformats.org/officeDocument/2006/relationships/hyperlink" Target="https://otppension.com.ua/pension-system-of-ukraine" TargetMode="External"/><Relationship Id="rId29" Type="http://schemas.openxmlformats.org/officeDocument/2006/relationships/hyperlink" Target="https://cdn.hneu.edu.ua/rozvitok19/thesis06-2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JI01073I?an=3" TargetMode="External"/><Relationship Id="rId24" Type="http://schemas.openxmlformats.org/officeDocument/2006/relationships/hyperlink" Target="http://ekmair.ukma.edu.ua/bitstream/handle/123456789/15747/Primierova_Problemy_ta_perspektyvy_rozvytku_systemy.pdf?sequence=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031_644" TargetMode="External"/><Relationship Id="rId23" Type="http://schemas.openxmlformats.org/officeDocument/2006/relationships/hyperlink" Target="http://dspace.tneu.edu.ua/handle/316497/11649" TargetMode="External"/><Relationship Id="rId28" Type="http://schemas.openxmlformats.org/officeDocument/2006/relationships/hyperlink" Target="https://cyberleninka.ru/article/n/pensiyne-zabezpechennya-pravo-na-pensiyu-rozmiri-narahuvannya-pensiyna-reforma" TargetMode="External"/><Relationship Id="rId10" Type="http://schemas.openxmlformats.org/officeDocument/2006/relationships/hyperlink" Target="https://zakon.rada.gov.ua/laws/show/1058-15" TargetMode="External"/><Relationship Id="rId19" Type="http://schemas.openxmlformats.org/officeDocument/2006/relationships/hyperlink" Target="http://dspace.wunu.edu.ua/bitstream/316497/13797/1/%D0%9C%D1%83%D1%86%D0%B0.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00_028" TargetMode="External"/><Relationship Id="rId14" Type="http://schemas.openxmlformats.org/officeDocument/2006/relationships/hyperlink" Target="https://zakon.rada.gov.ua/laws/show/1788-12" TargetMode="External"/><Relationship Id="rId22" Type="http://schemas.openxmlformats.org/officeDocument/2006/relationships/hyperlink" Target="https://uk.wikipedia.org/wiki/&#1055;&#1077;&#1085;&#1089;&#1110;&#1081;&#1085;&#1080;&#1081;_&#1092;&#1086;&#1085;&#1076;_&#1059;&#1082;&#1088;&#1072;&#1111;&#1085;&#1080;" TargetMode="External"/><Relationship Id="rId27" Type="http://schemas.openxmlformats.org/officeDocument/2006/relationships/hyperlink" Target="https://texty.org.ua/pdf/pensions_policy.pd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65D7-501A-437A-9CD9-773A1DAF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67792</Words>
  <Characters>38643</Characters>
  <Application>Microsoft Office Word</Application>
  <DocSecurity>0</DocSecurity>
  <Lines>322</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Оксана Мельник</cp:lastModifiedBy>
  <cp:revision>3</cp:revision>
  <dcterms:created xsi:type="dcterms:W3CDTF">2024-01-25T12:30:00Z</dcterms:created>
  <dcterms:modified xsi:type="dcterms:W3CDTF">2024-01-25T12:30:00Z</dcterms:modified>
</cp:coreProperties>
</file>