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CB46" w14:textId="77777777" w:rsidR="003B7462" w:rsidRPr="003B7462" w:rsidRDefault="003B7462" w:rsidP="003B7462">
      <w:pPr>
        <w:keepNext/>
        <w:keepLines/>
        <w:spacing w:before="480" w:after="0" w:line="240" w:lineRule="auto"/>
        <w:jc w:val="center"/>
        <w:outlineLvl w:val="0"/>
        <w:rPr>
          <w:rFonts w:ascii="Times New Roman" w:eastAsia="Times New Roman" w:hAnsi="Times New Roman" w:cs="Times New Roman"/>
          <w:bCs/>
          <w:sz w:val="28"/>
          <w:szCs w:val="28"/>
          <w:lang w:eastAsia="ru-RU"/>
        </w:rPr>
      </w:pPr>
      <w:r w:rsidRPr="003B7462">
        <w:rPr>
          <w:rFonts w:ascii="Times New Roman" w:eastAsia="Times New Roman" w:hAnsi="Times New Roman" w:cs="Times New Roman"/>
          <w:bCs/>
          <w:sz w:val="28"/>
          <w:szCs w:val="28"/>
          <w:lang w:eastAsia="ru-RU"/>
        </w:rPr>
        <w:t>МІНІСТЕРСТВО ОСВІТИ І НАУКИ УКРАЇНИ</w:t>
      </w:r>
    </w:p>
    <w:p w14:paraId="16E70CE8" w14:textId="77777777" w:rsidR="003B7462" w:rsidRPr="003B7462" w:rsidRDefault="003B7462" w:rsidP="003B7462">
      <w:pPr>
        <w:spacing w:after="0" w:line="360" w:lineRule="auto"/>
        <w:ind w:left="284" w:hanging="284"/>
        <w:rPr>
          <w:rFonts w:ascii="Times New Roman" w:eastAsia="Times New Roman" w:hAnsi="Times New Roman" w:cs="Times New Roman"/>
          <w:caps/>
          <w:sz w:val="28"/>
          <w:szCs w:val="24"/>
          <w:lang w:val="ru-RU" w:eastAsia="uk-UA"/>
        </w:rPr>
      </w:pPr>
      <w:r w:rsidRPr="003B7462">
        <w:rPr>
          <w:rFonts w:ascii="Times New Roman" w:eastAsia="Times New Roman" w:hAnsi="Times New Roman" w:cs="Times New Roman"/>
          <w:caps/>
          <w:sz w:val="28"/>
          <w:szCs w:val="24"/>
          <w:lang w:val="ru-RU" w:eastAsia="uk-UA"/>
        </w:rPr>
        <w:t>Львівський національний університет імені Івана Франка</w:t>
      </w:r>
    </w:p>
    <w:p w14:paraId="38E6D6E8" w14:textId="77777777" w:rsidR="003B7462" w:rsidRPr="003B7462" w:rsidRDefault="003B7462" w:rsidP="003B7462">
      <w:pPr>
        <w:spacing w:after="0" w:line="240" w:lineRule="auto"/>
        <w:ind w:left="284" w:firstLine="283"/>
        <w:jc w:val="center"/>
        <w:rPr>
          <w:rFonts w:ascii="Times New Roman" w:eastAsia="Times New Roman" w:hAnsi="Times New Roman" w:cs="Times New Roman"/>
          <w:b/>
          <w:caps/>
          <w:sz w:val="28"/>
          <w:szCs w:val="24"/>
          <w:lang w:eastAsia="uk-UA"/>
        </w:rPr>
      </w:pPr>
      <w:r w:rsidRPr="003B7462">
        <w:rPr>
          <w:rFonts w:ascii="Times New Roman" w:eastAsia="Times New Roman" w:hAnsi="Times New Roman" w:cs="Times New Roman"/>
          <w:b/>
          <w:caps/>
          <w:sz w:val="28"/>
          <w:szCs w:val="24"/>
          <w:lang w:val="ru-RU" w:eastAsia="uk-UA"/>
        </w:rPr>
        <w:t xml:space="preserve">Економічний факультет </w:t>
      </w:r>
    </w:p>
    <w:p w14:paraId="0ACF45B8" w14:textId="77777777" w:rsidR="003B7462" w:rsidRPr="003B7462" w:rsidRDefault="003B7462" w:rsidP="003B7462">
      <w:pPr>
        <w:keepNext/>
        <w:spacing w:after="0" w:line="240" w:lineRule="auto"/>
        <w:ind w:left="284" w:firstLine="283"/>
        <w:jc w:val="right"/>
        <w:outlineLvl w:val="1"/>
        <w:rPr>
          <w:rFonts w:ascii="Times New Roman" w:eastAsia="Times New Roman" w:hAnsi="Times New Roman" w:cs="Times New Roman"/>
          <w:b/>
          <w:sz w:val="28"/>
          <w:szCs w:val="24"/>
        </w:rPr>
      </w:pPr>
    </w:p>
    <w:p w14:paraId="4CB2699A" w14:textId="77777777" w:rsidR="003B7462" w:rsidRPr="003B7462" w:rsidRDefault="003B7462" w:rsidP="003B7462">
      <w:pPr>
        <w:keepNext/>
        <w:spacing w:after="0" w:line="240" w:lineRule="auto"/>
        <w:ind w:left="284" w:firstLine="283"/>
        <w:jc w:val="center"/>
        <w:outlineLvl w:val="1"/>
        <w:rPr>
          <w:rFonts w:ascii="Times New Roman" w:eastAsia="Times New Roman" w:hAnsi="Times New Roman" w:cs="Times New Roman"/>
          <w:b/>
          <w:sz w:val="28"/>
          <w:szCs w:val="24"/>
          <w:lang w:eastAsia="ru-RU"/>
        </w:rPr>
      </w:pPr>
      <w:r w:rsidRPr="003B7462">
        <w:rPr>
          <w:rFonts w:ascii="Times New Roman" w:eastAsia="Times New Roman" w:hAnsi="Times New Roman" w:cs="Times New Roman"/>
          <w:b/>
          <w:sz w:val="28"/>
          <w:szCs w:val="24"/>
          <w:lang w:eastAsia="ru-RU"/>
        </w:rPr>
        <w:t>Кафедра соціального забезпечення та управління персоналом</w:t>
      </w:r>
    </w:p>
    <w:p w14:paraId="738A16E7"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s="Times New Roman"/>
          <w:caps/>
          <w:sz w:val="28"/>
          <w:szCs w:val="28"/>
          <w:lang w:val="ru-RU" w:eastAsia="ru-RU"/>
        </w:rPr>
      </w:pPr>
    </w:p>
    <w:p w14:paraId="139D9395"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cs="Times New Roman"/>
          <w:b/>
          <w:sz w:val="28"/>
          <w:szCs w:val="28"/>
          <w:lang w:eastAsia="ru-RU"/>
        </w:rPr>
      </w:pPr>
    </w:p>
    <w:p w14:paraId="1F3371C1"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cs="Times New Roman"/>
          <w:b/>
          <w:sz w:val="32"/>
          <w:szCs w:val="28"/>
          <w:lang w:eastAsia="ru-RU"/>
        </w:rPr>
      </w:pPr>
    </w:p>
    <w:p w14:paraId="139FBC8D"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cs="Times New Roman"/>
          <w:b/>
          <w:sz w:val="32"/>
          <w:szCs w:val="28"/>
          <w:lang w:eastAsia="ru-RU"/>
        </w:rPr>
      </w:pPr>
    </w:p>
    <w:p w14:paraId="721132FA"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cs="Times New Roman"/>
          <w:b/>
          <w:sz w:val="32"/>
          <w:szCs w:val="28"/>
          <w:lang w:eastAsia="ru-RU"/>
        </w:rPr>
      </w:pPr>
      <w:r w:rsidRPr="003B7462">
        <w:rPr>
          <w:rFonts w:ascii="Times New Roman" w:eastAsia="Calibri" w:hAnsi="Times New Roman" w:cs="Times New Roman"/>
          <w:b/>
          <w:sz w:val="32"/>
          <w:szCs w:val="28"/>
          <w:lang w:eastAsia="ru-RU"/>
        </w:rPr>
        <w:t>КВАЛІФІКАЦІЙНА БАКАЛАВРСЬКА РОБОТА</w:t>
      </w:r>
    </w:p>
    <w:p w14:paraId="18DDA525"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cs="Times New Roman"/>
          <w:b/>
          <w:sz w:val="28"/>
          <w:szCs w:val="28"/>
          <w:lang w:eastAsia="ru-RU"/>
        </w:rPr>
      </w:pPr>
    </w:p>
    <w:p w14:paraId="0A154DE4"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cs="Times New Roman"/>
          <w:b/>
          <w:sz w:val="28"/>
          <w:szCs w:val="28"/>
          <w:lang w:eastAsia="ru-RU"/>
        </w:rPr>
      </w:pPr>
    </w:p>
    <w:p w14:paraId="6E59E84F" w14:textId="77777777" w:rsidR="003B7462" w:rsidRPr="003B7462" w:rsidRDefault="003B7462" w:rsidP="003B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sz w:val="28"/>
          <w:szCs w:val="28"/>
          <w:lang w:val="ru-RU" w:eastAsia="ru-RU"/>
        </w:rPr>
      </w:pPr>
    </w:p>
    <w:p w14:paraId="0A321FA8" w14:textId="77777777" w:rsidR="003B7462" w:rsidRPr="003B7462" w:rsidRDefault="003B7462" w:rsidP="003B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sz w:val="36"/>
          <w:szCs w:val="36"/>
          <w:lang w:val="ru-RU" w:eastAsia="ru-RU"/>
        </w:rPr>
      </w:pPr>
    </w:p>
    <w:p w14:paraId="3FF5145F" w14:textId="77777777" w:rsidR="003B7462" w:rsidRPr="003B7462" w:rsidRDefault="003B7462" w:rsidP="00636E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sz w:val="36"/>
          <w:szCs w:val="36"/>
          <w:lang w:eastAsia="ru-RU"/>
        </w:rPr>
      </w:pPr>
      <w:r w:rsidRPr="003B7462">
        <w:rPr>
          <w:rFonts w:ascii="Times New Roman" w:eastAsia="Times New Roman" w:hAnsi="Times New Roman" w:cs="Times New Roman"/>
          <w:b/>
          <w:sz w:val="36"/>
          <w:szCs w:val="36"/>
          <w:lang w:val="ru-RU" w:eastAsia="ru-RU"/>
        </w:rPr>
        <w:t xml:space="preserve"> </w:t>
      </w:r>
      <w:r w:rsidR="00636EAE">
        <w:rPr>
          <w:rFonts w:ascii="Times New Roman" w:eastAsia="Times New Roman" w:hAnsi="Times New Roman" w:cs="Times New Roman"/>
          <w:b/>
          <w:sz w:val="36"/>
          <w:szCs w:val="36"/>
          <w:lang w:val="ru-RU" w:eastAsia="ru-RU"/>
        </w:rPr>
        <w:t>ДЕРЖАВНІ СОЦІАЛЬНІ ДОПОМОГИ: ПОНЯТТЯ, ОЗНАКИ, ВИДИ, ЗАКОНОДАВЧЕ ЗАКРІПЛЕННЯ</w:t>
      </w:r>
    </w:p>
    <w:p w14:paraId="381B5E06"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s="Times New Roman"/>
          <w:b/>
          <w:sz w:val="28"/>
          <w:szCs w:val="28"/>
          <w:lang w:eastAsia="ru-RU"/>
        </w:rPr>
      </w:pPr>
    </w:p>
    <w:p w14:paraId="0CF2DA09"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s="Times New Roman"/>
          <w:b/>
          <w:sz w:val="28"/>
          <w:szCs w:val="28"/>
          <w:lang w:eastAsia="ru-RU"/>
        </w:rPr>
      </w:pPr>
    </w:p>
    <w:p w14:paraId="5BA3342E"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s="Times New Roman"/>
          <w:b/>
          <w:sz w:val="28"/>
          <w:szCs w:val="28"/>
          <w:lang w:eastAsia="ru-RU"/>
        </w:rPr>
      </w:pPr>
    </w:p>
    <w:p w14:paraId="1F15A94C"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cs="Times New Roman"/>
          <w:b/>
          <w:sz w:val="28"/>
          <w:szCs w:val="28"/>
          <w:lang w:eastAsia="ru-RU"/>
        </w:rPr>
      </w:pPr>
    </w:p>
    <w:p w14:paraId="1D0C8142"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proofErr w:type="spellStart"/>
      <w:r w:rsidRPr="003B7462">
        <w:rPr>
          <w:rFonts w:ascii="Times New Roman" w:eastAsia="Times New Roman" w:hAnsi="Times New Roman" w:cs="Times New Roman"/>
          <w:sz w:val="28"/>
          <w:szCs w:val="28"/>
          <w:lang w:val="ru-RU" w:eastAsia="uk-UA"/>
        </w:rPr>
        <w:t>Викона</w:t>
      </w:r>
      <w:proofErr w:type="spellEnd"/>
      <w:r w:rsidRPr="003B7462">
        <w:rPr>
          <w:rFonts w:ascii="Times New Roman" w:eastAsia="Times New Roman" w:hAnsi="Times New Roman" w:cs="Times New Roman"/>
          <w:sz w:val="28"/>
          <w:szCs w:val="28"/>
          <w:lang w:eastAsia="uk-UA"/>
        </w:rPr>
        <w:t xml:space="preserve">ла </w:t>
      </w:r>
      <w:r w:rsidRPr="003B7462">
        <w:rPr>
          <w:rFonts w:ascii="Times New Roman" w:eastAsia="Times New Roman" w:hAnsi="Times New Roman" w:cs="Times New Roman"/>
          <w:sz w:val="28"/>
          <w:szCs w:val="28"/>
          <w:lang w:val="ru-RU" w:eastAsia="uk-UA"/>
        </w:rPr>
        <w:t>студент</w:t>
      </w:r>
      <w:r w:rsidRPr="003B7462">
        <w:rPr>
          <w:rFonts w:ascii="Times New Roman" w:eastAsia="Times New Roman" w:hAnsi="Times New Roman" w:cs="Times New Roman"/>
          <w:sz w:val="28"/>
          <w:szCs w:val="28"/>
          <w:lang w:eastAsia="uk-UA"/>
        </w:rPr>
        <w:t>ка 4курсу групи ЕКС-41с</w:t>
      </w:r>
    </w:p>
    <w:p w14:paraId="03C780BF"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val="ru-RU" w:eastAsia="uk-UA"/>
        </w:rPr>
      </w:pPr>
      <w:proofErr w:type="spellStart"/>
      <w:r w:rsidRPr="003B7462">
        <w:rPr>
          <w:rFonts w:ascii="Times New Roman" w:eastAsia="Times New Roman" w:hAnsi="Times New Roman" w:cs="Times New Roman"/>
          <w:sz w:val="28"/>
          <w:szCs w:val="28"/>
          <w:lang w:val="ru-RU" w:eastAsia="uk-UA"/>
        </w:rPr>
        <w:t>спеціальності</w:t>
      </w:r>
      <w:proofErr w:type="spellEnd"/>
      <w:r w:rsidRPr="003B7462">
        <w:rPr>
          <w:rFonts w:ascii="Times New Roman" w:eastAsia="Times New Roman" w:hAnsi="Times New Roman" w:cs="Times New Roman"/>
          <w:sz w:val="28"/>
          <w:szCs w:val="28"/>
          <w:lang w:val="ru-RU" w:eastAsia="uk-UA"/>
        </w:rPr>
        <w:t xml:space="preserve"> </w:t>
      </w:r>
      <w:r w:rsidRPr="003B7462">
        <w:rPr>
          <w:rFonts w:ascii="Times New Roman" w:eastAsia="Times New Roman" w:hAnsi="Times New Roman" w:cs="Times New Roman"/>
          <w:sz w:val="28"/>
          <w:szCs w:val="28"/>
          <w:lang w:eastAsia="uk-UA"/>
        </w:rPr>
        <w:t>232</w:t>
      </w:r>
      <w:r w:rsidRPr="003B7462">
        <w:rPr>
          <w:rFonts w:ascii="Times New Roman" w:eastAsia="Times New Roman" w:hAnsi="Times New Roman" w:cs="Times New Roman"/>
          <w:sz w:val="28"/>
          <w:szCs w:val="28"/>
          <w:lang w:val="ru-RU" w:eastAsia="uk-UA"/>
        </w:rPr>
        <w:t xml:space="preserve"> «</w:t>
      </w:r>
      <w:r w:rsidRPr="003B7462">
        <w:rPr>
          <w:rFonts w:ascii="Times New Roman" w:eastAsia="Times New Roman" w:hAnsi="Times New Roman" w:cs="Times New Roman"/>
          <w:sz w:val="28"/>
          <w:szCs w:val="28"/>
          <w:lang w:eastAsia="uk-UA"/>
        </w:rPr>
        <w:t>Соціальне забезпечення</w:t>
      </w:r>
      <w:r w:rsidRPr="003B7462">
        <w:rPr>
          <w:rFonts w:ascii="Times New Roman" w:eastAsia="Times New Roman" w:hAnsi="Times New Roman" w:cs="Times New Roman"/>
          <w:sz w:val="28"/>
          <w:szCs w:val="28"/>
          <w:lang w:val="ru-RU" w:eastAsia="uk-UA"/>
        </w:rPr>
        <w:t>»</w:t>
      </w:r>
    </w:p>
    <w:p w14:paraId="17A2C29B"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proofErr w:type="spellStart"/>
      <w:r w:rsidRPr="003B7462">
        <w:rPr>
          <w:rFonts w:ascii="Times New Roman" w:eastAsia="Times New Roman" w:hAnsi="Times New Roman" w:cs="Times New Roman"/>
          <w:sz w:val="28"/>
          <w:szCs w:val="28"/>
          <w:lang w:val="ru-RU" w:eastAsia="uk-UA"/>
        </w:rPr>
        <w:t>освітня</w:t>
      </w:r>
      <w:proofErr w:type="spellEnd"/>
      <w:r w:rsidRPr="003B7462">
        <w:rPr>
          <w:rFonts w:ascii="Times New Roman" w:eastAsia="Times New Roman" w:hAnsi="Times New Roman" w:cs="Times New Roman"/>
          <w:sz w:val="28"/>
          <w:szCs w:val="28"/>
          <w:lang w:val="ru-RU" w:eastAsia="uk-UA"/>
        </w:rPr>
        <w:t xml:space="preserve"> </w:t>
      </w:r>
      <w:proofErr w:type="spellStart"/>
      <w:r w:rsidRPr="003B7462">
        <w:rPr>
          <w:rFonts w:ascii="Times New Roman" w:eastAsia="Times New Roman" w:hAnsi="Times New Roman" w:cs="Times New Roman"/>
          <w:sz w:val="28"/>
          <w:szCs w:val="28"/>
          <w:lang w:val="ru-RU" w:eastAsia="uk-UA"/>
        </w:rPr>
        <w:t>програма</w:t>
      </w:r>
      <w:proofErr w:type="spellEnd"/>
      <w:r w:rsidRPr="003B7462">
        <w:rPr>
          <w:rFonts w:ascii="Times New Roman" w:eastAsia="Times New Roman" w:hAnsi="Times New Roman" w:cs="Times New Roman"/>
          <w:sz w:val="28"/>
          <w:szCs w:val="28"/>
          <w:lang w:val="ru-RU" w:eastAsia="uk-UA"/>
        </w:rPr>
        <w:t xml:space="preserve"> «</w:t>
      </w:r>
      <w:r w:rsidRPr="003B7462">
        <w:rPr>
          <w:rFonts w:ascii="Times New Roman" w:eastAsia="Times New Roman" w:hAnsi="Times New Roman" w:cs="Times New Roman"/>
          <w:sz w:val="28"/>
          <w:szCs w:val="28"/>
          <w:lang w:eastAsia="uk-UA"/>
        </w:rPr>
        <w:t>Соціальне забезпечення</w:t>
      </w:r>
      <w:r w:rsidRPr="003B7462">
        <w:rPr>
          <w:rFonts w:ascii="Times New Roman" w:eastAsia="Times New Roman" w:hAnsi="Times New Roman" w:cs="Times New Roman"/>
          <w:sz w:val="28"/>
          <w:szCs w:val="28"/>
          <w:lang w:val="ru-RU" w:eastAsia="uk-UA"/>
        </w:rPr>
        <w:t>»</w:t>
      </w:r>
    </w:p>
    <w:p w14:paraId="5A107605" w14:textId="77777777" w:rsidR="003B7462" w:rsidRPr="003B7462" w:rsidRDefault="00C63CBF" w:rsidP="003B7462">
      <w:pPr>
        <w:spacing w:after="0" w:line="240" w:lineRule="auto"/>
        <w:ind w:left="284" w:firstLine="283"/>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ШУЛЬГАЧ  Олексій  Сергійович</w:t>
      </w:r>
      <w:r w:rsidR="003B7462" w:rsidRPr="003B7462">
        <w:rPr>
          <w:rFonts w:ascii="Times New Roman" w:eastAsia="Times New Roman" w:hAnsi="Times New Roman" w:cs="Times New Roman"/>
          <w:sz w:val="28"/>
          <w:szCs w:val="28"/>
          <w:lang w:eastAsia="uk-UA"/>
        </w:rPr>
        <w:t xml:space="preserve">  </w:t>
      </w:r>
    </w:p>
    <w:p w14:paraId="448C831F"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r w:rsidRPr="003B7462">
        <w:rPr>
          <w:rFonts w:ascii="Times New Roman" w:eastAsia="Times New Roman" w:hAnsi="Times New Roman" w:cs="Times New Roman"/>
          <w:sz w:val="28"/>
          <w:szCs w:val="28"/>
          <w:lang w:eastAsia="uk-UA"/>
        </w:rPr>
        <w:t>_______«____»________________2023 р.</w:t>
      </w:r>
    </w:p>
    <w:p w14:paraId="5D8F05EA"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p>
    <w:p w14:paraId="52E2D10D"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p>
    <w:p w14:paraId="627AC0E7"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ru-RU"/>
        </w:rPr>
      </w:pPr>
      <w:r w:rsidRPr="003B7462">
        <w:rPr>
          <w:rFonts w:ascii="Times New Roman" w:eastAsia="Times New Roman" w:hAnsi="Times New Roman" w:cs="Times New Roman"/>
          <w:sz w:val="28"/>
          <w:szCs w:val="28"/>
          <w:lang w:eastAsia="ru-RU"/>
        </w:rPr>
        <w:t>Науковий керівник</w:t>
      </w:r>
    </w:p>
    <w:p w14:paraId="1A474E50"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ru-RU"/>
        </w:rPr>
      </w:pPr>
      <w:r w:rsidRPr="003B7462">
        <w:rPr>
          <w:rFonts w:ascii="Times New Roman" w:eastAsia="Times New Roman" w:hAnsi="Times New Roman" w:cs="Times New Roman"/>
          <w:sz w:val="28"/>
          <w:szCs w:val="28"/>
          <w:lang w:eastAsia="ru-RU"/>
        </w:rPr>
        <w:t xml:space="preserve"> доцент кафедри, кандидат історичних наук, доцент </w:t>
      </w:r>
    </w:p>
    <w:p w14:paraId="3C941839" w14:textId="77777777" w:rsidR="003B7462" w:rsidRPr="003B7462" w:rsidRDefault="00C63CBF" w:rsidP="003B7462">
      <w:pPr>
        <w:spacing w:after="0" w:line="240" w:lineRule="auto"/>
        <w:ind w:left="284" w:firstLine="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КАДИКАЛО Оксана Ігор</w:t>
      </w:r>
      <w:r w:rsidR="003B7462" w:rsidRPr="003B7462">
        <w:rPr>
          <w:rFonts w:ascii="Times New Roman" w:eastAsia="Times New Roman" w:hAnsi="Times New Roman" w:cs="Times New Roman"/>
          <w:sz w:val="28"/>
          <w:szCs w:val="28"/>
          <w:lang w:eastAsia="ru-RU"/>
        </w:rPr>
        <w:t>івна</w:t>
      </w:r>
    </w:p>
    <w:p w14:paraId="18720F49"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val="ru-RU" w:eastAsia="uk-UA"/>
        </w:rPr>
      </w:pPr>
      <w:r w:rsidRPr="003B7462">
        <w:rPr>
          <w:rFonts w:ascii="Times New Roman" w:eastAsia="Times New Roman" w:hAnsi="Times New Roman" w:cs="Times New Roman"/>
          <w:sz w:val="28"/>
          <w:szCs w:val="28"/>
          <w:lang w:eastAsia="uk-UA"/>
        </w:rPr>
        <w:t>________</w:t>
      </w:r>
      <w:r w:rsidRPr="003B7462">
        <w:rPr>
          <w:rFonts w:ascii="Times New Roman" w:eastAsia="Times New Roman" w:hAnsi="Times New Roman" w:cs="Times New Roman"/>
          <w:sz w:val="28"/>
          <w:szCs w:val="28"/>
          <w:lang w:val="ru-RU" w:eastAsia="uk-UA"/>
        </w:rPr>
        <w:t>«____»________________202</w:t>
      </w:r>
      <w:r w:rsidRPr="003B7462">
        <w:rPr>
          <w:rFonts w:ascii="Times New Roman" w:eastAsia="Times New Roman" w:hAnsi="Times New Roman" w:cs="Times New Roman"/>
          <w:sz w:val="28"/>
          <w:szCs w:val="28"/>
          <w:lang w:eastAsia="uk-UA"/>
        </w:rPr>
        <w:t xml:space="preserve">3 </w:t>
      </w:r>
      <w:r w:rsidRPr="003B7462">
        <w:rPr>
          <w:rFonts w:ascii="Times New Roman" w:eastAsia="Times New Roman" w:hAnsi="Times New Roman" w:cs="Times New Roman"/>
          <w:sz w:val="28"/>
          <w:szCs w:val="28"/>
          <w:lang w:val="ru-RU" w:eastAsia="uk-UA"/>
        </w:rPr>
        <w:t>р.</w:t>
      </w:r>
    </w:p>
    <w:p w14:paraId="6AC12F6B" w14:textId="77777777" w:rsidR="003B7462" w:rsidRPr="003B7462" w:rsidRDefault="003B7462" w:rsidP="003B7462">
      <w:pPr>
        <w:spacing w:after="0" w:line="240" w:lineRule="auto"/>
        <w:ind w:left="284" w:firstLine="283"/>
        <w:rPr>
          <w:rFonts w:ascii="Times New Roman" w:eastAsia="Times New Roman" w:hAnsi="Times New Roman" w:cs="Times New Roman"/>
          <w:sz w:val="28"/>
          <w:szCs w:val="28"/>
          <w:lang w:eastAsia="uk-UA"/>
        </w:rPr>
      </w:pPr>
    </w:p>
    <w:p w14:paraId="10451C27" w14:textId="77777777" w:rsidR="003B7462" w:rsidRPr="003B7462" w:rsidRDefault="003B7462" w:rsidP="003B7462">
      <w:pPr>
        <w:keepNext/>
        <w:spacing w:after="0" w:line="240" w:lineRule="auto"/>
        <w:ind w:left="284" w:firstLine="283"/>
        <w:jc w:val="right"/>
        <w:outlineLvl w:val="1"/>
        <w:rPr>
          <w:rFonts w:ascii="Times New Roman" w:eastAsia="Times New Roman" w:hAnsi="Times New Roman" w:cs="Times New Roman"/>
          <w:sz w:val="28"/>
          <w:szCs w:val="28"/>
        </w:rPr>
      </w:pPr>
      <w:r w:rsidRPr="003B7462">
        <w:rPr>
          <w:rFonts w:ascii="Times New Roman" w:eastAsia="Times New Roman" w:hAnsi="Times New Roman" w:cs="Times New Roman"/>
          <w:sz w:val="28"/>
          <w:szCs w:val="28"/>
          <w:lang w:eastAsia="ru-RU"/>
        </w:rPr>
        <w:t xml:space="preserve"> </w:t>
      </w:r>
      <w:proofErr w:type="spellStart"/>
      <w:r w:rsidRPr="003B7462">
        <w:rPr>
          <w:rFonts w:ascii="Times New Roman" w:eastAsia="Times New Roman" w:hAnsi="Times New Roman" w:cs="Times New Roman"/>
          <w:sz w:val="28"/>
          <w:szCs w:val="28"/>
          <w:lang w:eastAsia="ru-RU"/>
        </w:rPr>
        <w:t>В.о.завідувача</w:t>
      </w:r>
      <w:proofErr w:type="spellEnd"/>
      <w:r w:rsidRPr="003B7462">
        <w:rPr>
          <w:rFonts w:ascii="Times New Roman" w:eastAsia="Times New Roman" w:hAnsi="Times New Roman" w:cs="Times New Roman"/>
          <w:sz w:val="28"/>
          <w:szCs w:val="28"/>
          <w:lang w:eastAsia="ru-RU"/>
        </w:rPr>
        <w:t xml:space="preserve"> кафедри</w:t>
      </w:r>
    </w:p>
    <w:p w14:paraId="4655B672"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eastAsia="uk-UA"/>
        </w:rPr>
      </w:pPr>
      <w:r w:rsidRPr="003B7462">
        <w:rPr>
          <w:rFonts w:ascii="Times New Roman" w:eastAsia="Times New Roman" w:hAnsi="Times New Roman" w:cs="Times New Roman"/>
          <w:sz w:val="28"/>
          <w:szCs w:val="28"/>
          <w:lang w:eastAsia="uk-UA"/>
        </w:rPr>
        <w:t>соціального забезпечення та управління персоналом</w:t>
      </w:r>
    </w:p>
    <w:p w14:paraId="614508AE" w14:textId="77777777" w:rsidR="003B7462" w:rsidRPr="003B7462" w:rsidRDefault="003B7462" w:rsidP="003B7462">
      <w:pPr>
        <w:spacing w:after="0" w:line="240" w:lineRule="auto"/>
        <w:ind w:left="284" w:firstLine="283"/>
        <w:jc w:val="right"/>
        <w:rPr>
          <w:rFonts w:ascii="Times New Roman" w:eastAsia="Times New Roman" w:hAnsi="Times New Roman" w:cs="Times New Roman"/>
          <w:sz w:val="28"/>
          <w:szCs w:val="28"/>
          <w:lang w:val="ru-RU" w:eastAsia="uk-UA"/>
        </w:rPr>
      </w:pPr>
      <w:r w:rsidRPr="003B7462">
        <w:rPr>
          <w:rFonts w:ascii="Times New Roman" w:eastAsia="Times New Roman" w:hAnsi="Times New Roman" w:cs="Times New Roman"/>
          <w:sz w:val="28"/>
          <w:szCs w:val="28"/>
          <w:lang w:eastAsia="uk-UA"/>
        </w:rPr>
        <w:t xml:space="preserve">кандидат </w:t>
      </w:r>
      <w:proofErr w:type="spellStart"/>
      <w:r w:rsidRPr="003B7462">
        <w:rPr>
          <w:rFonts w:ascii="Times New Roman" w:eastAsia="Times New Roman" w:hAnsi="Times New Roman" w:cs="Times New Roman"/>
          <w:sz w:val="28"/>
          <w:szCs w:val="28"/>
          <w:lang w:val="ru-RU" w:eastAsia="uk-UA"/>
        </w:rPr>
        <w:t>економічних</w:t>
      </w:r>
      <w:proofErr w:type="spellEnd"/>
      <w:r w:rsidRPr="003B7462">
        <w:rPr>
          <w:rFonts w:ascii="Times New Roman" w:eastAsia="Times New Roman" w:hAnsi="Times New Roman" w:cs="Times New Roman"/>
          <w:sz w:val="28"/>
          <w:szCs w:val="28"/>
          <w:lang w:val="ru-RU" w:eastAsia="uk-UA"/>
        </w:rPr>
        <w:t xml:space="preserve"> наук, доцент</w:t>
      </w:r>
    </w:p>
    <w:p w14:paraId="306AF02D" w14:textId="77777777" w:rsidR="003B7462" w:rsidRPr="003B7462" w:rsidRDefault="003B7462" w:rsidP="003B7462">
      <w:pPr>
        <w:tabs>
          <w:tab w:val="left" w:pos="3261"/>
          <w:tab w:val="left" w:pos="4111"/>
        </w:tabs>
        <w:spacing w:after="0" w:line="240" w:lineRule="auto"/>
        <w:ind w:left="284" w:firstLine="283"/>
        <w:jc w:val="center"/>
        <w:rPr>
          <w:rFonts w:ascii="Times New Roman" w:eastAsia="Times New Roman" w:hAnsi="Times New Roman" w:cs="Times New Roman"/>
          <w:sz w:val="28"/>
          <w:szCs w:val="28"/>
          <w:lang w:eastAsia="uk-UA"/>
        </w:rPr>
      </w:pPr>
      <w:r w:rsidRPr="003B7462">
        <w:rPr>
          <w:rFonts w:ascii="Times New Roman" w:eastAsia="Times New Roman" w:hAnsi="Times New Roman" w:cs="Times New Roman"/>
          <w:sz w:val="28"/>
          <w:szCs w:val="28"/>
          <w:lang w:val="ru-RU" w:eastAsia="uk-UA"/>
        </w:rPr>
        <w:tab/>
      </w:r>
      <w:r w:rsidRPr="003B7462">
        <w:rPr>
          <w:rFonts w:ascii="Times New Roman" w:eastAsia="Times New Roman" w:hAnsi="Times New Roman" w:cs="Times New Roman"/>
          <w:sz w:val="28"/>
          <w:szCs w:val="28"/>
          <w:lang w:eastAsia="uk-UA"/>
        </w:rPr>
        <w:tab/>
      </w:r>
      <w:r w:rsidRPr="003B7462">
        <w:rPr>
          <w:rFonts w:ascii="Times New Roman" w:eastAsia="Times New Roman" w:hAnsi="Times New Roman" w:cs="Times New Roman"/>
          <w:sz w:val="28"/>
          <w:szCs w:val="28"/>
          <w:lang w:eastAsia="uk-UA"/>
        </w:rPr>
        <w:tab/>
      </w:r>
      <w:r w:rsidRPr="003B7462">
        <w:rPr>
          <w:rFonts w:ascii="Times New Roman" w:eastAsia="Times New Roman" w:hAnsi="Times New Roman" w:cs="Times New Roman"/>
          <w:sz w:val="28"/>
          <w:szCs w:val="28"/>
          <w:lang w:eastAsia="uk-UA"/>
        </w:rPr>
        <w:tab/>
        <w:t>ШЕГИНСЬКА</w:t>
      </w:r>
      <w:r w:rsidRPr="003B7462">
        <w:rPr>
          <w:rFonts w:ascii="Times New Roman" w:eastAsia="Times New Roman" w:hAnsi="Times New Roman" w:cs="Times New Roman"/>
          <w:sz w:val="28"/>
          <w:szCs w:val="28"/>
          <w:lang w:val="ru-RU" w:eastAsia="uk-UA"/>
        </w:rPr>
        <w:t xml:space="preserve"> </w:t>
      </w:r>
      <w:r w:rsidRPr="003B7462">
        <w:rPr>
          <w:rFonts w:ascii="Times New Roman" w:eastAsia="Times New Roman" w:hAnsi="Times New Roman" w:cs="Times New Roman"/>
          <w:sz w:val="28"/>
          <w:szCs w:val="28"/>
          <w:lang w:eastAsia="uk-UA"/>
        </w:rPr>
        <w:t>Наталія</w:t>
      </w:r>
      <w:r w:rsidRPr="003B7462">
        <w:rPr>
          <w:rFonts w:ascii="Times New Roman" w:eastAsia="Times New Roman" w:hAnsi="Times New Roman" w:cs="Times New Roman"/>
          <w:sz w:val="28"/>
          <w:szCs w:val="28"/>
          <w:lang w:val="ru-RU" w:eastAsia="uk-UA"/>
        </w:rPr>
        <w:t xml:space="preserve"> </w:t>
      </w:r>
      <w:proofErr w:type="spellStart"/>
      <w:r w:rsidRPr="003B7462">
        <w:rPr>
          <w:rFonts w:ascii="Times New Roman" w:eastAsia="Times New Roman" w:hAnsi="Times New Roman" w:cs="Times New Roman"/>
          <w:sz w:val="28"/>
          <w:szCs w:val="28"/>
          <w:lang w:eastAsia="uk-UA"/>
        </w:rPr>
        <w:t>Зенонівна</w:t>
      </w:r>
      <w:proofErr w:type="spellEnd"/>
    </w:p>
    <w:p w14:paraId="118CB695" w14:textId="77777777" w:rsidR="003B7462" w:rsidRPr="003B7462" w:rsidRDefault="003B7462" w:rsidP="003B7462">
      <w:pPr>
        <w:tabs>
          <w:tab w:val="left" w:pos="4111"/>
        </w:tabs>
        <w:spacing w:after="0" w:line="240" w:lineRule="auto"/>
        <w:ind w:left="284" w:firstLine="283"/>
        <w:rPr>
          <w:rFonts w:ascii="Times New Roman" w:eastAsia="Times New Roman" w:hAnsi="Times New Roman" w:cs="Times New Roman"/>
          <w:sz w:val="28"/>
          <w:szCs w:val="28"/>
          <w:lang w:eastAsia="uk-UA"/>
        </w:rPr>
      </w:pPr>
      <w:r w:rsidRPr="003B7462">
        <w:rPr>
          <w:rFonts w:ascii="Times New Roman" w:eastAsia="Times New Roman" w:hAnsi="Times New Roman" w:cs="Times New Roman"/>
          <w:sz w:val="28"/>
          <w:szCs w:val="28"/>
          <w:lang w:val="ru-RU" w:eastAsia="uk-UA"/>
        </w:rPr>
        <w:t xml:space="preserve">        </w:t>
      </w:r>
      <w:r w:rsidRPr="003B7462">
        <w:rPr>
          <w:rFonts w:ascii="Times New Roman" w:eastAsia="Times New Roman" w:hAnsi="Times New Roman" w:cs="Times New Roman"/>
          <w:sz w:val="28"/>
          <w:szCs w:val="28"/>
          <w:lang w:eastAsia="uk-UA"/>
        </w:rPr>
        <w:tab/>
      </w:r>
      <w:r w:rsidRPr="003B7462">
        <w:rPr>
          <w:rFonts w:ascii="Times New Roman" w:eastAsia="Times New Roman" w:hAnsi="Times New Roman" w:cs="Times New Roman"/>
          <w:sz w:val="28"/>
          <w:szCs w:val="28"/>
          <w:lang w:val="ru-RU" w:eastAsia="uk-UA"/>
        </w:rPr>
        <w:t>________</w:t>
      </w:r>
      <w:proofErr w:type="gramStart"/>
      <w:r w:rsidRPr="003B7462">
        <w:rPr>
          <w:rFonts w:ascii="Times New Roman" w:eastAsia="Times New Roman" w:hAnsi="Times New Roman" w:cs="Times New Roman"/>
          <w:sz w:val="28"/>
          <w:szCs w:val="28"/>
          <w:lang w:val="ru-RU" w:eastAsia="uk-UA"/>
        </w:rPr>
        <w:t>_«</w:t>
      </w:r>
      <w:proofErr w:type="gramEnd"/>
      <w:r w:rsidRPr="003B7462">
        <w:rPr>
          <w:rFonts w:ascii="Times New Roman" w:eastAsia="Times New Roman" w:hAnsi="Times New Roman" w:cs="Times New Roman"/>
          <w:sz w:val="28"/>
          <w:szCs w:val="28"/>
          <w:lang w:val="ru-RU" w:eastAsia="uk-UA"/>
        </w:rPr>
        <w:t>____»________________202</w:t>
      </w:r>
      <w:r w:rsidRPr="003B7462">
        <w:rPr>
          <w:rFonts w:ascii="Times New Roman" w:eastAsia="Times New Roman" w:hAnsi="Times New Roman" w:cs="Times New Roman"/>
          <w:sz w:val="28"/>
          <w:szCs w:val="28"/>
          <w:lang w:eastAsia="uk-UA"/>
        </w:rPr>
        <w:t xml:space="preserve">3 </w:t>
      </w:r>
      <w:r w:rsidRPr="003B7462">
        <w:rPr>
          <w:rFonts w:ascii="Times New Roman" w:eastAsia="Times New Roman" w:hAnsi="Times New Roman" w:cs="Times New Roman"/>
          <w:sz w:val="28"/>
          <w:szCs w:val="28"/>
          <w:lang w:val="ru-RU" w:eastAsia="uk-UA"/>
        </w:rPr>
        <w:t>р.</w:t>
      </w:r>
    </w:p>
    <w:p w14:paraId="5E452980" w14:textId="77777777" w:rsidR="003B7462" w:rsidRPr="003B7462" w:rsidRDefault="003B7462" w:rsidP="003B7462">
      <w:pPr>
        <w:spacing w:after="0" w:line="240" w:lineRule="auto"/>
        <w:ind w:left="284" w:firstLine="283"/>
        <w:rPr>
          <w:rFonts w:ascii="Times New Roman" w:eastAsia="Times New Roman" w:hAnsi="Times New Roman" w:cs="Times New Roman"/>
          <w:sz w:val="24"/>
          <w:szCs w:val="24"/>
          <w:lang w:eastAsia="uk-UA"/>
        </w:rPr>
      </w:pPr>
    </w:p>
    <w:p w14:paraId="1E55F642" w14:textId="77777777" w:rsidR="003B7462" w:rsidRPr="003B7462" w:rsidRDefault="003B7462" w:rsidP="003B7462">
      <w:pPr>
        <w:widowControl w:val="0"/>
        <w:tabs>
          <w:tab w:val="left" w:pos="709"/>
          <w:tab w:val="left" w:pos="1134"/>
        </w:tabs>
        <w:autoSpaceDE w:val="0"/>
        <w:autoSpaceDN w:val="0"/>
        <w:adjustRightInd w:val="0"/>
        <w:spacing w:after="0" w:line="264" w:lineRule="auto"/>
        <w:ind w:left="284" w:firstLine="283"/>
        <w:jc w:val="center"/>
        <w:rPr>
          <w:rFonts w:ascii="Times New Roman" w:eastAsia="Times New Roman" w:hAnsi="Times New Roman" w:cs="Times New Roman"/>
          <w:sz w:val="28"/>
          <w:szCs w:val="28"/>
          <w:lang w:eastAsia="uk-UA"/>
        </w:rPr>
      </w:pPr>
    </w:p>
    <w:p w14:paraId="62D504E3" w14:textId="77777777" w:rsidR="003B7462" w:rsidRPr="003B7462" w:rsidRDefault="003B7462" w:rsidP="003B7462">
      <w:pPr>
        <w:widowControl w:val="0"/>
        <w:tabs>
          <w:tab w:val="left" w:pos="709"/>
          <w:tab w:val="left" w:pos="1134"/>
        </w:tabs>
        <w:autoSpaceDE w:val="0"/>
        <w:autoSpaceDN w:val="0"/>
        <w:adjustRightInd w:val="0"/>
        <w:spacing w:after="0" w:line="264" w:lineRule="auto"/>
        <w:rPr>
          <w:rFonts w:ascii="Times New Roman" w:eastAsia="Times New Roman" w:hAnsi="Times New Roman" w:cs="Times New Roman"/>
          <w:sz w:val="28"/>
          <w:szCs w:val="28"/>
          <w:lang w:eastAsia="uk-UA"/>
        </w:rPr>
      </w:pPr>
    </w:p>
    <w:p w14:paraId="21295A2C" w14:textId="77777777" w:rsidR="003B7462" w:rsidRPr="003B7462" w:rsidRDefault="003B7462" w:rsidP="003B7462">
      <w:pPr>
        <w:widowControl w:val="0"/>
        <w:tabs>
          <w:tab w:val="left" w:pos="709"/>
          <w:tab w:val="left" w:pos="1120"/>
        </w:tabs>
        <w:autoSpaceDE w:val="0"/>
        <w:autoSpaceDN w:val="0"/>
        <w:adjustRightInd w:val="0"/>
        <w:spacing w:after="0" w:line="264" w:lineRule="auto"/>
        <w:ind w:left="284" w:firstLine="283"/>
        <w:jc w:val="center"/>
        <w:rPr>
          <w:rFonts w:ascii="Times New Roman" w:eastAsia="Times New Roman" w:hAnsi="Times New Roman" w:cs="Times New Roman"/>
          <w:sz w:val="28"/>
          <w:szCs w:val="28"/>
          <w:lang w:eastAsia="uk-UA"/>
        </w:rPr>
      </w:pPr>
      <w:r w:rsidRPr="003B7462">
        <w:rPr>
          <w:rFonts w:ascii="Times New Roman" w:eastAsia="Times New Roman" w:hAnsi="Times New Roman" w:cs="Times New Roman"/>
          <w:sz w:val="28"/>
          <w:szCs w:val="28"/>
          <w:lang w:eastAsia="uk-UA"/>
        </w:rPr>
        <w:t xml:space="preserve">Львів </w:t>
      </w:r>
      <w:r w:rsidRPr="003B7462">
        <w:rPr>
          <w:rFonts w:ascii="Times New Roman" w:eastAsia="Times New Roman" w:hAnsi="Times New Roman" w:cs="Times New Roman"/>
          <w:sz w:val="28"/>
          <w:szCs w:val="24"/>
          <w:lang w:eastAsia="uk-UA"/>
        </w:rPr>
        <w:t xml:space="preserve">– </w:t>
      </w:r>
      <w:r w:rsidRPr="003B7462">
        <w:rPr>
          <w:rFonts w:ascii="Times New Roman" w:eastAsia="Times New Roman" w:hAnsi="Times New Roman" w:cs="Times New Roman"/>
          <w:sz w:val="28"/>
          <w:szCs w:val="28"/>
          <w:lang w:eastAsia="uk-UA"/>
        </w:rPr>
        <w:t>20</w:t>
      </w:r>
      <w:r w:rsidRPr="003B7462">
        <w:rPr>
          <w:rFonts w:ascii="Times New Roman" w:eastAsia="Times New Roman" w:hAnsi="Times New Roman" w:cs="Times New Roman"/>
          <w:sz w:val="28"/>
          <w:szCs w:val="28"/>
          <w:lang w:val="ru-RU" w:eastAsia="uk-UA"/>
        </w:rPr>
        <w:t>2</w:t>
      </w:r>
      <w:r w:rsidRPr="003B7462">
        <w:rPr>
          <w:rFonts w:ascii="Times New Roman" w:eastAsia="Times New Roman" w:hAnsi="Times New Roman" w:cs="Times New Roman"/>
          <w:sz w:val="28"/>
          <w:szCs w:val="28"/>
          <w:lang w:eastAsia="uk-UA"/>
        </w:rPr>
        <w:t>3 рік</w:t>
      </w:r>
    </w:p>
    <w:p w14:paraId="4A751E6E" w14:textId="77777777" w:rsidR="00DA54F5" w:rsidRPr="00F045BF" w:rsidRDefault="00325B0A" w:rsidP="00325B0A">
      <w:pPr>
        <w:tabs>
          <w:tab w:val="center" w:pos="4818"/>
          <w:tab w:val="right" w:pos="9637"/>
        </w:tabs>
        <w:rPr>
          <w:rFonts w:ascii="Times New Roman" w:hAnsi="Times New Roman" w:cs="Times New Roman"/>
          <w:b/>
          <w:sz w:val="28"/>
          <w:szCs w:val="28"/>
        </w:rPr>
      </w:pPr>
      <w:r>
        <w:rPr>
          <w:rFonts w:ascii="Times New Roman" w:hAnsi="Times New Roman" w:cs="Times New Roman"/>
          <w:b/>
          <w:sz w:val="28"/>
          <w:szCs w:val="28"/>
        </w:rPr>
        <w:lastRenderedPageBreak/>
        <w:tab/>
      </w:r>
      <w:r w:rsidR="00DA54F5" w:rsidRPr="00F045BF">
        <w:rPr>
          <w:rFonts w:ascii="Times New Roman" w:hAnsi="Times New Roman" w:cs="Times New Roman"/>
          <w:b/>
          <w:sz w:val="28"/>
          <w:szCs w:val="28"/>
        </w:rPr>
        <w:t>ЗМІСТ</w:t>
      </w:r>
      <w:r>
        <w:rPr>
          <w:rFonts w:ascii="Times New Roman" w:hAnsi="Times New Roman" w:cs="Times New Roman"/>
          <w:b/>
          <w:sz w:val="28"/>
          <w:szCs w:val="28"/>
        </w:rPr>
        <w:tab/>
      </w:r>
    </w:p>
    <w:p w14:paraId="0A1D30A4" w14:textId="77777777" w:rsidR="00F045BF" w:rsidRPr="00F045BF" w:rsidRDefault="00F045BF" w:rsidP="00F045BF">
      <w:pPr>
        <w:pStyle w:val="1"/>
        <w:tabs>
          <w:tab w:val="right" w:leader="dot" w:pos="9627"/>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71940255" w:history="1">
        <w:r w:rsidRPr="00F045BF">
          <w:rPr>
            <w:rStyle w:val="a8"/>
            <w:rFonts w:ascii="Times New Roman" w:hAnsi="Times New Roman" w:cs="Times New Roman"/>
            <w:b/>
            <w:noProof/>
            <w:sz w:val="28"/>
            <w:szCs w:val="28"/>
          </w:rPr>
          <w:t>ВСТУП</w:t>
        </w:r>
        <w:r w:rsidRPr="00F045BF">
          <w:rPr>
            <w:rFonts w:ascii="Times New Roman" w:hAnsi="Times New Roman" w:cs="Times New Roman"/>
            <w:noProof/>
            <w:webHidden/>
            <w:sz w:val="28"/>
            <w:szCs w:val="28"/>
          </w:rPr>
          <w:tab/>
        </w:r>
        <w:r w:rsidRPr="00F045BF">
          <w:rPr>
            <w:rFonts w:ascii="Times New Roman" w:hAnsi="Times New Roman" w:cs="Times New Roman"/>
            <w:noProof/>
            <w:webHidden/>
            <w:sz w:val="28"/>
            <w:szCs w:val="28"/>
          </w:rPr>
          <w:fldChar w:fldCharType="begin"/>
        </w:r>
        <w:r w:rsidRPr="00F045BF">
          <w:rPr>
            <w:rFonts w:ascii="Times New Roman" w:hAnsi="Times New Roman" w:cs="Times New Roman"/>
            <w:noProof/>
            <w:webHidden/>
            <w:sz w:val="28"/>
            <w:szCs w:val="28"/>
          </w:rPr>
          <w:instrText xml:space="preserve"> PAGEREF _Toc71940255 \h </w:instrText>
        </w:r>
        <w:r w:rsidRPr="00F045BF">
          <w:rPr>
            <w:rFonts w:ascii="Times New Roman" w:hAnsi="Times New Roman" w:cs="Times New Roman"/>
            <w:noProof/>
            <w:webHidden/>
            <w:sz w:val="28"/>
            <w:szCs w:val="28"/>
          </w:rPr>
        </w:r>
        <w:r w:rsidRPr="00F045BF">
          <w:rPr>
            <w:rFonts w:ascii="Times New Roman" w:hAnsi="Times New Roman" w:cs="Times New Roman"/>
            <w:noProof/>
            <w:webHidden/>
            <w:sz w:val="28"/>
            <w:szCs w:val="28"/>
          </w:rPr>
          <w:fldChar w:fldCharType="separate"/>
        </w:r>
        <w:r w:rsidR="008C3C8E">
          <w:rPr>
            <w:rFonts w:ascii="Times New Roman" w:hAnsi="Times New Roman" w:cs="Times New Roman"/>
            <w:noProof/>
            <w:webHidden/>
            <w:sz w:val="28"/>
            <w:szCs w:val="28"/>
          </w:rPr>
          <w:t>3</w:t>
        </w:r>
        <w:r w:rsidRPr="00F045BF">
          <w:rPr>
            <w:rFonts w:ascii="Times New Roman" w:hAnsi="Times New Roman" w:cs="Times New Roman"/>
            <w:noProof/>
            <w:webHidden/>
            <w:sz w:val="28"/>
            <w:szCs w:val="28"/>
          </w:rPr>
          <w:fldChar w:fldCharType="end"/>
        </w:r>
      </w:hyperlink>
    </w:p>
    <w:p w14:paraId="1CDFAC6B" w14:textId="77777777" w:rsidR="00F045BF" w:rsidRPr="00F045BF" w:rsidRDefault="0099694F" w:rsidP="00F045BF">
      <w:pPr>
        <w:pStyle w:val="1"/>
        <w:tabs>
          <w:tab w:val="right" w:leader="dot" w:pos="9627"/>
        </w:tabs>
        <w:spacing w:after="0" w:line="360" w:lineRule="auto"/>
        <w:jc w:val="both"/>
        <w:rPr>
          <w:rFonts w:ascii="Times New Roman" w:hAnsi="Times New Roman" w:cs="Times New Roman"/>
          <w:noProof/>
          <w:sz w:val="28"/>
          <w:szCs w:val="28"/>
        </w:rPr>
      </w:pPr>
      <w:hyperlink w:anchor="_Toc71940256" w:history="1">
        <w:r w:rsidR="00F045BF" w:rsidRPr="00F045BF">
          <w:rPr>
            <w:rStyle w:val="a8"/>
            <w:rFonts w:ascii="Times New Roman" w:hAnsi="Times New Roman" w:cs="Times New Roman"/>
            <w:b/>
            <w:noProof/>
            <w:sz w:val="28"/>
            <w:szCs w:val="28"/>
          </w:rPr>
          <w:t>РОЗДІЛ І.</w:t>
        </w:r>
        <w:r w:rsidR="000E791B">
          <w:rPr>
            <w:rStyle w:val="a8"/>
            <w:rFonts w:ascii="Times New Roman" w:hAnsi="Times New Roman" w:cs="Times New Roman"/>
            <w:b/>
            <w:noProof/>
            <w:sz w:val="28"/>
            <w:szCs w:val="28"/>
          </w:rPr>
          <w:t>ТЕРЕОТИЧНІ АСПЕКТИ СОЦІА</w:t>
        </w:r>
        <w:r w:rsidR="001766A5">
          <w:rPr>
            <w:rStyle w:val="a8"/>
            <w:rFonts w:ascii="Times New Roman" w:hAnsi="Times New Roman" w:cs="Times New Roman"/>
            <w:b/>
            <w:noProof/>
            <w:sz w:val="28"/>
            <w:szCs w:val="28"/>
          </w:rPr>
          <w:t>ЛЬНИХ ПОСЛУГ</w:t>
        </w:r>
        <w:r w:rsidR="00F045BF" w:rsidRPr="00F045BF">
          <w:rPr>
            <w:rFonts w:ascii="Times New Roman" w:hAnsi="Times New Roman" w:cs="Times New Roman"/>
            <w:noProof/>
            <w:webHidden/>
            <w:sz w:val="28"/>
            <w:szCs w:val="28"/>
          </w:rPr>
          <w:tab/>
        </w:r>
        <w:r w:rsidR="00F045BF" w:rsidRPr="00F045BF">
          <w:rPr>
            <w:rFonts w:ascii="Times New Roman" w:hAnsi="Times New Roman" w:cs="Times New Roman"/>
            <w:noProof/>
            <w:webHidden/>
            <w:sz w:val="28"/>
            <w:szCs w:val="28"/>
          </w:rPr>
          <w:fldChar w:fldCharType="begin"/>
        </w:r>
        <w:r w:rsidR="00F045BF" w:rsidRPr="00F045BF">
          <w:rPr>
            <w:rFonts w:ascii="Times New Roman" w:hAnsi="Times New Roman" w:cs="Times New Roman"/>
            <w:noProof/>
            <w:webHidden/>
            <w:sz w:val="28"/>
            <w:szCs w:val="28"/>
          </w:rPr>
          <w:instrText xml:space="preserve"> PAGEREF _Toc71940256 \h </w:instrText>
        </w:r>
        <w:r w:rsidR="00F045BF" w:rsidRPr="00F045BF">
          <w:rPr>
            <w:rFonts w:ascii="Times New Roman" w:hAnsi="Times New Roman" w:cs="Times New Roman"/>
            <w:noProof/>
            <w:webHidden/>
            <w:sz w:val="28"/>
            <w:szCs w:val="28"/>
          </w:rPr>
        </w:r>
        <w:r w:rsidR="00F045BF" w:rsidRPr="00F045BF">
          <w:rPr>
            <w:rFonts w:ascii="Times New Roman" w:hAnsi="Times New Roman" w:cs="Times New Roman"/>
            <w:noProof/>
            <w:webHidden/>
            <w:sz w:val="28"/>
            <w:szCs w:val="28"/>
          </w:rPr>
          <w:fldChar w:fldCharType="separate"/>
        </w:r>
        <w:r w:rsidR="008C3C8E">
          <w:rPr>
            <w:rFonts w:ascii="Times New Roman" w:hAnsi="Times New Roman" w:cs="Times New Roman"/>
            <w:noProof/>
            <w:webHidden/>
            <w:sz w:val="28"/>
            <w:szCs w:val="28"/>
          </w:rPr>
          <w:t>5</w:t>
        </w:r>
        <w:r w:rsidR="00F045BF" w:rsidRPr="00F045BF">
          <w:rPr>
            <w:rFonts w:ascii="Times New Roman" w:hAnsi="Times New Roman" w:cs="Times New Roman"/>
            <w:noProof/>
            <w:webHidden/>
            <w:sz w:val="28"/>
            <w:szCs w:val="28"/>
          </w:rPr>
          <w:fldChar w:fldCharType="end"/>
        </w:r>
      </w:hyperlink>
    </w:p>
    <w:p w14:paraId="4BE6381F" w14:textId="77777777" w:rsidR="00F045BF" w:rsidRPr="00F045BF" w:rsidRDefault="0099694F" w:rsidP="00496BBD">
      <w:pPr>
        <w:pStyle w:val="21"/>
        <w:ind w:left="238"/>
      </w:pPr>
      <w:hyperlink w:anchor="_Toc71940257" w:history="1">
        <w:r w:rsidR="00F045BF" w:rsidRPr="00F045BF">
          <w:rPr>
            <w:rStyle w:val="a8"/>
          </w:rPr>
          <w:t xml:space="preserve">1.1. </w:t>
        </w:r>
        <w:r w:rsidR="001766A5" w:rsidRPr="001766A5">
          <w:rPr>
            <w:rStyle w:val="a8"/>
          </w:rPr>
          <w:t>Поняття та характеристика соціальних допомог</w:t>
        </w:r>
        <w:r w:rsidR="00F045BF" w:rsidRPr="00F045BF">
          <w:rPr>
            <w:webHidden/>
          </w:rPr>
          <w:tab/>
        </w:r>
        <w:r w:rsidR="00F045BF" w:rsidRPr="00F045BF">
          <w:rPr>
            <w:webHidden/>
          </w:rPr>
          <w:fldChar w:fldCharType="begin"/>
        </w:r>
        <w:r w:rsidR="00F045BF" w:rsidRPr="00F045BF">
          <w:rPr>
            <w:webHidden/>
          </w:rPr>
          <w:instrText xml:space="preserve"> PAGEREF _Toc71940257 \h </w:instrText>
        </w:r>
        <w:r w:rsidR="00F045BF" w:rsidRPr="00F045BF">
          <w:rPr>
            <w:webHidden/>
          </w:rPr>
        </w:r>
        <w:r w:rsidR="00F045BF" w:rsidRPr="00F045BF">
          <w:rPr>
            <w:webHidden/>
          </w:rPr>
          <w:fldChar w:fldCharType="separate"/>
        </w:r>
        <w:r w:rsidR="008C3C8E">
          <w:rPr>
            <w:webHidden/>
          </w:rPr>
          <w:t>5</w:t>
        </w:r>
        <w:r w:rsidR="00F045BF" w:rsidRPr="00F045BF">
          <w:rPr>
            <w:webHidden/>
          </w:rPr>
          <w:fldChar w:fldCharType="end"/>
        </w:r>
      </w:hyperlink>
    </w:p>
    <w:p w14:paraId="5A03E064" w14:textId="77777777" w:rsidR="00F045BF" w:rsidRPr="00F045BF" w:rsidRDefault="0099694F" w:rsidP="00496BBD">
      <w:pPr>
        <w:pStyle w:val="21"/>
        <w:ind w:left="238"/>
      </w:pPr>
      <w:hyperlink w:anchor="_Toc71940258" w:history="1">
        <w:r w:rsidR="00F045BF" w:rsidRPr="00F045BF">
          <w:rPr>
            <w:rStyle w:val="a8"/>
          </w:rPr>
          <w:t xml:space="preserve">1.2. </w:t>
        </w:r>
        <w:r w:rsidR="001766A5" w:rsidRPr="001766A5">
          <w:rPr>
            <w:rStyle w:val="a8"/>
          </w:rPr>
          <w:t>Класифікація та види соціальних допомог</w:t>
        </w:r>
        <w:r w:rsidR="00F045BF" w:rsidRPr="00F045BF">
          <w:rPr>
            <w:webHidden/>
          </w:rPr>
          <w:tab/>
        </w:r>
        <w:r w:rsidR="00CB344F">
          <w:rPr>
            <w:webHidden/>
          </w:rPr>
          <w:t>9</w:t>
        </w:r>
      </w:hyperlink>
    </w:p>
    <w:p w14:paraId="61C44214" w14:textId="77777777" w:rsidR="00F045BF" w:rsidRPr="00F045BF" w:rsidRDefault="0099694F" w:rsidP="00496BBD">
      <w:pPr>
        <w:pStyle w:val="21"/>
        <w:ind w:left="238"/>
      </w:pPr>
      <w:hyperlink w:anchor="_Toc71940259" w:history="1">
        <w:r w:rsidR="00F045BF" w:rsidRPr="00F045BF">
          <w:rPr>
            <w:rStyle w:val="a8"/>
          </w:rPr>
          <w:t xml:space="preserve">1.3. </w:t>
        </w:r>
        <w:r w:rsidR="001766A5" w:rsidRPr="001766A5">
          <w:rPr>
            <w:rStyle w:val="a8"/>
          </w:rPr>
          <w:t>Особливості соціальної допомоги як форми соціального забезпечення</w:t>
        </w:r>
        <w:r w:rsidR="00F045BF" w:rsidRPr="00F045BF">
          <w:rPr>
            <w:webHidden/>
          </w:rPr>
          <w:tab/>
        </w:r>
        <w:r w:rsidR="00CB344F">
          <w:rPr>
            <w:webHidden/>
          </w:rPr>
          <w:t>15</w:t>
        </w:r>
      </w:hyperlink>
    </w:p>
    <w:p w14:paraId="4127ECBB" w14:textId="77777777" w:rsidR="00F045BF" w:rsidRPr="00F045BF" w:rsidRDefault="0099694F" w:rsidP="00F045BF">
      <w:pPr>
        <w:pStyle w:val="1"/>
        <w:tabs>
          <w:tab w:val="right" w:leader="dot" w:pos="9627"/>
        </w:tabs>
        <w:spacing w:after="0" w:line="360" w:lineRule="auto"/>
        <w:jc w:val="both"/>
        <w:rPr>
          <w:rFonts w:ascii="Times New Roman" w:hAnsi="Times New Roman" w:cs="Times New Roman"/>
          <w:noProof/>
          <w:sz w:val="28"/>
          <w:szCs w:val="28"/>
        </w:rPr>
      </w:pPr>
      <w:hyperlink w:anchor="_Toc71940260" w:history="1">
        <w:r w:rsidR="00F045BF" w:rsidRPr="00F045BF">
          <w:rPr>
            <w:rStyle w:val="a8"/>
            <w:rFonts w:ascii="Times New Roman" w:hAnsi="Times New Roman" w:cs="Times New Roman"/>
            <w:b/>
            <w:noProof/>
            <w:sz w:val="28"/>
            <w:szCs w:val="28"/>
          </w:rPr>
          <w:t xml:space="preserve">РОЗДІЛ ІІ. </w:t>
        </w:r>
        <w:r w:rsidR="00C1750E">
          <w:rPr>
            <w:rStyle w:val="a8"/>
            <w:rFonts w:ascii="Times New Roman" w:hAnsi="Times New Roman" w:cs="Times New Roman"/>
            <w:b/>
            <w:noProof/>
            <w:sz w:val="28"/>
            <w:szCs w:val="28"/>
          </w:rPr>
          <w:t xml:space="preserve">Окремі </w:t>
        </w:r>
        <w:r w:rsidR="001766A5">
          <w:rPr>
            <w:rStyle w:val="a8"/>
            <w:rFonts w:ascii="Times New Roman" w:hAnsi="Times New Roman" w:cs="Times New Roman"/>
            <w:b/>
            <w:noProof/>
            <w:sz w:val="28"/>
            <w:szCs w:val="28"/>
          </w:rPr>
          <w:t>ВИДИ СОЦІАЛЬНИХ ДОПОМОГ В УКРАЇНІ</w:t>
        </w:r>
        <w:r w:rsidR="00F045BF" w:rsidRPr="00F045BF">
          <w:rPr>
            <w:rFonts w:ascii="Times New Roman" w:hAnsi="Times New Roman" w:cs="Times New Roman"/>
            <w:noProof/>
            <w:webHidden/>
            <w:sz w:val="28"/>
            <w:szCs w:val="28"/>
          </w:rPr>
          <w:tab/>
        </w:r>
        <w:r w:rsidR="00241053">
          <w:rPr>
            <w:rFonts w:ascii="Times New Roman" w:hAnsi="Times New Roman" w:cs="Times New Roman"/>
            <w:noProof/>
            <w:webHidden/>
            <w:sz w:val="28"/>
            <w:szCs w:val="28"/>
          </w:rPr>
          <w:t>21</w:t>
        </w:r>
      </w:hyperlink>
    </w:p>
    <w:p w14:paraId="33B19841" w14:textId="77777777" w:rsidR="00F045BF" w:rsidRPr="00F045BF" w:rsidRDefault="0099694F" w:rsidP="00496BBD">
      <w:pPr>
        <w:pStyle w:val="21"/>
        <w:ind w:left="238"/>
      </w:pPr>
      <w:hyperlink w:anchor="_Toc71940261" w:history="1">
        <w:r w:rsidR="00F045BF" w:rsidRPr="00F045BF">
          <w:rPr>
            <w:rStyle w:val="a8"/>
          </w:rPr>
          <w:t xml:space="preserve">2.1. </w:t>
        </w:r>
        <w:r w:rsidR="001766A5" w:rsidRPr="004A4B6C">
          <w:t>Державні соціальні гар</w:t>
        </w:r>
        <w:r w:rsidR="00FD5C34" w:rsidRPr="004A4B6C">
          <w:t xml:space="preserve">антії </w:t>
        </w:r>
        <w:r w:rsidR="00C1750E" w:rsidRPr="004A4B6C">
          <w:t>соціальних допомог</w:t>
        </w:r>
        <w:r w:rsidR="00F045BF" w:rsidRPr="00F045BF">
          <w:rPr>
            <w:webHidden/>
          </w:rPr>
          <w:tab/>
        </w:r>
        <w:r w:rsidR="00CB344F">
          <w:rPr>
            <w:webHidden/>
          </w:rPr>
          <w:t>21</w:t>
        </w:r>
      </w:hyperlink>
    </w:p>
    <w:p w14:paraId="3F2AB2AE" w14:textId="77777777" w:rsidR="00F045BF" w:rsidRPr="00F045BF" w:rsidRDefault="0099694F" w:rsidP="00496BBD">
      <w:pPr>
        <w:pStyle w:val="21"/>
        <w:ind w:left="238"/>
      </w:pPr>
      <w:hyperlink w:anchor="_Toc71940262" w:history="1">
        <w:r w:rsidR="001766A5">
          <w:rPr>
            <w:rStyle w:val="a8"/>
          </w:rPr>
          <w:t xml:space="preserve">2.2. </w:t>
        </w:r>
        <w:r w:rsidR="00325B0A">
          <w:rPr>
            <w:rStyle w:val="a8"/>
          </w:rPr>
          <w:t>“</w:t>
        </w:r>
        <w:r w:rsidR="00325B0A">
          <w:t>Муніципальна няня”</w:t>
        </w:r>
        <w:r w:rsidR="001766A5">
          <w:t xml:space="preserve"> та компенсація за послугу</w:t>
        </w:r>
        <w:r w:rsidR="00F045BF" w:rsidRPr="00F045BF">
          <w:rPr>
            <w:webHidden/>
          </w:rPr>
          <w:tab/>
        </w:r>
        <w:r w:rsidR="00CB344F">
          <w:rPr>
            <w:webHidden/>
          </w:rPr>
          <w:t>27</w:t>
        </w:r>
      </w:hyperlink>
    </w:p>
    <w:p w14:paraId="64159879" w14:textId="77777777" w:rsidR="00F045BF" w:rsidRPr="00F045BF" w:rsidRDefault="0099694F" w:rsidP="00496BBD">
      <w:pPr>
        <w:pStyle w:val="21"/>
        <w:ind w:left="238"/>
      </w:pPr>
      <w:hyperlink w:anchor="_Toc71940263" w:history="1">
        <w:r w:rsidR="00F045BF" w:rsidRPr="00F045BF">
          <w:rPr>
            <w:rStyle w:val="a8"/>
          </w:rPr>
          <w:t>2.3.</w:t>
        </w:r>
        <w:r w:rsidR="001766A5" w:rsidRPr="001766A5">
          <w:t xml:space="preserve"> </w:t>
        </w:r>
        <w:r w:rsidR="001766A5" w:rsidRPr="001766A5">
          <w:rPr>
            <w:rStyle w:val="a8"/>
          </w:rPr>
          <w:t>Соціальна допомога в зв’язку з вагітністю та пологами за законодавством України</w:t>
        </w:r>
        <w:r w:rsidR="00F045BF" w:rsidRPr="00F045BF">
          <w:rPr>
            <w:webHidden/>
          </w:rPr>
          <w:tab/>
        </w:r>
        <w:r w:rsidR="00CB344F">
          <w:rPr>
            <w:webHidden/>
          </w:rPr>
          <w:t>32</w:t>
        </w:r>
      </w:hyperlink>
    </w:p>
    <w:p w14:paraId="2B873CF0" w14:textId="77777777" w:rsidR="00F045BF" w:rsidRPr="00F045BF" w:rsidRDefault="0099694F" w:rsidP="00F045BF">
      <w:pPr>
        <w:pStyle w:val="1"/>
        <w:tabs>
          <w:tab w:val="right" w:leader="dot" w:pos="9627"/>
        </w:tabs>
        <w:spacing w:after="0" w:line="360" w:lineRule="auto"/>
        <w:jc w:val="both"/>
        <w:rPr>
          <w:rFonts w:ascii="Times New Roman" w:hAnsi="Times New Roman" w:cs="Times New Roman"/>
          <w:noProof/>
          <w:sz w:val="28"/>
          <w:szCs w:val="28"/>
        </w:rPr>
      </w:pPr>
      <w:hyperlink w:anchor="_Toc71940264" w:history="1">
        <w:r w:rsidR="00F045BF" w:rsidRPr="00F045BF">
          <w:rPr>
            <w:rStyle w:val="a8"/>
            <w:rFonts w:ascii="Times New Roman" w:hAnsi="Times New Roman" w:cs="Times New Roman"/>
            <w:b/>
            <w:noProof/>
            <w:sz w:val="28"/>
            <w:szCs w:val="28"/>
          </w:rPr>
          <w:t>РОЗДІЛ ІІІ.</w:t>
        </w:r>
        <w:r w:rsidR="001766A5">
          <w:rPr>
            <w:rStyle w:val="a8"/>
            <w:rFonts w:ascii="Times New Roman" w:hAnsi="Times New Roman" w:cs="Times New Roman"/>
            <w:b/>
            <w:noProof/>
            <w:sz w:val="28"/>
            <w:szCs w:val="28"/>
          </w:rPr>
          <w:t xml:space="preserve"> ШЛЯХИ УДОСКОНАЛЕННЯ ЕФЕКТИВНОСТІ НАДАННЯ СОЦІАЛЬНИХ ДОПОМОГ В УКРАЇНІ</w:t>
        </w:r>
        <w:r w:rsidR="00F045BF" w:rsidRPr="00F045BF">
          <w:rPr>
            <w:rFonts w:ascii="Times New Roman" w:hAnsi="Times New Roman" w:cs="Times New Roman"/>
            <w:noProof/>
            <w:webHidden/>
            <w:sz w:val="28"/>
            <w:szCs w:val="28"/>
          </w:rPr>
          <w:tab/>
        </w:r>
        <w:r w:rsidR="00241053">
          <w:rPr>
            <w:rFonts w:ascii="Times New Roman" w:hAnsi="Times New Roman" w:cs="Times New Roman"/>
            <w:noProof/>
            <w:webHidden/>
            <w:sz w:val="28"/>
            <w:szCs w:val="28"/>
          </w:rPr>
          <w:t>3</w:t>
        </w:r>
        <w:r w:rsidR="00CB344F">
          <w:rPr>
            <w:rFonts w:ascii="Times New Roman" w:hAnsi="Times New Roman" w:cs="Times New Roman"/>
            <w:noProof/>
            <w:webHidden/>
            <w:sz w:val="28"/>
            <w:szCs w:val="28"/>
          </w:rPr>
          <w:t>8</w:t>
        </w:r>
      </w:hyperlink>
    </w:p>
    <w:p w14:paraId="7E399B00" w14:textId="77777777" w:rsidR="00F045BF" w:rsidRPr="00F045BF" w:rsidRDefault="0099694F" w:rsidP="00496BBD">
      <w:pPr>
        <w:pStyle w:val="21"/>
        <w:ind w:left="238"/>
      </w:pPr>
      <w:hyperlink w:anchor="_Toc71940265" w:history="1">
        <w:r w:rsidR="001766A5">
          <w:rPr>
            <w:rStyle w:val="a8"/>
          </w:rPr>
          <w:t>3.1.</w:t>
        </w:r>
        <w:r w:rsidR="001766A5" w:rsidRPr="001766A5">
          <w:t xml:space="preserve"> </w:t>
        </w:r>
        <w:r w:rsidR="001766A5">
          <w:t>Видова характеристика</w:t>
        </w:r>
        <w:r w:rsidR="00C1750E">
          <w:t xml:space="preserve"> соціальної допомоги за міжнардним законодавством</w:t>
        </w:r>
        <w:r w:rsidR="00F045BF" w:rsidRPr="00F045BF">
          <w:rPr>
            <w:webHidden/>
          </w:rPr>
          <w:tab/>
        </w:r>
        <w:r w:rsidR="00241053">
          <w:rPr>
            <w:webHidden/>
          </w:rPr>
          <w:t>3</w:t>
        </w:r>
        <w:r w:rsidR="00CB344F">
          <w:rPr>
            <w:webHidden/>
          </w:rPr>
          <w:t>8</w:t>
        </w:r>
      </w:hyperlink>
    </w:p>
    <w:p w14:paraId="02FC4AB6" w14:textId="77777777" w:rsidR="00F045BF" w:rsidRPr="00F045BF" w:rsidRDefault="0099694F" w:rsidP="00496BBD">
      <w:pPr>
        <w:pStyle w:val="21"/>
        <w:ind w:left="238"/>
      </w:pPr>
      <w:hyperlink w:anchor="_Toc71940266" w:history="1">
        <w:r w:rsidR="00F045BF" w:rsidRPr="00F045BF">
          <w:rPr>
            <w:rStyle w:val="a8"/>
          </w:rPr>
          <w:t>3.2.</w:t>
        </w:r>
        <w:r w:rsidR="001766A5" w:rsidRPr="001766A5">
          <w:t xml:space="preserve"> </w:t>
        </w:r>
        <w:r w:rsidR="001766A5">
          <w:t>Оцінка нормативно-правового регулювання видів соціальної допомоги в Україні</w:t>
        </w:r>
        <w:r w:rsidR="00F045BF" w:rsidRPr="00F045BF">
          <w:rPr>
            <w:webHidden/>
          </w:rPr>
          <w:tab/>
        </w:r>
        <w:r w:rsidR="00F045BF" w:rsidRPr="00F045BF">
          <w:rPr>
            <w:webHidden/>
          </w:rPr>
          <w:fldChar w:fldCharType="begin"/>
        </w:r>
        <w:r w:rsidR="00F045BF" w:rsidRPr="00F045BF">
          <w:rPr>
            <w:webHidden/>
          </w:rPr>
          <w:instrText xml:space="preserve"> PAGEREF _Toc71940266 \h </w:instrText>
        </w:r>
        <w:r w:rsidR="00F045BF" w:rsidRPr="00F045BF">
          <w:rPr>
            <w:webHidden/>
          </w:rPr>
        </w:r>
        <w:r w:rsidR="00F045BF" w:rsidRPr="00F045BF">
          <w:rPr>
            <w:webHidden/>
          </w:rPr>
          <w:fldChar w:fldCharType="separate"/>
        </w:r>
        <w:r w:rsidR="008C3C8E">
          <w:rPr>
            <w:webHidden/>
          </w:rPr>
          <w:t>4</w:t>
        </w:r>
        <w:r w:rsidR="00CB344F">
          <w:rPr>
            <w:webHidden/>
          </w:rPr>
          <w:t>7</w:t>
        </w:r>
        <w:r w:rsidR="00F045BF" w:rsidRPr="00F045BF">
          <w:rPr>
            <w:webHidden/>
          </w:rPr>
          <w:fldChar w:fldCharType="end"/>
        </w:r>
      </w:hyperlink>
    </w:p>
    <w:p w14:paraId="23CAD766" w14:textId="77777777" w:rsidR="00F045BF" w:rsidRPr="00F045BF" w:rsidRDefault="0099694F" w:rsidP="00496BBD">
      <w:pPr>
        <w:pStyle w:val="21"/>
        <w:ind w:left="238"/>
      </w:pPr>
      <w:hyperlink w:anchor="_Toc71940267" w:history="1">
        <w:r w:rsidR="00F045BF" w:rsidRPr="00F045BF">
          <w:rPr>
            <w:rStyle w:val="a8"/>
          </w:rPr>
          <w:t>3.3.</w:t>
        </w:r>
        <w:r w:rsidR="00241053" w:rsidRPr="00241053">
          <w:t xml:space="preserve"> </w:t>
        </w:r>
        <w:r w:rsidR="00241053">
          <w:t>Реформування соціальних допомог в Україні</w:t>
        </w:r>
        <w:r w:rsidR="00F045BF" w:rsidRPr="00F045BF">
          <w:rPr>
            <w:webHidden/>
          </w:rPr>
          <w:tab/>
        </w:r>
        <w:r w:rsidR="00241053">
          <w:rPr>
            <w:webHidden/>
          </w:rPr>
          <w:t>52</w:t>
        </w:r>
      </w:hyperlink>
    </w:p>
    <w:p w14:paraId="37B62F23" w14:textId="77777777" w:rsidR="00F045BF" w:rsidRPr="00F045BF" w:rsidRDefault="0099694F" w:rsidP="00F045BF">
      <w:pPr>
        <w:pStyle w:val="1"/>
        <w:tabs>
          <w:tab w:val="right" w:leader="dot" w:pos="9627"/>
        </w:tabs>
        <w:spacing w:after="0" w:line="360" w:lineRule="auto"/>
        <w:jc w:val="both"/>
        <w:rPr>
          <w:rFonts w:ascii="Times New Roman" w:hAnsi="Times New Roman" w:cs="Times New Roman"/>
          <w:noProof/>
          <w:sz w:val="28"/>
          <w:szCs w:val="28"/>
        </w:rPr>
      </w:pPr>
      <w:hyperlink w:anchor="_Toc71940268" w:history="1">
        <w:r w:rsidR="00F045BF" w:rsidRPr="00F045BF">
          <w:rPr>
            <w:rStyle w:val="a8"/>
            <w:rFonts w:ascii="Times New Roman" w:hAnsi="Times New Roman" w:cs="Times New Roman"/>
            <w:b/>
            <w:noProof/>
            <w:sz w:val="28"/>
            <w:szCs w:val="28"/>
          </w:rPr>
          <w:t>ВИСНОВОК</w:t>
        </w:r>
        <w:r w:rsidR="00F045BF" w:rsidRPr="00F045BF">
          <w:rPr>
            <w:rFonts w:ascii="Times New Roman" w:hAnsi="Times New Roman" w:cs="Times New Roman"/>
            <w:noProof/>
            <w:webHidden/>
            <w:sz w:val="28"/>
            <w:szCs w:val="28"/>
          </w:rPr>
          <w:tab/>
        </w:r>
        <w:r w:rsidR="00F045BF" w:rsidRPr="00F045BF">
          <w:rPr>
            <w:rFonts w:ascii="Times New Roman" w:hAnsi="Times New Roman" w:cs="Times New Roman"/>
            <w:noProof/>
            <w:webHidden/>
            <w:sz w:val="28"/>
            <w:szCs w:val="28"/>
          </w:rPr>
          <w:fldChar w:fldCharType="begin"/>
        </w:r>
        <w:r w:rsidR="00F045BF" w:rsidRPr="00F045BF">
          <w:rPr>
            <w:rFonts w:ascii="Times New Roman" w:hAnsi="Times New Roman" w:cs="Times New Roman"/>
            <w:noProof/>
            <w:webHidden/>
            <w:sz w:val="28"/>
            <w:szCs w:val="28"/>
          </w:rPr>
          <w:instrText xml:space="preserve"> PAGEREF _Toc71940268 \h </w:instrText>
        </w:r>
        <w:r w:rsidR="00F045BF" w:rsidRPr="00F045BF">
          <w:rPr>
            <w:rFonts w:ascii="Times New Roman" w:hAnsi="Times New Roman" w:cs="Times New Roman"/>
            <w:noProof/>
            <w:webHidden/>
            <w:sz w:val="28"/>
            <w:szCs w:val="28"/>
          </w:rPr>
        </w:r>
        <w:r w:rsidR="00F045BF" w:rsidRPr="00F045BF">
          <w:rPr>
            <w:rFonts w:ascii="Times New Roman" w:hAnsi="Times New Roman" w:cs="Times New Roman"/>
            <w:noProof/>
            <w:webHidden/>
            <w:sz w:val="28"/>
            <w:szCs w:val="28"/>
          </w:rPr>
          <w:fldChar w:fldCharType="separate"/>
        </w:r>
        <w:r w:rsidR="008C3C8E">
          <w:rPr>
            <w:rFonts w:ascii="Times New Roman" w:hAnsi="Times New Roman" w:cs="Times New Roman"/>
            <w:noProof/>
            <w:webHidden/>
            <w:sz w:val="28"/>
            <w:szCs w:val="28"/>
          </w:rPr>
          <w:t>5</w:t>
        </w:r>
        <w:r w:rsidR="00CB344F">
          <w:rPr>
            <w:rFonts w:ascii="Times New Roman" w:hAnsi="Times New Roman" w:cs="Times New Roman"/>
            <w:noProof/>
            <w:webHidden/>
            <w:sz w:val="28"/>
            <w:szCs w:val="28"/>
          </w:rPr>
          <w:t>7</w:t>
        </w:r>
        <w:r w:rsidR="00F045BF" w:rsidRPr="00F045BF">
          <w:rPr>
            <w:rFonts w:ascii="Times New Roman" w:hAnsi="Times New Roman" w:cs="Times New Roman"/>
            <w:noProof/>
            <w:webHidden/>
            <w:sz w:val="28"/>
            <w:szCs w:val="28"/>
          </w:rPr>
          <w:fldChar w:fldCharType="end"/>
        </w:r>
      </w:hyperlink>
    </w:p>
    <w:p w14:paraId="633B1C57" w14:textId="77777777" w:rsidR="00F045BF" w:rsidRPr="00F045BF" w:rsidRDefault="0099694F" w:rsidP="00F045BF">
      <w:pPr>
        <w:pStyle w:val="1"/>
        <w:tabs>
          <w:tab w:val="right" w:leader="dot" w:pos="9627"/>
        </w:tabs>
        <w:spacing w:after="0" w:line="360" w:lineRule="auto"/>
        <w:jc w:val="both"/>
        <w:rPr>
          <w:rFonts w:ascii="Times New Roman" w:hAnsi="Times New Roman" w:cs="Times New Roman"/>
          <w:noProof/>
          <w:sz w:val="28"/>
          <w:szCs w:val="28"/>
        </w:rPr>
      </w:pPr>
      <w:hyperlink w:anchor="_Toc71940269" w:history="1">
        <w:r w:rsidR="00F045BF" w:rsidRPr="00F045BF">
          <w:rPr>
            <w:rStyle w:val="a8"/>
            <w:rFonts w:ascii="Times New Roman" w:hAnsi="Times New Roman" w:cs="Times New Roman"/>
            <w:b/>
            <w:noProof/>
            <w:sz w:val="28"/>
            <w:szCs w:val="28"/>
          </w:rPr>
          <w:t>СПИСОК ВИКОРИСТАНОЇ ЛІТЕРАТУРИ</w:t>
        </w:r>
        <w:r w:rsidR="00F045BF" w:rsidRPr="00F045BF">
          <w:rPr>
            <w:rFonts w:ascii="Times New Roman" w:hAnsi="Times New Roman" w:cs="Times New Roman"/>
            <w:noProof/>
            <w:webHidden/>
            <w:sz w:val="28"/>
            <w:szCs w:val="28"/>
          </w:rPr>
          <w:tab/>
        </w:r>
        <w:r w:rsidR="00CB344F">
          <w:rPr>
            <w:rFonts w:ascii="Times New Roman" w:hAnsi="Times New Roman" w:cs="Times New Roman"/>
            <w:noProof/>
            <w:webHidden/>
            <w:sz w:val="28"/>
            <w:szCs w:val="28"/>
          </w:rPr>
          <w:t>60</w:t>
        </w:r>
      </w:hyperlink>
    </w:p>
    <w:p w14:paraId="6DBB3282" w14:textId="77777777" w:rsidR="009C605C" w:rsidRDefault="00F045BF" w:rsidP="00B746D9">
      <w:pPr>
        <w:jc w:val="both"/>
      </w:pPr>
      <w:r>
        <w:fldChar w:fldCharType="end"/>
      </w:r>
      <w:r w:rsidR="00C211E8">
        <w:br w:type="page"/>
      </w:r>
    </w:p>
    <w:p w14:paraId="418D9D90" w14:textId="77777777" w:rsidR="00984753" w:rsidRDefault="00984753" w:rsidP="00B746D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
        <w:t>ВСТУП</w:t>
      </w:r>
    </w:p>
    <w:p w14:paraId="70E26C5C" w14:textId="77777777" w:rsidR="00984753" w:rsidRPr="00DE0720" w:rsidRDefault="00984753" w:rsidP="00A36E2A">
      <w:pPr>
        <w:spacing w:after="0" w:line="360" w:lineRule="auto"/>
        <w:ind w:firstLine="567"/>
        <w:jc w:val="both"/>
        <w:rPr>
          <w:rFonts w:ascii="Times New Roman" w:hAnsi="Times New Roman" w:cs="Times New Roman"/>
          <w:sz w:val="28"/>
          <w:szCs w:val="28"/>
        </w:rPr>
      </w:pPr>
      <w:r w:rsidRPr="00FF32EA">
        <w:rPr>
          <w:rFonts w:ascii="Times New Roman" w:hAnsi="Times New Roman" w:cs="Times New Roman"/>
          <w:b/>
          <w:i/>
          <w:sz w:val="28"/>
          <w:szCs w:val="28"/>
        </w:rPr>
        <w:t>Актуальність:</w:t>
      </w:r>
      <w:r w:rsidRPr="00DE0720">
        <w:rPr>
          <w:rFonts w:ascii="Times New Roman" w:hAnsi="Times New Roman" w:cs="Times New Roman"/>
          <w:sz w:val="28"/>
          <w:szCs w:val="28"/>
        </w:rPr>
        <w:t xml:space="preserve"> </w:t>
      </w:r>
      <w:r w:rsidR="00294C53" w:rsidRPr="00DE0720">
        <w:rPr>
          <w:rFonts w:ascii="Times New Roman" w:hAnsi="Times New Roman" w:cs="Times New Roman"/>
          <w:sz w:val="28"/>
          <w:szCs w:val="28"/>
        </w:rPr>
        <w:t>с</w:t>
      </w:r>
      <w:r w:rsidRPr="00DE0720">
        <w:rPr>
          <w:rFonts w:ascii="Times New Roman" w:hAnsi="Times New Roman" w:cs="Times New Roman"/>
          <w:sz w:val="28"/>
          <w:szCs w:val="28"/>
        </w:rPr>
        <w:t>оціальні допомоги займають важливе місце в системі соціального забезпечення населення України. Практична цінність соціальної допомоги полягає в тому, що кожний громадянин України отримує право на матеріальне забезпечення на рівні не нижчому від прожитковий мінімум, у разі, якщо з незалежних від нього причин його середньомісячний дохід не відповідає встановленому законодавством рівню</w:t>
      </w:r>
      <w:r w:rsidR="00294C53" w:rsidRPr="00DE0720">
        <w:rPr>
          <w:rFonts w:ascii="Times New Roman" w:hAnsi="Times New Roman" w:cs="Times New Roman"/>
          <w:sz w:val="28"/>
          <w:szCs w:val="28"/>
        </w:rPr>
        <w:t xml:space="preserve">. </w:t>
      </w:r>
    </w:p>
    <w:p w14:paraId="3963F777" w14:textId="77777777" w:rsidR="00294C53" w:rsidRPr="00DE0720" w:rsidRDefault="00294C53" w:rsidP="00A36E2A">
      <w:pPr>
        <w:spacing w:after="0" w:line="360" w:lineRule="auto"/>
        <w:ind w:firstLine="567"/>
        <w:jc w:val="both"/>
        <w:rPr>
          <w:rFonts w:ascii="Times New Roman" w:hAnsi="Times New Roman" w:cs="Times New Roman"/>
          <w:sz w:val="28"/>
          <w:szCs w:val="28"/>
        </w:rPr>
      </w:pPr>
      <w:r w:rsidRPr="00FF32EA">
        <w:rPr>
          <w:rFonts w:ascii="Times New Roman" w:hAnsi="Times New Roman" w:cs="Times New Roman"/>
          <w:b/>
          <w:i/>
          <w:sz w:val="28"/>
          <w:szCs w:val="28"/>
        </w:rPr>
        <w:t>Мета</w:t>
      </w:r>
      <w:r w:rsidRPr="00FF32EA">
        <w:rPr>
          <w:rFonts w:ascii="Times New Roman" w:hAnsi="Times New Roman" w:cs="Times New Roman"/>
          <w:b/>
          <w:sz w:val="28"/>
          <w:szCs w:val="28"/>
        </w:rPr>
        <w:t xml:space="preserve"> моєї роботи</w:t>
      </w:r>
      <w:r w:rsidRPr="00DE0720">
        <w:rPr>
          <w:rFonts w:ascii="Times New Roman" w:hAnsi="Times New Roman" w:cs="Times New Roman"/>
          <w:sz w:val="28"/>
          <w:szCs w:val="28"/>
        </w:rPr>
        <w:t xml:space="preserve"> полягає в тому, щоб на основі аналізу теоретичних розробок, положень чинного національного законодавства встановити ознаки державних соціальних допомог, на їх основі уточнити визначення </w:t>
      </w:r>
      <w:r w:rsidR="00926A5C">
        <w:rPr>
          <w:rFonts w:ascii="Times New Roman" w:hAnsi="Times New Roman" w:cs="Times New Roman"/>
          <w:sz w:val="28"/>
          <w:szCs w:val="28"/>
        </w:rPr>
        <w:t xml:space="preserve">поняття, провести класифікацію </w:t>
      </w:r>
      <w:r w:rsidR="00926A5C" w:rsidRPr="00926A5C">
        <w:rPr>
          <w:rFonts w:ascii="Times New Roman" w:hAnsi="Times New Roman" w:cs="Times New Roman"/>
          <w:color w:val="FF0000"/>
          <w:sz w:val="28"/>
          <w:szCs w:val="28"/>
        </w:rPr>
        <w:t>та</w:t>
      </w:r>
      <w:r w:rsidR="00926A5C">
        <w:rPr>
          <w:rFonts w:ascii="Times New Roman" w:hAnsi="Times New Roman" w:cs="Times New Roman"/>
          <w:sz w:val="28"/>
          <w:szCs w:val="28"/>
        </w:rPr>
        <w:t xml:space="preserve"> </w:t>
      </w:r>
      <w:proofErr w:type="spellStart"/>
      <w:r w:rsidRPr="00DE0720">
        <w:rPr>
          <w:rFonts w:ascii="Times New Roman" w:hAnsi="Times New Roman" w:cs="Times New Roman"/>
          <w:sz w:val="28"/>
          <w:szCs w:val="28"/>
        </w:rPr>
        <w:t>внести</w:t>
      </w:r>
      <w:proofErr w:type="spellEnd"/>
      <w:r w:rsidRPr="00DE0720">
        <w:rPr>
          <w:rFonts w:ascii="Times New Roman" w:hAnsi="Times New Roman" w:cs="Times New Roman"/>
          <w:sz w:val="28"/>
          <w:szCs w:val="28"/>
        </w:rPr>
        <w:t xml:space="preserve"> загальні пропозиції щодо вдосконалення їх правового регулювання.</w:t>
      </w:r>
    </w:p>
    <w:p w14:paraId="4B195564" w14:textId="77777777" w:rsidR="00984753" w:rsidRPr="00DE0720" w:rsidRDefault="007F739E" w:rsidP="00A36E2A">
      <w:pPr>
        <w:spacing w:after="0" w:line="360" w:lineRule="auto"/>
        <w:ind w:firstLine="567"/>
        <w:jc w:val="both"/>
        <w:rPr>
          <w:rFonts w:ascii="Times New Roman" w:hAnsi="Times New Roman" w:cs="Times New Roman"/>
          <w:sz w:val="28"/>
          <w:szCs w:val="28"/>
        </w:rPr>
      </w:pPr>
      <w:r w:rsidRPr="00FF32EA">
        <w:rPr>
          <w:rFonts w:ascii="Times New Roman" w:hAnsi="Times New Roman" w:cs="Times New Roman"/>
          <w:b/>
          <w:i/>
          <w:sz w:val="28"/>
          <w:szCs w:val="28"/>
        </w:rPr>
        <w:t xml:space="preserve">Об'єктом </w:t>
      </w:r>
      <w:r w:rsidRPr="00FF32EA">
        <w:rPr>
          <w:rFonts w:ascii="Times New Roman" w:hAnsi="Times New Roman" w:cs="Times New Roman"/>
          <w:b/>
          <w:sz w:val="28"/>
          <w:szCs w:val="28"/>
        </w:rPr>
        <w:t>дослідження</w:t>
      </w:r>
      <w:r w:rsidRPr="00DE0720">
        <w:rPr>
          <w:rFonts w:ascii="Times New Roman" w:hAnsi="Times New Roman" w:cs="Times New Roman"/>
          <w:sz w:val="28"/>
          <w:szCs w:val="28"/>
        </w:rPr>
        <w:t xml:space="preserve"> є правовідносини у сфері соціального захисту населення. Предметом дослідження є теоретичні та практичні проблеми правового регулювання асоціальних допомог за законодавством України.</w:t>
      </w:r>
    </w:p>
    <w:p w14:paraId="25EDA9E8" w14:textId="77777777" w:rsidR="007F739E" w:rsidRPr="00587423" w:rsidRDefault="007F739E" w:rsidP="00A36E2A">
      <w:pPr>
        <w:spacing w:after="0" w:line="360" w:lineRule="auto"/>
        <w:ind w:firstLine="567"/>
        <w:jc w:val="both"/>
        <w:rPr>
          <w:sz w:val="28"/>
          <w:szCs w:val="28"/>
        </w:rPr>
      </w:pPr>
      <w:r w:rsidRPr="00FF32EA">
        <w:rPr>
          <w:rFonts w:ascii="Times New Roman" w:hAnsi="Times New Roman" w:cs="Times New Roman"/>
          <w:b/>
          <w:i/>
          <w:sz w:val="28"/>
          <w:szCs w:val="28"/>
        </w:rPr>
        <w:t xml:space="preserve">Методи </w:t>
      </w:r>
      <w:r w:rsidR="00DB461C" w:rsidRPr="00FF32EA">
        <w:rPr>
          <w:rFonts w:ascii="Times New Roman" w:hAnsi="Times New Roman" w:cs="Times New Roman"/>
          <w:b/>
          <w:i/>
          <w:sz w:val="28"/>
          <w:szCs w:val="28"/>
        </w:rPr>
        <w:t>дослідження</w:t>
      </w:r>
      <w:r w:rsidRPr="00DE0720">
        <w:rPr>
          <w:rFonts w:ascii="Times New Roman" w:hAnsi="Times New Roman" w:cs="Times New Roman"/>
          <w:i/>
          <w:sz w:val="28"/>
          <w:szCs w:val="28"/>
        </w:rPr>
        <w:t>:</w:t>
      </w:r>
      <w:r w:rsidRPr="00DE0720">
        <w:rPr>
          <w:rFonts w:ascii="Times New Roman" w:hAnsi="Times New Roman" w:cs="Times New Roman"/>
          <w:sz w:val="28"/>
          <w:szCs w:val="28"/>
        </w:rPr>
        <w:t xml:space="preserve"> </w:t>
      </w:r>
      <w:r w:rsidRPr="00587423">
        <w:rPr>
          <w:rFonts w:ascii="Times New Roman" w:hAnsi="Times New Roman" w:cs="Times New Roman"/>
          <w:sz w:val="28"/>
          <w:szCs w:val="28"/>
        </w:rPr>
        <w:t>У роботі обґрунтовано теоретичні аспект</w:t>
      </w:r>
      <w:r w:rsidR="00DE0720" w:rsidRPr="00587423">
        <w:rPr>
          <w:rFonts w:ascii="Times New Roman" w:hAnsi="Times New Roman" w:cs="Times New Roman"/>
          <w:sz w:val="28"/>
          <w:szCs w:val="28"/>
        </w:rPr>
        <w:t>и</w:t>
      </w:r>
      <w:r w:rsidRPr="00587423">
        <w:rPr>
          <w:rFonts w:ascii="Times New Roman" w:hAnsi="Times New Roman" w:cs="Times New Roman"/>
          <w:sz w:val="28"/>
          <w:szCs w:val="28"/>
        </w:rPr>
        <w:t xml:space="preserve"> державних соціальних допомог, уточнено визначення їх поняття і класифікацію. Вказано на окремі недоліки правового регулювання державних соціальних допомог в Україні. Встановлено ознаки державних соціальних допомог, юридичне закріплення їх поняття та класифікації, розміщення переліку всіх видів допомог в нормативно-правових актах, що сприятиме більш повній реалізації громадянами права на соціальний захист</w:t>
      </w:r>
      <w:r w:rsidRPr="00587423">
        <w:rPr>
          <w:sz w:val="28"/>
          <w:szCs w:val="28"/>
        </w:rPr>
        <w:t>.</w:t>
      </w:r>
    </w:p>
    <w:p w14:paraId="299BF52F" w14:textId="77777777" w:rsidR="00A22370" w:rsidRPr="00A22370" w:rsidRDefault="00DE0720" w:rsidP="00A36E2A">
      <w:pPr>
        <w:spacing w:after="0" w:line="360" w:lineRule="auto"/>
        <w:jc w:val="both"/>
        <w:rPr>
          <w:rFonts w:ascii="Times New Roman" w:hAnsi="Times New Roman" w:cs="Times New Roman"/>
          <w:sz w:val="28"/>
          <w:szCs w:val="28"/>
        </w:rPr>
      </w:pPr>
      <w:r w:rsidRPr="00FF32EA">
        <w:rPr>
          <w:rFonts w:ascii="Times New Roman" w:hAnsi="Times New Roman" w:cs="Times New Roman"/>
          <w:b/>
          <w:i/>
          <w:sz w:val="28"/>
          <w:szCs w:val="28"/>
        </w:rPr>
        <w:t>Структура курсової роботи.</w:t>
      </w:r>
      <w:r>
        <w:rPr>
          <w:rFonts w:ascii="Times New Roman" w:hAnsi="Times New Roman" w:cs="Times New Roman"/>
          <w:b/>
          <w:sz w:val="28"/>
          <w:szCs w:val="28"/>
        </w:rPr>
        <w:t xml:space="preserve">  </w:t>
      </w:r>
      <w:r>
        <w:rPr>
          <w:rFonts w:ascii="Times New Roman" w:hAnsi="Times New Roman" w:cs="Times New Roman"/>
          <w:sz w:val="28"/>
          <w:szCs w:val="28"/>
        </w:rPr>
        <w:t xml:space="preserve">Зміст курсової роботи складає: вступ, три розділи, висновки  та список літератури. У  </w:t>
      </w:r>
      <w:r w:rsidRPr="00DB461C">
        <w:rPr>
          <w:rFonts w:ascii="Times New Roman" w:hAnsi="Times New Roman" w:cs="Times New Roman"/>
          <w:i/>
          <w:sz w:val="28"/>
          <w:szCs w:val="28"/>
        </w:rPr>
        <w:t>Розділ</w:t>
      </w:r>
      <w:r w:rsidR="00DB461C" w:rsidRPr="00DB461C">
        <w:rPr>
          <w:rFonts w:ascii="Times New Roman" w:hAnsi="Times New Roman" w:cs="Times New Roman"/>
          <w:i/>
          <w:sz w:val="28"/>
          <w:szCs w:val="28"/>
        </w:rPr>
        <w:t>і</w:t>
      </w:r>
      <w:r w:rsidRPr="00DB461C">
        <w:rPr>
          <w:rFonts w:ascii="Times New Roman" w:hAnsi="Times New Roman" w:cs="Times New Roman"/>
          <w:i/>
          <w:sz w:val="28"/>
          <w:szCs w:val="28"/>
        </w:rPr>
        <w:t xml:space="preserve"> І. Теоретичні аспекти соціальних допомог</w:t>
      </w:r>
      <w:r w:rsidR="00DB461C">
        <w:rPr>
          <w:rFonts w:ascii="Times New Roman" w:hAnsi="Times New Roman" w:cs="Times New Roman"/>
          <w:i/>
          <w:sz w:val="28"/>
          <w:szCs w:val="28"/>
        </w:rPr>
        <w:t xml:space="preserve"> </w:t>
      </w:r>
      <w:r w:rsidR="00DB461C">
        <w:rPr>
          <w:rFonts w:ascii="Times New Roman" w:hAnsi="Times New Roman" w:cs="Times New Roman"/>
          <w:sz w:val="28"/>
          <w:szCs w:val="28"/>
        </w:rPr>
        <w:t xml:space="preserve">було визначено теоретично і практично поняття </w:t>
      </w:r>
      <w:r w:rsidR="00A22370">
        <w:rPr>
          <w:rFonts w:ascii="Times New Roman" w:hAnsi="Times New Roman" w:cs="Times New Roman"/>
          <w:sz w:val="28"/>
          <w:szCs w:val="28"/>
        </w:rPr>
        <w:t>«</w:t>
      </w:r>
      <w:r w:rsidR="00DB461C">
        <w:rPr>
          <w:rFonts w:ascii="Times New Roman" w:hAnsi="Times New Roman" w:cs="Times New Roman"/>
          <w:sz w:val="28"/>
          <w:szCs w:val="28"/>
        </w:rPr>
        <w:t>соціальна допомога</w:t>
      </w:r>
      <w:r w:rsidR="00A22370">
        <w:rPr>
          <w:rFonts w:ascii="Times New Roman" w:hAnsi="Times New Roman" w:cs="Times New Roman"/>
          <w:sz w:val="28"/>
          <w:szCs w:val="28"/>
        </w:rPr>
        <w:t>»</w:t>
      </w:r>
      <w:r w:rsidR="00DB461C">
        <w:rPr>
          <w:rFonts w:ascii="Times New Roman" w:hAnsi="Times New Roman" w:cs="Times New Roman"/>
          <w:sz w:val="28"/>
          <w:szCs w:val="28"/>
        </w:rPr>
        <w:t xml:space="preserve">,  </w:t>
      </w:r>
      <w:r w:rsidR="00A22370">
        <w:rPr>
          <w:rFonts w:ascii="Times New Roman" w:hAnsi="Times New Roman" w:cs="Times New Roman"/>
          <w:sz w:val="28"/>
          <w:szCs w:val="28"/>
        </w:rPr>
        <w:t xml:space="preserve">описано її класифікацію та види, та за якими критеріями </w:t>
      </w:r>
      <w:r w:rsidR="00A22370" w:rsidRPr="00A22370">
        <w:rPr>
          <w:rFonts w:ascii="Times New Roman" w:hAnsi="Times New Roman" w:cs="Times New Roman"/>
          <w:sz w:val="28"/>
          <w:szCs w:val="28"/>
        </w:rPr>
        <w:t xml:space="preserve">поділяються соціальні допомоги. У </w:t>
      </w:r>
      <w:r w:rsidR="00A22370" w:rsidRPr="00A22370">
        <w:rPr>
          <w:rFonts w:ascii="Times New Roman" w:hAnsi="Times New Roman" w:cs="Times New Roman"/>
          <w:i/>
          <w:sz w:val="28"/>
          <w:szCs w:val="28"/>
        </w:rPr>
        <w:t>Розділі ІІ. Види соціальних допомог в Україні</w:t>
      </w:r>
      <w:r w:rsidR="00A22370" w:rsidRPr="00A22370">
        <w:rPr>
          <w:rFonts w:ascii="Times New Roman" w:hAnsi="Times New Roman" w:cs="Times New Roman"/>
          <w:sz w:val="28"/>
          <w:szCs w:val="28"/>
        </w:rPr>
        <w:t xml:space="preserve"> здійснено аналіз окремих вид</w:t>
      </w:r>
      <w:r w:rsidR="00A22370">
        <w:rPr>
          <w:rFonts w:ascii="Times New Roman" w:hAnsi="Times New Roman" w:cs="Times New Roman"/>
          <w:sz w:val="28"/>
          <w:szCs w:val="28"/>
        </w:rPr>
        <w:t>і</w:t>
      </w:r>
      <w:r w:rsidR="00A22370" w:rsidRPr="00A22370">
        <w:rPr>
          <w:rFonts w:ascii="Times New Roman" w:hAnsi="Times New Roman" w:cs="Times New Roman"/>
          <w:sz w:val="28"/>
          <w:szCs w:val="28"/>
        </w:rPr>
        <w:t>в соціальної допомоги, а саме:</w:t>
      </w:r>
    </w:p>
    <w:p w14:paraId="5F19E5FD" w14:textId="77777777" w:rsidR="00A22370" w:rsidRPr="00A22370" w:rsidRDefault="00A22370" w:rsidP="00F15249">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допомога</w:t>
      </w:r>
      <w:r w:rsidRPr="00A22370">
        <w:rPr>
          <w:rFonts w:ascii="Times New Roman" w:hAnsi="Times New Roman" w:cs="Times New Roman"/>
          <w:sz w:val="28"/>
          <w:szCs w:val="28"/>
        </w:rPr>
        <w:t xml:space="preserve"> при вагітності й пологах;</w:t>
      </w:r>
    </w:p>
    <w:p w14:paraId="7F98F38C" w14:textId="77777777" w:rsidR="00A22370" w:rsidRPr="00A22370" w:rsidRDefault="00A22370" w:rsidP="00F15249">
      <w:pPr>
        <w:pStyle w:val="a3"/>
        <w:numPr>
          <w:ilvl w:val="0"/>
          <w:numId w:val="25"/>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муніципальна</w:t>
      </w:r>
      <w:r w:rsidRPr="00A22370">
        <w:rPr>
          <w:rFonts w:ascii="Times New Roman" w:hAnsi="Times New Roman" w:cs="Times New Roman"/>
          <w:sz w:val="28"/>
          <w:szCs w:val="28"/>
        </w:rPr>
        <w:t xml:space="preserve"> няня</w:t>
      </w:r>
      <w:r>
        <w:rPr>
          <w:rFonts w:ascii="Times New Roman" w:hAnsi="Times New Roman" w:cs="Times New Roman"/>
          <w:sz w:val="28"/>
          <w:szCs w:val="28"/>
        </w:rPr>
        <w:t>.</w:t>
      </w:r>
    </w:p>
    <w:p w14:paraId="29C43D7E" w14:textId="77777777" w:rsidR="00FF32EA" w:rsidRDefault="00FF32EA" w:rsidP="00A36E2A">
      <w:pPr>
        <w:spacing w:after="0" w:line="360" w:lineRule="auto"/>
        <w:ind w:left="360"/>
        <w:jc w:val="both"/>
        <w:rPr>
          <w:rFonts w:ascii="Times New Roman" w:hAnsi="Times New Roman" w:cs="Times New Roman"/>
          <w:i/>
          <w:sz w:val="28"/>
          <w:szCs w:val="28"/>
        </w:rPr>
      </w:pPr>
    </w:p>
    <w:p w14:paraId="6877D985" w14:textId="77777777" w:rsidR="00A22370" w:rsidRDefault="00A22370" w:rsidP="00A36E2A">
      <w:pPr>
        <w:spacing w:after="0" w:line="360" w:lineRule="auto"/>
        <w:ind w:left="360"/>
        <w:jc w:val="both"/>
        <w:rPr>
          <w:rFonts w:ascii="Times New Roman" w:hAnsi="Times New Roman" w:cs="Times New Roman"/>
          <w:sz w:val="28"/>
          <w:szCs w:val="28"/>
        </w:rPr>
      </w:pPr>
      <w:r w:rsidRPr="00A22370">
        <w:rPr>
          <w:rFonts w:ascii="Times New Roman" w:hAnsi="Times New Roman" w:cs="Times New Roman"/>
          <w:i/>
          <w:sz w:val="28"/>
          <w:szCs w:val="28"/>
        </w:rPr>
        <w:t>Розділ ІІІ. Шляхи удосконалення ефективності надання соціальних допомог в Україні</w:t>
      </w:r>
      <w:r>
        <w:rPr>
          <w:rFonts w:ascii="Times New Roman" w:hAnsi="Times New Roman" w:cs="Times New Roman"/>
          <w:sz w:val="28"/>
          <w:szCs w:val="28"/>
        </w:rPr>
        <w:t xml:space="preserve"> включає в себе </w:t>
      </w:r>
      <w:r w:rsidR="00926A5C" w:rsidRPr="00703852">
        <w:rPr>
          <w:rFonts w:ascii="Times New Roman" w:hAnsi="Times New Roman" w:cs="Times New Roman"/>
          <w:sz w:val="28"/>
          <w:szCs w:val="28"/>
        </w:rPr>
        <w:t>види соціальних допомог</w:t>
      </w:r>
      <w:r w:rsidRPr="00703852">
        <w:rPr>
          <w:rFonts w:ascii="Times New Roman" w:hAnsi="Times New Roman" w:cs="Times New Roman"/>
          <w:sz w:val="28"/>
          <w:szCs w:val="28"/>
        </w:rPr>
        <w:t xml:space="preserve"> </w:t>
      </w:r>
      <w:r w:rsidR="00FD5C34">
        <w:rPr>
          <w:rFonts w:ascii="Times New Roman" w:hAnsi="Times New Roman" w:cs="Times New Roman"/>
          <w:sz w:val="28"/>
          <w:szCs w:val="28"/>
        </w:rPr>
        <w:t xml:space="preserve">за міжнародним </w:t>
      </w:r>
      <w:proofErr w:type="spellStart"/>
      <w:r w:rsidR="00FD5C34">
        <w:rPr>
          <w:rFonts w:ascii="Times New Roman" w:hAnsi="Times New Roman" w:cs="Times New Roman"/>
          <w:sz w:val="28"/>
          <w:szCs w:val="28"/>
        </w:rPr>
        <w:t>закодавством</w:t>
      </w:r>
      <w:proofErr w:type="spellEnd"/>
      <w:r w:rsidR="00FD5C34">
        <w:rPr>
          <w:rFonts w:ascii="Times New Roman" w:hAnsi="Times New Roman" w:cs="Times New Roman"/>
          <w:sz w:val="28"/>
          <w:szCs w:val="28"/>
        </w:rPr>
        <w:t xml:space="preserve"> </w:t>
      </w:r>
      <w:r w:rsidR="00A36E2A">
        <w:rPr>
          <w:rFonts w:ascii="Times New Roman" w:hAnsi="Times New Roman" w:cs="Times New Roman"/>
          <w:sz w:val="28"/>
          <w:szCs w:val="28"/>
        </w:rPr>
        <w:t>та описує можливий досвід для удосконалення української соціальної допомоги.</w:t>
      </w:r>
      <w:r>
        <w:rPr>
          <w:rFonts w:ascii="Times New Roman" w:hAnsi="Times New Roman" w:cs="Times New Roman"/>
          <w:sz w:val="28"/>
          <w:szCs w:val="28"/>
        </w:rPr>
        <w:t xml:space="preserve"> </w:t>
      </w:r>
    </w:p>
    <w:p w14:paraId="58E0BFD9" w14:textId="77777777" w:rsidR="00A36E2A" w:rsidRPr="00A22370" w:rsidRDefault="00A36E2A" w:rsidP="00A36E2A">
      <w:pPr>
        <w:spacing w:after="0" w:line="360" w:lineRule="auto"/>
        <w:ind w:left="360"/>
        <w:jc w:val="both"/>
        <w:rPr>
          <w:rFonts w:ascii="Times New Roman" w:hAnsi="Times New Roman" w:cs="Times New Roman"/>
          <w:sz w:val="28"/>
          <w:szCs w:val="28"/>
        </w:rPr>
      </w:pPr>
      <w:r>
        <w:rPr>
          <w:rFonts w:ascii="Times New Roman" w:hAnsi="Times New Roman" w:cs="Times New Roman"/>
          <w:i/>
          <w:sz w:val="28"/>
          <w:szCs w:val="28"/>
        </w:rPr>
        <w:t xml:space="preserve">Загальна кількість сторінок становить </w:t>
      </w:r>
      <w:r w:rsidRPr="00A36E2A">
        <w:rPr>
          <w:rFonts w:ascii="Times New Roman" w:hAnsi="Times New Roman" w:cs="Times New Roman"/>
          <w:sz w:val="28"/>
          <w:szCs w:val="28"/>
        </w:rPr>
        <w:t xml:space="preserve">– </w:t>
      </w:r>
      <w:r w:rsidR="00241053">
        <w:rPr>
          <w:rFonts w:ascii="Times New Roman" w:hAnsi="Times New Roman" w:cs="Times New Roman"/>
          <w:sz w:val="28"/>
          <w:szCs w:val="28"/>
        </w:rPr>
        <w:t>60</w:t>
      </w:r>
      <w:r w:rsidRPr="00A36E2A">
        <w:rPr>
          <w:rFonts w:ascii="Times New Roman" w:hAnsi="Times New Roman" w:cs="Times New Roman"/>
          <w:sz w:val="28"/>
          <w:szCs w:val="28"/>
        </w:rPr>
        <w:t xml:space="preserve"> сторінок.</w:t>
      </w:r>
    </w:p>
    <w:p w14:paraId="412CBD53" w14:textId="77777777" w:rsidR="00DE0720" w:rsidRPr="00DB461C" w:rsidRDefault="00DE0720" w:rsidP="00DE0720">
      <w:pPr>
        <w:spacing w:line="360" w:lineRule="auto"/>
        <w:jc w:val="both"/>
        <w:rPr>
          <w:rFonts w:ascii="Times New Roman" w:hAnsi="Times New Roman" w:cs="Times New Roman"/>
          <w:sz w:val="28"/>
          <w:szCs w:val="28"/>
        </w:rPr>
      </w:pPr>
    </w:p>
    <w:p w14:paraId="6C67FCA8" w14:textId="77777777" w:rsidR="007F739E" w:rsidRPr="00DE0720" w:rsidRDefault="007F739E" w:rsidP="00984753">
      <w:pPr>
        <w:spacing w:line="360" w:lineRule="auto"/>
        <w:jc w:val="both"/>
        <w:rPr>
          <w:rFonts w:ascii="Times New Roman" w:hAnsi="Times New Roman" w:cs="Times New Roman"/>
          <w:sz w:val="28"/>
          <w:szCs w:val="28"/>
        </w:rPr>
      </w:pPr>
    </w:p>
    <w:p w14:paraId="6C549B43" w14:textId="77777777" w:rsidR="00984753" w:rsidRDefault="00984753" w:rsidP="00B746D9">
      <w:pPr>
        <w:spacing w:line="360" w:lineRule="auto"/>
        <w:jc w:val="center"/>
        <w:rPr>
          <w:rFonts w:ascii="Times New Roman" w:hAnsi="Times New Roman" w:cs="Times New Roman"/>
          <w:b/>
          <w:sz w:val="28"/>
          <w:szCs w:val="28"/>
        </w:rPr>
      </w:pPr>
    </w:p>
    <w:p w14:paraId="04D53847" w14:textId="77777777" w:rsidR="00984753" w:rsidRDefault="00984753" w:rsidP="00B746D9">
      <w:pPr>
        <w:spacing w:line="360" w:lineRule="auto"/>
        <w:jc w:val="center"/>
        <w:rPr>
          <w:rFonts w:ascii="Times New Roman" w:hAnsi="Times New Roman" w:cs="Times New Roman"/>
          <w:b/>
          <w:sz w:val="28"/>
          <w:szCs w:val="28"/>
        </w:rPr>
      </w:pPr>
    </w:p>
    <w:p w14:paraId="02DCB4AB" w14:textId="77777777" w:rsidR="00984753" w:rsidRDefault="00984753" w:rsidP="00B746D9">
      <w:pPr>
        <w:spacing w:line="360" w:lineRule="auto"/>
        <w:jc w:val="center"/>
        <w:rPr>
          <w:rFonts w:ascii="Times New Roman" w:hAnsi="Times New Roman" w:cs="Times New Roman"/>
          <w:b/>
          <w:sz w:val="28"/>
          <w:szCs w:val="28"/>
        </w:rPr>
      </w:pPr>
    </w:p>
    <w:p w14:paraId="680BB26D" w14:textId="77777777" w:rsidR="00984753" w:rsidRDefault="00984753" w:rsidP="00B746D9">
      <w:pPr>
        <w:spacing w:line="360" w:lineRule="auto"/>
        <w:jc w:val="center"/>
        <w:rPr>
          <w:rFonts w:ascii="Times New Roman" w:hAnsi="Times New Roman" w:cs="Times New Roman"/>
          <w:b/>
          <w:sz w:val="28"/>
          <w:szCs w:val="28"/>
        </w:rPr>
      </w:pPr>
    </w:p>
    <w:p w14:paraId="23C8E32F" w14:textId="77777777" w:rsidR="00984753" w:rsidRDefault="00984753" w:rsidP="00B746D9">
      <w:pPr>
        <w:spacing w:line="360" w:lineRule="auto"/>
        <w:jc w:val="center"/>
        <w:rPr>
          <w:rFonts w:ascii="Times New Roman" w:hAnsi="Times New Roman" w:cs="Times New Roman"/>
          <w:b/>
          <w:sz w:val="28"/>
          <w:szCs w:val="28"/>
        </w:rPr>
      </w:pPr>
    </w:p>
    <w:p w14:paraId="6CC0358C" w14:textId="77777777" w:rsidR="00984753" w:rsidRDefault="00984753" w:rsidP="00B746D9">
      <w:pPr>
        <w:spacing w:line="360" w:lineRule="auto"/>
        <w:jc w:val="center"/>
        <w:rPr>
          <w:rFonts w:ascii="Times New Roman" w:hAnsi="Times New Roman" w:cs="Times New Roman"/>
          <w:b/>
          <w:sz w:val="28"/>
          <w:szCs w:val="28"/>
        </w:rPr>
      </w:pPr>
    </w:p>
    <w:p w14:paraId="24D333E6" w14:textId="77777777" w:rsidR="00984753" w:rsidRDefault="00984753" w:rsidP="00B746D9">
      <w:pPr>
        <w:spacing w:line="360" w:lineRule="auto"/>
        <w:jc w:val="center"/>
        <w:rPr>
          <w:rFonts w:ascii="Times New Roman" w:hAnsi="Times New Roman" w:cs="Times New Roman"/>
          <w:b/>
          <w:sz w:val="28"/>
          <w:szCs w:val="28"/>
        </w:rPr>
      </w:pPr>
    </w:p>
    <w:p w14:paraId="557AB1BB" w14:textId="77777777" w:rsidR="00984753" w:rsidRDefault="00984753" w:rsidP="00B746D9">
      <w:pPr>
        <w:spacing w:line="360" w:lineRule="auto"/>
        <w:jc w:val="center"/>
        <w:rPr>
          <w:rFonts w:ascii="Times New Roman" w:hAnsi="Times New Roman" w:cs="Times New Roman"/>
          <w:b/>
          <w:sz w:val="28"/>
          <w:szCs w:val="28"/>
        </w:rPr>
      </w:pPr>
    </w:p>
    <w:p w14:paraId="5F012F18" w14:textId="77777777" w:rsidR="00984753" w:rsidRDefault="00984753" w:rsidP="00B746D9">
      <w:pPr>
        <w:spacing w:line="360" w:lineRule="auto"/>
        <w:jc w:val="center"/>
        <w:rPr>
          <w:rFonts w:ascii="Times New Roman" w:hAnsi="Times New Roman" w:cs="Times New Roman"/>
          <w:b/>
          <w:sz w:val="28"/>
          <w:szCs w:val="28"/>
        </w:rPr>
      </w:pPr>
    </w:p>
    <w:p w14:paraId="4B789598" w14:textId="77777777" w:rsidR="00984753" w:rsidRDefault="00984753" w:rsidP="00B746D9">
      <w:pPr>
        <w:spacing w:line="360" w:lineRule="auto"/>
        <w:jc w:val="center"/>
        <w:rPr>
          <w:rFonts w:ascii="Times New Roman" w:hAnsi="Times New Roman" w:cs="Times New Roman"/>
          <w:b/>
          <w:sz w:val="28"/>
          <w:szCs w:val="28"/>
        </w:rPr>
      </w:pPr>
    </w:p>
    <w:p w14:paraId="6C0FB4F1" w14:textId="77777777" w:rsidR="00984753" w:rsidRDefault="00984753" w:rsidP="00B746D9">
      <w:pPr>
        <w:spacing w:line="360" w:lineRule="auto"/>
        <w:jc w:val="center"/>
        <w:rPr>
          <w:rFonts w:ascii="Times New Roman" w:hAnsi="Times New Roman" w:cs="Times New Roman"/>
          <w:b/>
          <w:sz w:val="28"/>
          <w:szCs w:val="28"/>
        </w:rPr>
      </w:pPr>
    </w:p>
    <w:p w14:paraId="319D81C1" w14:textId="77777777" w:rsidR="00984753" w:rsidRDefault="00984753" w:rsidP="00B746D9">
      <w:pPr>
        <w:spacing w:line="360" w:lineRule="auto"/>
        <w:jc w:val="center"/>
        <w:rPr>
          <w:rFonts w:ascii="Times New Roman" w:hAnsi="Times New Roman" w:cs="Times New Roman"/>
          <w:b/>
          <w:sz w:val="28"/>
          <w:szCs w:val="28"/>
        </w:rPr>
      </w:pPr>
    </w:p>
    <w:p w14:paraId="02879ADD" w14:textId="77777777" w:rsidR="00984753" w:rsidRDefault="00984753" w:rsidP="00B746D9">
      <w:pPr>
        <w:spacing w:line="360" w:lineRule="auto"/>
        <w:jc w:val="center"/>
        <w:rPr>
          <w:rFonts w:ascii="Times New Roman" w:hAnsi="Times New Roman" w:cs="Times New Roman"/>
          <w:b/>
          <w:sz w:val="28"/>
          <w:szCs w:val="28"/>
        </w:rPr>
      </w:pPr>
    </w:p>
    <w:p w14:paraId="274CCA48" w14:textId="77777777" w:rsidR="00984753" w:rsidRDefault="00984753" w:rsidP="00B746D9">
      <w:pPr>
        <w:spacing w:line="360" w:lineRule="auto"/>
        <w:jc w:val="center"/>
        <w:rPr>
          <w:rFonts w:ascii="Times New Roman" w:hAnsi="Times New Roman" w:cs="Times New Roman"/>
          <w:b/>
          <w:sz w:val="28"/>
          <w:szCs w:val="28"/>
        </w:rPr>
      </w:pPr>
    </w:p>
    <w:p w14:paraId="47F8F643" w14:textId="77777777" w:rsidR="00984753" w:rsidRDefault="00984753" w:rsidP="00B746D9">
      <w:pPr>
        <w:spacing w:line="360" w:lineRule="auto"/>
        <w:jc w:val="center"/>
        <w:rPr>
          <w:rFonts w:ascii="Times New Roman" w:hAnsi="Times New Roman" w:cs="Times New Roman"/>
          <w:b/>
          <w:sz w:val="28"/>
          <w:szCs w:val="28"/>
        </w:rPr>
      </w:pPr>
    </w:p>
    <w:p w14:paraId="350C4B79" w14:textId="77777777" w:rsidR="000E791B" w:rsidRPr="005C4790" w:rsidRDefault="000E791B" w:rsidP="00B746D9">
      <w:pPr>
        <w:spacing w:line="360" w:lineRule="auto"/>
        <w:jc w:val="both"/>
        <w:rPr>
          <w:rFonts w:ascii="Times New Roman" w:hAnsi="Times New Roman" w:cs="Times New Roman"/>
          <w:b/>
          <w:sz w:val="28"/>
          <w:szCs w:val="28"/>
        </w:rPr>
      </w:pPr>
    </w:p>
    <w:p w14:paraId="33B82059" w14:textId="77777777" w:rsidR="00B746D9" w:rsidRPr="005C4790" w:rsidRDefault="00B746D9" w:rsidP="00F966F6">
      <w:pPr>
        <w:tabs>
          <w:tab w:val="left" w:pos="1701"/>
        </w:tabs>
        <w:spacing w:after="0" w:line="360" w:lineRule="auto"/>
        <w:ind w:firstLine="567"/>
        <w:rPr>
          <w:rFonts w:ascii="Times New Roman" w:hAnsi="Times New Roman" w:cs="Times New Roman"/>
          <w:b/>
          <w:sz w:val="28"/>
          <w:szCs w:val="28"/>
        </w:rPr>
      </w:pPr>
      <w:r w:rsidRPr="005C4790">
        <w:rPr>
          <w:rFonts w:ascii="Times New Roman" w:hAnsi="Times New Roman" w:cs="Times New Roman"/>
          <w:b/>
          <w:sz w:val="28"/>
          <w:szCs w:val="28"/>
        </w:rPr>
        <w:lastRenderedPageBreak/>
        <w:t>Розділ І. Теоретичні аспекти соціальних допомог</w:t>
      </w:r>
    </w:p>
    <w:p w14:paraId="39BDC36F" w14:textId="77777777" w:rsidR="00B746D9" w:rsidRPr="001766A5" w:rsidRDefault="00B746D9" w:rsidP="00F15249">
      <w:pPr>
        <w:pStyle w:val="a3"/>
        <w:numPr>
          <w:ilvl w:val="1"/>
          <w:numId w:val="1"/>
        </w:numPr>
        <w:tabs>
          <w:tab w:val="left" w:pos="1134"/>
        </w:tabs>
        <w:spacing w:after="0" w:line="360" w:lineRule="auto"/>
        <w:ind w:left="284" w:firstLine="283"/>
        <w:rPr>
          <w:rFonts w:ascii="Times New Roman" w:hAnsi="Times New Roman" w:cs="Times New Roman"/>
          <w:b/>
          <w:i/>
          <w:sz w:val="28"/>
          <w:szCs w:val="28"/>
        </w:rPr>
      </w:pPr>
      <w:r w:rsidRPr="001766A5">
        <w:rPr>
          <w:rFonts w:ascii="Times New Roman" w:hAnsi="Times New Roman" w:cs="Times New Roman"/>
          <w:b/>
          <w:i/>
          <w:sz w:val="28"/>
          <w:szCs w:val="28"/>
        </w:rPr>
        <w:t>Поняття та характеристика соціальних допомог</w:t>
      </w:r>
    </w:p>
    <w:p w14:paraId="3FFF4FA4" w14:textId="77777777" w:rsidR="00B746D9" w:rsidRPr="005C4790" w:rsidRDefault="007E0422" w:rsidP="00D61BC7">
      <w:pPr>
        <w:tabs>
          <w:tab w:val="left" w:pos="1701"/>
        </w:tabs>
        <w:spacing w:after="0" w:line="360" w:lineRule="auto"/>
        <w:ind w:firstLine="567"/>
        <w:jc w:val="both"/>
        <w:rPr>
          <w:rFonts w:ascii="Times New Roman" w:hAnsi="Times New Roman" w:cs="Times New Roman"/>
          <w:sz w:val="28"/>
          <w:szCs w:val="28"/>
        </w:rPr>
      </w:pPr>
      <w:r w:rsidRPr="007E0422">
        <w:rPr>
          <w:rFonts w:ascii="Times New Roman" w:hAnsi="Times New Roman" w:cs="Times New Roman"/>
          <w:sz w:val="28"/>
          <w:szCs w:val="28"/>
        </w:rPr>
        <w:t xml:space="preserve">Під терміном "допомога" </w:t>
      </w:r>
      <w:r>
        <w:rPr>
          <w:rFonts w:ascii="Times New Roman" w:hAnsi="Times New Roman" w:cs="Times New Roman"/>
          <w:sz w:val="28"/>
          <w:szCs w:val="28"/>
        </w:rPr>
        <w:t xml:space="preserve">характеризують </w:t>
      </w:r>
      <w:r w:rsidRPr="007E0422">
        <w:rPr>
          <w:rFonts w:ascii="Times New Roman" w:hAnsi="Times New Roman" w:cs="Times New Roman"/>
          <w:sz w:val="28"/>
          <w:szCs w:val="28"/>
        </w:rPr>
        <w:t xml:space="preserve">надання </w:t>
      </w:r>
      <w:r>
        <w:rPr>
          <w:rFonts w:ascii="Times New Roman" w:hAnsi="Times New Roman" w:cs="Times New Roman"/>
          <w:sz w:val="28"/>
          <w:szCs w:val="28"/>
        </w:rPr>
        <w:t>допомоги</w:t>
      </w:r>
      <w:r w:rsidR="00703852" w:rsidRPr="00703852">
        <w:rPr>
          <w:rFonts w:ascii="Times New Roman" w:hAnsi="Times New Roman" w:cs="Times New Roman"/>
          <w:sz w:val="28"/>
          <w:szCs w:val="28"/>
        </w:rPr>
        <w:t xml:space="preserve"> ф</w:t>
      </w:r>
      <w:r w:rsidR="00703852">
        <w:rPr>
          <w:rFonts w:ascii="Times New Roman" w:hAnsi="Times New Roman" w:cs="Times New Roman"/>
          <w:sz w:val="28"/>
          <w:szCs w:val="28"/>
        </w:rPr>
        <w:t xml:space="preserve">ізичним особам </w:t>
      </w:r>
      <w:r w:rsidRPr="007E0422">
        <w:rPr>
          <w:rFonts w:ascii="Times New Roman" w:hAnsi="Times New Roman" w:cs="Times New Roman"/>
          <w:sz w:val="28"/>
          <w:szCs w:val="28"/>
        </w:rPr>
        <w:t>, або застосування</w:t>
      </w:r>
      <w:r>
        <w:rPr>
          <w:rFonts w:ascii="Times New Roman" w:hAnsi="Times New Roman" w:cs="Times New Roman"/>
          <w:sz w:val="28"/>
          <w:szCs w:val="28"/>
        </w:rPr>
        <w:t xml:space="preserve"> засобів і дій, що сприяють полегшенню і</w:t>
      </w:r>
      <w:r w:rsidRPr="007E0422">
        <w:rPr>
          <w:rFonts w:ascii="Times New Roman" w:hAnsi="Times New Roman" w:cs="Times New Roman"/>
          <w:sz w:val="28"/>
          <w:szCs w:val="28"/>
        </w:rPr>
        <w:t xml:space="preserve"> спрощенню чогось. Згідно з Великим тлумачним словником сучасної української мови, </w:t>
      </w:r>
      <w:r>
        <w:rPr>
          <w:rFonts w:ascii="Times New Roman" w:hAnsi="Times New Roman" w:cs="Times New Roman"/>
          <w:sz w:val="28"/>
          <w:szCs w:val="28"/>
        </w:rPr>
        <w:t xml:space="preserve">слово </w:t>
      </w:r>
      <w:r w:rsidRPr="007E0422">
        <w:rPr>
          <w:rFonts w:ascii="Times New Roman" w:hAnsi="Times New Roman" w:cs="Times New Roman"/>
          <w:sz w:val="28"/>
          <w:szCs w:val="28"/>
        </w:rPr>
        <w:t>"допомога" вживається в</w:t>
      </w:r>
      <w:r>
        <w:rPr>
          <w:rFonts w:ascii="Times New Roman" w:hAnsi="Times New Roman" w:cs="Times New Roman"/>
          <w:sz w:val="28"/>
          <w:szCs w:val="28"/>
        </w:rPr>
        <w:t xml:space="preserve"> основних значеннях, таких як: </w:t>
      </w:r>
      <w:r w:rsidR="00B746D9" w:rsidRPr="005C4790">
        <w:rPr>
          <w:rFonts w:ascii="Times New Roman" w:hAnsi="Times New Roman" w:cs="Times New Roman"/>
          <w:sz w:val="28"/>
          <w:szCs w:val="28"/>
        </w:rPr>
        <w:t xml:space="preserve"> </w:t>
      </w:r>
    </w:p>
    <w:p w14:paraId="409F2A02" w14:textId="77777777" w:rsidR="00B746D9" w:rsidRPr="005C4790" w:rsidRDefault="007E0422" w:rsidP="00F15249">
      <w:pPr>
        <w:pStyle w:val="a3"/>
        <w:numPr>
          <w:ilvl w:val="0"/>
          <w:numId w:val="5"/>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Матеріальне забезпечення</w:t>
      </w:r>
      <w:r w:rsidR="004E4100">
        <w:rPr>
          <w:rFonts w:ascii="Times New Roman" w:hAnsi="Times New Roman" w:cs="Times New Roman"/>
          <w:sz w:val="28"/>
          <w:szCs w:val="28"/>
        </w:rPr>
        <w:t>.</w:t>
      </w:r>
    </w:p>
    <w:p w14:paraId="351B69FD" w14:textId="77777777" w:rsidR="00B746D9" w:rsidRPr="005C4790" w:rsidRDefault="007E0422" w:rsidP="00F15249">
      <w:pPr>
        <w:pStyle w:val="a3"/>
        <w:numPr>
          <w:ilvl w:val="0"/>
          <w:numId w:val="5"/>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B746D9" w:rsidRPr="005C4790">
        <w:rPr>
          <w:rFonts w:ascii="Times New Roman" w:hAnsi="Times New Roman" w:cs="Times New Roman"/>
          <w:sz w:val="28"/>
          <w:szCs w:val="28"/>
        </w:rPr>
        <w:t>ахист,</w:t>
      </w:r>
      <w:r>
        <w:rPr>
          <w:rFonts w:ascii="Times New Roman" w:hAnsi="Times New Roman" w:cs="Times New Roman"/>
          <w:sz w:val="28"/>
          <w:szCs w:val="28"/>
        </w:rPr>
        <w:t xml:space="preserve"> допомога у скрутній ситуації</w:t>
      </w:r>
      <w:r w:rsidR="004E4100">
        <w:rPr>
          <w:rFonts w:ascii="Times New Roman" w:hAnsi="Times New Roman" w:cs="Times New Roman"/>
          <w:sz w:val="28"/>
          <w:szCs w:val="28"/>
        </w:rPr>
        <w:t>.</w:t>
      </w:r>
    </w:p>
    <w:p w14:paraId="77BDF1E3" w14:textId="77777777" w:rsidR="00B746D9" w:rsidRPr="005C4790" w:rsidRDefault="007E0422" w:rsidP="00F15249">
      <w:pPr>
        <w:pStyle w:val="a3"/>
        <w:numPr>
          <w:ilvl w:val="0"/>
          <w:numId w:val="5"/>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Допомога в лікуванні, облегш</w:t>
      </w:r>
      <w:r w:rsidR="00B746D9" w:rsidRPr="005C4790">
        <w:rPr>
          <w:rFonts w:ascii="Times New Roman" w:hAnsi="Times New Roman" w:cs="Times New Roman"/>
          <w:sz w:val="28"/>
          <w:szCs w:val="28"/>
        </w:rPr>
        <w:t xml:space="preserve">ення страждань. </w:t>
      </w:r>
    </w:p>
    <w:p w14:paraId="4CF58FA5" w14:textId="77777777" w:rsidR="00004E5E" w:rsidRPr="005C4790" w:rsidRDefault="007E0422" w:rsidP="00004E5E">
      <w:pPr>
        <w:tabs>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Він характеризує</w:t>
      </w:r>
      <w:r w:rsidRPr="007E0422">
        <w:rPr>
          <w:rFonts w:ascii="Times New Roman" w:hAnsi="Times New Roman" w:cs="Times New Roman"/>
          <w:sz w:val="28"/>
          <w:szCs w:val="28"/>
        </w:rPr>
        <w:t xml:space="preserve"> соціальну допомогу, яка є турботою держави та суспільства про людей, які потребують допомоги через різні причини, такі як вік, </w:t>
      </w:r>
      <w:r w:rsidR="00004E5E">
        <w:rPr>
          <w:rFonts w:ascii="Times New Roman" w:hAnsi="Times New Roman" w:cs="Times New Roman"/>
          <w:sz w:val="28"/>
          <w:szCs w:val="28"/>
        </w:rPr>
        <w:t xml:space="preserve">фізичний стан </w:t>
      </w:r>
      <w:r w:rsidRPr="007E0422">
        <w:rPr>
          <w:rFonts w:ascii="Times New Roman" w:hAnsi="Times New Roman" w:cs="Times New Roman"/>
          <w:sz w:val="28"/>
          <w:szCs w:val="28"/>
        </w:rPr>
        <w:t>, соціальн</w:t>
      </w:r>
      <w:r w:rsidR="00004E5E">
        <w:rPr>
          <w:rFonts w:ascii="Times New Roman" w:hAnsi="Times New Roman" w:cs="Times New Roman"/>
          <w:sz w:val="28"/>
          <w:szCs w:val="28"/>
        </w:rPr>
        <w:t>і умови</w:t>
      </w:r>
      <w:r w:rsidRPr="007E0422">
        <w:rPr>
          <w:rFonts w:ascii="Times New Roman" w:hAnsi="Times New Roman" w:cs="Times New Roman"/>
          <w:sz w:val="28"/>
          <w:szCs w:val="28"/>
        </w:rPr>
        <w:t xml:space="preserve"> або </w:t>
      </w:r>
      <w:r w:rsidR="00004E5E">
        <w:rPr>
          <w:rFonts w:ascii="Times New Roman" w:hAnsi="Times New Roman" w:cs="Times New Roman"/>
          <w:sz w:val="28"/>
          <w:szCs w:val="28"/>
        </w:rPr>
        <w:t xml:space="preserve">нехватку засобів до існування </w:t>
      </w:r>
      <w:r w:rsidRPr="007E0422">
        <w:rPr>
          <w:rFonts w:ascii="Times New Roman" w:hAnsi="Times New Roman" w:cs="Times New Roman"/>
          <w:sz w:val="28"/>
          <w:szCs w:val="28"/>
        </w:rPr>
        <w:t>до існування. Різноманітні форми соціальної допомоги вивчаються різними науками, такими як філософія, соціологія, психологія,</w:t>
      </w:r>
      <w:r w:rsidR="00926A5C">
        <w:rPr>
          <w:rFonts w:ascii="Times New Roman" w:hAnsi="Times New Roman" w:cs="Times New Roman"/>
          <w:sz w:val="28"/>
          <w:szCs w:val="28"/>
        </w:rPr>
        <w:t xml:space="preserve"> </w:t>
      </w:r>
      <w:r w:rsidR="00004E5E">
        <w:rPr>
          <w:rFonts w:ascii="Times New Roman" w:hAnsi="Times New Roman" w:cs="Times New Roman"/>
          <w:sz w:val="28"/>
          <w:szCs w:val="28"/>
        </w:rPr>
        <w:t>економіка та медицина</w:t>
      </w:r>
      <w:r w:rsidRPr="007E0422">
        <w:rPr>
          <w:rFonts w:ascii="Times New Roman" w:hAnsi="Times New Roman" w:cs="Times New Roman"/>
          <w:sz w:val="28"/>
          <w:szCs w:val="28"/>
        </w:rPr>
        <w:t>. Форми соціальної допомоги можуть змінюватись разом зі зміною змісту і складають рух соціальної допомоги. Допомога може бути державною або недержавною, захистом або підтримкою, матеріальною або в формі послуг, що допомагає виходити зі складних життєвих ситуацій.</w:t>
      </w:r>
    </w:p>
    <w:p w14:paraId="0394824A" w14:textId="77777777" w:rsidR="00B746D9" w:rsidRPr="00E574F2"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b/>
          <w:sz w:val="28"/>
          <w:szCs w:val="28"/>
        </w:rPr>
        <w:t>Суб’єктами соціальної допомоги</w:t>
      </w:r>
      <w:r w:rsidRPr="005C4790">
        <w:rPr>
          <w:rFonts w:ascii="Times New Roman" w:hAnsi="Times New Roman" w:cs="Times New Roman"/>
          <w:sz w:val="28"/>
          <w:szCs w:val="28"/>
        </w:rPr>
        <w:t xml:space="preserve"> слід визнавати тільки нужденних громадян та членів їх сім’ї, а підставою для надання — стан нужденності, тобто рівень доходу, який не досягає прожиткового мінімуму, визначеного законом. Право на соціальну допомогу не повинне обумовлюватися трудовою діяльністю або сплатою страхових внесків, тому фінансування можливе тільки за рахунок бюджетів різних рівнів. Грошові виплати можуть встановлюватися як в твердих розмірах, так і в розмірах, які доповнюють доходи до прожиткового рівня, а послуги надаються безоплатно або з частковим відшкодуванням їх вартості. </w:t>
      </w:r>
      <w:r w:rsidR="00C440F5" w:rsidRPr="00E574F2">
        <w:rPr>
          <w:rFonts w:ascii="Times New Roman" w:hAnsi="Times New Roman" w:cs="Times New Roman"/>
          <w:sz w:val="28"/>
          <w:szCs w:val="28"/>
        </w:rPr>
        <w:t>[14]</w:t>
      </w:r>
    </w:p>
    <w:p w14:paraId="73570016" w14:textId="77777777" w:rsidR="008E5E0B" w:rsidRDefault="00004E5E" w:rsidP="00D61BC7">
      <w:pPr>
        <w:tabs>
          <w:tab w:val="left" w:pos="1701"/>
        </w:tabs>
        <w:spacing w:after="0" w:line="360" w:lineRule="auto"/>
        <w:ind w:firstLine="567"/>
        <w:jc w:val="both"/>
        <w:rPr>
          <w:rFonts w:ascii="Times New Roman" w:hAnsi="Times New Roman" w:cs="Times New Roman"/>
          <w:sz w:val="28"/>
          <w:szCs w:val="28"/>
        </w:rPr>
      </w:pPr>
      <w:r w:rsidRPr="00004E5E">
        <w:rPr>
          <w:rFonts w:ascii="Times New Roman" w:hAnsi="Times New Roman" w:cs="Times New Roman"/>
          <w:sz w:val="28"/>
          <w:szCs w:val="28"/>
        </w:rPr>
        <w:t>За оцінкою соціальних працівників, соціальна допомог</w:t>
      </w:r>
      <w:r w:rsidR="004C2138">
        <w:rPr>
          <w:rFonts w:ascii="Times New Roman" w:hAnsi="Times New Roman" w:cs="Times New Roman"/>
          <w:sz w:val="28"/>
          <w:szCs w:val="28"/>
        </w:rPr>
        <w:t>а є комплексною системою дій</w:t>
      </w:r>
      <w:r w:rsidRPr="00004E5E">
        <w:rPr>
          <w:rFonts w:ascii="Times New Roman" w:hAnsi="Times New Roman" w:cs="Times New Roman"/>
          <w:sz w:val="28"/>
          <w:szCs w:val="28"/>
        </w:rPr>
        <w:t xml:space="preserve">, спрямованих на реінтеграцію людини в активне життя та працю, </w:t>
      </w:r>
      <w:r w:rsidR="004C2138">
        <w:rPr>
          <w:rFonts w:ascii="Times New Roman" w:hAnsi="Times New Roman" w:cs="Times New Roman"/>
          <w:sz w:val="28"/>
          <w:szCs w:val="28"/>
        </w:rPr>
        <w:t>поновл</w:t>
      </w:r>
      <w:r w:rsidRPr="00004E5E">
        <w:rPr>
          <w:rFonts w:ascii="Times New Roman" w:hAnsi="Times New Roman" w:cs="Times New Roman"/>
          <w:sz w:val="28"/>
          <w:szCs w:val="28"/>
        </w:rPr>
        <w:t xml:space="preserve">ення її соціального статусу та </w:t>
      </w:r>
      <w:r w:rsidR="004C2138">
        <w:rPr>
          <w:rFonts w:ascii="Times New Roman" w:hAnsi="Times New Roman" w:cs="Times New Roman"/>
          <w:sz w:val="28"/>
          <w:szCs w:val="28"/>
        </w:rPr>
        <w:t xml:space="preserve">розроблення </w:t>
      </w:r>
      <w:r w:rsidRPr="00004E5E">
        <w:rPr>
          <w:rFonts w:ascii="Times New Roman" w:hAnsi="Times New Roman" w:cs="Times New Roman"/>
          <w:sz w:val="28"/>
          <w:szCs w:val="28"/>
        </w:rPr>
        <w:t xml:space="preserve">у ній </w:t>
      </w:r>
      <w:r w:rsidR="004C2138">
        <w:rPr>
          <w:rFonts w:ascii="Times New Roman" w:hAnsi="Times New Roman" w:cs="Times New Roman"/>
          <w:sz w:val="28"/>
          <w:szCs w:val="28"/>
        </w:rPr>
        <w:t xml:space="preserve">потрібних </w:t>
      </w:r>
      <w:r w:rsidR="004C2138">
        <w:rPr>
          <w:rFonts w:ascii="Times New Roman" w:hAnsi="Times New Roman" w:cs="Times New Roman"/>
          <w:sz w:val="28"/>
          <w:szCs w:val="28"/>
        </w:rPr>
        <w:lastRenderedPageBreak/>
        <w:t xml:space="preserve">характеристик </w:t>
      </w:r>
      <w:r w:rsidRPr="00004E5E">
        <w:rPr>
          <w:rFonts w:ascii="Times New Roman" w:hAnsi="Times New Roman" w:cs="Times New Roman"/>
          <w:sz w:val="28"/>
          <w:szCs w:val="28"/>
        </w:rPr>
        <w:t xml:space="preserve">щодо адаптації до умов нормального життя шляхом надання правового та </w:t>
      </w:r>
      <w:r w:rsidR="004C2138">
        <w:rPr>
          <w:rFonts w:ascii="Times New Roman" w:hAnsi="Times New Roman" w:cs="Times New Roman"/>
          <w:sz w:val="28"/>
          <w:szCs w:val="28"/>
        </w:rPr>
        <w:t>предметного захисту її буття</w:t>
      </w:r>
      <w:r w:rsidRPr="00004E5E">
        <w:rPr>
          <w:rFonts w:ascii="Times New Roman" w:hAnsi="Times New Roman" w:cs="Times New Roman"/>
          <w:sz w:val="28"/>
          <w:szCs w:val="28"/>
        </w:rPr>
        <w:t xml:space="preserve">, </w:t>
      </w:r>
      <w:r w:rsidR="004C2138">
        <w:rPr>
          <w:rFonts w:ascii="Times New Roman" w:hAnsi="Times New Roman" w:cs="Times New Roman"/>
          <w:sz w:val="28"/>
          <w:szCs w:val="28"/>
        </w:rPr>
        <w:t xml:space="preserve">навчання </w:t>
      </w:r>
      <w:r w:rsidRPr="00004E5E">
        <w:rPr>
          <w:rFonts w:ascii="Times New Roman" w:hAnsi="Times New Roman" w:cs="Times New Roman"/>
          <w:sz w:val="28"/>
          <w:szCs w:val="28"/>
        </w:rPr>
        <w:t xml:space="preserve">до самообслуговування з формуванням </w:t>
      </w:r>
      <w:r w:rsidR="008E5E0B">
        <w:rPr>
          <w:rFonts w:ascii="Times New Roman" w:hAnsi="Times New Roman" w:cs="Times New Roman"/>
          <w:sz w:val="28"/>
          <w:szCs w:val="28"/>
        </w:rPr>
        <w:t xml:space="preserve">можливості </w:t>
      </w:r>
      <w:r w:rsidRPr="00004E5E">
        <w:rPr>
          <w:rFonts w:ascii="Times New Roman" w:hAnsi="Times New Roman" w:cs="Times New Roman"/>
          <w:sz w:val="28"/>
          <w:szCs w:val="28"/>
        </w:rPr>
        <w:t xml:space="preserve">до </w:t>
      </w:r>
      <w:r w:rsidR="008E5E0B">
        <w:rPr>
          <w:rFonts w:ascii="Times New Roman" w:hAnsi="Times New Roman" w:cs="Times New Roman"/>
          <w:sz w:val="28"/>
          <w:szCs w:val="28"/>
        </w:rPr>
        <w:t xml:space="preserve">переміщення </w:t>
      </w:r>
      <w:r w:rsidRPr="00004E5E">
        <w:rPr>
          <w:rFonts w:ascii="Times New Roman" w:hAnsi="Times New Roman" w:cs="Times New Roman"/>
          <w:sz w:val="28"/>
          <w:szCs w:val="28"/>
        </w:rPr>
        <w:t xml:space="preserve">та </w:t>
      </w:r>
      <w:r w:rsidR="008E5E0B">
        <w:rPr>
          <w:rFonts w:ascii="Times New Roman" w:hAnsi="Times New Roman" w:cs="Times New Roman"/>
          <w:sz w:val="28"/>
          <w:szCs w:val="28"/>
        </w:rPr>
        <w:t>контактуван</w:t>
      </w:r>
      <w:r w:rsidRPr="00004E5E">
        <w:rPr>
          <w:rFonts w:ascii="Times New Roman" w:hAnsi="Times New Roman" w:cs="Times New Roman"/>
          <w:sz w:val="28"/>
          <w:szCs w:val="28"/>
        </w:rPr>
        <w:t>ня, за</w:t>
      </w:r>
      <w:r w:rsidR="008E5E0B">
        <w:rPr>
          <w:rFonts w:ascii="Times New Roman" w:hAnsi="Times New Roman" w:cs="Times New Roman"/>
          <w:sz w:val="28"/>
          <w:szCs w:val="28"/>
        </w:rPr>
        <w:t>безпече</w:t>
      </w:r>
      <w:r w:rsidRPr="00004E5E">
        <w:rPr>
          <w:rFonts w:ascii="Times New Roman" w:hAnsi="Times New Roman" w:cs="Times New Roman"/>
          <w:sz w:val="28"/>
          <w:szCs w:val="28"/>
        </w:rPr>
        <w:t>ння повсякденних життєвих потреб тощо.</w:t>
      </w:r>
    </w:p>
    <w:p w14:paraId="6BAB3677" w14:textId="77777777" w:rsidR="008E5E0B" w:rsidRPr="008E5E0B" w:rsidRDefault="008E5E0B" w:rsidP="008E5E0B">
      <w:pPr>
        <w:tabs>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Вчені вважають</w:t>
      </w:r>
      <w:r w:rsidRPr="008E5E0B">
        <w:rPr>
          <w:rFonts w:ascii="Times New Roman" w:hAnsi="Times New Roman" w:cs="Times New Roman"/>
          <w:sz w:val="28"/>
          <w:szCs w:val="28"/>
        </w:rPr>
        <w:t xml:space="preserve">, що до основних </w:t>
      </w:r>
      <w:r>
        <w:rPr>
          <w:rFonts w:ascii="Times New Roman" w:hAnsi="Times New Roman" w:cs="Times New Roman"/>
          <w:sz w:val="28"/>
          <w:szCs w:val="28"/>
        </w:rPr>
        <w:t xml:space="preserve">особливостей </w:t>
      </w:r>
      <w:r w:rsidRPr="008E5E0B">
        <w:rPr>
          <w:rFonts w:ascii="Times New Roman" w:hAnsi="Times New Roman" w:cs="Times New Roman"/>
          <w:sz w:val="28"/>
          <w:szCs w:val="28"/>
        </w:rPr>
        <w:t xml:space="preserve">допомоги, які існували </w:t>
      </w:r>
      <w:r>
        <w:rPr>
          <w:rFonts w:ascii="Times New Roman" w:hAnsi="Times New Roman" w:cs="Times New Roman"/>
          <w:sz w:val="28"/>
          <w:szCs w:val="28"/>
        </w:rPr>
        <w:t xml:space="preserve">в </w:t>
      </w:r>
      <w:r w:rsidRPr="008E5E0B">
        <w:rPr>
          <w:rFonts w:ascii="Times New Roman" w:hAnsi="Times New Roman" w:cs="Times New Roman"/>
          <w:sz w:val="28"/>
          <w:szCs w:val="28"/>
        </w:rPr>
        <w:t>р</w:t>
      </w:r>
      <w:r>
        <w:rPr>
          <w:rFonts w:ascii="Times New Roman" w:hAnsi="Times New Roman" w:cs="Times New Roman"/>
          <w:sz w:val="28"/>
          <w:szCs w:val="28"/>
        </w:rPr>
        <w:t>адянський період, належали такі:</w:t>
      </w:r>
    </w:p>
    <w:p w14:paraId="2255516B" w14:textId="77777777" w:rsidR="00B746D9" w:rsidRPr="005C4790" w:rsidRDefault="00B746D9" w:rsidP="008E5E0B">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1)</w:t>
      </w:r>
      <w:r w:rsidR="00926A5C">
        <w:rPr>
          <w:rFonts w:ascii="Times New Roman" w:hAnsi="Times New Roman" w:cs="Times New Roman"/>
          <w:sz w:val="28"/>
          <w:szCs w:val="28"/>
        </w:rPr>
        <w:t xml:space="preserve"> </w:t>
      </w:r>
      <w:r w:rsidR="0039526F">
        <w:rPr>
          <w:rFonts w:ascii="Times New Roman" w:hAnsi="Times New Roman" w:cs="Times New Roman"/>
          <w:sz w:val="28"/>
          <w:szCs w:val="28"/>
        </w:rPr>
        <w:t>характер грошових виплат</w:t>
      </w:r>
      <w:r w:rsidRPr="005C4790">
        <w:rPr>
          <w:rFonts w:ascii="Times New Roman" w:hAnsi="Times New Roman" w:cs="Times New Roman"/>
          <w:sz w:val="28"/>
          <w:szCs w:val="28"/>
        </w:rPr>
        <w:t xml:space="preserve">– аліментарний; </w:t>
      </w:r>
    </w:p>
    <w:p w14:paraId="3E2135C9" w14:textId="77777777" w:rsidR="00B746D9" w:rsidRPr="005C4790"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2) тривалість виплат – щомісячні, одноразові і періодичні; </w:t>
      </w:r>
    </w:p>
    <w:p w14:paraId="1B19378A" w14:textId="77777777" w:rsidR="00B746D9" w:rsidRPr="005C4790"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3) джерело виплат – фонди соціального забезпечення; </w:t>
      </w:r>
    </w:p>
    <w:p w14:paraId="3174629B" w14:textId="77777777" w:rsidR="00B746D9"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4) суб’єкти – непрацездатні громадяни, матері і діти і інші кате</w:t>
      </w:r>
      <w:r>
        <w:rPr>
          <w:rFonts w:ascii="Times New Roman" w:hAnsi="Times New Roman" w:cs="Times New Roman"/>
          <w:sz w:val="28"/>
          <w:szCs w:val="28"/>
        </w:rPr>
        <w:t>горії громадян;</w:t>
      </w:r>
    </w:p>
    <w:p w14:paraId="58F793FF" w14:textId="77777777" w:rsidR="00B746D9" w:rsidRPr="005C4790"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5) мета виплат – відшкодування втраченого заробітку, компенсація додаткових витрат або надання в порядку соціальної допомоги; </w:t>
      </w:r>
    </w:p>
    <w:p w14:paraId="2CF5869D" w14:textId="77777777" w:rsidR="00B746D9" w:rsidRPr="005C4790" w:rsidRDefault="00B746D9" w:rsidP="00D61BC7">
      <w:pPr>
        <w:tabs>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6) умови надання – зв'язок із суспільно корисною діяльністю; </w:t>
      </w:r>
    </w:p>
    <w:p w14:paraId="6239FADE" w14:textId="77777777" w:rsidR="00B746D9" w:rsidRPr="005C4790" w:rsidRDefault="00B746D9" w:rsidP="00D61BC7">
      <w:pPr>
        <w:tabs>
          <w:tab w:val="left" w:pos="426"/>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7) порядок визначення розміру виплат – </w:t>
      </w:r>
      <w:proofErr w:type="spellStart"/>
      <w:r w:rsidRPr="005C4790">
        <w:rPr>
          <w:rFonts w:ascii="Times New Roman" w:hAnsi="Times New Roman" w:cs="Times New Roman"/>
          <w:sz w:val="28"/>
          <w:szCs w:val="28"/>
        </w:rPr>
        <w:t>співмірні</w:t>
      </w:r>
      <w:proofErr w:type="spellEnd"/>
      <w:r w:rsidRPr="005C4790">
        <w:rPr>
          <w:rFonts w:ascii="Times New Roman" w:hAnsi="Times New Roman" w:cs="Times New Roman"/>
          <w:sz w:val="28"/>
          <w:szCs w:val="28"/>
        </w:rPr>
        <w:t xml:space="preserve"> з розміром заробітної пла</w:t>
      </w:r>
      <w:r w:rsidR="004E4100">
        <w:rPr>
          <w:rFonts w:ascii="Times New Roman" w:hAnsi="Times New Roman" w:cs="Times New Roman"/>
          <w:sz w:val="28"/>
          <w:szCs w:val="28"/>
        </w:rPr>
        <w:t>ти або в твердій грошовій сумі;</w:t>
      </w:r>
    </w:p>
    <w:p w14:paraId="6559FB93" w14:textId="77777777" w:rsidR="00B746D9" w:rsidRPr="005C4790" w:rsidRDefault="0039526F" w:rsidP="00D61BC7">
      <w:pPr>
        <w:tabs>
          <w:tab w:val="left" w:pos="1701"/>
        </w:tabs>
        <w:spacing w:after="0" w:line="360" w:lineRule="auto"/>
        <w:ind w:firstLine="567"/>
        <w:jc w:val="both"/>
        <w:rPr>
          <w:rFonts w:ascii="Times New Roman" w:hAnsi="Times New Roman" w:cs="Times New Roman"/>
          <w:sz w:val="28"/>
          <w:szCs w:val="28"/>
        </w:rPr>
      </w:pPr>
      <w:r w:rsidRPr="0039526F">
        <w:rPr>
          <w:rFonts w:ascii="Times New Roman" w:hAnsi="Times New Roman" w:cs="Times New Roman"/>
          <w:sz w:val="28"/>
          <w:szCs w:val="28"/>
        </w:rPr>
        <w:t xml:space="preserve">Запропонована конструкція є спірною </w:t>
      </w:r>
      <w:r>
        <w:rPr>
          <w:rFonts w:ascii="Times New Roman" w:hAnsi="Times New Roman" w:cs="Times New Roman"/>
          <w:sz w:val="28"/>
          <w:szCs w:val="28"/>
        </w:rPr>
        <w:t>та інтересною</w:t>
      </w:r>
      <w:r w:rsidRPr="0039526F">
        <w:rPr>
          <w:rFonts w:ascii="Times New Roman" w:hAnsi="Times New Roman" w:cs="Times New Roman"/>
          <w:sz w:val="28"/>
          <w:szCs w:val="28"/>
        </w:rPr>
        <w:t xml:space="preserve">. Однак, не доцільно </w:t>
      </w:r>
      <w:r>
        <w:rPr>
          <w:rFonts w:ascii="Times New Roman" w:hAnsi="Times New Roman" w:cs="Times New Roman"/>
          <w:sz w:val="28"/>
          <w:szCs w:val="28"/>
        </w:rPr>
        <w:t xml:space="preserve">зливати воєдино </w:t>
      </w:r>
      <w:r w:rsidRPr="0039526F">
        <w:rPr>
          <w:rFonts w:ascii="Times New Roman" w:hAnsi="Times New Roman" w:cs="Times New Roman"/>
          <w:sz w:val="28"/>
          <w:szCs w:val="28"/>
        </w:rPr>
        <w:t>соціальну допомогу з суспільними відносинами, грошов</w:t>
      </w:r>
      <w:r>
        <w:rPr>
          <w:rFonts w:ascii="Times New Roman" w:hAnsi="Times New Roman" w:cs="Times New Roman"/>
          <w:sz w:val="28"/>
          <w:szCs w:val="28"/>
        </w:rPr>
        <w:t>ою допомогою та єдиним тип</w:t>
      </w:r>
      <w:r w:rsidRPr="0039526F">
        <w:rPr>
          <w:rFonts w:ascii="Times New Roman" w:hAnsi="Times New Roman" w:cs="Times New Roman"/>
          <w:sz w:val="28"/>
          <w:szCs w:val="28"/>
        </w:rPr>
        <w:t xml:space="preserve">ом соціального забезпечення. Ці елементи </w:t>
      </w:r>
      <w:r>
        <w:rPr>
          <w:rFonts w:ascii="Times New Roman" w:hAnsi="Times New Roman" w:cs="Times New Roman"/>
          <w:sz w:val="28"/>
          <w:szCs w:val="28"/>
        </w:rPr>
        <w:t xml:space="preserve">розташовані </w:t>
      </w:r>
      <w:r w:rsidRPr="0039526F">
        <w:rPr>
          <w:rFonts w:ascii="Times New Roman" w:hAnsi="Times New Roman" w:cs="Times New Roman"/>
          <w:sz w:val="28"/>
          <w:szCs w:val="28"/>
        </w:rPr>
        <w:t xml:space="preserve">в </w:t>
      </w:r>
      <w:r>
        <w:rPr>
          <w:rFonts w:ascii="Times New Roman" w:hAnsi="Times New Roman" w:cs="Times New Roman"/>
          <w:sz w:val="28"/>
          <w:szCs w:val="28"/>
        </w:rPr>
        <w:t xml:space="preserve">абсолютно </w:t>
      </w:r>
      <w:r w:rsidRPr="0039526F">
        <w:rPr>
          <w:rFonts w:ascii="Times New Roman" w:hAnsi="Times New Roman" w:cs="Times New Roman"/>
          <w:sz w:val="28"/>
          <w:szCs w:val="28"/>
        </w:rPr>
        <w:t xml:space="preserve">різних </w:t>
      </w:r>
      <w:r>
        <w:rPr>
          <w:rFonts w:ascii="Times New Roman" w:hAnsi="Times New Roman" w:cs="Times New Roman"/>
          <w:sz w:val="28"/>
          <w:szCs w:val="28"/>
        </w:rPr>
        <w:t xml:space="preserve">значеннях </w:t>
      </w:r>
      <w:r w:rsidRPr="0039526F">
        <w:rPr>
          <w:rFonts w:ascii="Times New Roman" w:hAnsi="Times New Roman" w:cs="Times New Roman"/>
          <w:sz w:val="28"/>
          <w:szCs w:val="28"/>
        </w:rPr>
        <w:t xml:space="preserve">та </w:t>
      </w:r>
      <w:r>
        <w:rPr>
          <w:rFonts w:ascii="Times New Roman" w:hAnsi="Times New Roman" w:cs="Times New Roman"/>
          <w:sz w:val="28"/>
          <w:szCs w:val="28"/>
        </w:rPr>
        <w:t>виконують своєрідну</w:t>
      </w:r>
      <w:r w:rsidRPr="0039526F">
        <w:rPr>
          <w:rFonts w:ascii="Times New Roman" w:hAnsi="Times New Roman" w:cs="Times New Roman"/>
          <w:sz w:val="28"/>
          <w:szCs w:val="28"/>
        </w:rPr>
        <w:t xml:space="preserve"> </w:t>
      </w:r>
      <w:r>
        <w:rPr>
          <w:rFonts w:ascii="Times New Roman" w:hAnsi="Times New Roman" w:cs="Times New Roman"/>
          <w:sz w:val="28"/>
          <w:szCs w:val="28"/>
        </w:rPr>
        <w:t xml:space="preserve">функцію </w:t>
      </w:r>
      <w:r w:rsidRPr="0039526F">
        <w:rPr>
          <w:rFonts w:ascii="Times New Roman" w:hAnsi="Times New Roman" w:cs="Times New Roman"/>
          <w:sz w:val="28"/>
          <w:szCs w:val="28"/>
        </w:rPr>
        <w:t xml:space="preserve">у </w:t>
      </w:r>
      <w:r>
        <w:rPr>
          <w:rFonts w:ascii="Times New Roman" w:hAnsi="Times New Roman" w:cs="Times New Roman"/>
          <w:sz w:val="28"/>
          <w:szCs w:val="28"/>
        </w:rPr>
        <w:t>державно</w:t>
      </w:r>
      <w:r w:rsidRPr="0039526F">
        <w:rPr>
          <w:rFonts w:ascii="Times New Roman" w:hAnsi="Times New Roman" w:cs="Times New Roman"/>
          <w:sz w:val="28"/>
          <w:szCs w:val="28"/>
        </w:rPr>
        <w:t>му регулюванні. Суспільні в</w:t>
      </w:r>
      <w:r>
        <w:rPr>
          <w:rFonts w:ascii="Times New Roman" w:hAnsi="Times New Roman" w:cs="Times New Roman"/>
          <w:sz w:val="28"/>
          <w:szCs w:val="28"/>
        </w:rPr>
        <w:t>заємозв</w:t>
      </w:r>
      <w:r w:rsidR="00B43F99" w:rsidRPr="00B43F99">
        <w:rPr>
          <w:rFonts w:ascii="Times New Roman" w:hAnsi="Times New Roman" w:cs="Times New Roman"/>
          <w:sz w:val="28"/>
          <w:szCs w:val="28"/>
        </w:rPr>
        <w:t>’</w:t>
      </w:r>
      <w:r w:rsidR="00B43F99">
        <w:rPr>
          <w:rFonts w:ascii="Times New Roman" w:hAnsi="Times New Roman" w:cs="Times New Roman"/>
          <w:sz w:val="28"/>
          <w:szCs w:val="28"/>
        </w:rPr>
        <w:t>язки</w:t>
      </w:r>
      <w:r w:rsidRPr="0039526F">
        <w:rPr>
          <w:rFonts w:ascii="Times New Roman" w:hAnsi="Times New Roman" w:cs="Times New Roman"/>
          <w:sz w:val="28"/>
          <w:szCs w:val="28"/>
        </w:rPr>
        <w:t xml:space="preserve"> є </w:t>
      </w:r>
      <w:r w:rsidR="00B43F99">
        <w:rPr>
          <w:rFonts w:ascii="Times New Roman" w:hAnsi="Times New Roman" w:cs="Times New Roman"/>
          <w:sz w:val="28"/>
          <w:szCs w:val="28"/>
        </w:rPr>
        <w:t>об’єктом юридичного</w:t>
      </w:r>
      <w:r w:rsidRPr="0039526F">
        <w:rPr>
          <w:rFonts w:ascii="Times New Roman" w:hAnsi="Times New Roman" w:cs="Times New Roman"/>
          <w:sz w:val="28"/>
          <w:szCs w:val="28"/>
        </w:rPr>
        <w:t xml:space="preserve"> регулювання, а соціальна до</w:t>
      </w:r>
      <w:r w:rsidR="00B43F99">
        <w:rPr>
          <w:rFonts w:ascii="Times New Roman" w:hAnsi="Times New Roman" w:cs="Times New Roman"/>
          <w:sz w:val="28"/>
          <w:szCs w:val="28"/>
        </w:rPr>
        <w:t>помога є предметом</w:t>
      </w:r>
      <w:r w:rsidRPr="0039526F">
        <w:rPr>
          <w:rFonts w:ascii="Times New Roman" w:hAnsi="Times New Roman" w:cs="Times New Roman"/>
          <w:sz w:val="28"/>
          <w:szCs w:val="28"/>
        </w:rPr>
        <w:t xml:space="preserve"> цих </w:t>
      </w:r>
      <w:proofErr w:type="spellStart"/>
      <w:r w:rsidR="00B43F99" w:rsidRPr="00B43F99">
        <w:rPr>
          <w:rFonts w:ascii="Times New Roman" w:hAnsi="Times New Roman" w:cs="Times New Roman"/>
          <w:sz w:val="28"/>
          <w:szCs w:val="28"/>
        </w:rPr>
        <w:t>зв’язк</w:t>
      </w:r>
      <w:r w:rsidR="00B43F99">
        <w:rPr>
          <w:rFonts w:ascii="Times New Roman" w:hAnsi="Times New Roman" w:cs="Times New Roman"/>
          <w:sz w:val="28"/>
          <w:szCs w:val="28"/>
        </w:rPr>
        <w:t>ів</w:t>
      </w:r>
      <w:proofErr w:type="spellEnd"/>
      <w:r w:rsidRPr="0039526F">
        <w:rPr>
          <w:rFonts w:ascii="Times New Roman" w:hAnsi="Times New Roman" w:cs="Times New Roman"/>
          <w:sz w:val="28"/>
          <w:szCs w:val="28"/>
        </w:rPr>
        <w:t>.</w:t>
      </w:r>
      <w:r w:rsidR="00B43F99">
        <w:rPr>
          <w:rFonts w:ascii="Times New Roman" w:hAnsi="Times New Roman" w:cs="Times New Roman"/>
          <w:sz w:val="28"/>
          <w:szCs w:val="28"/>
        </w:rPr>
        <w:t xml:space="preserve"> </w:t>
      </w:r>
      <w:r w:rsidR="00520378" w:rsidRPr="00520378">
        <w:rPr>
          <w:rFonts w:ascii="Times New Roman" w:hAnsi="Times New Roman" w:cs="Times New Roman"/>
          <w:sz w:val="28"/>
          <w:szCs w:val="28"/>
        </w:rPr>
        <w:t xml:space="preserve">Система грошових </w:t>
      </w:r>
      <w:r w:rsidR="00520378">
        <w:rPr>
          <w:rFonts w:ascii="Times New Roman" w:hAnsi="Times New Roman" w:cs="Times New Roman"/>
          <w:sz w:val="28"/>
          <w:szCs w:val="28"/>
        </w:rPr>
        <w:t xml:space="preserve">нарахувань </w:t>
      </w:r>
      <w:r w:rsidR="00520378" w:rsidRPr="00520378">
        <w:rPr>
          <w:rFonts w:ascii="Times New Roman" w:hAnsi="Times New Roman" w:cs="Times New Roman"/>
          <w:sz w:val="28"/>
          <w:szCs w:val="28"/>
        </w:rPr>
        <w:t xml:space="preserve">є окремим </w:t>
      </w:r>
      <w:r w:rsidR="00520378">
        <w:rPr>
          <w:rFonts w:ascii="Times New Roman" w:hAnsi="Times New Roman" w:cs="Times New Roman"/>
          <w:sz w:val="28"/>
          <w:szCs w:val="28"/>
        </w:rPr>
        <w:t>різно</w:t>
      </w:r>
      <w:r w:rsidR="00520378" w:rsidRPr="00520378">
        <w:rPr>
          <w:rFonts w:ascii="Times New Roman" w:hAnsi="Times New Roman" w:cs="Times New Roman"/>
          <w:sz w:val="28"/>
          <w:szCs w:val="28"/>
        </w:rPr>
        <w:t>видом соціальної допомоги з власними механізмами</w:t>
      </w:r>
      <w:r w:rsidR="00520378">
        <w:rPr>
          <w:rFonts w:ascii="Times New Roman" w:hAnsi="Times New Roman" w:cs="Times New Roman"/>
          <w:sz w:val="28"/>
          <w:szCs w:val="28"/>
        </w:rPr>
        <w:t xml:space="preserve"> їх</w:t>
      </w:r>
      <w:r w:rsidR="00520378" w:rsidRPr="00520378">
        <w:rPr>
          <w:rFonts w:ascii="Times New Roman" w:hAnsi="Times New Roman" w:cs="Times New Roman"/>
          <w:sz w:val="28"/>
          <w:szCs w:val="28"/>
        </w:rPr>
        <w:t xml:space="preserve"> надання, тому її не можна розглядати як єдину форму соціального забезпечення. Соціальна допомога є підгалуззю генерального правового інституту, який забезпечує надання матеріальних благ громадянам, які мають на це право. Різні види соціальної допомоги мають різн</w:t>
      </w:r>
      <w:r w:rsidR="00520378">
        <w:rPr>
          <w:rFonts w:ascii="Times New Roman" w:hAnsi="Times New Roman" w:cs="Times New Roman"/>
          <w:sz w:val="28"/>
          <w:szCs w:val="28"/>
        </w:rPr>
        <w:t>ий правовий зміст</w:t>
      </w:r>
      <w:r w:rsidR="00520378" w:rsidRPr="00520378">
        <w:rPr>
          <w:rFonts w:ascii="Times New Roman" w:hAnsi="Times New Roman" w:cs="Times New Roman"/>
          <w:sz w:val="28"/>
          <w:szCs w:val="28"/>
        </w:rPr>
        <w:t xml:space="preserve">, і не можуть бути об'єднані в одну категорію. Визначення ознак окремих видів соціальної допомоги </w:t>
      </w:r>
      <w:r w:rsidR="00520378">
        <w:rPr>
          <w:rFonts w:ascii="Times New Roman" w:hAnsi="Times New Roman" w:cs="Times New Roman"/>
          <w:sz w:val="28"/>
          <w:szCs w:val="28"/>
        </w:rPr>
        <w:t>забезпечує розуміння їх специфіки та механізму</w:t>
      </w:r>
      <w:r w:rsidR="00520378" w:rsidRPr="00520378">
        <w:rPr>
          <w:rFonts w:ascii="Times New Roman" w:hAnsi="Times New Roman" w:cs="Times New Roman"/>
          <w:sz w:val="28"/>
          <w:szCs w:val="28"/>
        </w:rPr>
        <w:t xml:space="preserve"> надання</w:t>
      </w:r>
      <w:r w:rsidR="00B746D9" w:rsidRPr="005C4790">
        <w:rPr>
          <w:rFonts w:ascii="Times New Roman" w:hAnsi="Times New Roman" w:cs="Times New Roman"/>
          <w:sz w:val="28"/>
          <w:szCs w:val="28"/>
        </w:rPr>
        <w:t xml:space="preserve">. До таких ознак відносять: </w:t>
      </w:r>
    </w:p>
    <w:p w14:paraId="481529F1"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lastRenderedPageBreak/>
        <w:t>грошов</w:t>
      </w:r>
      <w:r w:rsidR="00520378">
        <w:rPr>
          <w:rFonts w:ascii="Times New Roman" w:hAnsi="Times New Roman" w:cs="Times New Roman"/>
          <w:sz w:val="28"/>
          <w:szCs w:val="28"/>
        </w:rPr>
        <w:t>ий</w:t>
      </w:r>
      <w:r w:rsidRPr="005C4790">
        <w:rPr>
          <w:rFonts w:ascii="Times New Roman" w:hAnsi="Times New Roman" w:cs="Times New Roman"/>
          <w:sz w:val="28"/>
          <w:szCs w:val="28"/>
        </w:rPr>
        <w:t xml:space="preserve"> </w:t>
      </w:r>
      <w:r w:rsidR="00520378">
        <w:rPr>
          <w:rFonts w:ascii="Times New Roman" w:hAnsi="Times New Roman" w:cs="Times New Roman"/>
          <w:sz w:val="28"/>
          <w:szCs w:val="28"/>
        </w:rPr>
        <w:t xml:space="preserve">вид </w:t>
      </w:r>
      <w:r w:rsidRPr="005C4790">
        <w:rPr>
          <w:rFonts w:ascii="Times New Roman" w:hAnsi="Times New Roman" w:cs="Times New Roman"/>
          <w:sz w:val="28"/>
          <w:szCs w:val="28"/>
        </w:rPr>
        <w:t xml:space="preserve">надання; </w:t>
      </w:r>
    </w:p>
    <w:p w14:paraId="6EF6DFD5" w14:textId="77777777" w:rsidR="00B746D9" w:rsidRPr="004E410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4E4100">
        <w:rPr>
          <w:rFonts w:ascii="Times New Roman" w:hAnsi="Times New Roman" w:cs="Times New Roman"/>
          <w:sz w:val="28"/>
          <w:szCs w:val="28"/>
        </w:rPr>
        <w:t>гарантованість</w:t>
      </w:r>
      <w:r w:rsidR="00926A5C" w:rsidRPr="004E4100">
        <w:rPr>
          <w:rFonts w:ascii="Times New Roman" w:hAnsi="Times New Roman" w:cs="Times New Roman"/>
          <w:sz w:val="28"/>
          <w:szCs w:val="28"/>
        </w:rPr>
        <w:t xml:space="preserve"> </w:t>
      </w:r>
      <w:r w:rsidR="00520378" w:rsidRPr="004E4100">
        <w:rPr>
          <w:rFonts w:ascii="Times New Roman" w:hAnsi="Times New Roman" w:cs="Times New Roman"/>
          <w:sz w:val="28"/>
          <w:szCs w:val="28"/>
        </w:rPr>
        <w:t>реалізації</w:t>
      </w:r>
      <w:r w:rsidRPr="004E4100">
        <w:rPr>
          <w:rFonts w:ascii="Times New Roman" w:hAnsi="Times New Roman" w:cs="Times New Roman"/>
          <w:sz w:val="28"/>
          <w:szCs w:val="28"/>
        </w:rPr>
        <w:t>;</w:t>
      </w:r>
    </w:p>
    <w:p w14:paraId="0FF5F40E"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цільове призначення; </w:t>
      </w:r>
    </w:p>
    <w:p w14:paraId="69A0725C" w14:textId="77777777" w:rsidR="00B746D9" w:rsidRPr="005C4790" w:rsidRDefault="00520378"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причини </w:t>
      </w:r>
      <w:r w:rsidR="00B746D9" w:rsidRPr="005C4790">
        <w:rPr>
          <w:rFonts w:ascii="Times New Roman" w:hAnsi="Times New Roman" w:cs="Times New Roman"/>
          <w:sz w:val="28"/>
          <w:szCs w:val="28"/>
        </w:rPr>
        <w:t xml:space="preserve">надання; </w:t>
      </w:r>
    </w:p>
    <w:p w14:paraId="4B5012E1"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тривалість виплати; </w:t>
      </w:r>
    </w:p>
    <w:p w14:paraId="59F12B50"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законодавче </w:t>
      </w:r>
      <w:r w:rsidR="000B01AA">
        <w:rPr>
          <w:rFonts w:ascii="Times New Roman" w:hAnsi="Times New Roman" w:cs="Times New Roman"/>
          <w:sz w:val="28"/>
          <w:szCs w:val="28"/>
        </w:rPr>
        <w:t>підк</w:t>
      </w:r>
      <w:r w:rsidRPr="005C4790">
        <w:rPr>
          <w:rFonts w:ascii="Times New Roman" w:hAnsi="Times New Roman" w:cs="Times New Roman"/>
          <w:sz w:val="28"/>
          <w:szCs w:val="28"/>
        </w:rPr>
        <w:t xml:space="preserve">ріплення; </w:t>
      </w:r>
    </w:p>
    <w:p w14:paraId="14177348"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фінансові джерела; </w:t>
      </w:r>
    </w:p>
    <w:p w14:paraId="62AE551D"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безоплатність державних соціальних допомог; </w:t>
      </w:r>
    </w:p>
    <w:p w14:paraId="55043012"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залежність права на деякі допомоги від участі в трудовій чи іншій суспільно корисній діяльності; </w:t>
      </w:r>
    </w:p>
    <w:p w14:paraId="1CB50A04" w14:textId="77777777" w:rsidR="00B746D9" w:rsidRPr="005C4790" w:rsidRDefault="000B01AA"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w:t>
      </w:r>
      <w:r w:rsidR="00B746D9" w:rsidRPr="005C4790">
        <w:rPr>
          <w:rFonts w:ascii="Times New Roman" w:hAnsi="Times New Roman" w:cs="Times New Roman"/>
          <w:sz w:val="28"/>
          <w:szCs w:val="28"/>
        </w:rPr>
        <w:t xml:space="preserve">належність до </w:t>
      </w:r>
      <w:r>
        <w:rPr>
          <w:rFonts w:ascii="Times New Roman" w:hAnsi="Times New Roman" w:cs="Times New Roman"/>
          <w:sz w:val="28"/>
          <w:szCs w:val="28"/>
        </w:rPr>
        <w:t>відповідни</w:t>
      </w:r>
      <w:r w:rsidR="00B746D9" w:rsidRPr="005C4790">
        <w:rPr>
          <w:rFonts w:ascii="Times New Roman" w:hAnsi="Times New Roman" w:cs="Times New Roman"/>
          <w:sz w:val="28"/>
          <w:szCs w:val="28"/>
        </w:rPr>
        <w:t xml:space="preserve">х </w:t>
      </w:r>
      <w:r>
        <w:rPr>
          <w:rFonts w:ascii="Times New Roman" w:hAnsi="Times New Roman" w:cs="Times New Roman"/>
          <w:sz w:val="28"/>
          <w:szCs w:val="28"/>
        </w:rPr>
        <w:t xml:space="preserve">груп </w:t>
      </w:r>
      <w:r w:rsidR="00B746D9" w:rsidRPr="005C4790">
        <w:rPr>
          <w:rFonts w:ascii="Times New Roman" w:hAnsi="Times New Roman" w:cs="Times New Roman"/>
          <w:sz w:val="28"/>
          <w:szCs w:val="28"/>
        </w:rPr>
        <w:t xml:space="preserve">громадян, що є </w:t>
      </w:r>
      <w:r>
        <w:rPr>
          <w:rFonts w:ascii="Times New Roman" w:hAnsi="Times New Roman" w:cs="Times New Roman"/>
          <w:sz w:val="28"/>
          <w:szCs w:val="28"/>
        </w:rPr>
        <w:t>одержу</w:t>
      </w:r>
      <w:r w:rsidR="00B746D9" w:rsidRPr="005C4790">
        <w:rPr>
          <w:rFonts w:ascii="Times New Roman" w:hAnsi="Times New Roman" w:cs="Times New Roman"/>
          <w:sz w:val="28"/>
          <w:szCs w:val="28"/>
        </w:rPr>
        <w:t xml:space="preserve">вачами допомог; </w:t>
      </w:r>
    </w:p>
    <w:p w14:paraId="684E0F5F" w14:textId="77777777" w:rsidR="00B746D9" w:rsidRPr="005C4790" w:rsidRDefault="00B746D9" w:rsidP="004E4100">
      <w:pPr>
        <w:pStyle w:val="a3"/>
        <w:numPr>
          <w:ilvl w:val="0"/>
          <w:numId w:val="25"/>
        </w:numPr>
        <w:tabs>
          <w:tab w:val="left" w:pos="709"/>
          <w:tab w:val="left" w:pos="851"/>
        </w:tabs>
        <w:spacing w:after="0" w:line="360" w:lineRule="auto"/>
        <w:jc w:val="both"/>
        <w:rPr>
          <w:rFonts w:ascii="Times New Roman" w:hAnsi="Times New Roman" w:cs="Times New Roman"/>
          <w:sz w:val="28"/>
          <w:szCs w:val="28"/>
        </w:rPr>
      </w:pPr>
      <w:r w:rsidRPr="005C4790">
        <w:rPr>
          <w:rFonts w:ascii="Times New Roman" w:hAnsi="Times New Roman" w:cs="Times New Roman"/>
          <w:sz w:val="28"/>
          <w:szCs w:val="28"/>
        </w:rPr>
        <w:t xml:space="preserve">порядок визначення </w:t>
      </w:r>
      <w:r w:rsidR="000B01AA">
        <w:rPr>
          <w:rFonts w:ascii="Times New Roman" w:hAnsi="Times New Roman" w:cs="Times New Roman"/>
          <w:sz w:val="28"/>
          <w:szCs w:val="28"/>
        </w:rPr>
        <w:t xml:space="preserve">обсягу </w:t>
      </w:r>
      <w:r w:rsidRPr="005C4790">
        <w:rPr>
          <w:rFonts w:ascii="Times New Roman" w:hAnsi="Times New Roman" w:cs="Times New Roman"/>
          <w:sz w:val="28"/>
          <w:szCs w:val="28"/>
        </w:rPr>
        <w:t xml:space="preserve">допомог тощо. </w:t>
      </w:r>
    </w:p>
    <w:p w14:paraId="15B09A23" w14:textId="77777777" w:rsidR="00B746D9" w:rsidRPr="00C86D6D" w:rsidRDefault="00B746D9" w:rsidP="00D61BC7">
      <w:pPr>
        <w:tabs>
          <w:tab w:val="left" w:pos="426"/>
          <w:tab w:val="left" w:pos="709"/>
          <w:tab w:val="left" w:pos="1701"/>
        </w:tabs>
        <w:spacing w:after="0" w:line="360" w:lineRule="auto"/>
        <w:ind w:firstLine="567"/>
        <w:jc w:val="both"/>
        <w:rPr>
          <w:rFonts w:ascii="Times New Roman" w:hAnsi="Times New Roman" w:cs="Times New Roman"/>
          <w:sz w:val="28"/>
          <w:szCs w:val="28"/>
        </w:rPr>
      </w:pPr>
      <w:r w:rsidRPr="005C4790">
        <w:rPr>
          <w:rFonts w:ascii="Times New Roman" w:hAnsi="Times New Roman" w:cs="Times New Roman"/>
          <w:sz w:val="28"/>
          <w:szCs w:val="28"/>
        </w:rPr>
        <w:t xml:space="preserve"> </w:t>
      </w:r>
      <w:r w:rsidR="000B01AA" w:rsidRPr="000B01AA">
        <w:rPr>
          <w:rFonts w:ascii="Times New Roman" w:hAnsi="Times New Roman" w:cs="Times New Roman"/>
          <w:sz w:val="28"/>
          <w:szCs w:val="28"/>
        </w:rPr>
        <w:t xml:space="preserve">Натуральна допомога має всі </w:t>
      </w:r>
      <w:r w:rsidR="000B01AA">
        <w:rPr>
          <w:rFonts w:ascii="Times New Roman" w:hAnsi="Times New Roman" w:cs="Times New Roman"/>
          <w:sz w:val="28"/>
          <w:szCs w:val="28"/>
        </w:rPr>
        <w:t xml:space="preserve">риси </w:t>
      </w:r>
      <w:r w:rsidR="000B01AA" w:rsidRPr="000B01AA">
        <w:rPr>
          <w:rFonts w:ascii="Times New Roman" w:hAnsi="Times New Roman" w:cs="Times New Roman"/>
          <w:sz w:val="28"/>
          <w:szCs w:val="28"/>
        </w:rPr>
        <w:t xml:space="preserve">соціальних послуг, які надаються фахівцями соціальної роботи. Соціальна допомога може включати в себе як грошові виплати, так і соціальні послуги, але більшість </w:t>
      </w:r>
      <w:r w:rsidR="000B01AA">
        <w:rPr>
          <w:rFonts w:ascii="Times New Roman" w:hAnsi="Times New Roman" w:cs="Times New Roman"/>
          <w:sz w:val="28"/>
          <w:szCs w:val="28"/>
        </w:rPr>
        <w:t xml:space="preserve">спеціалістів </w:t>
      </w:r>
      <w:r w:rsidR="000B01AA" w:rsidRPr="000B01AA">
        <w:rPr>
          <w:rFonts w:ascii="Times New Roman" w:hAnsi="Times New Roman" w:cs="Times New Roman"/>
          <w:sz w:val="28"/>
          <w:szCs w:val="28"/>
        </w:rPr>
        <w:t xml:space="preserve">права соціального забезпечення </w:t>
      </w:r>
      <w:proofErr w:type="spellStart"/>
      <w:r w:rsidR="00164261">
        <w:rPr>
          <w:rFonts w:ascii="Times New Roman" w:hAnsi="Times New Roman" w:cs="Times New Roman"/>
          <w:sz w:val="28"/>
          <w:szCs w:val="28"/>
        </w:rPr>
        <w:t>обгрунтову</w:t>
      </w:r>
      <w:r w:rsidR="000B01AA" w:rsidRPr="000B01AA">
        <w:rPr>
          <w:rFonts w:ascii="Times New Roman" w:hAnsi="Times New Roman" w:cs="Times New Roman"/>
          <w:sz w:val="28"/>
          <w:szCs w:val="28"/>
        </w:rPr>
        <w:t>ють</w:t>
      </w:r>
      <w:proofErr w:type="spellEnd"/>
      <w:r w:rsidR="000B01AA" w:rsidRPr="000B01AA">
        <w:rPr>
          <w:rFonts w:ascii="Times New Roman" w:hAnsi="Times New Roman" w:cs="Times New Roman"/>
          <w:sz w:val="28"/>
          <w:szCs w:val="28"/>
        </w:rPr>
        <w:t xml:space="preserve"> під соціальною допомогою лише грошові виплати. Хоча </w:t>
      </w:r>
      <w:r w:rsidR="00164261">
        <w:rPr>
          <w:rFonts w:ascii="Times New Roman" w:hAnsi="Times New Roman" w:cs="Times New Roman"/>
          <w:sz w:val="28"/>
          <w:szCs w:val="28"/>
        </w:rPr>
        <w:t xml:space="preserve">особливості </w:t>
      </w:r>
      <w:r w:rsidR="000B01AA" w:rsidRPr="000B01AA">
        <w:rPr>
          <w:rFonts w:ascii="Times New Roman" w:hAnsi="Times New Roman" w:cs="Times New Roman"/>
          <w:sz w:val="28"/>
          <w:szCs w:val="28"/>
        </w:rPr>
        <w:t xml:space="preserve">соціальних допомог зазвичай надаються у формі грошових виплат, існують й інші види соціальної допомоги, зокрема соціальні послуги, які надаються </w:t>
      </w:r>
      <w:r w:rsidR="00164261">
        <w:rPr>
          <w:rFonts w:ascii="Times New Roman" w:hAnsi="Times New Roman" w:cs="Times New Roman"/>
          <w:sz w:val="28"/>
          <w:szCs w:val="28"/>
        </w:rPr>
        <w:t xml:space="preserve">працівниками </w:t>
      </w:r>
      <w:r w:rsidR="000B01AA" w:rsidRPr="000B01AA">
        <w:rPr>
          <w:rFonts w:ascii="Times New Roman" w:hAnsi="Times New Roman" w:cs="Times New Roman"/>
          <w:sz w:val="28"/>
          <w:szCs w:val="28"/>
        </w:rPr>
        <w:t>соціальної роботи</w:t>
      </w:r>
      <w:r w:rsidR="000B01AA">
        <w:rPr>
          <w:rFonts w:ascii="Times New Roman" w:hAnsi="Times New Roman" w:cs="Times New Roman"/>
          <w:sz w:val="28"/>
          <w:szCs w:val="28"/>
        </w:rPr>
        <w:t xml:space="preserve">. </w:t>
      </w:r>
      <w:r w:rsidR="00164261">
        <w:rPr>
          <w:rFonts w:ascii="Times New Roman" w:hAnsi="Times New Roman" w:cs="Times New Roman"/>
          <w:sz w:val="28"/>
          <w:szCs w:val="28"/>
        </w:rPr>
        <w:t xml:space="preserve">Натуральна форма допомог може бути встановлена </w:t>
      </w:r>
      <w:r w:rsidR="00164261" w:rsidRPr="00164261">
        <w:rPr>
          <w:rFonts w:ascii="Times New Roman" w:hAnsi="Times New Roman" w:cs="Times New Roman"/>
          <w:sz w:val="28"/>
          <w:szCs w:val="28"/>
        </w:rPr>
        <w:t xml:space="preserve">на різних рівнях - загальнодержавному, регіональному, </w:t>
      </w:r>
      <w:r w:rsidR="00164261">
        <w:rPr>
          <w:rFonts w:ascii="Times New Roman" w:hAnsi="Times New Roman" w:cs="Times New Roman"/>
          <w:sz w:val="28"/>
          <w:szCs w:val="28"/>
        </w:rPr>
        <w:t xml:space="preserve">територіальному </w:t>
      </w:r>
      <w:r w:rsidR="00164261" w:rsidRPr="00164261">
        <w:rPr>
          <w:rFonts w:ascii="Times New Roman" w:hAnsi="Times New Roman" w:cs="Times New Roman"/>
          <w:sz w:val="28"/>
          <w:szCs w:val="28"/>
        </w:rPr>
        <w:t xml:space="preserve">та локальному - залежно від їх виду. Вони регулюються законами, підзаконними актами або актами </w:t>
      </w:r>
      <w:r w:rsidR="00164261">
        <w:rPr>
          <w:rFonts w:ascii="Times New Roman" w:hAnsi="Times New Roman" w:cs="Times New Roman"/>
          <w:sz w:val="28"/>
          <w:szCs w:val="28"/>
        </w:rPr>
        <w:t xml:space="preserve">територіального </w:t>
      </w:r>
      <w:r w:rsidR="00164261" w:rsidRPr="00164261">
        <w:rPr>
          <w:rFonts w:ascii="Times New Roman" w:hAnsi="Times New Roman" w:cs="Times New Roman"/>
          <w:sz w:val="28"/>
          <w:szCs w:val="28"/>
        </w:rPr>
        <w:t xml:space="preserve">рівня, і можуть бути доступними для будь-якої кількості суб'єктів, які потребують компенсації втраченого </w:t>
      </w:r>
      <w:r w:rsidR="0036157E">
        <w:rPr>
          <w:rFonts w:ascii="Times New Roman" w:hAnsi="Times New Roman" w:cs="Times New Roman"/>
          <w:sz w:val="28"/>
          <w:szCs w:val="28"/>
        </w:rPr>
        <w:t>доход</w:t>
      </w:r>
      <w:r w:rsidR="00164261" w:rsidRPr="00164261">
        <w:rPr>
          <w:rFonts w:ascii="Times New Roman" w:hAnsi="Times New Roman" w:cs="Times New Roman"/>
          <w:sz w:val="28"/>
          <w:szCs w:val="28"/>
        </w:rPr>
        <w:t xml:space="preserve">у, </w:t>
      </w:r>
      <w:r w:rsidR="0036157E">
        <w:rPr>
          <w:rFonts w:ascii="Times New Roman" w:hAnsi="Times New Roman" w:cs="Times New Roman"/>
          <w:sz w:val="28"/>
          <w:szCs w:val="28"/>
        </w:rPr>
        <w:t>який спричинив понесення</w:t>
      </w:r>
      <w:r w:rsidR="00164261" w:rsidRPr="00164261">
        <w:rPr>
          <w:rFonts w:ascii="Times New Roman" w:hAnsi="Times New Roman" w:cs="Times New Roman"/>
          <w:sz w:val="28"/>
          <w:szCs w:val="28"/>
        </w:rPr>
        <w:t xml:space="preserve"> д</w:t>
      </w:r>
      <w:r w:rsidR="0036157E">
        <w:rPr>
          <w:rFonts w:ascii="Times New Roman" w:hAnsi="Times New Roman" w:cs="Times New Roman"/>
          <w:sz w:val="28"/>
          <w:szCs w:val="28"/>
        </w:rPr>
        <w:t xml:space="preserve">одаткових витрат або </w:t>
      </w:r>
      <w:proofErr w:type="spellStart"/>
      <w:r w:rsidR="0036157E">
        <w:rPr>
          <w:rFonts w:ascii="Times New Roman" w:hAnsi="Times New Roman" w:cs="Times New Roman"/>
          <w:sz w:val="28"/>
          <w:szCs w:val="28"/>
        </w:rPr>
        <w:t>відсутность</w:t>
      </w:r>
      <w:proofErr w:type="spellEnd"/>
      <w:r w:rsidR="00164261" w:rsidRPr="00164261">
        <w:rPr>
          <w:rFonts w:ascii="Times New Roman" w:hAnsi="Times New Roman" w:cs="Times New Roman"/>
          <w:sz w:val="28"/>
          <w:szCs w:val="28"/>
        </w:rPr>
        <w:t xml:space="preserve"> </w:t>
      </w:r>
      <w:r w:rsidR="0036157E">
        <w:rPr>
          <w:rFonts w:ascii="Times New Roman" w:hAnsi="Times New Roman" w:cs="Times New Roman"/>
          <w:sz w:val="28"/>
          <w:szCs w:val="28"/>
        </w:rPr>
        <w:t>інструментів до існування.</w:t>
      </w:r>
      <w:r w:rsidR="00164261" w:rsidRPr="00164261">
        <w:rPr>
          <w:rFonts w:ascii="Times New Roman" w:hAnsi="Times New Roman" w:cs="Times New Roman"/>
          <w:sz w:val="28"/>
          <w:szCs w:val="28"/>
        </w:rPr>
        <w:t xml:space="preserve"> </w:t>
      </w:r>
      <w:r w:rsidR="0036157E">
        <w:rPr>
          <w:rFonts w:ascii="Times New Roman" w:hAnsi="Times New Roman" w:cs="Times New Roman"/>
          <w:sz w:val="28"/>
          <w:szCs w:val="28"/>
        </w:rPr>
        <w:t xml:space="preserve">Безпосередніми </w:t>
      </w:r>
      <w:r w:rsidR="00164261" w:rsidRPr="00164261">
        <w:rPr>
          <w:rFonts w:ascii="Times New Roman" w:hAnsi="Times New Roman" w:cs="Times New Roman"/>
          <w:sz w:val="28"/>
          <w:szCs w:val="28"/>
        </w:rPr>
        <w:t>джерелами фінансування</w:t>
      </w:r>
      <w:r w:rsidR="0036157E">
        <w:rPr>
          <w:rFonts w:ascii="Times New Roman" w:hAnsi="Times New Roman" w:cs="Times New Roman"/>
          <w:sz w:val="28"/>
          <w:szCs w:val="28"/>
        </w:rPr>
        <w:t xml:space="preserve"> такої допомоги</w:t>
      </w:r>
      <w:r w:rsidR="00164261" w:rsidRPr="00164261">
        <w:rPr>
          <w:rFonts w:ascii="Times New Roman" w:hAnsi="Times New Roman" w:cs="Times New Roman"/>
          <w:sz w:val="28"/>
          <w:szCs w:val="28"/>
        </w:rPr>
        <w:t xml:space="preserve"> є кошти фондів соціального страхування, державних та місцевих бюджетів, </w:t>
      </w:r>
      <w:r w:rsidR="0036157E">
        <w:rPr>
          <w:rFonts w:ascii="Times New Roman" w:hAnsi="Times New Roman" w:cs="Times New Roman"/>
          <w:sz w:val="28"/>
          <w:szCs w:val="28"/>
        </w:rPr>
        <w:t>фірм</w:t>
      </w:r>
      <w:r w:rsidR="00164261" w:rsidRPr="00164261">
        <w:rPr>
          <w:rFonts w:ascii="Times New Roman" w:hAnsi="Times New Roman" w:cs="Times New Roman"/>
          <w:sz w:val="28"/>
          <w:szCs w:val="28"/>
        </w:rPr>
        <w:t xml:space="preserve">, </w:t>
      </w:r>
      <w:r w:rsidR="0036157E">
        <w:rPr>
          <w:rFonts w:ascii="Times New Roman" w:hAnsi="Times New Roman" w:cs="Times New Roman"/>
          <w:sz w:val="28"/>
          <w:szCs w:val="28"/>
        </w:rPr>
        <w:t>закладі</w:t>
      </w:r>
      <w:r w:rsidR="00164261" w:rsidRPr="00164261">
        <w:rPr>
          <w:rFonts w:ascii="Times New Roman" w:hAnsi="Times New Roman" w:cs="Times New Roman"/>
          <w:sz w:val="28"/>
          <w:szCs w:val="28"/>
        </w:rPr>
        <w:t>в і</w:t>
      </w:r>
      <w:r w:rsidR="0036157E">
        <w:rPr>
          <w:rFonts w:ascii="Times New Roman" w:hAnsi="Times New Roman" w:cs="Times New Roman"/>
          <w:sz w:val="28"/>
          <w:szCs w:val="28"/>
        </w:rPr>
        <w:t xml:space="preserve"> спілок</w:t>
      </w:r>
      <w:r w:rsidR="00164261" w:rsidRPr="00164261">
        <w:rPr>
          <w:rFonts w:ascii="Times New Roman" w:hAnsi="Times New Roman" w:cs="Times New Roman"/>
          <w:sz w:val="28"/>
          <w:szCs w:val="28"/>
        </w:rPr>
        <w:t xml:space="preserve">, а також особисті </w:t>
      </w:r>
      <w:r w:rsidR="0036157E">
        <w:rPr>
          <w:rFonts w:ascii="Times New Roman" w:hAnsi="Times New Roman" w:cs="Times New Roman"/>
          <w:sz w:val="28"/>
          <w:szCs w:val="28"/>
        </w:rPr>
        <w:t xml:space="preserve">гроші </w:t>
      </w:r>
      <w:r w:rsidR="00164261" w:rsidRPr="00164261">
        <w:rPr>
          <w:rFonts w:ascii="Times New Roman" w:hAnsi="Times New Roman" w:cs="Times New Roman"/>
          <w:sz w:val="28"/>
          <w:szCs w:val="28"/>
        </w:rPr>
        <w:t>громадян у випадках недержавних допомог.</w:t>
      </w:r>
      <w:r w:rsidR="0036157E">
        <w:rPr>
          <w:rFonts w:ascii="Times New Roman" w:hAnsi="Times New Roman" w:cs="Times New Roman"/>
          <w:sz w:val="28"/>
          <w:szCs w:val="28"/>
        </w:rPr>
        <w:t xml:space="preserve"> </w:t>
      </w:r>
      <w:r w:rsidR="0036157E" w:rsidRPr="0036157E">
        <w:rPr>
          <w:rFonts w:ascii="Times New Roman" w:hAnsi="Times New Roman" w:cs="Times New Roman"/>
          <w:sz w:val="28"/>
          <w:szCs w:val="28"/>
        </w:rPr>
        <w:t>Базуючись на цих о</w:t>
      </w:r>
      <w:r w:rsidR="0036157E">
        <w:rPr>
          <w:rFonts w:ascii="Times New Roman" w:hAnsi="Times New Roman" w:cs="Times New Roman"/>
          <w:sz w:val="28"/>
          <w:szCs w:val="28"/>
        </w:rPr>
        <w:t>собливостях</w:t>
      </w:r>
      <w:r w:rsidR="0036157E" w:rsidRPr="0036157E">
        <w:rPr>
          <w:rFonts w:ascii="Times New Roman" w:hAnsi="Times New Roman" w:cs="Times New Roman"/>
          <w:sz w:val="28"/>
          <w:szCs w:val="28"/>
        </w:rPr>
        <w:t xml:space="preserve"> та визначеннях, можна </w:t>
      </w:r>
      <w:r w:rsidR="00E8654E">
        <w:rPr>
          <w:rFonts w:ascii="Times New Roman" w:hAnsi="Times New Roman" w:cs="Times New Roman"/>
          <w:sz w:val="28"/>
          <w:szCs w:val="28"/>
        </w:rPr>
        <w:t xml:space="preserve">дійти до </w:t>
      </w:r>
      <w:proofErr w:type="spellStart"/>
      <w:r w:rsidR="0036157E" w:rsidRPr="0036157E">
        <w:rPr>
          <w:rFonts w:ascii="Times New Roman" w:hAnsi="Times New Roman" w:cs="Times New Roman"/>
          <w:sz w:val="28"/>
          <w:szCs w:val="28"/>
        </w:rPr>
        <w:t>висновок</w:t>
      </w:r>
      <w:r w:rsidR="00E8654E">
        <w:rPr>
          <w:rFonts w:ascii="Times New Roman" w:hAnsi="Times New Roman" w:cs="Times New Roman"/>
          <w:sz w:val="28"/>
          <w:szCs w:val="28"/>
        </w:rPr>
        <w:t>у</w:t>
      </w:r>
      <w:proofErr w:type="spellEnd"/>
      <w:r w:rsidR="0036157E" w:rsidRPr="0036157E">
        <w:rPr>
          <w:rFonts w:ascii="Times New Roman" w:hAnsi="Times New Roman" w:cs="Times New Roman"/>
          <w:sz w:val="28"/>
          <w:szCs w:val="28"/>
        </w:rPr>
        <w:t xml:space="preserve">, що соціальні </w:t>
      </w:r>
      <w:r w:rsidR="0036157E" w:rsidRPr="0036157E">
        <w:rPr>
          <w:rFonts w:ascii="Times New Roman" w:hAnsi="Times New Roman" w:cs="Times New Roman"/>
          <w:sz w:val="28"/>
          <w:szCs w:val="28"/>
        </w:rPr>
        <w:lastRenderedPageBreak/>
        <w:t xml:space="preserve">допомоги - це грошові виплати, які можуть бути періодичними, щомісячними, одноразовими або навіть довічними, що надаються фізичним особам, які частково або повністю втратили можливість забезпечити себе, або перебувають у </w:t>
      </w:r>
      <w:r w:rsidR="00E8654E">
        <w:rPr>
          <w:rFonts w:ascii="Times New Roman" w:hAnsi="Times New Roman" w:cs="Times New Roman"/>
          <w:sz w:val="28"/>
          <w:szCs w:val="28"/>
        </w:rPr>
        <w:t xml:space="preserve">скрутних </w:t>
      </w:r>
      <w:r w:rsidR="0036157E" w:rsidRPr="0036157E">
        <w:rPr>
          <w:rFonts w:ascii="Times New Roman" w:hAnsi="Times New Roman" w:cs="Times New Roman"/>
          <w:sz w:val="28"/>
          <w:szCs w:val="28"/>
        </w:rPr>
        <w:t xml:space="preserve">життєвих обставинах. Вони фінансуються з коштів державних і </w:t>
      </w:r>
      <w:r w:rsidR="00E8654E">
        <w:rPr>
          <w:rFonts w:ascii="Times New Roman" w:hAnsi="Times New Roman" w:cs="Times New Roman"/>
          <w:sz w:val="28"/>
          <w:szCs w:val="28"/>
        </w:rPr>
        <w:t xml:space="preserve">територіальних </w:t>
      </w:r>
      <w:r w:rsidR="0036157E" w:rsidRPr="0036157E">
        <w:rPr>
          <w:rFonts w:ascii="Times New Roman" w:hAnsi="Times New Roman" w:cs="Times New Roman"/>
          <w:sz w:val="28"/>
          <w:szCs w:val="28"/>
        </w:rPr>
        <w:t>бюджетів, страхових та недержавних фондів, і мають на меті забезпечити соціальну підтримку відповідно до нормати</w:t>
      </w:r>
      <w:r w:rsidR="00E8654E">
        <w:rPr>
          <w:rFonts w:ascii="Times New Roman" w:hAnsi="Times New Roman" w:cs="Times New Roman"/>
          <w:sz w:val="28"/>
          <w:szCs w:val="28"/>
        </w:rPr>
        <w:t>вно-правових та локальних актів</w:t>
      </w:r>
      <w:r w:rsidRPr="005C4790">
        <w:rPr>
          <w:rFonts w:ascii="Times New Roman" w:hAnsi="Times New Roman" w:cs="Times New Roman"/>
          <w:sz w:val="28"/>
          <w:szCs w:val="28"/>
        </w:rPr>
        <w:t xml:space="preserve">. </w:t>
      </w:r>
      <w:r w:rsidR="00E8654E" w:rsidRPr="00E8654E">
        <w:rPr>
          <w:rFonts w:ascii="Times New Roman" w:hAnsi="Times New Roman" w:cs="Times New Roman"/>
          <w:sz w:val="28"/>
          <w:szCs w:val="28"/>
        </w:rPr>
        <w:t>Термін "соціальна допомога" включає в себе страхові допомоги згідно із загальнообов'язковим державним соціальним страхуванням, державні соціальні допомоги та недержавні соціальні допомоги, що надаються благодійними організаціями, волонтерами, підприємствами тощо. У літературі часто наводяться визначення страхових та державних соціальних допомог</w:t>
      </w:r>
      <w:r w:rsidR="00E8654E">
        <w:rPr>
          <w:rFonts w:ascii="Times New Roman" w:hAnsi="Times New Roman" w:cs="Times New Roman"/>
          <w:sz w:val="28"/>
          <w:szCs w:val="28"/>
        </w:rPr>
        <w:t xml:space="preserve">. </w:t>
      </w:r>
      <w:r w:rsidRPr="005C4790">
        <w:rPr>
          <w:rFonts w:ascii="Times New Roman" w:hAnsi="Times New Roman" w:cs="Times New Roman"/>
          <w:sz w:val="28"/>
          <w:szCs w:val="28"/>
        </w:rPr>
        <w:t xml:space="preserve">У нормативних актах </w:t>
      </w:r>
      <w:r w:rsidR="00E8654E">
        <w:rPr>
          <w:rFonts w:ascii="Times New Roman" w:hAnsi="Times New Roman" w:cs="Times New Roman"/>
          <w:sz w:val="28"/>
          <w:szCs w:val="28"/>
        </w:rPr>
        <w:t>немає офіційного</w:t>
      </w:r>
      <w:r w:rsidRPr="005C4790">
        <w:rPr>
          <w:rFonts w:ascii="Times New Roman" w:hAnsi="Times New Roman" w:cs="Times New Roman"/>
          <w:sz w:val="28"/>
          <w:szCs w:val="28"/>
        </w:rPr>
        <w:t xml:space="preserve"> </w:t>
      </w:r>
      <w:r w:rsidR="00E8654E">
        <w:rPr>
          <w:rFonts w:ascii="Times New Roman" w:hAnsi="Times New Roman" w:cs="Times New Roman"/>
          <w:sz w:val="28"/>
          <w:szCs w:val="28"/>
        </w:rPr>
        <w:t xml:space="preserve">формулювання </w:t>
      </w:r>
      <w:r w:rsidRPr="005C4790">
        <w:rPr>
          <w:rFonts w:ascii="Times New Roman" w:hAnsi="Times New Roman" w:cs="Times New Roman"/>
          <w:sz w:val="28"/>
          <w:szCs w:val="28"/>
        </w:rPr>
        <w:t xml:space="preserve">цих допомог, але якщо </w:t>
      </w:r>
      <w:r w:rsidR="00E8654E">
        <w:rPr>
          <w:rFonts w:ascii="Times New Roman" w:hAnsi="Times New Roman" w:cs="Times New Roman"/>
          <w:sz w:val="28"/>
          <w:szCs w:val="28"/>
        </w:rPr>
        <w:t>звертати увагу на</w:t>
      </w:r>
      <w:r w:rsidRPr="005C4790">
        <w:rPr>
          <w:rFonts w:ascii="Times New Roman" w:hAnsi="Times New Roman" w:cs="Times New Roman"/>
          <w:sz w:val="28"/>
          <w:szCs w:val="28"/>
        </w:rPr>
        <w:t xml:space="preserve"> ст. 1 Закону України від 6 жовтня 2005 року № 2961-IV «Про реабілітацію осіб з інвалідністю в Україні» дано таке визначення соціальних допомог  «… це система заходів, спрямованих на створення і забезпечення умов для повернення особи до активної участі в житті, відновлення її соціального статусу та здатності до самостійної суспільної і родинно-побутової діяльності шляхом соціально-</w:t>
      </w:r>
      <w:proofErr w:type="spellStart"/>
      <w:r w:rsidRPr="005C4790">
        <w:rPr>
          <w:rFonts w:ascii="Times New Roman" w:hAnsi="Times New Roman" w:cs="Times New Roman"/>
          <w:sz w:val="28"/>
          <w:szCs w:val="28"/>
        </w:rPr>
        <w:t>середовищної</w:t>
      </w:r>
      <w:proofErr w:type="spellEnd"/>
      <w:r w:rsidRPr="005C4790">
        <w:rPr>
          <w:rFonts w:ascii="Times New Roman" w:hAnsi="Times New Roman" w:cs="Times New Roman"/>
          <w:sz w:val="28"/>
          <w:szCs w:val="28"/>
        </w:rPr>
        <w:t xml:space="preserve"> орієнтації та соціально-побутової адаптації, соціального обслуговування, задоволення потреби в забезпеченні технічними та іншими засобами реабілітації тощо» </w:t>
      </w:r>
      <w:r w:rsidR="00536512" w:rsidRPr="00536512">
        <w:rPr>
          <w:rFonts w:ascii="Times New Roman" w:hAnsi="Times New Roman" w:cs="Times New Roman"/>
          <w:sz w:val="28"/>
          <w:szCs w:val="28"/>
        </w:rPr>
        <w:t>[</w:t>
      </w:r>
      <w:r w:rsidR="00536512">
        <w:rPr>
          <w:rFonts w:ascii="Times New Roman" w:hAnsi="Times New Roman" w:cs="Times New Roman"/>
          <w:sz w:val="28"/>
          <w:szCs w:val="28"/>
        </w:rPr>
        <w:t>1</w:t>
      </w:r>
      <w:r w:rsidR="00101CF2">
        <w:rPr>
          <w:rFonts w:ascii="Times New Roman" w:hAnsi="Times New Roman" w:cs="Times New Roman"/>
          <w:sz w:val="28"/>
          <w:szCs w:val="28"/>
        </w:rPr>
        <w:t>, ст. 1</w:t>
      </w:r>
      <w:r w:rsidR="00536512" w:rsidRPr="00536512">
        <w:rPr>
          <w:rFonts w:ascii="Times New Roman" w:hAnsi="Times New Roman" w:cs="Times New Roman"/>
          <w:sz w:val="28"/>
          <w:szCs w:val="28"/>
        </w:rPr>
        <w:t xml:space="preserve">]. </w:t>
      </w:r>
      <w:r w:rsidR="00FD0ED5">
        <w:rPr>
          <w:rFonts w:ascii="Times New Roman" w:hAnsi="Times New Roman" w:cs="Times New Roman"/>
          <w:sz w:val="28"/>
          <w:szCs w:val="28"/>
        </w:rPr>
        <w:t>Це</w:t>
      </w:r>
      <w:r w:rsidR="00FD0ED5" w:rsidRPr="00FD0ED5">
        <w:rPr>
          <w:rFonts w:ascii="Times New Roman" w:hAnsi="Times New Roman" w:cs="Times New Roman"/>
          <w:sz w:val="28"/>
          <w:szCs w:val="28"/>
        </w:rPr>
        <w:t xml:space="preserve"> </w:t>
      </w:r>
      <w:r w:rsidR="00FD0ED5">
        <w:rPr>
          <w:rFonts w:ascii="Times New Roman" w:hAnsi="Times New Roman" w:cs="Times New Roman"/>
          <w:sz w:val="28"/>
          <w:szCs w:val="28"/>
        </w:rPr>
        <w:t>формулюва</w:t>
      </w:r>
      <w:r w:rsidR="00FD0ED5" w:rsidRPr="00FD0ED5">
        <w:rPr>
          <w:rFonts w:ascii="Times New Roman" w:hAnsi="Times New Roman" w:cs="Times New Roman"/>
          <w:sz w:val="28"/>
          <w:szCs w:val="28"/>
        </w:rPr>
        <w:t xml:space="preserve">ння </w:t>
      </w:r>
      <w:r w:rsidR="00FD0ED5">
        <w:rPr>
          <w:rFonts w:ascii="Times New Roman" w:hAnsi="Times New Roman" w:cs="Times New Roman"/>
          <w:sz w:val="28"/>
          <w:szCs w:val="28"/>
        </w:rPr>
        <w:t xml:space="preserve">має відношення до </w:t>
      </w:r>
      <w:r w:rsidR="00FD0ED5" w:rsidRPr="00FD0ED5">
        <w:rPr>
          <w:rFonts w:ascii="Times New Roman" w:hAnsi="Times New Roman" w:cs="Times New Roman"/>
          <w:sz w:val="28"/>
          <w:szCs w:val="28"/>
        </w:rPr>
        <w:t xml:space="preserve">соціальних послуг, а не </w:t>
      </w:r>
      <w:r w:rsidR="00FD0ED5">
        <w:rPr>
          <w:rFonts w:ascii="Times New Roman" w:hAnsi="Times New Roman" w:cs="Times New Roman"/>
          <w:sz w:val="28"/>
          <w:szCs w:val="28"/>
        </w:rPr>
        <w:t>до фінансової (грошової) підтримки</w:t>
      </w:r>
      <w:r w:rsidR="00FD0ED5" w:rsidRPr="00FD0ED5">
        <w:rPr>
          <w:rFonts w:ascii="Times New Roman" w:hAnsi="Times New Roman" w:cs="Times New Roman"/>
          <w:sz w:val="28"/>
          <w:szCs w:val="28"/>
        </w:rPr>
        <w:t>. Соціальну допомогу часто порівнюють з пенсіями та соціальними послугами. У порівнянні з пенсіями, соціальні допомоги можуть бути встановлені на рівні держави та влади</w:t>
      </w:r>
      <w:r w:rsidR="00FD0ED5">
        <w:rPr>
          <w:rFonts w:ascii="Times New Roman" w:hAnsi="Times New Roman" w:cs="Times New Roman"/>
          <w:sz w:val="28"/>
          <w:szCs w:val="28"/>
        </w:rPr>
        <w:t xml:space="preserve"> територіальних громад</w:t>
      </w:r>
      <w:r w:rsidR="00FD0ED5" w:rsidRPr="00FD0ED5">
        <w:rPr>
          <w:rFonts w:ascii="Times New Roman" w:hAnsi="Times New Roman" w:cs="Times New Roman"/>
          <w:sz w:val="28"/>
          <w:szCs w:val="28"/>
        </w:rPr>
        <w:t xml:space="preserve">, тоді як на місцевому рівні не встановлюються пенсії, і не існує вичерпного переліку їх видів. Соціальні допомоги надаються з метою </w:t>
      </w:r>
      <w:r w:rsidR="00FD0ED5">
        <w:rPr>
          <w:rFonts w:ascii="Times New Roman" w:hAnsi="Times New Roman" w:cs="Times New Roman"/>
          <w:sz w:val="28"/>
          <w:szCs w:val="28"/>
        </w:rPr>
        <w:t xml:space="preserve">покриття витрат </w:t>
      </w:r>
      <w:r w:rsidR="00FD0ED5" w:rsidRPr="00FD0ED5">
        <w:rPr>
          <w:rFonts w:ascii="Times New Roman" w:hAnsi="Times New Roman" w:cs="Times New Roman"/>
          <w:sz w:val="28"/>
          <w:szCs w:val="28"/>
        </w:rPr>
        <w:t xml:space="preserve">тимчасово втраченого заробітку, або </w:t>
      </w:r>
      <w:r w:rsidR="009463E8">
        <w:rPr>
          <w:rFonts w:ascii="Times New Roman" w:hAnsi="Times New Roman" w:cs="Times New Roman"/>
          <w:sz w:val="28"/>
          <w:szCs w:val="28"/>
        </w:rPr>
        <w:t xml:space="preserve">компенсація </w:t>
      </w:r>
      <w:r w:rsidR="00FD0ED5" w:rsidRPr="00FD0ED5">
        <w:rPr>
          <w:rFonts w:ascii="Times New Roman" w:hAnsi="Times New Roman" w:cs="Times New Roman"/>
          <w:sz w:val="28"/>
          <w:szCs w:val="28"/>
        </w:rPr>
        <w:t>відсутніх засобів до існування, тоді як пенсії надаються з метою заміщення втраченого основного заробітку, і призначаються у випадках постійної або довготривалої непрацездатності людини</w:t>
      </w:r>
      <w:r w:rsidR="009463E8">
        <w:rPr>
          <w:rFonts w:ascii="Times New Roman" w:hAnsi="Times New Roman" w:cs="Times New Roman"/>
          <w:sz w:val="28"/>
          <w:szCs w:val="28"/>
        </w:rPr>
        <w:t>.</w:t>
      </w:r>
      <w:r w:rsidRPr="00C86D6D">
        <w:rPr>
          <w:rFonts w:ascii="Times New Roman" w:hAnsi="Times New Roman" w:cs="Times New Roman"/>
          <w:sz w:val="28"/>
          <w:szCs w:val="28"/>
        </w:rPr>
        <w:t xml:space="preserve"> Соціальні допомоги суттєво відрізняються від соціального обслуговування, а саме: </w:t>
      </w:r>
    </w:p>
    <w:p w14:paraId="3315F666" w14:textId="77777777" w:rsidR="00B746D9" w:rsidRPr="00C86D6D" w:rsidRDefault="009463E8" w:rsidP="00F15249">
      <w:pPr>
        <w:pStyle w:val="a3"/>
        <w:numPr>
          <w:ilvl w:val="0"/>
          <w:numId w:val="3"/>
        </w:numPr>
        <w:tabs>
          <w:tab w:val="left" w:pos="426"/>
          <w:tab w:val="left" w:pos="1701"/>
        </w:tabs>
        <w:spacing w:after="0" w:line="360" w:lineRule="auto"/>
        <w:ind w:left="0" w:firstLine="567"/>
        <w:jc w:val="both"/>
        <w:rPr>
          <w:rFonts w:ascii="Times New Roman" w:hAnsi="Times New Roman" w:cs="Times New Roman"/>
          <w:sz w:val="28"/>
          <w:szCs w:val="28"/>
        </w:rPr>
      </w:pPr>
      <w:r w:rsidRPr="009463E8">
        <w:rPr>
          <w:rFonts w:ascii="Times New Roman" w:hAnsi="Times New Roman" w:cs="Times New Roman"/>
          <w:sz w:val="28"/>
          <w:szCs w:val="28"/>
        </w:rPr>
        <w:lastRenderedPageBreak/>
        <w:t>Ці допомоги можуть бути виплачені грошима або перераховані безготівковим шляхом, в той час як соціальне обслуговування зазвичай забезпечується натуральними благами чи послугами.</w:t>
      </w:r>
    </w:p>
    <w:p w14:paraId="6C9A7E0B" w14:textId="77777777" w:rsidR="00B746D9" w:rsidRPr="00C86D6D" w:rsidRDefault="00B746D9" w:rsidP="009463E8">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2) </w:t>
      </w:r>
      <w:r w:rsidR="009463E8" w:rsidRPr="009463E8">
        <w:rPr>
          <w:rFonts w:ascii="Times New Roman" w:hAnsi="Times New Roman" w:cs="Times New Roman"/>
          <w:sz w:val="28"/>
          <w:szCs w:val="28"/>
        </w:rPr>
        <w:t>Цільові грошові виплати здійснюються через банки чи поштові відділення, тоді як соціальне обслуговування забезпечується спеціалізованими установами, які здійснюють певні послуги дл</w:t>
      </w:r>
      <w:r w:rsidR="009463E8">
        <w:rPr>
          <w:rFonts w:ascii="Times New Roman" w:hAnsi="Times New Roman" w:cs="Times New Roman"/>
          <w:sz w:val="28"/>
          <w:szCs w:val="28"/>
        </w:rPr>
        <w:t>я осіб, що потребують допомоги.</w:t>
      </w:r>
    </w:p>
    <w:p w14:paraId="7DE267C6" w14:textId="77777777" w:rsidR="00B746D9" w:rsidRPr="00C86D6D" w:rsidRDefault="00B746D9" w:rsidP="009463E8">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3) </w:t>
      </w:r>
      <w:r w:rsidR="009463E8" w:rsidRPr="009463E8">
        <w:rPr>
          <w:rFonts w:ascii="Times New Roman" w:hAnsi="Times New Roman" w:cs="Times New Roman"/>
          <w:sz w:val="28"/>
          <w:szCs w:val="28"/>
        </w:rPr>
        <w:t>Майже завжди основою для надання соціальної допомоги є недостатній рівень достатку, тоді як підставою для надання соціальних послуг є необхідність у покращенні якості життя та допомога у подолан</w:t>
      </w:r>
      <w:r w:rsidR="009463E8">
        <w:rPr>
          <w:rFonts w:ascii="Times New Roman" w:hAnsi="Times New Roman" w:cs="Times New Roman"/>
          <w:sz w:val="28"/>
          <w:szCs w:val="28"/>
        </w:rPr>
        <w:t>ні обмежень в діяльності особи.</w:t>
      </w:r>
    </w:p>
    <w:p w14:paraId="71B419D4" w14:textId="77777777" w:rsidR="00C63CBF" w:rsidRPr="00C63CBF" w:rsidRDefault="00B746D9" w:rsidP="00C63CBF">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4) </w:t>
      </w:r>
      <w:r w:rsidR="009463E8" w:rsidRPr="009463E8">
        <w:rPr>
          <w:rFonts w:ascii="Times New Roman" w:hAnsi="Times New Roman" w:cs="Times New Roman"/>
          <w:sz w:val="28"/>
          <w:szCs w:val="28"/>
        </w:rPr>
        <w:t>Надання соціальної допомоги зазвичай обмежується фінансовою підтримкою на короткий термін, тоді як соціальне обслуговування може здійснюватися тривалий час. Хоча соціальні допомоги є частиною соціального забезпечення і мають спільні риси з цим видом підтримки, їх особливості вказують на відмінності від пенсій та соціального обслуговування.</w:t>
      </w:r>
    </w:p>
    <w:p w14:paraId="254FC072" w14:textId="77777777" w:rsidR="00B746D9" w:rsidRPr="00C86D6D" w:rsidRDefault="00C63CBF" w:rsidP="00C63CBF">
      <w:pPr>
        <w:tabs>
          <w:tab w:val="left" w:pos="426"/>
          <w:tab w:val="left" w:pos="1701"/>
        </w:tabs>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1.2</w:t>
      </w:r>
      <w:r w:rsidR="00B746D9" w:rsidRPr="00C86D6D">
        <w:rPr>
          <w:rFonts w:ascii="Times New Roman" w:hAnsi="Times New Roman" w:cs="Times New Roman"/>
          <w:b/>
          <w:i/>
          <w:sz w:val="28"/>
          <w:szCs w:val="28"/>
        </w:rPr>
        <w:t xml:space="preserve"> Класифікація та види соціальних допомог</w:t>
      </w:r>
    </w:p>
    <w:p w14:paraId="7F969493" w14:textId="77777777" w:rsidR="00B746D9" w:rsidRPr="00C86D6D" w:rsidRDefault="00201A46" w:rsidP="00D61BC7">
      <w:pPr>
        <w:tabs>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201A46">
        <w:rPr>
          <w:rFonts w:ascii="Times New Roman" w:hAnsi="Times New Roman" w:cs="Times New Roman"/>
          <w:sz w:val="28"/>
          <w:szCs w:val="28"/>
        </w:rPr>
        <w:t xml:space="preserve">Україні введено декілька десятків </w:t>
      </w:r>
      <w:r>
        <w:rPr>
          <w:rFonts w:ascii="Times New Roman" w:hAnsi="Times New Roman" w:cs="Times New Roman"/>
          <w:sz w:val="28"/>
          <w:szCs w:val="28"/>
        </w:rPr>
        <w:t>різно</w:t>
      </w:r>
      <w:r w:rsidRPr="00201A46">
        <w:rPr>
          <w:rFonts w:ascii="Times New Roman" w:hAnsi="Times New Roman" w:cs="Times New Roman"/>
          <w:sz w:val="28"/>
          <w:szCs w:val="28"/>
        </w:rPr>
        <w:t xml:space="preserve">видів соціальної допомоги, які надаються </w:t>
      </w:r>
      <w:r>
        <w:rPr>
          <w:rFonts w:ascii="Times New Roman" w:hAnsi="Times New Roman" w:cs="Times New Roman"/>
          <w:sz w:val="28"/>
          <w:szCs w:val="28"/>
        </w:rPr>
        <w:t xml:space="preserve">у випадку </w:t>
      </w:r>
      <w:r w:rsidRPr="00201A46">
        <w:rPr>
          <w:rFonts w:ascii="Times New Roman" w:hAnsi="Times New Roman" w:cs="Times New Roman"/>
          <w:sz w:val="28"/>
          <w:szCs w:val="28"/>
        </w:rPr>
        <w:t>настання складних життєвих обстави</w:t>
      </w:r>
      <w:r>
        <w:rPr>
          <w:rFonts w:ascii="Times New Roman" w:hAnsi="Times New Roman" w:cs="Times New Roman"/>
          <w:sz w:val="28"/>
          <w:szCs w:val="28"/>
        </w:rPr>
        <w:t>н, що стали загальним терміном. В</w:t>
      </w:r>
      <w:r w:rsidRPr="00201A46">
        <w:rPr>
          <w:rFonts w:ascii="Times New Roman" w:hAnsi="Times New Roman" w:cs="Times New Roman"/>
          <w:sz w:val="28"/>
          <w:szCs w:val="28"/>
        </w:rPr>
        <w:t>иди соціальної допомоги можна класифікувати за різними критеріями.</w:t>
      </w:r>
      <w:r w:rsidR="00B746D9" w:rsidRPr="00C86D6D">
        <w:rPr>
          <w:rFonts w:ascii="Times New Roman" w:hAnsi="Times New Roman" w:cs="Times New Roman"/>
          <w:sz w:val="28"/>
          <w:szCs w:val="28"/>
        </w:rPr>
        <w:t xml:space="preserve"> </w:t>
      </w:r>
    </w:p>
    <w:p w14:paraId="4ECED053" w14:textId="77777777" w:rsidR="00B746D9" w:rsidRPr="00C86D6D" w:rsidRDefault="00B746D9"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sidRPr="00C86D6D">
        <w:rPr>
          <w:rFonts w:ascii="Times New Roman" w:hAnsi="Times New Roman" w:cs="Times New Roman"/>
          <w:sz w:val="28"/>
          <w:szCs w:val="28"/>
        </w:rPr>
        <w:t xml:space="preserve">За </w:t>
      </w:r>
      <w:r w:rsidR="00791B46">
        <w:rPr>
          <w:rFonts w:ascii="Times New Roman" w:hAnsi="Times New Roman" w:cs="Times New Roman"/>
          <w:sz w:val="28"/>
          <w:szCs w:val="28"/>
        </w:rPr>
        <w:t xml:space="preserve">ціллю </w:t>
      </w:r>
      <w:r w:rsidRPr="00C86D6D">
        <w:rPr>
          <w:rFonts w:ascii="Times New Roman" w:hAnsi="Times New Roman" w:cs="Times New Roman"/>
          <w:sz w:val="28"/>
          <w:szCs w:val="28"/>
        </w:rPr>
        <w:t>надання (цільовим або функціональним призначенням)</w:t>
      </w:r>
      <w:r w:rsidR="004E4100">
        <w:rPr>
          <w:rFonts w:ascii="Times New Roman" w:hAnsi="Times New Roman" w:cs="Times New Roman"/>
          <w:sz w:val="28"/>
          <w:szCs w:val="28"/>
        </w:rPr>
        <w:t>.</w:t>
      </w:r>
    </w:p>
    <w:p w14:paraId="6F1AE2FB" w14:textId="77777777" w:rsidR="00B746D9" w:rsidRPr="00C86D6D" w:rsidRDefault="00B746D9"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sidRPr="00C86D6D">
        <w:rPr>
          <w:rFonts w:ascii="Times New Roman" w:hAnsi="Times New Roman" w:cs="Times New Roman"/>
          <w:sz w:val="28"/>
          <w:szCs w:val="28"/>
        </w:rPr>
        <w:t xml:space="preserve">За організаційно-правовими </w:t>
      </w:r>
      <w:r w:rsidR="00791B46">
        <w:rPr>
          <w:rFonts w:ascii="Times New Roman" w:hAnsi="Times New Roman" w:cs="Times New Roman"/>
          <w:sz w:val="28"/>
          <w:szCs w:val="28"/>
        </w:rPr>
        <w:t xml:space="preserve">видами </w:t>
      </w:r>
      <w:r w:rsidRPr="00C86D6D">
        <w:rPr>
          <w:rFonts w:ascii="Times New Roman" w:hAnsi="Times New Roman" w:cs="Times New Roman"/>
          <w:sz w:val="28"/>
          <w:szCs w:val="28"/>
        </w:rPr>
        <w:t>соціального забезпечення</w:t>
      </w:r>
      <w:r w:rsidR="004E4100">
        <w:rPr>
          <w:rFonts w:ascii="Times New Roman" w:hAnsi="Times New Roman" w:cs="Times New Roman"/>
          <w:sz w:val="28"/>
          <w:szCs w:val="28"/>
        </w:rPr>
        <w:t>.</w:t>
      </w:r>
    </w:p>
    <w:p w14:paraId="7582A76C" w14:textId="77777777" w:rsidR="00B746D9" w:rsidRPr="00C86D6D" w:rsidRDefault="00B746D9"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sidRPr="00C86D6D">
        <w:rPr>
          <w:rFonts w:ascii="Times New Roman" w:hAnsi="Times New Roman" w:cs="Times New Roman"/>
          <w:sz w:val="28"/>
          <w:szCs w:val="28"/>
        </w:rPr>
        <w:t>Залежно від джерел фінансування</w:t>
      </w:r>
      <w:r w:rsidR="004E4100">
        <w:rPr>
          <w:rFonts w:ascii="Times New Roman" w:hAnsi="Times New Roman" w:cs="Times New Roman"/>
          <w:sz w:val="28"/>
          <w:szCs w:val="28"/>
        </w:rPr>
        <w:t>.</w:t>
      </w:r>
    </w:p>
    <w:p w14:paraId="305DDE56" w14:textId="77777777" w:rsidR="00B746D9" w:rsidRPr="00C86D6D" w:rsidRDefault="00791B46"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sidRPr="00791B46">
        <w:rPr>
          <w:rFonts w:ascii="Times New Roman" w:hAnsi="Times New Roman" w:cs="Times New Roman"/>
          <w:sz w:val="28"/>
          <w:szCs w:val="28"/>
        </w:rPr>
        <w:t>В залежності від того, як було враховано майновий стан отримувача соціальної допомоги.</w:t>
      </w:r>
    </w:p>
    <w:p w14:paraId="1C2745B6" w14:textId="77777777" w:rsidR="00B746D9" w:rsidRPr="00C86D6D" w:rsidRDefault="00B746D9"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sidRPr="00C86D6D">
        <w:rPr>
          <w:rFonts w:ascii="Times New Roman" w:hAnsi="Times New Roman" w:cs="Times New Roman"/>
          <w:sz w:val="28"/>
          <w:szCs w:val="28"/>
        </w:rPr>
        <w:t>За кількістю суб’єктів, що отримують допомогу</w:t>
      </w:r>
      <w:r w:rsidR="004E4100">
        <w:rPr>
          <w:rFonts w:ascii="Times New Roman" w:hAnsi="Times New Roman" w:cs="Times New Roman"/>
          <w:sz w:val="28"/>
          <w:szCs w:val="28"/>
        </w:rPr>
        <w:t>.</w:t>
      </w:r>
    </w:p>
    <w:p w14:paraId="29AA2100" w14:textId="77777777" w:rsidR="00B746D9" w:rsidRPr="00C86D6D" w:rsidRDefault="00791B46"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В залежності </w:t>
      </w:r>
      <w:r w:rsidR="00B746D9" w:rsidRPr="00C86D6D">
        <w:rPr>
          <w:rFonts w:ascii="Times New Roman" w:hAnsi="Times New Roman" w:cs="Times New Roman"/>
          <w:sz w:val="28"/>
          <w:szCs w:val="28"/>
        </w:rPr>
        <w:t>від суб’єкта отримання допомоги</w:t>
      </w:r>
      <w:r w:rsidR="004E4100">
        <w:rPr>
          <w:rFonts w:ascii="Times New Roman" w:hAnsi="Times New Roman" w:cs="Times New Roman"/>
          <w:sz w:val="28"/>
          <w:szCs w:val="28"/>
        </w:rPr>
        <w:t>.</w:t>
      </w:r>
    </w:p>
    <w:p w14:paraId="7EC0B438" w14:textId="77777777" w:rsidR="00B746D9" w:rsidRPr="00C86D6D" w:rsidRDefault="00791B46"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В залежності </w:t>
      </w:r>
      <w:r w:rsidR="00B746D9" w:rsidRPr="00C86D6D">
        <w:rPr>
          <w:rFonts w:ascii="Times New Roman" w:hAnsi="Times New Roman" w:cs="Times New Roman"/>
          <w:sz w:val="28"/>
          <w:szCs w:val="28"/>
        </w:rPr>
        <w:t>від тривалості виплати в часі</w:t>
      </w:r>
      <w:r w:rsidR="004E4100">
        <w:rPr>
          <w:rFonts w:ascii="Times New Roman" w:hAnsi="Times New Roman" w:cs="Times New Roman"/>
          <w:sz w:val="28"/>
          <w:szCs w:val="28"/>
        </w:rPr>
        <w:t>.</w:t>
      </w:r>
    </w:p>
    <w:p w14:paraId="41CEC387" w14:textId="77777777" w:rsidR="00B746D9" w:rsidRPr="00C86D6D" w:rsidRDefault="00791B46"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В залежності </w:t>
      </w:r>
      <w:r w:rsidR="00B746D9" w:rsidRPr="00C86D6D">
        <w:rPr>
          <w:rFonts w:ascii="Times New Roman" w:hAnsi="Times New Roman" w:cs="Times New Roman"/>
          <w:sz w:val="28"/>
          <w:szCs w:val="28"/>
        </w:rPr>
        <w:t xml:space="preserve">від </w:t>
      </w:r>
      <w:r>
        <w:rPr>
          <w:rFonts w:ascii="Times New Roman" w:hAnsi="Times New Roman" w:cs="Times New Roman"/>
          <w:sz w:val="28"/>
          <w:szCs w:val="28"/>
        </w:rPr>
        <w:t xml:space="preserve">виду </w:t>
      </w:r>
      <w:r w:rsidR="00B746D9" w:rsidRPr="00C86D6D">
        <w:rPr>
          <w:rFonts w:ascii="Times New Roman" w:hAnsi="Times New Roman" w:cs="Times New Roman"/>
          <w:sz w:val="28"/>
          <w:szCs w:val="28"/>
        </w:rPr>
        <w:t>надання</w:t>
      </w:r>
      <w:r w:rsidR="004E4100">
        <w:rPr>
          <w:rFonts w:ascii="Times New Roman" w:hAnsi="Times New Roman" w:cs="Times New Roman"/>
          <w:sz w:val="28"/>
          <w:szCs w:val="28"/>
        </w:rPr>
        <w:t>.</w:t>
      </w:r>
    </w:p>
    <w:p w14:paraId="342FDD32" w14:textId="77777777" w:rsidR="00B746D9" w:rsidRDefault="00791B46" w:rsidP="00F15249">
      <w:pPr>
        <w:pStyle w:val="a3"/>
        <w:numPr>
          <w:ilvl w:val="0"/>
          <w:numId w:val="6"/>
        </w:numPr>
        <w:tabs>
          <w:tab w:val="left" w:pos="284"/>
          <w:tab w:val="left" w:pos="426"/>
          <w:tab w:val="left" w:pos="851"/>
          <w:tab w:val="left" w:pos="1701"/>
        </w:tabs>
        <w:spacing w:after="0"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В залежності </w:t>
      </w:r>
      <w:r w:rsidR="004E4100">
        <w:rPr>
          <w:rFonts w:ascii="Times New Roman" w:hAnsi="Times New Roman" w:cs="Times New Roman"/>
          <w:sz w:val="28"/>
          <w:szCs w:val="28"/>
        </w:rPr>
        <w:t xml:space="preserve">від мети </w:t>
      </w:r>
      <w:r>
        <w:rPr>
          <w:rFonts w:ascii="Times New Roman" w:hAnsi="Times New Roman" w:cs="Times New Roman"/>
          <w:sz w:val="28"/>
          <w:szCs w:val="28"/>
        </w:rPr>
        <w:t>застосув</w:t>
      </w:r>
      <w:r w:rsidR="00B746D9" w:rsidRPr="00C86D6D">
        <w:rPr>
          <w:rFonts w:ascii="Times New Roman" w:hAnsi="Times New Roman" w:cs="Times New Roman"/>
          <w:sz w:val="28"/>
          <w:szCs w:val="28"/>
        </w:rPr>
        <w:t>ання</w:t>
      </w:r>
      <w:r w:rsidR="004E4100">
        <w:rPr>
          <w:rFonts w:ascii="Times New Roman" w:hAnsi="Times New Roman" w:cs="Times New Roman"/>
          <w:sz w:val="28"/>
          <w:szCs w:val="28"/>
        </w:rPr>
        <w:t>.</w:t>
      </w:r>
    </w:p>
    <w:p w14:paraId="2B45A81F" w14:textId="77777777" w:rsidR="00B746D9" w:rsidRPr="00791B46" w:rsidRDefault="00791B46" w:rsidP="00791B46">
      <w:pPr>
        <w:pStyle w:val="a3"/>
        <w:tabs>
          <w:tab w:val="left" w:pos="284"/>
          <w:tab w:val="left" w:pos="426"/>
          <w:tab w:val="left" w:pos="851"/>
          <w:tab w:val="left" w:pos="1701"/>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10.В залежності</w:t>
      </w:r>
      <w:r w:rsidR="00B746D9" w:rsidRPr="00791B46">
        <w:rPr>
          <w:rFonts w:ascii="Times New Roman" w:hAnsi="Times New Roman" w:cs="Times New Roman"/>
          <w:sz w:val="28"/>
          <w:szCs w:val="28"/>
        </w:rPr>
        <w:t xml:space="preserve"> від </w:t>
      </w:r>
      <w:r>
        <w:rPr>
          <w:rFonts w:ascii="Times New Roman" w:hAnsi="Times New Roman" w:cs="Times New Roman"/>
          <w:sz w:val="28"/>
          <w:szCs w:val="28"/>
        </w:rPr>
        <w:t>за</w:t>
      </w:r>
      <w:r w:rsidR="00B746D9" w:rsidRPr="00791B46">
        <w:rPr>
          <w:rFonts w:ascii="Times New Roman" w:hAnsi="Times New Roman" w:cs="Times New Roman"/>
          <w:sz w:val="28"/>
          <w:szCs w:val="28"/>
        </w:rPr>
        <w:t xml:space="preserve">собу  визначення </w:t>
      </w:r>
      <w:r>
        <w:rPr>
          <w:rFonts w:ascii="Times New Roman" w:hAnsi="Times New Roman" w:cs="Times New Roman"/>
          <w:sz w:val="28"/>
          <w:szCs w:val="28"/>
        </w:rPr>
        <w:t xml:space="preserve">величини </w:t>
      </w:r>
      <w:r w:rsidR="00B746D9" w:rsidRPr="00791B46">
        <w:rPr>
          <w:rFonts w:ascii="Times New Roman" w:hAnsi="Times New Roman" w:cs="Times New Roman"/>
          <w:sz w:val="28"/>
          <w:szCs w:val="28"/>
        </w:rPr>
        <w:t xml:space="preserve">соціальних допомог у грошовій формі </w:t>
      </w:r>
      <w:r w:rsidR="004E4100">
        <w:rPr>
          <w:rFonts w:ascii="Times New Roman" w:hAnsi="Times New Roman" w:cs="Times New Roman"/>
          <w:sz w:val="28"/>
          <w:szCs w:val="28"/>
        </w:rPr>
        <w:t>.</w:t>
      </w:r>
    </w:p>
    <w:p w14:paraId="2A4F88C0" w14:textId="77777777" w:rsidR="00791B46" w:rsidRPr="004E4100" w:rsidRDefault="00791B46" w:rsidP="004E4100">
      <w:pPr>
        <w:tabs>
          <w:tab w:val="left" w:pos="1134"/>
        </w:tabs>
        <w:spacing w:after="0" w:line="360" w:lineRule="auto"/>
        <w:jc w:val="both"/>
        <w:rPr>
          <w:rFonts w:ascii="Times New Roman" w:eastAsia="Times New Roman" w:hAnsi="Times New Roman" w:cs="Times New Roman"/>
          <w:color w:val="402A18"/>
          <w:sz w:val="28"/>
          <w:szCs w:val="28"/>
          <w:lang w:eastAsia="uk-UA"/>
        </w:rPr>
      </w:pPr>
      <w:r w:rsidRPr="004E4100">
        <w:rPr>
          <w:rFonts w:ascii="Times New Roman" w:hAnsi="Times New Roman" w:cs="Times New Roman"/>
          <w:sz w:val="28"/>
          <w:szCs w:val="28"/>
        </w:rPr>
        <w:t xml:space="preserve">Україна має значну кількість видів соціальної допомоги, які надаються в разі настання складних життєвих обставин, </w:t>
      </w:r>
      <w:proofErr w:type="spellStart"/>
      <w:r w:rsidRPr="004E4100">
        <w:rPr>
          <w:rFonts w:ascii="Times New Roman" w:hAnsi="Times New Roman" w:cs="Times New Roman"/>
          <w:sz w:val="28"/>
          <w:szCs w:val="28"/>
        </w:rPr>
        <w:t>підсумково</w:t>
      </w:r>
      <w:proofErr w:type="spellEnd"/>
      <w:r w:rsidRPr="004E4100">
        <w:rPr>
          <w:rFonts w:ascii="Times New Roman" w:hAnsi="Times New Roman" w:cs="Times New Roman"/>
          <w:sz w:val="28"/>
          <w:szCs w:val="28"/>
        </w:rPr>
        <w:t xml:space="preserve"> названих як соціальні випадки. Всі допомоги соціального забезпечення поділяються на три групи:</w:t>
      </w:r>
    </w:p>
    <w:p w14:paraId="483DFF46" w14:textId="77777777" w:rsidR="00FF3BBE" w:rsidRDefault="00B746D9" w:rsidP="004E4100">
      <w:pPr>
        <w:pStyle w:val="a3"/>
        <w:numPr>
          <w:ilvl w:val="0"/>
          <w:numId w:val="25"/>
        </w:numPr>
        <w:tabs>
          <w:tab w:val="left" w:pos="1134"/>
        </w:tabs>
        <w:spacing w:after="0" w:line="360" w:lineRule="auto"/>
        <w:jc w:val="both"/>
        <w:rPr>
          <w:rFonts w:ascii="Times New Roman" w:eastAsia="Times New Roman" w:hAnsi="Times New Roman" w:cs="Times New Roman"/>
          <w:color w:val="402A18"/>
          <w:sz w:val="28"/>
          <w:szCs w:val="28"/>
          <w:lang w:eastAsia="uk-UA"/>
        </w:rPr>
      </w:pPr>
      <w:r w:rsidRPr="00FF3BBE">
        <w:rPr>
          <w:rFonts w:ascii="Times New Roman" w:eastAsia="Times New Roman" w:hAnsi="Times New Roman" w:cs="Times New Roman"/>
          <w:i/>
          <w:color w:val="402A18"/>
          <w:sz w:val="28"/>
          <w:szCs w:val="28"/>
          <w:u w:val="single"/>
          <w:lang w:eastAsia="uk-UA"/>
        </w:rPr>
        <w:t>перша група</w:t>
      </w:r>
      <w:r w:rsidRPr="00FF3BBE">
        <w:rPr>
          <w:rFonts w:ascii="Times New Roman" w:eastAsia="Times New Roman" w:hAnsi="Times New Roman" w:cs="Times New Roman"/>
          <w:color w:val="402A18"/>
          <w:sz w:val="28"/>
          <w:szCs w:val="28"/>
          <w:lang w:eastAsia="uk-UA"/>
        </w:rPr>
        <w:t xml:space="preserve"> </w:t>
      </w:r>
      <w:r w:rsidR="00FF3BBE" w:rsidRPr="00FF3BBE">
        <w:rPr>
          <w:rFonts w:ascii="Times New Roman" w:eastAsia="Times New Roman" w:hAnsi="Times New Roman" w:cs="Times New Roman"/>
          <w:color w:val="402A18"/>
          <w:sz w:val="28"/>
          <w:szCs w:val="28"/>
          <w:lang w:eastAsia="uk-UA"/>
        </w:rPr>
        <w:t>допомог полягає у виплаті компенсації за втрату заробітку з поважної причини. Вони можуть надаватися на обмежений час та в</w:t>
      </w:r>
      <w:r w:rsidR="00FF3BBE">
        <w:rPr>
          <w:rFonts w:ascii="Times New Roman" w:eastAsia="Times New Roman" w:hAnsi="Times New Roman" w:cs="Times New Roman"/>
          <w:color w:val="402A18"/>
          <w:sz w:val="28"/>
          <w:szCs w:val="28"/>
          <w:lang w:eastAsia="uk-UA"/>
        </w:rPr>
        <w:t xml:space="preserve"> сумі</w:t>
      </w:r>
      <w:r w:rsidR="00FF3BBE" w:rsidRPr="00FF3BBE">
        <w:rPr>
          <w:rFonts w:ascii="Times New Roman" w:eastAsia="Times New Roman" w:hAnsi="Times New Roman" w:cs="Times New Roman"/>
          <w:color w:val="402A18"/>
          <w:sz w:val="28"/>
          <w:szCs w:val="28"/>
          <w:lang w:eastAsia="uk-UA"/>
        </w:rPr>
        <w:t>, як</w:t>
      </w:r>
      <w:r w:rsidR="00FF3BBE">
        <w:rPr>
          <w:rFonts w:ascii="Times New Roman" w:eastAsia="Times New Roman" w:hAnsi="Times New Roman" w:cs="Times New Roman"/>
          <w:color w:val="402A18"/>
          <w:sz w:val="28"/>
          <w:szCs w:val="28"/>
          <w:lang w:eastAsia="uk-UA"/>
        </w:rPr>
        <w:t>а</w:t>
      </w:r>
      <w:r w:rsidR="00FF3BBE" w:rsidRPr="00FF3BBE">
        <w:rPr>
          <w:rFonts w:ascii="Times New Roman" w:eastAsia="Times New Roman" w:hAnsi="Times New Roman" w:cs="Times New Roman"/>
          <w:color w:val="402A18"/>
          <w:sz w:val="28"/>
          <w:szCs w:val="28"/>
          <w:lang w:eastAsia="uk-UA"/>
        </w:rPr>
        <w:t xml:space="preserve"> близьк</w:t>
      </w:r>
      <w:r w:rsidR="00FF3BBE">
        <w:rPr>
          <w:rFonts w:ascii="Times New Roman" w:eastAsia="Times New Roman" w:hAnsi="Times New Roman" w:cs="Times New Roman"/>
          <w:color w:val="402A18"/>
          <w:sz w:val="28"/>
          <w:szCs w:val="28"/>
          <w:lang w:eastAsia="uk-UA"/>
        </w:rPr>
        <w:t>а до середньомісячного доходу</w:t>
      </w:r>
      <w:r w:rsidR="00FF3BBE" w:rsidRPr="00FF3BBE">
        <w:rPr>
          <w:rFonts w:ascii="Times New Roman" w:eastAsia="Times New Roman" w:hAnsi="Times New Roman" w:cs="Times New Roman"/>
          <w:color w:val="402A18"/>
          <w:sz w:val="28"/>
          <w:szCs w:val="28"/>
          <w:lang w:eastAsia="uk-UA"/>
        </w:rPr>
        <w:t xml:space="preserve"> або співвіднесен</w:t>
      </w:r>
      <w:r w:rsidR="00FF3BBE">
        <w:rPr>
          <w:rFonts w:ascii="Times New Roman" w:eastAsia="Times New Roman" w:hAnsi="Times New Roman" w:cs="Times New Roman"/>
          <w:color w:val="402A18"/>
          <w:sz w:val="28"/>
          <w:szCs w:val="28"/>
          <w:lang w:eastAsia="uk-UA"/>
        </w:rPr>
        <w:t xml:space="preserve">а </w:t>
      </w:r>
      <w:r w:rsidR="00FF3BBE" w:rsidRPr="00FF3BBE">
        <w:rPr>
          <w:rFonts w:ascii="Times New Roman" w:eastAsia="Times New Roman" w:hAnsi="Times New Roman" w:cs="Times New Roman"/>
          <w:color w:val="402A18"/>
          <w:sz w:val="28"/>
          <w:szCs w:val="28"/>
          <w:lang w:eastAsia="uk-UA"/>
        </w:rPr>
        <w:t xml:space="preserve">з розміром </w:t>
      </w:r>
      <w:r w:rsidR="00FF3BBE">
        <w:rPr>
          <w:rFonts w:ascii="Times New Roman" w:eastAsia="Times New Roman" w:hAnsi="Times New Roman" w:cs="Times New Roman"/>
          <w:color w:val="402A18"/>
          <w:sz w:val="28"/>
          <w:szCs w:val="28"/>
          <w:lang w:eastAsia="uk-UA"/>
        </w:rPr>
        <w:t xml:space="preserve">встановленого </w:t>
      </w:r>
      <w:r w:rsidR="00FF3BBE" w:rsidRPr="00FF3BBE">
        <w:rPr>
          <w:rFonts w:ascii="Times New Roman" w:eastAsia="Times New Roman" w:hAnsi="Times New Roman" w:cs="Times New Roman"/>
          <w:color w:val="402A18"/>
          <w:sz w:val="28"/>
          <w:szCs w:val="28"/>
          <w:lang w:eastAsia="uk-UA"/>
        </w:rPr>
        <w:t>прожиткового мінімуму. Отримання цих допомог не допускається одночасно з заробітною платою, хоча допу</w:t>
      </w:r>
      <w:r w:rsidR="00FF3BBE">
        <w:rPr>
          <w:rFonts w:ascii="Times New Roman" w:eastAsia="Times New Roman" w:hAnsi="Times New Roman" w:cs="Times New Roman"/>
          <w:color w:val="402A18"/>
          <w:sz w:val="28"/>
          <w:szCs w:val="28"/>
          <w:lang w:eastAsia="uk-UA"/>
        </w:rPr>
        <w:t>скається одночасно з пенсією. Для</w:t>
      </w:r>
      <w:r w:rsidR="00FF3BBE" w:rsidRPr="00FF3BBE">
        <w:rPr>
          <w:rFonts w:ascii="Times New Roman" w:eastAsia="Times New Roman" w:hAnsi="Times New Roman" w:cs="Times New Roman"/>
          <w:color w:val="402A18"/>
          <w:sz w:val="28"/>
          <w:szCs w:val="28"/>
          <w:lang w:eastAsia="uk-UA"/>
        </w:rPr>
        <w:t xml:space="preserve"> цієї групи </w:t>
      </w:r>
      <w:r w:rsidR="00FF3BBE">
        <w:rPr>
          <w:rFonts w:ascii="Times New Roman" w:eastAsia="Times New Roman" w:hAnsi="Times New Roman" w:cs="Times New Roman"/>
          <w:color w:val="402A18"/>
          <w:sz w:val="28"/>
          <w:szCs w:val="28"/>
          <w:lang w:eastAsia="uk-UA"/>
        </w:rPr>
        <w:t xml:space="preserve">притаманні </w:t>
      </w:r>
      <w:r w:rsidR="00FF3BBE" w:rsidRPr="00FF3BBE">
        <w:rPr>
          <w:rFonts w:ascii="Times New Roman" w:eastAsia="Times New Roman" w:hAnsi="Times New Roman" w:cs="Times New Roman"/>
          <w:color w:val="402A18"/>
          <w:sz w:val="28"/>
          <w:szCs w:val="28"/>
          <w:lang w:eastAsia="uk-UA"/>
        </w:rPr>
        <w:t xml:space="preserve">допомоги, пов'язані з вагітністю, пологами та доглядом за дитиною до </w:t>
      </w:r>
      <w:r w:rsidR="00FF3BBE">
        <w:rPr>
          <w:rFonts w:ascii="Times New Roman" w:eastAsia="Times New Roman" w:hAnsi="Times New Roman" w:cs="Times New Roman"/>
          <w:color w:val="402A18"/>
          <w:sz w:val="28"/>
          <w:szCs w:val="28"/>
          <w:lang w:eastAsia="uk-UA"/>
        </w:rPr>
        <w:t xml:space="preserve">становлення </w:t>
      </w:r>
      <w:r w:rsidR="00FF3BBE" w:rsidRPr="00FF3BBE">
        <w:rPr>
          <w:rFonts w:ascii="Times New Roman" w:eastAsia="Times New Roman" w:hAnsi="Times New Roman" w:cs="Times New Roman"/>
          <w:color w:val="402A18"/>
          <w:sz w:val="28"/>
          <w:szCs w:val="28"/>
          <w:lang w:eastAsia="uk-UA"/>
        </w:rPr>
        <w:t>нею трирічного віку.</w:t>
      </w:r>
    </w:p>
    <w:p w14:paraId="0D76EBE3" w14:textId="77777777" w:rsidR="00B746D9" w:rsidRPr="002548FA" w:rsidRDefault="00B746D9" w:rsidP="004E4100">
      <w:pPr>
        <w:pStyle w:val="a3"/>
        <w:numPr>
          <w:ilvl w:val="0"/>
          <w:numId w:val="25"/>
        </w:numPr>
        <w:tabs>
          <w:tab w:val="left" w:pos="1134"/>
        </w:tabs>
        <w:spacing w:after="0" w:line="360" w:lineRule="auto"/>
        <w:jc w:val="both"/>
        <w:rPr>
          <w:rFonts w:eastAsia="Times New Roman"/>
          <w:color w:val="402A18"/>
          <w:sz w:val="28"/>
          <w:szCs w:val="28"/>
          <w:lang w:eastAsia="uk-UA"/>
        </w:rPr>
      </w:pPr>
      <w:r w:rsidRPr="00FF3BBE">
        <w:rPr>
          <w:rFonts w:ascii="Times New Roman" w:eastAsia="Times New Roman" w:hAnsi="Times New Roman" w:cs="Times New Roman"/>
          <w:i/>
          <w:color w:val="402A18"/>
          <w:sz w:val="28"/>
          <w:szCs w:val="28"/>
          <w:u w:val="single"/>
          <w:lang w:eastAsia="uk-UA"/>
        </w:rPr>
        <w:t>друга група</w:t>
      </w:r>
      <w:r w:rsidRPr="00FF3BBE">
        <w:rPr>
          <w:rFonts w:ascii="Times New Roman" w:eastAsia="Times New Roman" w:hAnsi="Times New Roman" w:cs="Times New Roman"/>
          <w:color w:val="402A18"/>
          <w:sz w:val="28"/>
          <w:szCs w:val="28"/>
          <w:lang w:eastAsia="uk-UA"/>
        </w:rPr>
        <w:t xml:space="preserve"> </w:t>
      </w:r>
      <w:r w:rsidR="00FF3BBE" w:rsidRPr="00FF3BBE">
        <w:rPr>
          <w:rFonts w:ascii="Times New Roman" w:eastAsia="Times New Roman" w:hAnsi="Times New Roman" w:cs="Times New Roman"/>
          <w:color w:val="402A18"/>
          <w:sz w:val="28"/>
          <w:szCs w:val="28"/>
          <w:lang w:eastAsia="uk-UA"/>
        </w:rPr>
        <w:t xml:space="preserve">допомог </w:t>
      </w:r>
      <w:r w:rsidR="00FF3BBE">
        <w:rPr>
          <w:rFonts w:ascii="Times New Roman" w:eastAsia="Times New Roman" w:hAnsi="Times New Roman" w:cs="Times New Roman"/>
          <w:color w:val="402A18"/>
          <w:sz w:val="28"/>
          <w:szCs w:val="28"/>
          <w:lang w:eastAsia="uk-UA"/>
        </w:rPr>
        <w:t xml:space="preserve">являє собою </w:t>
      </w:r>
      <w:r w:rsidR="00FF3BBE" w:rsidRPr="00FF3BBE">
        <w:rPr>
          <w:rFonts w:ascii="Times New Roman" w:eastAsia="Times New Roman" w:hAnsi="Times New Roman" w:cs="Times New Roman"/>
          <w:color w:val="402A18"/>
          <w:sz w:val="28"/>
          <w:szCs w:val="28"/>
          <w:lang w:eastAsia="uk-UA"/>
        </w:rPr>
        <w:t xml:space="preserve">додаткові допомоги до </w:t>
      </w:r>
      <w:r w:rsidR="00FF3BBE">
        <w:rPr>
          <w:rFonts w:ascii="Times New Roman" w:eastAsia="Times New Roman" w:hAnsi="Times New Roman" w:cs="Times New Roman"/>
          <w:color w:val="402A18"/>
          <w:sz w:val="28"/>
          <w:szCs w:val="28"/>
          <w:lang w:eastAsia="uk-UA"/>
        </w:rPr>
        <w:t xml:space="preserve">заробітної плати </w:t>
      </w:r>
      <w:r w:rsidR="00FF3BBE" w:rsidRPr="00FF3BBE">
        <w:rPr>
          <w:rFonts w:ascii="Times New Roman" w:eastAsia="Times New Roman" w:hAnsi="Times New Roman" w:cs="Times New Roman"/>
          <w:color w:val="402A18"/>
          <w:sz w:val="28"/>
          <w:szCs w:val="28"/>
          <w:lang w:eastAsia="uk-UA"/>
        </w:rPr>
        <w:t>або до допомог першого виду. Вони не замінюють основне джерело засобів для існування, а призначені для покриття додаткових</w:t>
      </w:r>
      <w:r w:rsidR="002548FA">
        <w:rPr>
          <w:rFonts w:ascii="Times New Roman" w:eastAsia="Times New Roman" w:hAnsi="Times New Roman" w:cs="Times New Roman"/>
          <w:color w:val="402A18"/>
          <w:sz w:val="28"/>
          <w:szCs w:val="28"/>
          <w:lang w:eastAsia="uk-UA"/>
        </w:rPr>
        <w:t xml:space="preserve"> затрат</w:t>
      </w:r>
      <w:r w:rsidR="00FF3BBE" w:rsidRPr="00FF3BBE">
        <w:rPr>
          <w:rFonts w:ascii="Times New Roman" w:eastAsia="Times New Roman" w:hAnsi="Times New Roman" w:cs="Times New Roman"/>
          <w:color w:val="402A18"/>
          <w:sz w:val="28"/>
          <w:szCs w:val="28"/>
          <w:lang w:eastAsia="uk-UA"/>
        </w:rPr>
        <w:t xml:space="preserve">. </w:t>
      </w:r>
      <w:r w:rsidR="002548FA" w:rsidRPr="002548FA">
        <w:rPr>
          <w:rFonts w:ascii="Times New Roman" w:eastAsia="Times New Roman" w:hAnsi="Times New Roman" w:cs="Times New Roman"/>
          <w:color w:val="402A18"/>
          <w:sz w:val="28"/>
          <w:szCs w:val="28"/>
          <w:lang w:eastAsia="uk-UA"/>
        </w:rPr>
        <w:t xml:space="preserve">Щомісячні та одноразові допомоги </w:t>
      </w:r>
      <w:r w:rsidR="002548FA">
        <w:rPr>
          <w:rFonts w:ascii="Times New Roman" w:eastAsia="Times New Roman" w:hAnsi="Times New Roman" w:cs="Times New Roman"/>
          <w:color w:val="402A18"/>
          <w:sz w:val="28"/>
          <w:szCs w:val="28"/>
          <w:lang w:eastAsia="uk-UA"/>
        </w:rPr>
        <w:t xml:space="preserve">призначаються </w:t>
      </w:r>
      <w:r w:rsidR="002548FA" w:rsidRPr="002548FA">
        <w:rPr>
          <w:rFonts w:ascii="Times New Roman" w:eastAsia="Times New Roman" w:hAnsi="Times New Roman" w:cs="Times New Roman"/>
          <w:color w:val="402A18"/>
          <w:sz w:val="28"/>
          <w:szCs w:val="28"/>
          <w:lang w:eastAsia="uk-UA"/>
        </w:rPr>
        <w:t>в залежності від того, чи є потреба в покритті систематичних або разових додаткових витрат.</w:t>
      </w:r>
      <w:r w:rsidR="002548FA">
        <w:rPr>
          <w:rFonts w:ascii="Times New Roman" w:eastAsia="Times New Roman" w:hAnsi="Times New Roman" w:cs="Times New Roman"/>
          <w:color w:val="402A18"/>
          <w:sz w:val="28"/>
          <w:szCs w:val="28"/>
          <w:lang w:eastAsia="uk-UA"/>
        </w:rPr>
        <w:t xml:space="preserve"> </w:t>
      </w:r>
      <w:r w:rsidR="00FF3BBE" w:rsidRPr="002548FA">
        <w:rPr>
          <w:rFonts w:ascii="Times New Roman" w:eastAsia="Times New Roman" w:hAnsi="Times New Roman" w:cs="Times New Roman"/>
          <w:color w:val="402A18"/>
          <w:sz w:val="28"/>
          <w:szCs w:val="28"/>
          <w:lang w:eastAsia="uk-UA"/>
        </w:rPr>
        <w:t>До цієї групи належать допомога при народженні дитини та допомога малозабезпеченим сім'ям.</w:t>
      </w:r>
    </w:p>
    <w:p w14:paraId="26441392" w14:textId="77777777" w:rsidR="00B746D9" w:rsidRPr="00C86D6D" w:rsidRDefault="002548FA" w:rsidP="004E4100">
      <w:pPr>
        <w:pStyle w:val="a3"/>
        <w:numPr>
          <w:ilvl w:val="0"/>
          <w:numId w:val="25"/>
        </w:numPr>
        <w:tabs>
          <w:tab w:val="left" w:pos="1134"/>
        </w:tabs>
        <w:spacing w:after="0" w:line="360" w:lineRule="auto"/>
        <w:jc w:val="both"/>
        <w:rPr>
          <w:rFonts w:ascii="Times New Roman" w:eastAsia="Times New Roman" w:hAnsi="Times New Roman" w:cs="Times New Roman"/>
          <w:color w:val="402A18"/>
          <w:sz w:val="28"/>
          <w:szCs w:val="28"/>
          <w:lang w:eastAsia="uk-UA"/>
        </w:rPr>
      </w:pPr>
      <w:r>
        <w:rPr>
          <w:rFonts w:ascii="Times New Roman" w:eastAsia="Times New Roman" w:hAnsi="Times New Roman" w:cs="Times New Roman"/>
          <w:i/>
          <w:color w:val="402A18"/>
          <w:sz w:val="28"/>
          <w:szCs w:val="28"/>
          <w:u w:val="single"/>
          <w:lang w:eastAsia="uk-UA"/>
        </w:rPr>
        <w:t>третю групу</w:t>
      </w:r>
      <w:r w:rsidR="00B746D9" w:rsidRPr="00C86D6D">
        <w:rPr>
          <w:rFonts w:ascii="Times New Roman" w:eastAsia="Times New Roman" w:hAnsi="Times New Roman" w:cs="Times New Roman"/>
          <w:color w:val="402A18"/>
          <w:sz w:val="28"/>
          <w:szCs w:val="28"/>
          <w:u w:val="single"/>
          <w:lang w:eastAsia="uk-UA"/>
        </w:rPr>
        <w:t xml:space="preserve"> </w:t>
      </w:r>
      <w:r w:rsidRPr="002548FA">
        <w:rPr>
          <w:rFonts w:ascii="Times New Roman" w:eastAsia="Times New Roman" w:hAnsi="Times New Roman" w:cs="Times New Roman"/>
          <w:color w:val="402A18"/>
          <w:sz w:val="28"/>
          <w:szCs w:val="28"/>
          <w:lang w:eastAsia="uk-UA"/>
        </w:rPr>
        <w:t>соціальних допомог становлять ті, які призначені для осіб, які не отримують або можуть бути позбавлені заробітку, пенсії та інших доходів. Один з прикладів цієї допомоги - допомога інвалідам з дитинства.</w:t>
      </w:r>
    </w:p>
    <w:p w14:paraId="1CAF930B" w14:textId="77777777" w:rsidR="00B746D9" w:rsidRPr="00C86D6D" w:rsidRDefault="00B746D9" w:rsidP="00D61BC7">
      <w:pPr>
        <w:tabs>
          <w:tab w:val="left" w:pos="1701"/>
        </w:tabs>
        <w:spacing w:after="0" w:line="360" w:lineRule="auto"/>
        <w:ind w:firstLine="567"/>
        <w:jc w:val="both"/>
        <w:rPr>
          <w:rFonts w:ascii="Times New Roman" w:hAnsi="Times New Roman" w:cs="Times New Roman"/>
          <w:i/>
          <w:sz w:val="28"/>
          <w:szCs w:val="28"/>
        </w:rPr>
      </w:pPr>
      <w:r w:rsidRPr="00C86D6D">
        <w:rPr>
          <w:rFonts w:ascii="Times New Roman" w:hAnsi="Times New Roman" w:cs="Times New Roman"/>
          <w:i/>
          <w:sz w:val="28"/>
          <w:szCs w:val="28"/>
        </w:rPr>
        <w:t>За цільовим спрямуванням соціальні допомоги</w:t>
      </w:r>
      <w:r w:rsidR="002548FA">
        <w:rPr>
          <w:rFonts w:ascii="Times New Roman" w:hAnsi="Times New Roman" w:cs="Times New Roman"/>
          <w:i/>
          <w:sz w:val="28"/>
          <w:szCs w:val="28"/>
        </w:rPr>
        <w:t xml:space="preserve"> </w:t>
      </w:r>
      <w:proofErr w:type="spellStart"/>
      <w:r w:rsidR="002548FA">
        <w:rPr>
          <w:rFonts w:ascii="Times New Roman" w:hAnsi="Times New Roman" w:cs="Times New Roman"/>
          <w:i/>
          <w:sz w:val="28"/>
          <w:szCs w:val="28"/>
        </w:rPr>
        <w:t>з</w:t>
      </w:r>
      <w:r w:rsidRPr="00C86D6D">
        <w:rPr>
          <w:rFonts w:ascii="Times New Roman" w:hAnsi="Times New Roman" w:cs="Times New Roman"/>
          <w:i/>
          <w:sz w:val="28"/>
          <w:szCs w:val="28"/>
        </w:rPr>
        <w:t>’єднюються</w:t>
      </w:r>
      <w:proofErr w:type="spellEnd"/>
      <w:r w:rsidRPr="00C86D6D">
        <w:rPr>
          <w:rFonts w:ascii="Times New Roman" w:hAnsi="Times New Roman" w:cs="Times New Roman"/>
          <w:i/>
          <w:sz w:val="28"/>
          <w:szCs w:val="28"/>
        </w:rPr>
        <w:t xml:space="preserve"> в такі групи:</w:t>
      </w:r>
    </w:p>
    <w:p w14:paraId="16A8E005"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допомоги у </w:t>
      </w:r>
      <w:r w:rsidR="002548FA">
        <w:rPr>
          <w:rFonts w:ascii="Times New Roman" w:hAnsi="Times New Roman" w:cs="Times New Roman"/>
          <w:sz w:val="28"/>
          <w:szCs w:val="28"/>
        </w:rPr>
        <w:t>випадку</w:t>
      </w:r>
      <w:r w:rsidRPr="00C86D6D">
        <w:rPr>
          <w:rFonts w:ascii="Times New Roman" w:hAnsi="Times New Roman" w:cs="Times New Roman"/>
          <w:sz w:val="28"/>
          <w:szCs w:val="28"/>
        </w:rPr>
        <w:t xml:space="preserve"> з тимчасовою непрацездатністю, щомісячні виплати потерпілому від нещасного випадку на виробництві або професійного захворювання</w:t>
      </w:r>
      <w:r w:rsidR="004E4100">
        <w:rPr>
          <w:rFonts w:ascii="Times New Roman" w:hAnsi="Times New Roman" w:cs="Times New Roman"/>
          <w:sz w:val="28"/>
          <w:szCs w:val="28"/>
        </w:rPr>
        <w:t>.</w:t>
      </w:r>
    </w:p>
    <w:p w14:paraId="67A6DD2E"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lastRenderedPageBreak/>
        <w:t>відшкодування шкоди, завданої здоров’ю особі, що є різновидом підвищеного розміру соціальної компенсації разового характеру потерпілому чи членам його сім’ї</w:t>
      </w:r>
      <w:r w:rsidR="004E4100">
        <w:rPr>
          <w:rFonts w:ascii="Times New Roman" w:hAnsi="Times New Roman" w:cs="Times New Roman"/>
          <w:sz w:val="28"/>
          <w:szCs w:val="28"/>
        </w:rPr>
        <w:t>.</w:t>
      </w:r>
    </w:p>
    <w:p w14:paraId="078024DA"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матеріальна підтримка тих</w:t>
      </w:r>
      <w:r w:rsidR="00CC6493">
        <w:rPr>
          <w:rFonts w:ascii="Times New Roman" w:hAnsi="Times New Roman" w:cs="Times New Roman"/>
          <w:sz w:val="28"/>
          <w:szCs w:val="28"/>
        </w:rPr>
        <w:t xml:space="preserve"> людей</w:t>
      </w:r>
      <w:r w:rsidRPr="00C86D6D">
        <w:rPr>
          <w:rFonts w:ascii="Times New Roman" w:hAnsi="Times New Roman" w:cs="Times New Roman"/>
          <w:sz w:val="28"/>
          <w:szCs w:val="28"/>
        </w:rPr>
        <w:t xml:space="preserve">, які </w:t>
      </w:r>
      <w:r w:rsidR="00CC6493">
        <w:rPr>
          <w:rFonts w:ascii="Times New Roman" w:hAnsi="Times New Roman" w:cs="Times New Roman"/>
          <w:sz w:val="28"/>
          <w:szCs w:val="28"/>
        </w:rPr>
        <w:t xml:space="preserve">знаходяться </w:t>
      </w:r>
      <w:r w:rsidRPr="00C86D6D">
        <w:rPr>
          <w:rFonts w:ascii="Times New Roman" w:hAnsi="Times New Roman" w:cs="Times New Roman"/>
          <w:sz w:val="28"/>
          <w:szCs w:val="28"/>
        </w:rPr>
        <w:t xml:space="preserve">у </w:t>
      </w:r>
      <w:r w:rsidR="00CC6493">
        <w:rPr>
          <w:rFonts w:ascii="Times New Roman" w:hAnsi="Times New Roman" w:cs="Times New Roman"/>
          <w:sz w:val="28"/>
          <w:szCs w:val="28"/>
        </w:rPr>
        <w:t xml:space="preserve">складному </w:t>
      </w:r>
      <w:r w:rsidRPr="00C86D6D">
        <w:rPr>
          <w:rFonts w:ascii="Times New Roman" w:hAnsi="Times New Roman" w:cs="Times New Roman"/>
          <w:sz w:val="28"/>
          <w:szCs w:val="28"/>
        </w:rPr>
        <w:t xml:space="preserve">матеріальному становищі, незважаючи на факт, здійснення ними трудової діяльності та незалежно від отримання будь-яких інших грошових виплат соціальної чи несоціальної природи. </w:t>
      </w:r>
    </w:p>
    <w:p w14:paraId="5A126B54"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соціальна дотація як вид соціальної допомоги, яка </w:t>
      </w:r>
      <w:r w:rsidR="00CC6493">
        <w:rPr>
          <w:rFonts w:ascii="Times New Roman" w:hAnsi="Times New Roman" w:cs="Times New Roman"/>
          <w:sz w:val="28"/>
          <w:szCs w:val="28"/>
        </w:rPr>
        <w:t xml:space="preserve">нараховується </w:t>
      </w:r>
      <w:r w:rsidRPr="00C86D6D">
        <w:rPr>
          <w:rFonts w:ascii="Times New Roman" w:hAnsi="Times New Roman" w:cs="Times New Roman"/>
          <w:sz w:val="28"/>
          <w:szCs w:val="28"/>
        </w:rPr>
        <w:t xml:space="preserve">як різниця між суспільно встановленим мінімальним соціальним стандартом, необхідним для життєдіяльності людини та сукупним доходом, який отримує особа. </w:t>
      </w:r>
    </w:p>
    <w:p w14:paraId="0FAC4ED5"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соціальні відшкодування як виплати соціально забезпечувального характеру, основним цільовим призначенням яких є покриття (повністю або частково) особистих витрат людини на придбання соціально необхідних товарів та послуг (грошові компенса</w:t>
      </w:r>
      <w:r w:rsidR="004E4100">
        <w:rPr>
          <w:rFonts w:ascii="Times New Roman" w:hAnsi="Times New Roman" w:cs="Times New Roman"/>
          <w:sz w:val="28"/>
          <w:szCs w:val="28"/>
        </w:rPr>
        <w:t>ції або компенсаційні виплати).</w:t>
      </w:r>
    </w:p>
    <w:p w14:paraId="605908A2" w14:textId="77777777" w:rsidR="00B746D9" w:rsidRPr="00C86D6D" w:rsidRDefault="00B746D9" w:rsidP="00F15249">
      <w:pPr>
        <w:pStyle w:val="a3"/>
        <w:numPr>
          <w:ilvl w:val="0"/>
          <w:numId w:val="7"/>
        </w:numPr>
        <w:tabs>
          <w:tab w:val="left" w:pos="284"/>
          <w:tab w:val="left" w:pos="993"/>
          <w:tab w:val="left" w:pos="1276"/>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соціальні надбавки, що покликані відновити додаткові затрати, понесені особою в складних життєвих обставинах (оплата послуг постійного медичного чи стороннього догляду). </w:t>
      </w:r>
    </w:p>
    <w:p w14:paraId="52AD2516" w14:textId="77777777" w:rsidR="004F7961" w:rsidRDefault="00CC6493" w:rsidP="00D61BC7">
      <w:pPr>
        <w:tabs>
          <w:tab w:val="left" w:pos="1701"/>
        </w:tabs>
        <w:spacing w:after="0" w:line="360" w:lineRule="auto"/>
        <w:ind w:firstLine="567"/>
        <w:jc w:val="both"/>
        <w:rPr>
          <w:rFonts w:ascii="Times New Roman" w:hAnsi="Times New Roman" w:cs="Times New Roman"/>
          <w:sz w:val="28"/>
          <w:szCs w:val="28"/>
        </w:rPr>
      </w:pPr>
      <w:r w:rsidRPr="00CC6493">
        <w:rPr>
          <w:rFonts w:ascii="Times New Roman" w:hAnsi="Times New Roman" w:cs="Times New Roman"/>
          <w:sz w:val="28"/>
          <w:szCs w:val="28"/>
        </w:rPr>
        <w:t xml:space="preserve">Соціальні допомоги </w:t>
      </w:r>
      <w:r>
        <w:rPr>
          <w:rFonts w:ascii="Times New Roman" w:hAnsi="Times New Roman" w:cs="Times New Roman"/>
          <w:sz w:val="28"/>
          <w:szCs w:val="28"/>
        </w:rPr>
        <w:t xml:space="preserve">здійснюють </w:t>
      </w:r>
      <w:r w:rsidRPr="00CC6493">
        <w:rPr>
          <w:rFonts w:ascii="Times New Roman" w:hAnsi="Times New Roman" w:cs="Times New Roman"/>
          <w:sz w:val="28"/>
          <w:szCs w:val="28"/>
        </w:rPr>
        <w:t xml:space="preserve">три </w:t>
      </w:r>
      <w:r>
        <w:rPr>
          <w:rFonts w:ascii="Times New Roman" w:hAnsi="Times New Roman" w:cs="Times New Roman"/>
          <w:sz w:val="28"/>
          <w:szCs w:val="28"/>
        </w:rPr>
        <w:t xml:space="preserve">головні </w:t>
      </w:r>
      <w:r w:rsidRPr="00CC6493">
        <w:rPr>
          <w:rFonts w:ascii="Times New Roman" w:hAnsi="Times New Roman" w:cs="Times New Roman"/>
          <w:sz w:val="28"/>
          <w:szCs w:val="28"/>
        </w:rPr>
        <w:t>функції: забезпечення тимчасової заміни втрачених засобів до існування під час тимчасової непрацездатності працюючої</w:t>
      </w:r>
      <w:r>
        <w:rPr>
          <w:rFonts w:ascii="Times New Roman" w:hAnsi="Times New Roman" w:cs="Times New Roman"/>
          <w:sz w:val="28"/>
          <w:szCs w:val="28"/>
        </w:rPr>
        <w:t xml:space="preserve"> людини</w:t>
      </w:r>
      <w:r w:rsidRPr="00CC6493">
        <w:rPr>
          <w:rFonts w:ascii="Times New Roman" w:hAnsi="Times New Roman" w:cs="Times New Roman"/>
          <w:sz w:val="28"/>
          <w:szCs w:val="28"/>
        </w:rPr>
        <w:t xml:space="preserve">; покриття додаткових витрат, які несе особа </w:t>
      </w:r>
      <w:r w:rsidR="004F7961">
        <w:rPr>
          <w:rFonts w:ascii="Times New Roman" w:hAnsi="Times New Roman" w:cs="Times New Roman"/>
          <w:sz w:val="28"/>
          <w:szCs w:val="28"/>
        </w:rPr>
        <w:t xml:space="preserve">при нестачі </w:t>
      </w:r>
      <w:r w:rsidRPr="00CC6493">
        <w:rPr>
          <w:rFonts w:ascii="Times New Roman" w:hAnsi="Times New Roman" w:cs="Times New Roman"/>
          <w:sz w:val="28"/>
          <w:szCs w:val="28"/>
        </w:rPr>
        <w:t xml:space="preserve">достатніх </w:t>
      </w:r>
      <w:r w:rsidR="004F7961">
        <w:rPr>
          <w:rFonts w:ascii="Times New Roman" w:hAnsi="Times New Roman" w:cs="Times New Roman"/>
          <w:sz w:val="28"/>
          <w:szCs w:val="28"/>
        </w:rPr>
        <w:t>особистих заощаджень</w:t>
      </w:r>
      <w:r w:rsidRPr="00CC6493">
        <w:rPr>
          <w:rFonts w:ascii="Times New Roman" w:hAnsi="Times New Roman" w:cs="Times New Roman"/>
          <w:sz w:val="28"/>
          <w:szCs w:val="28"/>
        </w:rPr>
        <w:t xml:space="preserve">, </w:t>
      </w:r>
      <w:r w:rsidR="004F7961">
        <w:rPr>
          <w:rFonts w:ascii="Times New Roman" w:hAnsi="Times New Roman" w:cs="Times New Roman"/>
          <w:sz w:val="28"/>
          <w:szCs w:val="28"/>
        </w:rPr>
        <w:t>потріб</w:t>
      </w:r>
      <w:r w:rsidRPr="00CC6493">
        <w:rPr>
          <w:rFonts w:ascii="Times New Roman" w:hAnsi="Times New Roman" w:cs="Times New Roman"/>
          <w:sz w:val="28"/>
          <w:szCs w:val="28"/>
        </w:rPr>
        <w:t xml:space="preserve">них для нормального існування </w:t>
      </w:r>
      <w:r w:rsidR="004F7961">
        <w:rPr>
          <w:rFonts w:ascii="Times New Roman" w:hAnsi="Times New Roman" w:cs="Times New Roman"/>
          <w:sz w:val="28"/>
          <w:szCs w:val="28"/>
        </w:rPr>
        <w:t>людин</w:t>
      </w:r>
      <w:r w:rsidRPr="00CC6493">
        <w:rPr>
          <w:rFonts w:ascii="Times New Roman" w:hAnsi="Times New Roman" w:cs="Times New Roman"/>
          <w:sz w:val="28"/>
          <w:szCs w:val="28"/>
        </w:rPr>
        <w:t xml:space="preserve">и та її сім'ї; і </w:t>
      </w:r>
      <w:r w:rsidR="004F7961">
        <w:rPr>
          <w:rFonts w:ascii="Times New Roman" w:hAnsi="Times New Roman" w:cs="Times New Roman"/>
          <w:sz w:val="28"/>
          <w:szCs w:val="28"/>
        </w:rPr>
        <w:t xml:space="preserve">відшкодування </w:t>
      </w:r>
      <w:r w:rsidRPr="00CC6493">
        <w:rPr>
          <w:rFonts w:ascii="Times New Roman" w:hAnsi="Times New Roman" w:cs="Times New Roman"/>
          <w:sz w:val="28"/>
          <w:szCs w:val="28"/>
        </w:rPr>
        <w:t xml:space="preserve">збільшених </w:t>
      </w:r>
      <w:r w:rsidR="004F7961">
        <w:rPr>
          <w:rFonts w:ascii="Times New Roman" w:hAnsi="Times New Roman" w:cs="Times New Roman"/>
          <w:sz w:val="28"/>
          <w:szCs w:val="28"/>
        </w:rPr>
        <w:t xml:space="preserve">затрат </w:t>
      </w:r>
      <w:r w:rsidRPr="00CC6493">
        <w:rPr>
          <w:rFonts w:ascii="Times New Roman" w:hAnsi="Times New Roman" w:cs="Times New Roman"/>
          <w:sz w:val="28"/>
          <w:szCs w:val="28"/>
        </w:rPr>
        <w:t>у певн</w:t>
      </w:r>
      <w:r w:rsidR="004F7961">
        <w:rPr>
          <w:rFonts w:ascii="Times New Roman" w:hAnsi="Times New Roman" w:cs="Times New Roman"/>
          <w:sz w:val="28"/>
          <w:szCs w:val="28"/>
        </w:rPr>
        <w:t>ий</w:t>
      </w:r>
      <w:r w:rsidRPr="00CC6493">
        <w:rPr>
          <w:rFonts w:ascii="Times New Roman" w:hAnsi="Times New Roman" w:cs="Times New Roman"/>
          <w:sz w:val="28"/>
          <w:szCs w:val="28"/>
        </w:rPr>
        <w:t xml:space="preserve"> </w:t>
      </w:r>
      <w:r w:rsidR="004F7961">
        <w:rPr>
          <w:rFonts w:ascii="Times New Roman" w:hAnsi="Times New Roman" w:cs="Times New Roman"/>
          <w:sz w:val="28"/>
          <w:szCs w:val="28"/>
        </w:rPr>
        <w:t xml:space="preserve">проміжок </w:t>
      </w:r>
      <w:r w:rsidRPr="00CC6493">
        <w:rPr>
          <w:rFonts w:ascii="Times New Roman" w:hAnsi="Times New Roman" w:cs="Times New Roman"/>
          <w:sz w:val="28"/>
          <w:szCs w:val="28"/>
        </w:rPr>
        <w:t xml:space="preserve">часу або </w:t>
      </w:r>
      <w:r w:rsidR="004F7961">
        <w:rPr>
          <w:rFonts w:ascii="Times New Roman" w:hAnsi="Times New Roman" w:cs="Times New Roman"/>
          <w:sz w:val="28"/>
          <w:szCs w:val="28"/>
        </w:rPr>
        <w:t xml:space="preserve">при ситуації </w:t>
      </w:r>
      <w:r w:rsidRPr="00CC6493">
        <w:rPr>
          <w:rFonts w:ascii="Times New Roman" w:hAnsi="Times New Roman" w:cs="Times New Roman"/>
          <w:sz w:val="28"/>
          <w:szCs w:val="28"/>
        </w:rPr>
        <w:t xml:space="preserve">втрати житла чи іншого майна. </w:t>
      </w:r>
      <w:r w:rsidR="004F7961">
        <w:rPr>
          <w:rFonts w:ascii="Times New Roman" w:hAnsi="Times New Roman" w:cs="Times New Roman"/>
          <w:sz w:val="28"/>
          <w:szCs w:val="28"/>
        </w:rPr>
        <w:t>Відповідно при деяких ситуаціях</w:t>
      </w:r>
      <w:r w:rsidR="004F7961" w:rsidRPr="004F7961">
        <w:rPr>
          <w:rFonts w:ascii="Times New Roman" w:hAnsi="Times New Roman" w:cs="Times New Roman"/>
          <w:sz w:val="28"/>
          <w:szCs w:val="28"/>
        </w:rPr>
        <w:t xml:space="preserve"> соціальні допомоги визначаються відповідно до закріплених нормативно-правових актів.</w:t>
      </w:r>
    </w:p>
    <w:p w14:paraId="5774AEF5" w14:textId="77777777" w:rsidR="00262DBD" w:rsidRDefault="00B746D9" w:rsidP="00D61BC7">
      <w:pPr>
        <w:tabs>
          <w:tab w:val="left" w:pos="1701"/>
        </w:tabs>
        <w:spacing w:after="0" w:line="360" w:lineRule="auto"/>
        <w:ind w:firstLine="567"/>
        <w:jc w:val="both"/>
        <w:rPr>
          <w:rFonts w:ascii="Times New Roman" w:hAnsi="Times New Roman" w:cs="Times New Roman"/>
          <w:sz w:val="28"/>
          <w:szCs w:val="28"/>
        </w:rPr>
      </w:pPr>
      <w:r w:rsidRPr="00582568">
        <w:rPr>
          <w:rFonts w:ascii="Times New Roman" w:hAnsi="Times New Roman" w:cs="Times New Roman"/>
          <w:b/>
          <w:sz w:val="28"/>
          <w:szCs w:val="28"/>
        </w:rPr>
        <w:t>За організаційно</w:t>
      </w:r>
      <w:r w:rsidR="00262DBD">
        <w:rPr>
          <w:rFonts w:ascii="Times New Roman" w:hAnsi="Times New Roman" w:cs="Times New Roman"/>
          <w:b/>
          <w:sz w:val="28"/>
          <w:szCs w:val="28"/>
        </w:rPr>
        <w:t>-правов</w:t>
      </w:r>
      <w:r w:rsidR="000B44AF">
        <w:rPr>
          <w:rFonts w:ascii="Times New Roman" w:hAnsi="Times New Roman" w:cs="Times New Roman"/>
          <w:b/>
          <w:sz w:val="28"/>
          <w:szCs w:val="28"/>
        </w:rPr>
        <w:t>ою</w:t>
      </w:r>
      <w:r w:rsidR="00262DBD">
        <w:rPr>
          <w:rFonts w:ascii="Times New Roman" w:hAnsi="Times New Roman" w:cs="Times New Roman"/>
          <w:b/>
          <w:sz w:val="28"/>
          <w:szCs w:val="28"/>
        </w:rPr>
        <w:t xml:space="preserve"> фор</w:t>
      </w:r>
      <w:r w:rsidR="000B44AF">
        <w:rPr>
          <w:rFonts w:ascii="Times New Roman" w:hAnsi="Times New Roman" w:cs="Times New Roman"/>
          <w:b/>
          <w:sz w:val="28"/>
          <w:szCs w:val="28"/>
        </w:rPr>
        <w:t xml:space="preserve">мою </w:t>
      </w:r>
      <w:r w:rsidRPr="00C86D6D">
        <w:rPr>
          <w:rFonts w:ascii="Times New Roman" w:hAnsi="Times New Roman" w:cs="Times New Roman"/>
          <w:b/>
          <w:sz w:val="28"/>
          <w:szCs w:val="28"/>
        </w:rPr>
        <w:t>соціального</w:t>
      </w:r>
      <w:r w:rsidRPr="00C86D6D">
        <w:rPr>
          <w:rFonts w:ascii="Times New Roman" w:hAnsi="Times New Roman" w:cs="Times New Roman"/>
          <w:sz w:val="28"/>
          <w:szCs w:val="28"/>
        </w:rPr>
        <w:t xml:space="preserve"> забезпечення </w:t>
      </w:r>
      <w:r w:rsidR="005644BC">
        <w:rPr>
          <w:rFonts w:ascii="Times New Roman" w:hAnsi="Times New Roman" w:cs="Times New Roman"/>
          <w:sz w:val="28"/>
          <w:szCs w:val="28"/>
        </w:rPr>
        <w:t xml:space="preserve">розуміють </w:t>
      </w:r>
      <w:r w:rsidR="00262DBD" w:rsidRPr="00262DBD">
        <w:rPr>
          <w:rFonts w:ascii="Times New Roman" w:hAnsi="Times New Roman" w:cs="Times New Roman"/>
          <w:sz w:val="28"/>
          <w:szCs w:val="28"/>
        </w:rPr>
        <w:t>страхування, яке може бути обов'язковим для всіх громадян або надаватися на добровільних засадах, державні соціальні допомоги та недержавні соціальні допомоги.</w:t>
      </w:r>
    </w:p>
    <w:p w14:paraId="3268D169" w14:textId="77777777" w:rsidR="00B746D9" w:rsidRPr="00C86D6D" w:rsidRDefault="00B746D9" w:rsidP="00D61BC7">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sz w:val="28"/>
          <w:szCs w:val="28"/>
        </w:rPr>
        <w:lastRenderedPageBreak/>
        <w:t xml:space="preserve">У законодавстві </w:t>
      </w:r>
      <w:r w:rsidR="00262DBD">
        <w:rPr>
          <w:rFonts w:ascii="Times New Roman" w:hAnsi="Times New Roman" w:cs="Times New Roman"/>
          <w:sz w:val="28"/>
          <w:szCs w:val="28"/>
        </w:rPr>
        <w:t>немає трактування</w:t>
      </w:r>
      <w:r w:rsidRPr="00C86D6D">
        <w:rPr>
          <w:rFonts w:ascii="Times New Roman" w:hAnsi="Times New Roman" w:cs="Times New Roman"/>
          <w:sz w:val="28"/>
          <w:szCs w:val="28"/>
        </w:rPr>
        <w:t xml:space="preserve"> допомог у системі загальнообов’язкового державного соціального страхування. </w:t>
      </w:r>
      <w:r w:rsidR="00262DBD" w:rsidRPr="00262DBD">
        <w:rPr>
          <w:rFonts w:ascii="Times New Roman" w:hAnsi="Times New Roman" w:cs="Times New Roman"/>
          <w:sz w:val="28"/>
          <w:szCs w:val="28"/>
        </w:rPr>
        <w:t>Закон України «Про загальнообов’язкове державне пенсійне страхування» визначає страхові допомоги як виплати з фондів соціального страхування, які призначені для компенсації або інших цілей у разі страхового ризику.</w:t>
      </w:r>
      <w:r w:rsidR="00262DBD">
        <w:rPr>
          <w:rFonts w:ascii="Times New Roman" w:hAnsi="Times New Roman" w:cs="Times New Roman"/>
          <w:sz w:val="28"/>
          <w:szCs w:val="28"/>
        </w:rPr>
        <w:t xml:space="preserve"> До таких допомог відноси</w:t>
      </w:r>
      <w:r w:rsidRPr="00C86D6D">
        <w:rPr>
          <w:rFonts w:ascii="Times New Roman" w:hAnsi="Times New Roman" w:cs="Times New Roman"/>
          <w:sz w:val="28"/>
          <w:szCs w:val="28"/>
        </w:rPr>
        <w:t xml:space="preserve">ться: </w:t>
      </w:r>
    </w:p>
    <w:p w14:paraId="7A366BE7" w14:textId="77777777" w:rsidR="00B746D9" w:rsidRPr="00101CF2" w:rsidRDefault="00B746D9" w:rsidP="00F15249">
      <w:pPr>
        <w:pStyle w:val="a3"/>
        <w:numPr>
          <w:ilvl w:val="0"/>
          <w:numId w:val="8"/>
        </w:numPr>
        <w:tabs>
          <w:tab w:val="left" w:pos="1701"/>
        </w:tabs>
        <w:spacing w:after="0" w:line="360" w:lineRule="auto"/>
        <w:ind w:left="0" w:firstLine="567"/>
        <w:jc w:val="both"/>
        <w:rPr>
          <w:rFonts w:ascii="Times New Roman" w:hAnsi="Times New Roman" w:cs="Times New Roman"/>
          <w:sz w:val="28"/>
          <w:szCs w:val="28"/>
        </w:rPr>
      </w:pPr>
      <w:r w:rsidRPr="00C86D6D">
        <w:rPr>
          <w:rFonts w:ascii="Times New Roman" w:hAnsi="Times New Roman" w:cs="Times New Roman"/>
          <w:sz w:val="28"/>
          <w:szCs w:val="28"/>
        </w:rPr>
        <w:t>страхування в зв’язку з тимчасовою втратою працездатності (</w:t>
      </w:r>
      <w:r w:rsidRPr="00C86D6D">
        <w:rPr>
          <w:rFonts w:ascii="Times New Roman" w:hAnsi="Times New Roman" w:cs="Times New Roman"/>
          <w:i/>
          <w:sz w:val="28"/>
          <w:szCs w:val="28"/>
        </w:rPr>
        <w:t>догляд за дитиною віком до трьох років або дитиною з інвалідністю віком до 18 років у разі хвороби матері або іншої особи, яка доглядає за цією дитиною, тимчасову непрацездатність внаслідок захворювання або травми, не пов’язаної з нещасним випадком на виробництві</w:t>
      </w:r>
      <w:r w:rsidRPr="00101CF2">
        <w:rPr>
          <w:rFonts w:ascii="Times New Roman" w:hAnsi="Times New Roman" w:cs="Times New Roman"/>
          <w:i/>
          <w:sz w:val="28"/>
          <w:szCs w:val="28"/>
        </w:rPr>
        <w:t>, необхідність догляду за хворим членом сім’ї, санаторно-курортне лікування,</w:t>
      </w:r>
      <w:r w:rsidR="00101CF2" w:rsidRPr="00101CF2">
        <w:rPr>
          <w:rFonts w:ascii="Times New Roman" w:hAnsi="Times New Roman" w:cs="Times New Roman"/>
          <w:i/>
          <w:sz w:val="28"/>
          <w:szCs w:val="28"/>
        </w:rPr>
        <w:t xml:space="preserve"> </w:t>
      </w:r>
      <w:r w:rsidRPr="00101CF2">
        <w:rPr>
          <w:rFonts w:ascii="Times New Roman" w:hAnsi="Times New Roman" w:cs="Times New Roman"/>
          <w:i/>
          <w:sz w:val="28"/>
          <w:szCs w:val="28"/>
        </w:rPr>
        <w:t>допомога по вагітності та пологах</w:t>
      </w:r>
      <w:r w:rsidR="00101CF2" w:rsidRPr="00101CF2">
        <w:rPr>
          <w:rFonts w:ascii="Times New Roman" w:hAnsi="Times New Roman" w:cs="Times New Roman"/>
          <w:i/>
          <w:sz w:val="28"/>
          <w:szCs w:val="28"/>
        </w:rPr>
        <w:t>)</w:t>
      </w:r>
      <w:r w:rsidR="00101CF2" w:rsidRPr="00101CF2">
        <w:rPr>
          <w:rFonts w:ascii="Times New Roman" w:hAnsi="Times New Roman" w:cs="Times New Roman"/>
          <w:sz w:val="28"/>
          <w:szCs w:val="28"/>
        </w:rPr>
        <w:t xml:space="preserve">  [2</w:t>
      </w:r>
      <w:r w:rsidR="00101CF2">
        <w:rPr>
          <w:rFonts w:ascii="Times New Roman" w:hAnsi="Times New Roman" w:cs="Times New Roman"/>
          <w:sz w:val="28"/>
          <w:szCs w:val="28"/>
        </w:rPr>
        <w:t>, ст. 35-39</w:t>
      </w:r>
      <w:r w:rsidR="00101CF2" w:rsidRPr="00101CF2">
        <w:rPr>
          <w:rFonts w:ascii="Times New Roman" w:hAnsi="Times New Roman" w:cs="Times New Roman"/>
          <w:sz w:val="28"/>
          <w:szCs w:val="28"/>
        </w:rPr>
        <w:t>].</w:t>
      </w:r>
    </w:p>
    <w:p w14:paraId="14D6770E" w14:textId="77777777" w:rsidR="00B746D9" w:rsidRPr="00C86D6D" w:rsidRDefault="00B746D9" w:rsidP="00F15249">
      <w:pPr>
        <w:pStyle w:val="a3"/>
        <w:numPr>
          <w:ilvl w:val="0"/>
          <w:numId w:val="8"/>
        </w:numPr>
        <w:tabs>
          <w:tab w:val="left" w:pos="1701"/>
        </w:tabs>
        <w:spacing w:after="0" w:line="360" w:lineRule="auto"/>
        <w:ind w:left="0" w:firstLine="567"/>
        <w:jc w:val="both"/>
        <w:rPr>
          <w:rFonts w:ascii="Times New Roman" w:hAnsi="Times New Roman" w:cs="Times New Roman"/>
          <w:sz w:val="28"/>
          <w:szCs w:val="28"/>
        </w:rPr>
      </w:pPr>
      <w:r w:rsidRPr="00101CF2">
        <w:rPr>
          <w:rFonts w:ascii="Times New Roman" w:hAnsi="Times New Roman" w:cs="Times New Roman"/>
          <w:sz w:val="28"/>
          <w:szCs w:val="28"/>
        </w:rPr>
        <w:t xml:space="preserve"> страхування від нещасного випадку на виробництві та професійного захворювання. (</w:t>
      </w:r>
      <w:r w:rsidRPr="00101CF2">
        <w:rPr>
          <w:rFonts w:ascii="Times New Roman" w:hAnsi="Times New Roman" w:cs="Times New Roman"/>
          <w:i/>
          <w:sz w:val="28"/>
          <w:szCs w:val="28"/>
        </w:rPr>
        <w:t xml:space="preserve">допомога по тимчасовій </w:t>
      </w:r>
      <w:r w:rsidRPr="00C86D6D">
        <w:rPr>
          <w:rFonts w:ascii="Times New Roman" w:hAnsi="Times New Roman" w:cs="Times New Roman"/>
          <w:i/>
          <w:sz w:val="28"/>
          <w:szCs w:val="28"/>
        </w:rPr>
        <w:t>непрацездатності внаслідок нещасного випадку на виробництві або професійного захворювання, відшкодування збитків, заподіяних працівникові каліцтвом чи іншим ушкодженням здоров’я, пов’язаним з виконанням ним своїх трудових обов’язків</w:t>
      </w:r>
      <w:r w:rsidRPr="00C86D6D">
        <w:rPr>
          <w:rFonts w:ascii="Times New Roman" w:hAnsi="Times New Roman" w:cs="Times New Roman"/>
          <w:sz w:val="28"/>
          <w:szCs w:val="28"/>
        </w:rPr>
        <w:t>)</w:t>
      </w:r>
      <w:r w:rsidR="00101CF2">
        <w:rPr>
          <w:rFonts w:ascii="Times New Roman" w:hAnsi="Times New Roman" w:cs="Times New Roman"/>
          <w:sz w:val="28"/>
          <w:szCs w:val="28"/>
        </w:rPr>
        <w:t xml:space="preserve"> </w:t>
      </w:r>
      <w:r w:rsidR="00101CF2" w:rsidRPr="00101CF2">
        <w:rPr>
          <w:rFonts w:ascii="Times New Roman" w:hAnsi="Times New Roman" w:cs="Times New Roman"/>
          <w:sz w:val="28"/>
          <w:szCs w:val="28"/>
        </w:rPr>
        <w:t>[</w:t>
      </w:r>
      <w:r w:rsidR="00101CF2">
        <w:rPr>
          <w:rFonts w:ascii="Times New Roman" w:hAnsi="Times New Roman" w:cs="Times New Roman"/>
          <w:sz w:val="28"/>
          <w:szCs w:val="28"/>
        </w:rPr>
        <w:t>2, ст. 36</w:t>
      </w:r>
      <w:r w:rsidR="00101CF2" w:rsidRPr="00101CF2">
        <w:rPr>
          <w:rFonts w:ascii="Times New Roman" w:hAnsi="Times New Roman" w:cs="Times New Roman"/>
          <w:sz w:val="28"/>
          <w:szCs w:val="28"/>
        </w:rPr>
        <w:t>]</w:t>
      </w:r>
      <w:r w:rsidR="004E4100">
        <w:rPr>
          <w:rFonts w:ascii="Times New Roman" w:hAnsi="Times New Roman" w:cs="Times New Roman"/>
          <w:sz w:val="28"/>
          <w:szCs w:val="28"/>
        </w:rPr>
        <w:t>.</w:t>
      </w:r>
    </w:p>
    <w:p w14:paraId="02A20A90" w14:textId="77777777" w:rsidR="00B746D9" w:rsidRPr="00C86D6D" w:rsidRDefault="00B746D9" w:rsidP="00F15249">
      <w:pPr>
        <w:pStyle w:val="a3"/>
        <w:numPr>
          <w:ilvl w:val="0"/>
          <w:numId w:val="8"/>
        </w:numPr>
        <w:tabs>
          <w:tab w:val="left" w:pos="-426"/>
          <w:tab w:val="left" w:pos="1701"/>
        </w:tabs>
        <w:spacing w:after="0" w:line="360" w:lineRule="auto"/>
        <w:ind w:left="0" w:firstLine="567"/>
        <w:jc w:val="both"/>
        <w:rPr>
          <w:rFonts w:ascii="Times New Roman" w:hAnsi="Times New Roman" w:cs="Times New Roman"/>
          <w:sz w:val="28"/>
          <w:szCs w:val="28"/>
        </w:rPr>
      </w:pPr>
      <w:r w:rsidRPr="004E4100">
        <w:rPr>
          <w:rFonts w:ascii="Times New Roman" w:hAnsi="Times New Roman" w:cs="Times New Roman"/>
          <w:sz w:val="28"/>
          <w:szCs w:val="28"/>
        </w:rPr>
        <w:t xml:space="preserve">страхування </w:t>
      </w:r>
      <w:r w:rsidR="00FD5C34" w:rsidRPr="004E4100">
        <w:rPr>
          <w:rFonts w:ascii="Times New Roman" w:hAnsi="Times New Roman" w:cs="Times New Roman"/>
          <w:sz w:val="28"/>
          <w:szCs w:val="28"/>
        </w:rPr>
        <w:t xml:space="preserve">на випадок </w:t>
      </w:r>
      <w:r w:rsidRPr="004E4100">
        <w:rPr>
          <w:rFonts w:ascii="Times New Roman" w:hAnsi="Times New Roman" w:cs="Times New Roman"/>
          <w:sz w:val="28"/>
          <w:szCs w:val="28"/>
        </w:rPr>
        <w:t xml:space="preserve">безробіття </w:t>
      </w:r>
      <w:r w:rsidRPr="00C86D6D">
        <w:rPr>
          <w:rFonts w:ascii="Times New Roman" w:hAnsi="Times New Roman" w:cs="Times New Roman"/>
          <w:sz w:val="28"/>
          <w:szCs w:val="28"/>
        </w:rPr>
        <w:t>(допомога по безробіттю, доп</w:t>
      </w:r>
      <w:r w:rsidR="00FA72EC">
        <w:rPr>
          <w:rFonts w:ascii="Times New Roman" w:hAnsi="Times New Roman" w:cs="Times New Roman"/>
          <w:sz w:val="28"/>
          <w:szCs w:val="28"/>
        </w:rPr>
        <w:t xml:space="preserve">омога на поховання безробітного) </w:t>
      </w:r>
      <w:r w:rsidR="00FA72EC" w:rsidRPr="00FA72EC">
        <w:rPr>
          <w:rFonts w:ascii="Times New Roman" w:hAnsi="Times New Roman" w:cs="Times New Roman"/>
          <w:sz w:val="28"/>
          <w:szCs w:val="28"/>
          <w:lang w:val="ru-RU"/>
        </w:rPr>
        <w:t>[</w:t>
      </w:r>
      <w:r w:rsidR="00FA72EC">
        <w:rPr>
          <w:rFonts w:ascii="Times New Roman" w:hAnsi="Times New Roman" w:cs="Times New Roman"/>
          <w:sz w:val="28"/>
          <w:szCs w:val="28"/>
          <w:lang w:val="ru-RU"/>
        </w:rPr>
        <w:t xml:space="preserve">3, </w:t>
      </w:r>
      <w:r w:rsidR="00FA72EC">
        <w:rPr>
          <w:rFonts w:ascii="Times New Roman" w:hAnsi="Times New Roman" w:cs="Times New Roman"/>
          <w:sz w:val="28"/>
          <w:szCs w:val="28"/>
        </w:rPr>
        <w:t>ст. 7</w:t>
      </w:r>
      <w:r w:rsidR="00FA72EC" w:rsidRPr="00FA72EC">
        <w:rPr>
          <w:rFonts w:ascii="Times New Roman" w:hAnsi="Times New Roman" w:cs="Times New Roman"/>
          <w:sz w:val="28"/>
          <w:szCs w:val="28"/>
          <w:lang w:val="ru-RU"/>
        </w:rPr>
        <w:t>]</w:t>
      </w:r>
      <w:r w:rsidR="004E4100">
        <w:rPr>
          <w:rFonts w:ascii="Times New Roman" w:hAnsi="Times New Roman" w:cs="Times New Roman"/>
          <w:sz w:val="28"/>
          <w:szCs w:val="28"/>
          <w:lang w:val="ru-RU"/>
        </w:rPr>
        <w:t>.</w:t>
      </w:r>
    </w:p>
    <w:p w14:paraId="1D7BEBD0" w14:textId="77777777" w:rsidR="00B746D9" w:rsidRPr="00C86D6D" w:rsidRDefault="00B746D9" w:rsidP="00D61BC7">
      <w:pPr>
        <w:tabs>
          <w:tab w:val="left" w:pos="-426"/>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sz w:val="28"/>
          <w:szCs w:val="28"/>
        </w:rPr>
        <w:t xml:space="preserve">Стаття 46 Конституції України визначає право особи на соціальний захист за рахунок бюджетних коштів. Цей вид соціального забезпечення </w:t>
      </w:r>
      <w:r w:rsidR="00262DBD">
        <w:rPr>
          <w:rFonts w:ascii="Times New Roman" w:hAnsi="Times New Roman" w:cs="Times New Roman"/>
          <w:sz w:val="28"/>
          <w:szCs w:val="28"/>
        </w:rPr>
        <w:t xml:space="preserve">має </w:t>
      </w:r>
      <w:r w:rsidRPr="00C86D6D">
        <w:rPr>
          <w:rFonts w:ascii="Times New Roman" w:hAnsi="Times New Roman" w:cs="Times New Roman"/>
          <w:sz w:val="28"/>
          <w:szCs w:val="28"/>
        </w:rPr>
        <w:t xml:space="preserve">назву </w:t>
      </w:r>
      <w:r w:rsidRPr="00C86D6D">
        <w:rPr>
          <w:rFonts w:ascii="Times New Roman" w:hAnsi="Times New Roman" w:cs="Times New Roman"/>
          <w:b/>
          <w:sz w:val="28"/>
          <w:szCs w:val="28"/>
        </w:rPr>
        <w:t>«державна соціальна допомога»</w:t>
      </w:r>
      <w:r w:rsidR="00924B72">
        <w:rPr>
          <w:rFonts w:ascii="Times New Roman" w:hAnsi="Times New Roman" w:cs="Times New Roman"/>
          <w:b/>
          <w:sz w:val="28"/>
          <w:szCs w:val="28"/>
        </w:rPr>
        <w:t xml:space="preserve"> </w:t>
      </w:r>
      <w:r w:rsidR="00924B72" w:rsidRPr="00924B72">
        <w:rPr>
          <w:rFonts w:ascii="Times New Roman" w:hAnsi="Times New Roman" w:cs="Times New Roman"/>
          <w:sz w:val="28"/>
          <w:szCs w:val="28"/>
          <w:lang w:val="ru-RU"/>
        </w:rPr>
        <w:t>[</w:t>
      </w:r>
      <w:r w:rsidR="00924B72" w:rsidRPr="00924B72">
        <w:rPr>
          <w:rFonts w:ascii="Times New Roman" w:hAnsi="Times New Roman" w:cs="Times New Roman"/>
          <w:sz w:val="28"/>
          <w:szCs w:val="28"/>
        </w:rPr>
        <w:t>4, ст.46</w:t>
      </w:r>
      <w:r w:rsidR="00924B72" w:rsidRPr="00924B72">
        <w:rPr>
          <w:rFonts w:ascii="Times New Roman" w:hAnsi="Times New Roman" w:cs="Times New Roman"/>
          <w:sz w:val="28"/>
          <w:szCs w:val="28"/>
          <w:lang w:val="ru-RU"/>
        </w:rPr>
        <w:t>]</w:t>
      </w:r>
      <w:r w:rsidRPr="00924B72">
        <w:rPr>
          <w:rFonts w:ascii="Times New Roman" w:hAnsi="Times New Roman" w:cs="Times New Roman"/>
          <w:sz w:val="28"/>
          <w:szCs w:val="28"/>
        </w:rPr>
        <w:t>.</w:t>
      </w:r>
      <w:r w:rsidRPr="00C86D6D">
        <w:rPr>
          <w:rFonts w:ascii="Times New Roman" w:hAnsi="Times New Roman" w:cs="Times New Roman"/>
          <w:b/>
          <w:sz w:val="28"/>
          <w:szCs w:val="28"/>
        </w:rPr>
        <w:t xml:space="preserve"> </w:t>
      </w:r>
      <w:r w:rsidR="00262DBD" w:rsidRPr="00262DBD">
        <w:rPr>
          <w:rFonts w:ascii="Times New Roman" w:hAnsi="Times New Roman" w:cs="Times New Roman"/>
          <w:sz w:val="28"/>
          <w:szCs w:val="28"/>
        </w:rPr>
        <w:t xml:space="preserve">Державна соціальна допомога є спрямованою на конкретних осіб, і параметри соціальних гарантій встановлюються на рівні держави. Зазвичай, ці виплати </w:t>
      </w:r>
      <w:r w:rsidR="00963365">
        <w:rPr>
          <w:rFonts w:ascii="Times New Roman" w:hAnsi="Times New Roman" w:cs="Times New Roman"/>
          <w:sz w:val="28"/>
          <w:szCs w:val="28"/>
        </w:rPr>
        <w:t xml:space="preserve">утримується </w:t>
      </w:r>
      <w:r w:rsidR="00262DBD" w:rsidRPr="00262DBD">
        <w:rPr>
          <w:rFonts w:ascii="Times New Roman" w:hAnsi="Times New Roman" w:cs="Times New Roman"/>
          <w:sz w:val="28"/>
          <w:szCs w:val="28"/>
        </w:rPr>
        <w:t xml:space="preserve">за рахунок субвенцій з Державного бюджету України. Однак, аналіз надання адресної соціальної допомоги свідчить про проблемність </w:t>
      </w:r>
      <w:r w:rsidR="00963365">
        <w:rPr>
          <w:rFonts w:ascii="Times New Roman" w:hAnsi="Times New Roman" w:cs="Times New Roman"/>
          <w:sz w:val="28"/>
          <w:szCs w:val="28"/>
        </w:rPr>
        <w:t xml:space="preserve">даного типу </w:t>
      </w:r>
      <w:r w:rsidR="00262DBD" w:rsidRPr="00262DBD">
        <w:rPr>
          <w:rFonts w:ascii="Times New Roman" w:hAnsi="Times New Roman" w:cs="Times New Roman"/>
          <w:sz w:val="28"/>
          <w:szCs w:val="28"/>
        </w:rPr>
        <w:t xml:space="preserve">допомоги. Згідно зі законодавством, розмір державної соціальної допомоги має становити різницю між загальним доходом членів малозабезпеченої сім'ї та прожитковим </w:t>
      </w:r>
      <w:r w:rsidR="00262DBD" w:rsidRPr="00262DBD">
        <w:rPr>
          <w:rFonts w:ascii="Times New Roman" w:hAnsi="Times New Roman" w:cs="Times New Roman"/>
          <w:sz w:val="28"/>
          <w:szCs w:val="28"/>
        </w:rPr>
        <w:lastRenderedPageBreak/>
        <w:t xml:space="preserve">мінімумом. Однак, через недостатнє фінансування державних програм соціального захисту малозабезпечених </w:t>
      </w:r>
      <w:r w:rsidR="00963365">
        <w:rPr>
          <w:rFonts w:ascii="Times New Roman" w:hAnsi="Times New Roman" w:cs="Times New Roman"/>
          <w:sz w:val="28"/>
          <w:szCs w:val="28"/>
        </w:rPr>
        <w:t xml:space="preserve">груп суспільства </w:t>
      </w:r>
      <w:r w:rsidR="00262DBD" w:rsidRPr="00262DBD">
        <w:rPr>
          <w:rFonts w:ascii="Times New Roman" w:hAnsi="Times New Roman" w:cs="Times New Roman"/>
          <w:sz w:val="28"/>
          <w:szCs w:val="28"/>
        </w:rPr>
        <w:t>, сума виплат не завжди дозволяє досягти прожиткового мінімуму. Крім того, розмір виплат законодавчо фіксується на невисокому рівні.</w:t>
      </w:r>
    </w:p>
    <w:p w14:paraId="36125891" w14:textId="77777777" w:rsidR="00963365" w:rsidRDefault="00963365" w:rsidP="00D61BC7">
      <w:pPr>
        <w:tabs>
          <w:tab w:val="left" w:pos="1701"/>
        </w:tabs>
        <w:spacing w:after="0" w:line="360" w:lineRule="auto"/>
        <w:ind w:firstLine="567"/>
        <w:jc w:val="both"/>
        <w:rPr>
          <w:rFonts w:ascii="Times New Roman" w:eastAsia="Times New Roman" w:hAnsi="Times New Roman" w:cs="Times New Roman"/>
          <w:sz w:val="28"/>
          <w:szCs w:val="28"/>
          <w:lang w:eastAsia="uk-UA"/>
        </w:rPr>
      </w:pPr>
      <w:r w:rsidRPr="00963365">
        <w:rPr>
          <w:rFonts w:ascii="Times New Roman" w:eastAsia="Times New Roman" w:hAnsi="Times New Roman" w:cs="Times New Roman"/>
          <w:sz w:val="28"/>
          <w:szCs w:val="28"/>
          <w:lang w:eastAsia="uk-UA"/>
        </w:rPr>
        <w:t xml:space="preserve">Право на державну соціальну допомогу надається особам, які не мають достатніх доходів, </w:t>
      </w:r>
      <w:r>
        <w:rPr>
          <w:rFonts w:ascii="Times New Roman" w:eastAsia="Times New Roman" w:hAnsi="Times New Roman" w:cs="Times New Roman"/>
          <w:sz w:val="28"/>
          <w:szCs w:val="28"/>
          <w:lang w:eastAsia="uk-UA"/>
        </w:rPr>
        <w:t xml:space="preserve">та </w:t>
      </w:r>
      <w:r w:rsidR="00536844">
        <w:rPr>
          <w:rFonts w:ascii="Times New Roman" w:eastAsia="Times New Roman" w:hAnsi="Times New Roman" w:cs="Times New Roman"/>
          <w:sz w:val="28"/>
          <w:szCs w:val="28"/>
          <w:lang w:eastAsia="uk-UA"/>
        </w:rPr>
        <w:t xml:space="preserve">прибуток яких нижчий за </w:t>
      </w:r>
      <w:r w:rsidRPr="00963365">
        <w:rPr>
          <w:rFonts w:ascii="Times New Roman" w:eastAsia="Times New Roman" w:hAnsi="Times New Roman" w:cs="Times New Roman"/>
          <w:sz w:val="28"/>
          <w:szCs w:val="28"/>
          <w:lang w:eastAsia="uk-UA"/>
        </w:rPr>
        <w:t xml:space="preserve">прожитковий мінімум, і не </w:t>
      </w:r>
      <w:r>
        <w:rPr>
          <w:rFonts w:ascii="Times New Roman" w:eastAsia="Times New Roman" w:hAnsi="Times New Roman" w:cs="Times New Roman"/>
          <w:sz w:val="28"/>
          <w:szCs w:val="28"/>
          <w:lang w:eastAsia="uk-UA"/>
        </w:rPr>
        <w:t>підлягають державній соціальній</w:t>
      </w:r>
      <w:r w:rsidRPr="00963365">
        <w:rPr>
          <w:rFonts w:ascii="Times New Roman" w:eastAsia="Times New Roman" w:hAnsi="Times New Roman" w:cs="Times New Roman"/>
          <w:sz w:val="28"/>
          <w:szCs w:val="28"/>
          <w:lang w:eastAsia="uk-UA"/>
        </w:rPr>
        <w:t xml:space="preserve"> стра</w:t>
      </w:r>
      <w:r>
        <w:rPr>
          <w:rFonts w:ascii="Times New Roman" w:eastAsia="Times New Roman" w:hAnsi="Times New Roman" w:cs="Times New Roman"/>
          <w:sz w:val="28"/>
          <w:szCs w:val="28"/>
          <w:lang w:eastAsia="uk-UA"/>
        </w:rPr>
        <w:t>ховій системі</w:t>
      </w:r>
      <w:r w:rsidRPr="00963365">
        <w:rPr>
          <w:rFonts w:ascii="Times New Roman" w:eastAsia="Times New Roman" w:hAnsi="Times New Roman" w:cs="Times New Roman"/>
          <w:sz w:val="28"/>
          <w:szCs w:val="28"/>
          <w:lang w:eastAsia="uk-UA"/>
        </w:rPr>
        <w:t xml:space="preserve">. Таке законодавство забезпечує </w:t>
      </w:r>
      <w:r>
        <w:rPr>
          <w:rFonts w:ascii="Times New Roman" w:eastAsia="Times New Roman" w:hAnsi="Times New Roman" w:cs="Times New Roman"/>
          <w:sz w:val="28"/>
          <w:szCs w:val="28"/>
          <w:lang w:eastAsia="uk-UA"/>
        </w:rPr>
        <w:t xml:space="preserve">велике </w:t>
      </w:r>
      <w:r w:rsidRPr="00963365">
        <w:rPr>
          <w:rFonts w:ascii="Times New Roman" w:eastAsia="Times New Roman" w:hAnsi="Times New Roman" w:cs="Times New Roman"/>
          <w:sz w:val="28"/>
          <w:szCs w:val="28"/>
          <w:lang w:eastAsia="uk-UA"/>
        </w:rPr>
        <w:t>коло</w:t>
      </w:r>
      <w:r>
        <w:rPr>
          <w:rFonts w:ascii="Times New Roman" w:eastAsia="Times New Roman" w:hAnsi="Times New Roman" w:cs="Times New Roman"/>
          <w:sz w:val="28"/>
          <w:szCs w:val="28"/>
          <w:lang w:eastAsia="uk-UA"/>
        </w:rPr>
        <w:t xml:space="preserve"> людей</w:t>
      </w:r>
      <w:r w:rsidRPr="00963365">
        <w:rPr>
          <w:rFonts w:ascii="Times New Roman" w:eastAsia="Times New Roman" w:hAnsi="Times New Roman" w:cs="Times New Roman"/>
          <w:sz w:val="28"/>
          <w:szCs w:val="28"/>
          <w:lang w:eastAsia="uk-UA"/>
        </w:rPr>
        <w:t>, які мають право на допомоги, без обмежень на основі їхнього правового стану. Отже, державна соціальна допомога є формою захисту бідних громадян, яка не залежить від їхньої зайнятості та сплати страхових внесків.</w:t>
      </w:r>
    </w:p>
    <w:p w14:paraId="78DC8086" w14:textId="77777777" w:rsidR="00B746D9" w:rsidRPr="00C86D6D" w:rsidRDefault="00536844" w:rsidP="00D61BC7">
      <w:pPr>
        <w:tabs>
          <w:tab w:val="left" w:pos="1701"/>
        </w:tabs>
        <w:spacing w:after="0" w:line="360" w:lineRule="auto"/>
        <w:ind w:firstLine="567"/>
        <w:jc w:val="both"/>
        <w:rPr>
          <w:rFonts w:ascii="Times New Roman" w:hAnsi="Times New Roman" w:cs="Times New Roman"/>
          <w:sz w:val="28"/>
          <w:szCs w:val="28"/>
        </w:rPr>
      </w:pPr>
      <w:r w:rsidRPr="00536844">
        <w:rPr>
          <w:rFonts w:ascii="Times New Roman" w:hAnsi="Times New Roman" w:cs="Times New Roman"/>
          <w:sz w:val="28"/>
          <w:szCs w:val="28"/>
        </w:rPr>
        <w:t xml:space="preserve">Недержавна соціальна допомога є правом, а не обов'язком юридичних та фізичних осіб, тому її надання є добровільним. Фінансування недержавних допомог здійснюється за рахунок різних джерел, окрім податкових. У загальних </w:t>
      </w:r>
      <w:r>
        <w:rPr>
          <w:rFonts w:ascii="Times New Roman" w:hAnsi="Times New Roman" w:cs="Times New Roman"/>
          <w:sz w:val="28"/>
          <w:szCs w:val="28"/>
        </w:rPr>
        <w:t xml:space="preserve">признаках </w:t>
      </w:r>
      <w:r w:rsidRPr="00536844">
        <w:rPr>
          <w:rFonts w:ascii="Times New Roman" w:hAnsi="Times New Roman" w:cs="Times New Roman"/>
          <w:sz w:val="28"/>
          <w:szCs w:val="28"/>
        </w:rPr>
        <w:t>умови та порядок надання недержавних допомог визначені в нормативних актах, але не передбачаються чітко. Коло осіб, які можуть надавати таку допомогу, є необмеженим, за винятком тих, які мають доступ до податкових надходжень. Відсутність системи органів, що забезпечують таку допомогу, робить її недоступною для більшості людей. О</w:t>
      </w:r>
      <w:r>
        <w:rPr>
          <w:rFonts w:ascii="Times New Roman" w:hAnsi="Times New Roman" w:cs="Times New Roman"/>
          <w:sz w:val="28"/>
          <w:szCs w:val="28"/>
        </w:rPr>
        <w:t>держ</w:t>
      </w:r>
      <w:r w:rsidRPr="00536844">
        <w:rPr>
          <w:rFonts w:ascii="Times New Roman" w:hAnsi="Times New Roman" w:cs="Times New Roman"/>
          <w:sz w:val="28"/>
          <w:szCs w:val="28"/>
        </w:rPr>
        <w:t>увачами недержавної соціальної допомоги можуть бути будь-які</w:t>
      </w:r>
      <w:r>
        <w:rPr>
          <w:rFonts w:ascii="Times New Roman" w:hAnsi="Times New Roman" w:cs="Times New Roman"/>
          <w:sz w:val="28"/>
          <w:szCs w:val="28"/>
        </w:rPr>
        <w:t xml:space="preserve"> люди</w:t>
      </w:r>
      <w:r w:rsidRPr="00536844">
        <w:rPr>
          <w:rFonts w:ascii="Times New Roman" w:hAnsi="Times New Roman" w:cs="Times New Roman"/>
          <w:sz w:val="28"/>
          <w:szCs w:val="28"/>
        </w:rPr>
        <w:t>, незалежно від їх матеріального стану та соціальних потреб, зазвичай ці допомоги мають одноразовий характер та надаються в грошовій або натуральній формі. Соціальні допомоги, що надаються,</w:t>
      </w:r>
      <w:r w:rsidR="001F7EF0">
        <w:rPr>
          <w:rFonts w:ascii="Times New Roman" w:hAnsi="Times New Roman" w:cs="Times New Roman"/>
          <w:sz w:val="28"/>
          <w:szCs w:val="28"/>
        </w:rPr>
        <w:t xml:space="preserve"> за організаційно-правовим видом </w:t>
      </w:r>
      <w:r w:rsidRPr="00536844">
        <w:rPr>
          <w:rFonts w:ascii="Times New Roman" w:hAnsi="Times New Roman" w:cs="Times New Roman"/>
          <w:sz w:val="28"/>
          <w:szCs w:val="28"/>
        </w:rPr>
        <w:t xml:space="preserve"> поділяються на основні та неосновні. Основні допомоги поділяються на страхові та державні, а неосновні - на допомоги місцевих органів самоврядування та допомоги, що надаються роботодавцями.</w:t>
      </w:r>
    </w:p>
    <w:p w14:paraId="3E3B8A51" w14:textId="77777777" w:rsidR="001F7EF0" w:rsidRDefault="00B746D9" w:rsidP="00D61BC7">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b/>
          <w:sz w:val="28"/>
          <w:szCs w:val="28"/>
        </w:rPr>
        <w:t>Залежно від джерел фінансування</w:t>
      </w:r>
      <w:r w:rsidRPr="00C86D6D">
        <w:rPr>
          <w:rFonts w:ascii="Times New Roman" w:hAnsi="Times New Roman" w:cs="Times New Roman"/>
          <w:sz w:val="28"/>
          <w:szCs w:val="28"/>
        </w:rPr>
        <w:t xml:space="preserve"> </w:t>
      </w:r>
      <w:r w:rsidR="001F7EF0">
        <w:rPr>
          <w:rFonts w:ascii="Times New Roman" w:hAnsi="Times New Roman" w:cs="Times New Roman"/>
          <w:sz w:val="28"/>
          <w:szCs w:val="28"/>
        </w:rPr>
        <w:t>к</w:t>
      </w:r>
      <w:r w:rsidR="001F7EF0" w:rsidRPr="001F7EF0">
        <w:rPr>
          <w:rFonts w:ascii="Times New Roman" w:hAnsi="Times New Roman" w:cs="Times New Roman"/>
          <w:sz w:val="28"/>
          <w:szCs w:val="28"/>
        </w:rPr>
        <w:t>ласифікація соціальних допомог на страхові, державні та недержавні відповідає критерію організаційно-правової форми соціального забезпечення.</w:t>
      </w:r>
    </w:p>
    <w:p w14:paraId="0D362629" w14:textId="77777777" w:rsidR="00B746D9" w:rsidRPr="009964CC" w:rsidRDefault="009964CC" w:rsidP="00D61BC7">
      <w:pPr>
        <w:tabs>
          <w:tab w:val="left" w:pos="1701"/>
        </w:tabs>
        <w:spacing w:after="0" w:line="360" w:lineRule="auto"/>
        <w:ind w:firstLine="567"/>
        <w:jc w:val="both"/>
        <w:rPr>
          <w:rFonts w:ascii="Times New Roman" w:hAnsi="Times New Roman" w:cs="Times New Roman"/>
          <w:sz w:val="28"/>
          <w:szCs w:val="28"/>
        </w:rPr>
      </w:pPr>
      <w:r w:rsidRPr="009964CC">
        <w:rPr>
          <w:rFonts w:ascii="Times New Roman" w:hAnsi="Times New Roman" w:cs="Times New Roman"/>
          <w:sz w:val="28"/>
          <w:szCs w:val="28"/>
        </w:rPr>
        <w:lastRenderedPageBreak/>
        <w:t xml:space="preserve">Можливі види соціальної допомоги визначаються </w:t>
      </w:r>
      <w:r w:rsidRPr="009964CC">
        <w:rPr>
          <w:rFonts w:ascii="Times New Roman" w:hAnsi="Times New Roman" w:cs="Times New Roman"/>
          <w:b/>
          <w:sz w:val="28"/>
          <w:szCs w:val="28"/>
        </w:rPr>
        <w:t>в залежності від урахування майнового стану отримувача</w:t>
      </w:r>
      <w:r w:rsidRPr="009964CC">
        <w:rPr>
          <w:rFonts w:ascii="Times New Roman" w:hAnsi="Times New Roman" w:cs="Times New Roman"/>
          <w:sz w:val="28"/>
          <w:szCs w:val="28"/>
        </w:rPr>
        <w:t>. Це можуть бути допомоги, які надаються з урахуванням малозабезпеченості особи, а також допомоги, які надаються незалежно від її майнового стану</w:t>
      </w:r>
      <w:r>
        <w:rPr>
          <w:rFonts w:ascii="Times New Roman" w:hAnsi="Times New Roman" w:cs="Times New Roman"/>
          <w:sz w:val="28"/>
          <w:szCs w:val="28"/>
        </w:rPr>
        <w:t xml:space="preserve"> отримувача</w:t>
      </w:r>
      <w:r w:rsidRPr="009964CC">
        <w:rPr>
          <w:rFonts w:ascii="Times New Roman" w:hAnsi="Times New Roman" w:cs="Times New Roman"/>
          <w:sz w:val="28"/>
          <w:szCs w:val="28"/>
        </w:rPr>
        <w:t>, такі як заробітна плата, пенсії та інші допомоги</w:t>
      </w:r>
      <w:r>
        <w:rPr>
          <w:rFonts w:ascii="Times New Roman" w:hAnsi="Times New Roman" w:cs="Times New Roman"/>
          <w:sz w:val="28"/>
          <w:szCs w:val="28"/>
        </w:rPr>
        <w:t>.</w:t>
      </w:r>
    </w:p>
    <w:p w14:paraId="7162B979" w14:textId="77777777" w:rsidR="00B746D9" w:rsidRPr="009964CC" w:rsidRDefault="009964CC" w:rsidP="00D61BC7">
      <w:pPr>
        <w:tabs>
          <w:tab w:val="left" w:pos="1701"/>
        </w:tabs>
        <w:spacing w:after="0" w:line="360" w:lineRule="auto"/>
        <w:ind w:firstLine="567"/>
        <w:jc w:val="both"/>
        <w:rPr>
          <w:rFonts w:ascii="Times New Roman" w:hAnsi="Times New Roman" w:cs="Times New Roman"/>
          <w:sz w:val="28"/>
          <w:szCs w:val="28"/>
        </w:rPr>
      </w:pPr>
      <w:r w:rsidRPr="009964CC">
        <w:rPr>
          <w:rFonts w:ascii="Times New Roman" w:hAnsi="Times New Roman" w:cs="Times New Roman"/>
          <w:sz w:val="28"/>
          <w:szCs w:val="28"/>
        </w:rPr>
        <w:t xml:space="preserve">Соціальні допомоги </w:t>
      </w:r>
      <w:r w:rsidRPr="009964CC">
        <w:rPr>
          <w:rFonts w:ascii="Times New Roman" w:hAnsi="Times New Roman" w:cs="Times New Roman"/>
          <w:b/>
          <w:sz w:val="28"/>
          <w:szCs w:val="28"/>
        </w:rPr>
        <w:t>можна класифікувати за кількістю отримувачів</w:t>
      </w:r>
      <w:r w:rsidRPr="009964CC">
        <w:rPr>
          <w:rFonts w:ascii="Times New Roman" w:hAnsi="Times New Roman" w:cs="Times New Roman"/>
          <w:sz w:val="28"/>
          <w:szCs w:val="28"/>
        </w:rPr>
        <w:t xml:space="preserve">, і відповідно </w:t>
      </w:r>
      <w:r>
        <w:rPr>
          <w:rFonts w:ascii="Times New Roman" w:hAnsi="Times New Roman" w:cs="Times New Roman"/>
          <w:sz w:val="28"/>
          <w:szCs w:val="28"/>
        </w:rPr>
        <w:t>розподіляю</w:t>
      </w:r>
      <w:r w:rsidRPr="009964CC">
        <w:rPr>
          <w:rFonts w:ascii="Times New Roman" w:hAnsi="Times New Roman" w:cs="Times New Roman"/>
          <w:sz w:val="28"/>
          <w:szCs w:val="28"/>
        </w:rPr>
        <w:t>ться на індивідуальні та групові. Більшість допомог призначається окремим особам в індивідуальній формі. До групових належать соціальна допомога держави малозабезпеченим сім'ям та житлові субсидії.</w:t>
      </w:r>
      <w:r w:rsidR="00B746D9" w:rsidRPr="009964CC">
        <w:rPr>
          <w:rFonts w:ascii="Times New Roman" w:hAnsi="Times New Roman" w:cs="Times New Roman"/>
          <w:sz w:val="28"/>
          <w:szCs w:val="28"/>
        </w:rPr>
        <w:t xml:space="preserve"> </w:t>
      </w:r>
    </w:p>
    <w:p w14:paraId="73725B34" w14:textId="77777777" w:rsidR="00B746D9" w:rsidRPr="00C86D6D" w:rsidRDefault="00B746D9" w:rsidP="00D61BC7">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b/>
          <w:sz w:val="28"/>
          <w:szCs w:val="28"/>
        </w:rPr>
        <w:t>Залежно від суб’єкта отримання</w:t>
      </w:r>
      <w:r w:rsidRPr="00C86D6D">
        <w:rPr>
          <w:rFonts w:ascii="Times New Roman" w:hAnsi="Times New Roman" w:cs="Times New Roman"/>
          <w:sz w:val="28"/>
          <w:szCs w:val="28"/>
        </w:rPr>
        <w:t xml:space="preserve"> </w:t>
      </w:r>
      <w:r w:rsidR="009964CC">
        <w:rPr>
          <w:rFonts w:ascii="Times New Roman" w:hAnsi="Times New Roman" w:cs="Times New Roman"/>
          <w:sz w:val="28"/>
          <w:szCs w:val="28"/>
        </w:rPr>
        <w:t>с</w:t>
      </w:r>
      <w:r w:rsidR="009964CC" w:rsidRPr="009964CC">
        <w:rPr>
          <w:rFonts w:ascii="Times New Roman" w:hAnsi="Times New Roman" w:cs="Times New Roman"/>
          <w:sz w:val="28"/>
          <w:szCs w:val="28"/>
        </w:rPr>
        <w:t>оціальні допомоги можна розділити на ті, що надаються особам, які мають страховий захист, та</w:t>
      </w:r>
      <w:r w:rsidR="00940315">
        <w:rPr>
          <w:rFonts w:ascii="Times New Roman" w:hAnsi="Times New Roman" w:cs="Times New Roman"/>
          <w:sz w:val="28"/>
          <w:szCs w:val="28"/>
        </w:rPr>
        <w:t xml:space="preserve"> на</w:t>
      </w:r>
      <w:r w:rsidR="009964CC" w:rsidRPr="009964CC">
        <w:rPr>
          <w:rFonts w:ascii="Times New Roman" w:hAnsi="Times New Roman" w:cs="Times New Roman"/>
          <w:sz w:val="28"/>
          <w:szCs w:val="28"/>
        </w:rPr>
        <w:t xml:space="preserve"> ті, що надаються особам без страхового захисту.</w:t>
      </w:r>
    </w:p>
    <w:p w14:paraId="0521CAA9" w14:textId="77777777" w:rsidR="00B746D9" w:rsidRPr="00C86D6D" w:rsidRDefault="00940315" w:rsidP="00D61BC7">
      <w:pPr>
        <w:tabs>
          <w:tab w:val="left" w:pos="1701"/>
        </w:tabs>
        <w:spacing w:after="0" w:line="360" w:lineRule="auto"/>
        <w:ind w:firstLine="567"/>
        <w:jc w:val="both"/>
        <w:rPr>
          <w:rFonts w:ascii="Times New Roman" w:hAnsi="Times New Roman" w:cs="Times New Roman"/>
          <w:sz w:val="28"/>
          <w:szCs w:val="28"/>
        </w:rPr>
      </w:pPr>
      <w:r w:rsidRPr="00940315">
        <w:rPr>
          <w:rFonts w:ascii="Times New Roman" w:hAnsi="Times New Roman" w:cs="Times New Roman"/>
          <w:sz w:val="28"/>
          <w:szCs w:val="28"/>
        </w:rPr>
        <w:t xml:space="preserve">Соціальні допомоги </w:t>
      </w:r>
      <w:r w:rsidRPr="00940315">
        <w:rPr>
          <w:rFonts w:ascii="Times New Roman" w:hAnsi="Times New Roman" w:cs="Times New Roman"/>
          <w:b/>
          <w:sz w:val="28"/>
          <w:szCs w:val="28"/>
        </w:rPr>
        <w:t>можна класифікувати за тривалістю виплати</w:t>
      </w:r>
      <w:r w:rsidRPr="00940315">
        <w:rPr>
          <w:rFonts w:ascii="Times New Roman" w:hAnsi="Times New Roman" w:cs="Times New Roman"/>
          <w:sz w:val="28"/>
          <w:szCs w:val="28"/>
        </w:rPr>
        <w:t xml:space="preserve">: одноразові, періодичні та щомісячні. Одноразові допомоги надаються для </w:t>
      </w:r>
      <w:r>
        <w:rPr>
          <w:rFonts w:ascii="Times New Roman" w:hAnsi="Times New Roman" w:cs="Times New Roman"/>
          <w:sz w:val="28"/>
          <w:szCs w:val="28"/>
        </w:rPr>
        <w:t>компенс</w:t>
      </w:r>
      <w:r w:rsidRPr="00940315">
        <w:rPr>
          <w:rFonts w:ascii="Times New Roman" w:hAnsi="Times New Roman" w:cs="Times New Roman"/>
          <w:sz w:val="28"/>
          <w:szCs w:val="28"/>
        </w:rPr>
        <w:t>ування додаткових витрат. Допомоги, що призначені на обмежений період, як правило, до місяця, відносяться до періодичних (наприклад, допомога в зв'язку з тимчасовою втратою працездатності). Щомісячні допомоги призначаються на певний строк та виплачуються регулярно.</w:t>
      </w:r>
    </w:p>
    <w:p w14:paraId="7C68771A" w14:textId="77777777" w:rsidR="00B746D9" w:rsidRPr="00C86D6D" w:rsidRDefault="00B746D9" w:rsidP="00D61BC7">
      <w:pPr>
        <w:tabs>
          <w:tab w:val="left" w:pos="1701"/>
        </w:tabs>
        <w:spacing w:after="0" w:line="360" w:lineRule="auto"/>
        <w:ind w:firstLine="567"/>
        <w:jc w:val="both"/>
        <w:rPr>
          <w:rFonts w:ascii="Times New Roman" w:hAnsi="Times New Roman" w:cs="Times New Roman"/>
          <w:sz w:val="28"/>
          <w:szCs w:val="28"/>
        </w:rPr>
      </w:pPr>
      <w:r w:rsidRPr="00C86D6D">
        <w:rPr>
          <w:rFonts w:ascii="Times New Roman" w:hAnsi="Times New Roman" w:cs="Times New Roman"/>
          <w:b/>
          <w:sz w:val="28"/>
          <w:szCs w:val="28"/>
        </w:rPr>
        <w:t>Залежно від форми надання</w:t>
      </w:r>
      <w:r w:rsidRPr="00C86D6D">
        <w:rPr>
          <w:rFonts w:ascii="Times New Roman" w:hAnsi="Times New Roman" w:cs="Times New Roman"/>
          <w:sz w:val="28"/>
          <w:szCs w:val="28"/>
        </w:rPr>
        <w:t xml:space="preserve"> соціальні допомоги </w:t>
      </w:r>
      <w:r w:rsidR="00940315">
        <w:rPr>
          <w:rFonts w:ascii="Times New Roman" w:hAnsi="Times New Roman" w:cs="Times New Roman"/>
          <w:sz w:val="28"/>
          <w:szCs w:val="28"/>
        </w:rPr>
        <w:t>розподіля</w:t>
      </w:r>
      <w:r w:rsidRPr="00C86D6D">
        <w:rPr>
          <w:rFonts w:ascii="Times New Roman" w:hAnsi="Times New Roman" w:cs="Times New Roman"/>
          <w:sz w:val="28"/>
          <w:szCs w:val="28"/>
        </w:rPr>
        <w:t>ються на три</w:t>
      </w:r>
      <w:r w:rsidR="00940315">
        <w:rPr>
          <w:rFonts w:ascii="Times New Roman" w:hAnsi="Times New Roman" w:cs="Times New Roman"/>
          <w:sz w:val="28"/>
          <w:szCs w:val="28"/>
        </w:rPr>
        <w:t xml:space="preserve"> категорії</w:t>
      </w:r>
      <w:r w:rsidRPr="00C86D6D">
        <w:rPr>
          <w:rFonts w:ascii="Times New Roman" w:hAnsi="Times New Roman" w:cs="Times New Roman"/>
          <w:sz w:val="28"/>
          <w:szCs w:val="28"/>
        </w:rPr>
        <w:t>:</w:t>
      </w:r>
    </w:p>
    <w:p w14:paraId="4EAE2C1C" w14:textId="77777777" w:rsidR="00B746D9" w:rsidRPr="00C86D6D" w:rsidRDefault="00B746D9" w:rsidP="004E4100">
      <w:pPr>
        <w:pStyle w:val="a3"/>
        <w:numPr>
          <w:ilvl w:val="0"/>
          <w:numId w:val="25"/>
        </w:numPr>
        <w:tabs>
          <w:tab w:val="left" w:pos="709"/>
          <w:tab w:val="left" w:pos="1701"/>
        </w:tabs>
        <w:spacing w:after="0" w:line="360" w:lineRule="auto"/>
        <w:jc w:val="both"/>
        <w:rPr>
          <w:rFonts w:ascii="Times New Roman" w:hAnsi="Times New Roman" w:cs="Times New Roman"/>
          <w:sz w:val="28"/>
          <w:szCs w:val="28"/>
        </w:rPr>
      </w:pPr>
      <w:r w:rsidRPr="00C86D6D">
        <w:rPr>
          <w:rFonts w:ascii="Times New Roman" w:hAnsi="Times New Roman" w:cs="Times New Roman"/>
          <w:sz w:val="28"/>
          <w:szCs w:val="28"/>
        </w:rPr>
        <w:t>допомоги, що надаються в готівковій (грошовій) формі;</w:t>
      </w:r>
    </w:p>
    <w:p w14:paraId="0ADF1E31" w14:textId="77777777" w:rsidR="00B746D9" w:rsidRPr="00C86D6D" w:rsidRDefault="00B746D9" w:rsidP="004E4100">
      <w:pPr>
        <w:pStyle w:val="a3"/>
        <w:numPr>
          <w:ilvl w:val="0"/>
          <w:numId w:val="25"/>
        </w:numPr>
        <w:tabs>
          <w:tab w:val="left" w:pos="709"/>
          <w:tab w:val="left" w:pos="1701"/>
        </w:tabs>
        <w:spacing w:after="0" w:line="360" w:lineRule="auto"/>
        <w:jc w:val="both"/>
        <w:rPr>
          <w:rFonts w:ascii="Times New Roman" w:hAnsi="Times New Roman" w:cs="Times New Roman"/>
          <w:sz w:val="28"/>
          <w:szCs w:val="28"/>
        </w:rPr>
      </w:pPr>
      <w:r w:rsidRPr="00C86D6D">
        <w:rPr>
          <w:rFonts w:ascii="Times New Roman" w:hAnsi="Times New Roman" w:cs="Times New Roman"/>
          <w:sz w:val="28"/>
          <w:szCs w:val="28"/>
        </w:rPr>
        <w:t>допомоги, що надаються в натуральній формі;</w:t>
      </w:r>
    </w:p>
    <w:p w14:paraId="2C96067C" w14:textId="77777777" w:rsidR="00B746D9" w:rsidRPr="00C86D6D" w:rsidRDefault="00B746D9" w:rsidP="004E4100">
      <w:pPr>
        <w:pStyle w:val="a3"/>
        <w:numPr>
          <w:ilvl w:val="0"/>
          <w:numId w:val="25"/>
        </w:numPr>
        <w:tabs>
          <w:tab w:val="left" w:pos="709"/>
          <w:tab w:val="left" w:pos="1701"/>
        </w:tabs>
        <w:spacing w:after="0" w:line="360" w:lineRule="auto"/>
        <w:jc w:val="both"/>
        <w:rPr>
          <w:rFonts w:ascii="Times New Roman" w:hAnsi="Times New Roman" w:cs="Times New Roman"/>
          <w:sz w:val="28"/>
          <w:szCs w:val="28"/>
        </w:rPr>
      </w:pPr>
      <w:r w:rsidRPr="00C86D6D">
        <w:rPr>
          <w:rFonts w:ascii="Times New Roman" w:hAnsi="Times New Roman" w:cs="Times New Roman"/>
          <w:sz w:val="28"/>
          <w:szCs w:val="28"/>
        </w:rPr>
        <w:t xml:space="preserve">допомоги, які надаються в безготівковій формі. </w:t>
      </w:r>
      <w:r w:rsidR="00D43CB9" w:rsidRPr="004E4100">
        <w:rPr>
          <w:rFonts w:ascii="Times New Roman" w:hAnsi="Times New Roman" w:cs="Times New Roman"/>
          <w:sz w:val="28"/>
          <w:szCs w:val="28"/>
          <w:lang w:val="ru-RU"/>
        </w:rPr>
        <w:t>[</w:t>
      </w:r>
      <w:r w:rsidR="00C74846">
        <w:rPr>
          <w:rFonts w:ascii="Times New Roman" w:hAnsi="Times New Roman" w:cs="Times New Roman"/>
          <w:sz w:val="28"/>
          <w:szCs w:val="28"/>
        </w:rPr>
        <w:t>20</w:t>
      </w:r>
      <w:r w:rsidR="00D43CB9" w:rsidRPr="004E4100">
        <w:rPr>
          <w:rFonts w:ascii="Times New Roman" w:hAnsi="Times New Roman" w:cs="Times New Roman"/>
          <w:sz w:val="28"/>
          <w:szCs w:val="28"/>
          <w:lang w:val="ru-RU"/>
        </w:rPr>
        <w:t>]</w:t>
      </w:r>
    </w:p>
    <w:p w14:paraId="12837DDE" w14:textId="77777777" w:rsidR="00940315" w:rsidRDefault="00940315" w:rsidP="00D61BC7">
      <w:pPr>
        <w:tabs>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Більшість експертів</w:t>
      </w:r>
      <w:r w:rsidRPr="00940315">
        <w:rPr>
          <w:rFonts w:ascii="Times New Roman" w:hAnsi="Times New Roman" w:cs="Times New Roman"/>
          <w:sz w:val="28"/>
          <w:szCs w:val="28"/>
        </w:rPr>
        <w:t xml:space="preserve"> вважають, що натуральна допомога, яку надають централізовані соціальні служби (наприклад, продукти харчування, одяг, взуття тощо), </w:t>
      </w:r>
      <w:r>
        <w:rPr>
          <w:rFonts w:ascii="Times New Roman" w:hAnsi="Times New Roman" w:cs="Times New Roman"/>
          <w:sz w:val="28"/>
          <w:szCs w:val="28"/>
        </w:rPr>
        <w:t>відносять</w:t>
      </w:r>
      <w:r w:rsidRPr="00940315">
        <w:rPr>
          <w:rFonts w:ascii="Times New Roman" w:hAnsi="Times New Roman" w:cs="Times New Roman"/>
          <w:sz w:val="28"/>
          <w:szCs w:val="28"/>
        </w:rPr>
        <w:t xml:space="preserve">ся до соціальних послуг. Однак, якщо така допомога надається одноразово приватними особами, то це можна розглядати як соціальну допомогу у вигляді </w:t>
      </w:r>
      <w:r>
        <w:rPr>
          <w:rFonts w:ascii="Times New Roman" w:hAnsi="Times New Roman" w:cs="Times New Roman"/>
          <w:sz w:val="28"/>
          <w:szCs w:val="28"/>
        </w:rPr>
        <w:t xml:space="preserve">благодійності </w:t>
      </w:r>
      <w:r w:rsidRPr="00940315">
        <w:rPr>
          <w:rFonts w:ascii="Times New Roman" w:hAnsi="Times New Roman" w:cs="Times New Roman"/>
          <w:sz w:val="28"/>
          <w:szCs w:val="28"/>
        </w:rPr>
        <w:t>в натуральній формі.</w:t>
      </w:r>
    </w:p>
    <w:p w14:paraId="598077AD" w14:textId="77777777" w:rsidR="00B746D9" w:rsidRPr="00940315" w:rsidRDefault="00940315" w:rsidP="00940315">
      <w:pPr>
        <w:tabs>
          <w:tab w:val="left" w:pos="1701"/>
        </w:tabs>
        <w:spacing w:after="0" w:line="360" w:lineRule="auto"/>
        <w:ind w:firstLine="567"/>
        <w:jc w:val="both"/>
        <w:rPr>
          <w:rFonts w:ascii="Times New Roman" w:hAnsi="Times New Roman" w:cs="Times New Roman"/>
          <w:sz w:val="28"/>
          <w:szCs w:val="28"/>
        </w:rPr>
      </w:pPr>
      <w:r w:rsidRPr="000B44AF">
        <w:rPr>
          <w:rFonts w:ascii="Times New Roman" w:hAnsi="Times New Roman" w:cs="Times New Roman"/>
          <w:b/>
          <w:sz w:val="28"/>
          <w:szCs w:val="28"/>
        </w:rPr>
        <w:t>В залежності від наміру використання</w:t>
      </w:r>
      <w:r w:rsidRPr="00940315">
        <w:rPr>
          <w:rFonts w:ascii="Times New Roman" w:hAnsi="Times New Roman" w:cs="Times New Roman"/>
          <w:sz w:val="28"/>
          <w:szCs w:val="28"/>
        </w:rPr>
        <w:t>, соціальн</w:t>
      </w:r>
      <w:r w:rsidR="000B44AF">
        <w:rPr>
          <w:rFonts w:ascii="Times New Roman" w:hAnsi="Times New Roman" w:cs="Times New Roman"/>
          <w:sz w:val="28"/>
          <w:szCs w:val="28"/>
        </w:rPr>
        <w:t>у допомогу можна розділити на ту, що надає</w:t>
      </w:r>
      <w:r w:rsidRPr="00940315">
        <w:rPr>
          <w:rFonts w:ascii="Times New Roman" w:hAnsi="Times New Roman" w:cs="Times New Roman"/>
          <w:sz w:val="28"/>
          <w:szCs w:val="28"/>
        </w:rPr>
        <w:t xml:space="preserve">ться з метою задоволення особистих потреб </w:t>
      </w:r>
      <w:r w:rsidRPr="00940315">
        <w:rPr>
          <w:rFonts w:ascii="Times New Roman" w:hAnsi="Times New Roman" w:cs="Times New Roman"/>
          <w:sz w:val="28"/>
          <w:szCs w:val="28"/>
        </w:rPr>
        <w:lastRenderedPageBreak/>
        <w:t xml:space="preserve">отримувача та підтримки його родини, або для покриття витрат на поховання членів його родини. </w:t>
      </w:r>
    </w:p>
    <w:p w14:paraId="307C135F" w14:textId="77777777" w:rsidR="000B44AF" w:rsidRPr="00C63CBF" w:rsidRDefault="000B44AF" w:rsidP="00C63CBF">
      <w:pPr>
        <w:tabs>
          <w:tab w:val="left" w:pos="1701"/>
        </w:tabs>
        <w:spacing w:after="0" w:line="360" w:lineRule="auto"/>
        <w:ind w:left="142" w:firstLine="567"/>
        <w:jc w:val="both"/>
        <w:rPr>
          <w:rFonts w:ascii="Times New Roman" w:hAnsi="Times New Roman" w:cs="Times New Roman"/>
          <w:i/>
          <w:iCs/>
          <w:sz w:val="28"/>
          <w:szCs w:val="28"/>
        </w:rPr>
      </w:pPr>
      <w:r w:rsidRPr="000B44AF">
        <w:rPr>
          <w:rFonts w:ascii="Times New Roman" w:hAnsi="Times New Roman" w:cs="Times New Roman"/>
          <w:b/>
          <w:sz w:val="28"/>
          <w:szCs w:val="28"/>
        </w:rPr>
        <w:t>Залежно від способу визначення розміру</w:t>
      </w:r>
      <w:r>
        <w:rPr>
          <w:rFonts w:ascii="Times New Roman" w:hAnsi="Times New Roman" w:cs="Times New Roman"/>
          <w:b/>
          <w:sz w:val="28"/>
          <w:szCs w:val="28"/>
        </w:rPr>
        <w:t xml:space="preserve"> </w:t>
      </w:r>
      <w:r>
        <w:rPr>
          <w:rFonts w:ascii="Times New Roman" w:hAnsi="Times New Roman" w:cs="Times New Roman"/>
          <w:sz w:val="28"/>
          <w:szCs w:val="28"/>
        </w:rPr>
        <w:t>с</w:t>
      </w:r>
      <w:r w:rsidRPr="000B44AF">
        <w:rPr>
          <w:rFonts w:ascii="Times New Roman" w:hAnsi="Times New Roman" w:cs="Times New Roman"/>
          <w:sz w:val="28"/>
          <w:szCs w:val="28"/>
        </w:rPr>
        <w:t>оціальні допомоги у грошовій формі можуть бути встановлені у твердих розмірах або у відсотковому відношенні до прожиткового мінімуму чи заробітної плат</w:t>
      </w:r>
      <w:r>
        <w:rPr>
          <w:rFonts w:ascii="Times New Roman" w:hAnsi="Times New Roman" w:cs="Times New Roman"/>
          <w:sz w:val="28"/>
          <w:szCs w:val="28"/>
        </w:rPr>
        <w:t>и.</w:t>
      </w:r>
    </w:p>
    <w:p w14:paraId="22FFF017" w14:textId="77777777" w:rsidR="00B746D9" w:rsidRPr="00252BCA" w:rsidRDefault="00B746D9" w:rsidP="00D61BC7">
      <w:pPr>
        <w:tabs>
          <w:tab w:val="left" w:pos="1701"/>
        </w:tabs>
        <w:spacing w:after="0" w:line="360" w:lineRule="auto"/>
        <w:ind w:left="142" w:firstLine="567"/>
        <w:jc w:val="both"/>
        <w:rPr>
          <w:rFonts w:ascii="Times New Roman" w:hAnsi="Times New Roman" w:cs="Times New Roman"/>
          <w:b/>
          <w:i/>
          <w:iCs/>
          <w:sz w:val="28"/>
          <w:szCs w:val="28"/>
        </w:rPr>
      </w:pPr>
      <w:r w:rsidRPr="00252BCA">
        <w:rPr>
          <w:rFonts w:ascii="Times New Roman" w:hAnsi="Times New Roman" w:cs="Times New Roman"/>
          <w:b/>
          <w:i/>
          <w:iCs/>
          <w:sz w:val="28"/>
          <w:szCs w:val="28"/>
        </w:rPr>
        <w:t>1.3 Особливості соціальної допомоги як форми соціального забезпечення</w:t>
      </w:r>
    </w:p>
    <w:p w14:paraId="4FAA6E42" w14:textId="77777777" w:rsidR="00B746D9" w:rsidRPr="001F2DF1" w:rsidRDefault="00F05435" w:rsidP="001F2DF1">
      <w:pPr>
        <w:tabs>
          <w:tab w:val="left" w:pos="1701"/>
        </w:tabs>
        <w:spacing w:after="0" w:line="360" w:lineRule="auto"/>
        <w:ind w:firstLine="567"/>
        <w:jc w:val="both"/>
        <w:rPr>
          <w:sz w:val="28"/>
          <w:szCs w:val="28"/>
        </w:rPr>
      </w:pPr>
      <w:r w:rsidRPr="00F05435">
        <w:rPr>
          <w:rFonts w:ascii="Times New Roman" w:hAnsi="Times New Roman" w:cs="Times New Roman"/>
          <w:sz w:val="28"/>
          <w:szCs w:val="28"/>
        </w:rPr>
        <w:t xml:space="preserve">У системі соціального забезпечення населення України </w:t>
      </w:r>
      <w:r>
        <w:rPr>
          <w:rFonts w:ascii="Times New Roman" w:hAnsi="Times New Roman" w:cs="Times New Roman"/>
          <w:sz w:val="28"/>
          <w:szCs w:val="28"/>
        </w:rPr>
        <w:t>знач</w:t>
      </w:r>
      <w:r w:rsidR="00850E96">
        <w:rPr>
          <w:rFonts w:ascii="Times New Roman" w:hAnsi="Times New Roman" w:cs="Times New Roman"/>
          <w:sz w:val="28"/>
          <w:szCs w:val="28"/>
        </w:rPr>
        <w:t>ну</w:t>
      </w:r>
      <w:r>
        <w:rPr>
          <w:rFonts w:ascii="Times New Roman" w:hAnsi="Times New Roman" w:cs="Times New Roman"/>
          <w:sz w:val="28"/>
          <w:szCs w:val="28"/>
        </w:rPr>
        <w:t xml:space="preserve"> роль відіграють </w:t>
      </w:r>
      <w:r w:rsidRPr="00F05435">
        <w:rPr>
          <w:rFonts w:ascii="Times New Roman" w:hAnsi="Times New Roman" w:cs="Times New Roman"/>
          <w:sz w:val="28"/>
          <w:szCs w:val="28"/>
        </w:rPr>
        <w:t xml:space="preserve">соціальні допомоги. </w:t>
      </w:r>
      <w:r>
        <w:rPr>
          <w:rFonts w:ascii="Times New Roman" w:hAnsi="Times New Roman" w:cs="Times New Roman"/>
          <w:sz w:val="28"/>
          <w:szCs w:val="28"/>
        </w:rPr>
        <w:t>Факти</w:t>
      </w:r>
      <w:r w:rsidRPr="00F05435">
        <w:rPr>
          <w:rFonts w:ascii="Times New Roman" w:hAnsi="Times New Roman" w:cs="Times New Roman"/>
          <w:sz w:val="28"/>
          <w:szCs w:val="28"/>
        </w:rPr>
        <w:t>чна цінність цих</w:t>
      </w:r>
      <w:r>
        <w:rPr>
          <w:rFonts w:ascii="Times New Roman" w:hAnsi="Times New Roman" w:cs="Times New Roman"/>
          <w:sz w:val="28"/>
          <w:szCs w:val="28"/>
        </w:rPr>
        <w:t xml:space="preserve"> допомог полягає в тому, що кожна особа </w:t>
      </w:r>
      <w:r w:rsidRPr="00F05435">
        <w:rPr>
          <w:rFonts w:ascii="Times New Roman" w:hAnsi="Times New Roman" w:cs="Times New Roman"/>
          <w:sz w:val="28"/>
          <w:szCs w:val="28"/>
        </w:rPr>
        <w:t>має право на матеріальн</w:t>
      </w:r>
      <w:r>
        <w:rPr>
          <w:rFonts w:ascii="Times New Roman" w:hAnsi="Times New Roman" w:cs="Times New Roman"/>
          <w:sz w:val="28"/>
          <w:szCs w:val="28"/>
        </w:rPr>
        <w:t>у допомогу, яка не може бути меншою</w:t>
      </w:r>
      <w:r w:rsidRPr="00F05435">
        <w:rPr>
          <w:rFonts w:ascii="Times New Roman" w:hAnsi="Times New Roman" w:cs="Times New Roman"/>
          <w:sz w:val="28"/>
          <w:szCs w:val="28"/>
        </w:rPr>
        <w:t xml:space="preserve"> за прожитковий мінімум, якщо його середньомісячний дохід не відповідає законодавчо встановленому рівню через </w:t>
      </w:r>
      <w:r>
        <w:rPr>
          <w:rFonts w:ascii="Times New Roman" w:hAnsi="Times New Roman" w:cs="Times New Roman"/>
          <w:sz w:val="28"/>
          <w:szCs w:val="28"/>
        </w:rPr>
        <w:t xml:space="preserve">будь які </w:t>
      </w:r>
      <w:r w:rsidRPr="00F05435">
        <w:rPr>
          <w:rFonts w:ascii="Times New Roman" w:hAnsi="Times New Roman" w:cs="Times New Roman"/>
          <w:sz w:val="28"/>
          <w:szCs w:val="28"/>
        </w:rPr>
        <w:t xml:space="preserve">від </w:t>
      </w:r>
      <w:r>
        <w:rPr>
          <w:rFonts w:ascii="Times New Roman" w:hAnsi="Times New Roman" w:cs="Times New Roman"/>
          <w:sz w:val="28"/>
          <w:szCs w:val="28"/>
        </w:rPr>
        <w:t>ц</w:t>
      </w:r>
      <w:r w:rsidRPr="00F05435">
        <w:rPr>
          <w:rFonts w:ascii="Times New Roman" w:hAnsi="Times New Roman" w:cs="Times New Roman"/>
          <w:sz w:val="28"/>
          <w:szCs w:val="28"/>
        </w:rPr>
        <w:t xml:space="preserve">ього причини. Крім того, якщо громадянин не має страхового стажу, </w:t>
      </w:r>
      <w:r>
        <w:rPr>
          <w:rFonts w:ascii="Times New Roman" w:hAnsi="Times New Roman" w:cs="Times New Roman"/>
          <w:sz w:val="28"/>
          <w:szCs w:val="28"/>
        </w:rPr>
        <w:t xml:space="preserve">це в будь якому разі </w:t>
      </w:r>
      <w:r w:rsidRPr="00F05435">
        <w:rPr>
          <w:rFonts w:ascii="Times New Roman" w:hAnsi="Times New Roman" w:cs="Times New Roman"/>
          <w:sz w:val="28"/>
          <w:szCs w:val="28"/>
        </w:rPr>
        <w:t xml:space="preserve">дає йому право на отримання соціальних страхових виплат, або </w:t>
      </w:r>
      <w:r>
        <w:rPr>
          <w:rFonts w:ascii="Times New Roman" w:hAnsi="Times New Roman" w:cs="Times New Roman"/>
          <w:sz w:val="28"/>
          <w:szCs w:val="28"/>
        </w:rPr>
        <w:t>якщо особа не застрахована</w:t>
      </w:r>
      <w:r w:rsidRPr="00F05435">
        <w:rPr>
          <w:rFonts w:ascii="Times New Roman" w:hAnsi="Times New Roman" w:cs="Times New Roman"/>
          <w:sz w:val="28"/>
          <w:szCs w:val="28"/>
        </w:rPr>
        <w:t xml:space="preserve"> в загальнообов'язковій системі соціального страхування </w:t>
      </w:r>
      <w:r w:rsidR="001F2DF1">
        <w:rPr>
          <w:rFonts w:ascii="Times New Roman" w:hAnsi="Times New Roman" w:cs="Times New Roman"/>
          <w:sz w:val="28"/>
          <w:szCs w:val="28"/>
        </w:rPr>
        <w:t>во</w:t>
      </w:r>
      <w:r w:rsidRPr="00F05435">
        <w:rPr>
          <w:rFonts w:ascii="Times New Roman" w:hAnsi="Times New Roman" w:cs="Times New Roman"/>
          <w:sz w:val="28"/>
          <w:szCs w:val="28"/>
        </w:rPr>
        <w:t>н</w:t>
      </w:r>
      <w:r w:rsidR="001F2DF1">
        <w:rPr>
          <w:rFonts w:ascii="Times New Roman" w:hAnsi="Times New Roman" w:cs="Times New Roman"/>
          <w:sz w:val="28"/>
          <w:szCs w:val="28"/>
        </w:rPr>
        <w:t>а</w:t>
      </w:r>
      <w:r w:rsidRPr="00F05435">
        <w:rPr>
          <w:rFonts w:ascii="Times New Roman" w:hAnsi="Times New Roman" w:cs="Times New Roman"/>
          <w:sz w:val="28"/>
          <w:szCs w:val="28"/>
        </w:rPr>
        <w:t xml:space="preserve"> також може отримати соціальну допомогу</w:t>
      </w:r>
      <w:r>
        <w:rPr>
          <w:rFonts w:ascii="Times New Roman" w:hAnsi="Times New Roman" w:cs="Times New Roman"/>
          <w:sz w:val="28"/>
          <w:szCs w:val="28"/>
        </w:rPr>
        <w:t>.</w:t>
      </w:r>
      <w:r w:rsidR="00B746D9" w:rsidRPr="00885969">
        <w:rPr>
          <w:rFonts w:ascii="Times New Roman" w:hAnsi="Times New Roman" w:cs="Times New Roman"/>
          <w:sz w:val="28"/>
          <w:szCs w:val="28"/>
        </w:rPr>
        <w:t xml:space="preserve"> </w:t>
      </w:r>
      <w:r w:rsidR="001F2DF1" w:rsidRPr="001F2DF1">
        <w:rPr>
          <w:rFonts w:ascii="Times New Roman" w:hAnsi="Times New Roman" w:cs="Times New Roman"/>
          <w:sz w:val="28"/>
          <w:szCs w:val="28"/>
        </w:rPr>
        <w:t xml:space="preserve">Державний та місцеві бюджети є джерелом </w:t>
      </w:r>
      <w:r w:rsidR="001F2DF1">
        <w:rPr>
          <w:rFonts w:ascii="Times New Roman" w:hAnsi="Times New Roman" w:cs="Times New Roman"/>
          <w:sz w:val="28"/>
          <w:szCs w:val="28"/>
        </w:rPr>
        <w:t>забезпече</w:t>
      </w:r>
      <w:r w:rsidR="001F2DF1" w:rsidRPr="001F2DF1">
        <w:rPr>
          <w:rFonts w:ascii="Times New Roman" w:hAnsi="Times New Roman" w:cs="Times New Roman"/>
          <w:sz w:val="28"/>
          <w:szCs w:val="28"/>
        </w:rPr>
        <w:t>ння всіх видів соціа</w:t>
      </w:r>
      <w:r w:rsidR="001F2DF1">
        <w:rPr>
          <w:rFonts w:ascii="Times New Roman" w:hAnsi="Times New Roman" w:cs="Times New Roman"/>
          <w:sz w:val="28"/>
          <w:szCs w:val="28"/>
        </w:rPr>
        <w:t>льної допомоги, що є ключовою ознакою</w:t>
      </w:r>
      <w:r w:rsidR="001F2DF1" w:rsidRPr="001F2DF1">
        <w:rPr>
          <w:rFonts w:ascii="Times New Roman" w:hAnsi="Times New Roman" w:cs="Times New Roman"/>
          <w:sz w:val="28"/>
          <w:szCs w:val="28"/>
        </w:rPr>
        <w:t xml:space="preserve"> цієї форми соціального забезпечення в Україні. Крім того, соціальна допомога </w:t>
      </w:r>
      <w:r w:rsidR="001F2DF1">
        <w:rPr>
          <w:rFonts w:ascii="Times New Roman" w:hAnsi="Times New Roman" w:cs="Times New Roman"/>
          <w:sz w:val="28"/>
          <w:szCs w:val="28"/>
        </w:rPr>
        <w:t xml:space="preserve">в Україні </w:t>
      </w:r>
      <w:r w:rsidR="001F2DF1" w:rsidRPr="001F2DF1">
        <w:rPr>
          <w:rFonts w:ascii="Times New Roman" w:hAnsi="Times New Roman" w:cs="Times New Roman"/>
          <w:sz w:val="28"/>
          <w:szCs w:val="28"/>
        </w:rPr>
        <w:t xml:space="preserve">має інші унікальні характеристики, які роблять її відмінною від інших </w:t>
      </w:r>
      <w:r w:rsidR="001F2DF1">
        <w:rPr>
          <w:rFonts w:ascii="Times New Roman" w:hAnsi="Times New Roman" w:cs="Times New Roman"/>
          <w:sz w:val="28"/>
          <w:szCs w:val="28"/>
        </w:rPr>
        <w:t xml:space="preserve">видів </w:t>
      </w:r>
      <w:r w:rsidR="001F2DF1" w:rsidRPr="001F2DF1">
        <w:rPr>
          <w:rFonts w:ascii="Times New Roman" w:hAnsi="Times New Roman" w:cs="Times New Roman"/>
          <w:sz w:val="28"/>
          <w:szCs w:val="28"/>
        </w:rPr>
        <w:t>соціального забезпечення населення в країні.</w:t>
      </w:r>
    </w:p>
    <w:p w14:paraId="5854B3E4" w14:textId="77777777" w:rsidR="00B746D9" w:rsidRPr="00C74846" w:rsidRDefault="00B746D9" w:rsidP="00D61BC7">
      <w:pPr>
        <w:tabs>
          <w:tab w:val="left" w:pos="1701"/>
        </w:tabs>
        <w:spacing w:after="0" w:line="360" w:lineRule="auto"/>
        <w:ind w:firstLine="567"/>
        <w:jc w:val="both"/>
        <w:rPr>
          <w:rFonts w:ascii="Times New Roman" w:hAnsi="Times New Roman" w:cs="Times New Roman"/>
          <w:sz w:val="28"/>
          <w:szCs w:val="28"/>
          <w:lang w:val="ru-RU"/>
        </w:rPr>
      </w:pPr>
      <w:r w:rsidRPr="00885969">
        <w:rPr>
          <w:rFonts w:ascii="Times New Roman" w:hAnsi="Times New Roman" w:cs="Times New Roman"/>
          <w:sz w:val="28"/>
          <w:szCs w:val="28"/>
        </w:rPr>
        <w:t>В науці права соціального забезпечення категорія соціальна допомога розглядається в широкому та вузькому значенні. Так, соціальна допомога в широкому розумінні це всі види державного соціального забезпечення, які виплачуються в грошовій або натуральній формі. У вузькому розумінні соціальна допомога це виключно грошова виплата одноразова чи періодична, яка призначається окремим категоріям громадян у порядку і розмірах перед бачених законодавством.</w:t>
      </w:r>
      <w:r w:rsidR="00D43CB9" w:rsidRPr="00D43CB9">
        <w:rPr>
          <w:rFonts w:ascii="Times New Roman" w:hAnsi="Times New Roman" w:cs="Times New Roman"/>
          <w:sz w:val="28"/>
          <w:szCs w:val="28"/>
          <w:lang w:val="ru-RU"/>
        </w:rPr>
        <w:t xml:space="preserve"> </w:t>
      </w:r>
      <w:r w:rsidR="00D43CB9" w:rsidRPr="00C74846">
        <w:rPr>
          <w:rFonts w:ascii="Times New Roman" w:hAnsi="Times New Roman" w:cs="Times New Roman"/>
          <w:sz w:val="28"/>
          <w:szCs w:val="28"/>
          <w:lang w:val="ru-RU"/>
        </w:rPr>
        <w:t>[</w:t>
      </w:r>
      <w:r w:rsidR="00D43CB9" w:rsidRPr="00D43CB9">
        <w:rPr>
          <w:rFonts w:ascii="Times New Roman" w:hAnsi="Times New Roman" w:cs="Times New Roman"/>
          <w:sz w:val="28"/>
          <w:szCs w:val="28"/>
          <w:lang w:val="ru-RU"/>
        </w:rPr>
        <w:t>1</w:t>
      </w:r>
      <w:r w:rsidR="00D43CB9" w:rsidRPr="00C74846">
        <w:rPr>
          <w:rFonts w:ascii="Times New Roman" w:hAnsi="Times New Roman" w:cs="Times New Roman"/>
          <w:sz w:val="28"/>
          <w:szCs w:val="28"/>
          <w:lang w:val="ru-RU"/>
        </w:rPr>
        <w:t xml:space="preserve">3, </w:t>
      </w:r>
      <w:r w:rsidR="00D43CB9">
        <w:rPr>
          <w:rFonts w:ascii="Times New Roman" w:hAnsi="Times New Roman" w:cs="Times New Roman"/>
          <w:sz w:val="28"/>
          <w:szCs w:val="28"/>
          <w:lang w:val="en-US"/>
        </w:rPr>
        <w:t>c</w:t>
      </w:r>
      <w:r w:rsidR="00D43CB9" w:rsidRPr="00C74846">
        <w:rPr>
          <w:rFonts w:ascii="Times New Roman" w:hAnsi="Times New Roman" w:cs="Times New Roman"/>
          <w:sz w:val="28"/>
          <w:szCs w:val="28"/>
          <w:lang w:val="ru-RU"/>
        </w:rPr>
        <w:t>.56]</w:t>
      </w:r>
    </w:p>
    <w:p w14:paraId="44860A78" w14:textId="77777777" w:rsidR="00B746D9" w:rsidRPr="00885969" w:rsidRDefault="00B746D9" w:rsidP="00D61BC7">
      <w:pPr>
        <w:tabs>
          <w:tab w:val="left" w:pos="1701"/>
        </w:tabs>
        <w:spacing w:after="0" w:line="360" w:lineRule="auto"/>
        <w:ind w:firstLine="567"/>
        <w:jc w:val="both"/>
        <w:rPr>
          <w:rFonts w:ascii="Times New Roman" w:hAnsi="Times New Roman" w:cs="Times New Roman"/>
          <w:sz w:val="28"/>
          <w:szCs w:val="28"/>
        </w:rPr>
      </w:pPr>
      <w:r w:rsidRPr="00885969">
        <w:rPr>
          <w:rFonts w:ascii="Times New Roman" w:hAnsi="Times New Roman" w:cs="Times New Roman"/>
          <w:sz w:val="28"/>
          <w:szCs w:val="28"/>
        </w:rPr>
        <w:t xml:space="preserve">Як форма соціального забезпечення, соціальна допомога – це механізм реалізації права громадян, не застрахованих в системі загальнообов’язкового державного соціального страхування або застрахованих менше шести місяців, </w:t>
      </w:r>
      <w:r w:rsidRPr="00885969">
        <w:rPr>
          <w:rFonts w:ascii="Times New Roman" w:hAnsi="Times New Roman" w:cs="Times New Roman"/>
          <w:sz w:val="28"/>
          <w:szCs w:val="28"/>
        </w:rPr>
        <w:lastRenderedPageBreak/>
        <w:t xml:space="preserve">які опинились під дією факторів визнаних державою соціально значущими та внаслідок яких знизилась їх здатність до самозабезпечення, на достатній життєвий рівень, який не може бути нижчим за прожитковий мінімум. </w:t>
      </w:r>
      <w:r w:rsidR="00C74846" w:rsidRPr="00C74846">
        <w:rPr>
          <w:rFonts w:ascii="Times New Roman" w:hAnsi="Times New Roman" w:cs="Times New Roman"/>
          <w:sz w:val="28"/>
          <w:szCs w:val="28"/>
          <w:lang w:val="ru-RU"/>
        </w:rPr>
        <w:t>[1</w:t>
      </w:r>
      <w:r w:rsidR="00F66754" w:rsidRPr="00F66754">
        <w:rPr>
          <w:rFonts w:ascii="Times New Roman" w:hAnsi="Times New Roman" w:cs="Times New Roman"/>
          <w:sz w:val="28"/>
          <w:szCs w:val="28"/>
          <w:lang w:val="ru-RU"/>
        </w:rPr>
        <w:t>7</w:t>
      </w:r>
      <w:r w:rsidR="00C74846" w:rsidRPr="00C74846">
        <w:rPr>
          <w:rFonts w:ascii="Times New Roman" w:hAnsi="Times New Roman" w:cs="Times New Roman"/>
          <w:sz w:val="28"/>
          <w:szCs w:val="28"/>
          <w:lang w:val="ru-RU"/>
        </w:rPr>
        <w:t>]</w:t>
      </w:r>
      <w:r w:rsidR="001F2DF1">
        <w:rPr>
          <w:rFonts w:ascii="Times New Roman" w:hAnsi="Times New Roman" w:cs="Times New Roman"/>
          <w:sz w:val="28"/>
          <w:szCs w:val="28"/>
          <w:lang w:val="ru-RU"/>
        </w:rPr>
        <w:t xml:space="preserve"> </w:t>
      </w:r>
      <w:r w:rsidR="001F2DF1" w:rsidRPr="001F2DF1">
        <w:rPr>
          <w:rFonts w:ascii="Times New Roman" w:hAnsi="Times New Roman" w:cs="Times New Roman"/>
          <w:sz w:val="28"/>
          <w:szCs w:val="28"/>
        </w:rPr>
        <w:t>Можна класифікувати соціальну допомогу, як одну з форм соціального забезпечення населення в Україні, згідно наступних критеріїв:</w:t>
      </w:r>
    </w:p>
    <w:p w14:paraId="654C72DC" w14:textId="77777777" w:rsidR="00B746D9" w:rsidRPr="00885969" w:rsidRDefault="00B746D9" w:rsidP="004E4100">
      <w:pPr>
        <w:pStyle w:val="a3"/>
        <w:numPr>
          <w:ilvl w:val="0"/>
          <w:numId w:val="25"/>
        </w:numPr>
        <w:tabs>
          <w:tab w:val="left" w:pos="993"/>
        </w:tabs>
        <w:spacing w:after="0" w:line="360" w:lineRule="auto"/>
        <w:jc w:val="both"/>
        <w:rPr>
          <w:rFonts w:ascii="Times New Roman" w:hAnsi="Times New Roman" w:cs="Times New Roman"/>
          <w:sz w:val="28"/>
          <w:szCs w:val="28"/>
        </w:rPr>
      </w:pPr>
      <w:r w:rsidRPr="00885969">
        <w:rPr>
          <w:rFonts w:ascii="Times New Roman" w:hAnsi="Times New Roman" w:cs="Times New Roman"/>
          <w:sz w:val="28"/>
          <w:szCs w:val="28"/>
        </w:rPr>
        <w:t xml:space="preserve">за цільовим призначенням: на </w:t>
      </w:r>
      <w:r w:rsidR="001F2DF1">
        <w:rPr>
          <w:rFonts w:ascii="Times New Roman" w:hAnsi="Times New Roman" w:cs="Times New Roman"/>
          <w:sz w:val="28"/>
          <w:szCs w:val="28"/>
        </w:rPr>
        <w:t>відшкодування фінансового збит</w:t>
      </w:r>
      <w:r w:rsidR="001F2DF1" w:rsidRPr="001F2DF1">
        <w:rPr>
          <w:rFonts w:ascii="Times New Roman" w:hAnsi="Times New Roman" w:cs="Times New Roman"/>
          <w:sz w:val="28"/>
          <w:szCs w:val="28"/>
        </w:rPr>
        <w:t>к</w:t>
      </w:r>
      <w:r w:rsidR="001F2DF1">
        <w:rPr>
          <w:rFonts w:ascii="Times New Roman" w:hAnsi="Times New Roman" w:cs="Times New Roman"/>
          <w:sz w:val="28"/>
          <w:szCs w:val="28"/>
        </w:rPr>
        <w:t>у</w:t>
      </w:r>
      <w:r w:rsidR="00F31560">
        <w:rPr>
          <w:rFonts w:ascii="Times New Roman" w:hAnsi="Times New Roman" w:cs="Times New Roman"/>
          <w:sz w:val="28"/>
          <w:szCs w:val="28"/>
        </w:rPr>
        <w:t>, пов'язаного</w:t>
      </w:r>
      <w:r w:rsidR="001F2DF1" w:rsidRPr="001F2DF1">
        <w:rPr>
          <w:rFonts w:ascii="Times New Roman" w:hAnsi="Times New Roman" w:cs="Times New Roman"/>
          <w:sz w:val="28"/>
          <w:szCs w:val="28"/>
        </w:rPr>
        <w:t xml:space="preserve"> зі зменшенням доходу</w:t>
      </w:r>
      <w:r w:rsidR="00F31560">
        <w:rPr>
          <w:rFonts w:ascii="Times New Roman" w:hAnsi="Times New Roman" w:cs="Times New Roman"/>
          <w:sz w:val="28"/>
          <w:szCs w:val="28"/>
        </w:rPr>
        <w:t xml:space="preserve"> в</w:t>
      </w:r>
      <w:r w:rsidR="00F31560" w:rsidRPr="00F31560">
        <w:rPr>
          <w:rFonts w:ascii="Times New Roman" w:hAnsi="Times New Roman" w:cs="Times New Roman"/>
          <w:sz w:val="28"/>
          <w:szCs w:val="28"/>
        </w:rPr>
        <w:t xml:space="preserve"> розмірі, що повністю компенсує середньомісячний дохід</w:t>
      </w:r>
      <w:r w:rsidR="00F31560">
        <w:rPr>
          <w:rFonts w:ascii="Times New Roman" w:hAnsi="Times New Roman" w:cs="Times New Roman"/>
          <w:sz w:val="28"/>
          <w:szCs w:val="28"/>
        </w:rPr>
        <w:t>, я</w:t>
      </w:r>
      <w:r w:rsidR="00F31560" w:rsidRPr="00F31560">
        <w:rPr>
          <w:rFonts w:ascii="Times New Roman" w:hAnsi="Times New Roman" w:cs="Times New Roman"/>
          <w:sz w:val="28"/>
          <w:szCs w:val="28"/>
        </w:rPr>
        <w:t>кий не може бути отриманий особою через обставини, що перебувають поза її контролем</w:t>
      </w:r>
      <w:r w:rsidRPr="00885969">
        <w:rPr>
          <w:rFonts w:ascii="Times New Roman" w:hAnsi="Times New Roman" w:cs="Times New Roman"/>
          <w:sz w:val="28"/>
          <w:szCs w:val="28"/>
        </w:rPr>
        <w:t xml:space="preserve">, </w:t>
      </w:r>
      <w:r w:rsidR="00F31560">
        <w:rPr>
          <w:rFonts w:ascii="Times New Roman" w:hAnsi="Times New Roman" w:cs="Times New Roman"/>
          <w:sz w:val="28"/>
          <w:szCs w:val="28"/>
        </w:rPr>
        <w:t>н</w:t>
      </w:r>
      <w:r w:rsidR="00F31560" w:rsidRPr="00F31560">
        <w:rPr>
          <w:rFonts w:ascii="Times New Roman" w:hAnsi="Times New Roman" w:cs="Times New Roman"/>
          <w:sz w:val="28"/>
          <w:szCs w:val="28"/>
        </w:rPr>
        <w:t>а покриття витрат, пов'язаних з похованням громадянина, який не є учасником системи загальнообов'язкового державного соціального страхування</w:t>
      </w:r>
      <w:r w:rsidR="00F31560">
        <w:rPr>
          <w:rFonts w:ascii="Times New Roman" w:hAnsi="Times New Roman" w:cs="Times New Roman"/>
          <w:sz w:val="28"/>
          <w:szCs w:val="28"/>
        </w:rPr>
        <w:t xml:space="preserve">, на </w:t>
      </w:r>
      <w:r w:rsidRPr="00885969">
        <w:rPr>
          <w:rFonts w:ascii="Times New Roman" w:hAnsi="Times New Roman" w:cs="Times New Roman"/>
          <w:sz w:val="28"/>
          <w:szCs w:val="28"/>
        </w:rPr>
        <w:t xml:space="preserve">оплату </w:t>
      </w:r>
      <w:r w:rsidR="00F31560" w:rsidRPr="00F31560">
        <w:rPr>
          <w:rFonts w:ascii="Times New Roman" w:hAnsi="Times New Roman" w:cs="Times New Roman"/>
          <w:sz w:val="28"/>
          <w:szCs w:val="28"/>
        </w:rPr>
        <w:t>додаткової суми до основного доходу, якщо останній не досягає рівня прожиткового мінімуму, який законодавство встановлює</w:t>
      </w:r>
      <w:r w:rsidRPr="00885969">
        <w:rPr>
          <w:rFonts w:ascii="Times New Roman" w:hAnsi="Times New Roman" w:cs="Times New Roman"/>
          <w:sz w:val="28"/>
          <w:szCs w:val="28"/>
        </w:rPr>
        <w:t>;</w:t>
      </w:r>
    </w:p>
    <w:p w14:paraId="40DF56E3" w14:textId="77777777" w:rsidR="00B746D9" w:rsidRPr="00885969" w:rsidRDefault="00B746D9" w:rsidP="004E4100">
      <w:pPr>
        <w:pStyle w:val="a3"/>
        <w:numPr>
          <w:ilvl w:val="0"/>
          <w:numId w:val="25"/>
        </w:numPr>
        <w:tabs>
          <w:tab w:val="left" w:pos="993"/>
        </w:tabs>
        <w:spacing w:after="0" w:line="360" w:lineRule="auto"/>
        <w:jc w:val="both"/>
        <w:rPr>
          <w:rFonts w:ascii="Times New Roman" w:hAnsi="Times New Roman" w:cs="Times New Roman"/>
          <w:sz w:val="28"/>
          <w:szCs w:val="28"/>
        </w:rPr>
      </w:pPr>
      <w:r w:rsidRPr="00885969">
        <w:rPr>
          <w:rFonts w:ascii="Times New Roman" w:hAnsi="Times New Roman" w:cs="Times New Roman"/>
          <w:sz w:val="28"/>
          <w:szCs w:val="28"/>
        </w:rPr>
        <w:t xml:space="preserve">залежності від правової підстави виникнення права на соціальну допомогу: </w:t>
      </w:r>
      <w:r w:rsidR="00F31560">
        <w:rPr>
          <w:rFonts w:ascii="Times New Roman" w:hAnsi="Times New Roman" w:cs="Times New Roman"/>
          <w:sz w:val="28"/>
          <w:szCs w:val="28"/>
        </w:rPr>
        <w:t>п</w:t>
      </w:r>
      <w:r w:rsidR="00F31560" w:rsidRPr="00F31560">
        <w:rPr>
          <w:rFonts w:ascii="Times New Roman" w:hAnsi="Times New Roman" w:cs="Times New Roman"/>
          <w:sz w:val="28"/>
          <w:szCs w:val="28"/>
        </w:rPr>
        <w:t>отрапляння особи в непросту життєву ситуацію</w:t>
      </w:r>
      <w:r w:rsidRPr="00885969">
        <w:rPr>
          <w:rFonts w:ascii="Times New Roman" w:hAnsi="Times New Roman" w:cs="Times New Roman"/>
          <w:sz w:val="28"/>
          <w:szCs w:val="28"/>
        </w:rPr>
        <w:t xml:space="preserve">, </w:t>
      </w:r>
      <w:r w:rsidR="00F31560">
        <w:rPr>
          <w:rFonts w:ascii="Times New Roman" w:hAnsi="Times New Roman" w:cs="Times New Roman"/>
          <w:sz w:val="28"/>
          <w:szCs w:val="28"/>
        </w:rPr>
        <w:t>п</w:t>
      </w:r>
      <w:r w:rsidR="00F31560" w:rsidRPr="00F31560">
        <w:rPr>
          <w:rFonts w:ascii="Times New Roman" w:hAnsi="Times New Roman" w:cs="Times New Roman"/>
          <w:sz w:val="28"/>
          <w:szCs w:val="28"/>
        </w:rPr>
        <w:t xml:space="preserve">отрапляння особи в обставини, які </w:t>
      </w:r>
      <w:r w:rsidR="00F31560">
        <w:rPr>
          <w:rFonts w:ascii="Times New Roman" w:hAnsi="Times New Roman" w:cs="Times New Roman"/>
          <w:sz w:val="28"/>
          <w:szCs w:val="28"/>
        </w:rPr>
        <w:t xml:space="preserve">на неї негативно </w:t>
      </w:r>
      <w:r w:rsidR="00F31560" w:rsidRPr="00F31560">
        <w:rPr>
          <w:rFonts w:ascii="Times New Roman" w:hAnsi="Times New Roman" w:cs="Times New Roman"/>
          <w:sz w:val="28"/>
          <w:szCs w:val="28"/>
        </w:rPr>
        <w:t>впливають</w:t>
      </w:r>
      <w:r w:rsidRPr="00885969">
        <w:rPr>
          <w:rFonts w:ascii="Times New Roman" w:hAnsi="Times New Roman" w:cs="Times New Roman"/>
          <w:sz w:val="28"/>
          <w:szCs w:val="28"/>
        </w:rPr>
        <w:t xml:space="preserve">, </w:t>
      </w:r>
      <w:r w:rsidR="00F31560">
        <w:rPr>
          <w:rFonts w:ascii="Times New Roman" w:hAnsi="Times New Roman" w:cs="Times New Roman"/>
          <w:sz w:val="28"/>
          <w:szCs w:val="28"/>
        </w:rPr>
        <w:t>я</w:t>
      </w:r>
      <w:r w:rsidR="00F31560" w:rsidRPr="00F31560">
        <w:rPr>
          <w:rFonts w:ascii="Times New Roman" w:hAnsi="Times New Roman" w:cs="Times New Roman"/>
          <w:sz w:val="28"/>
          <w:szCs w:val="28"/>
        </w:rPr>
        <w:t>кі мають вагому соціальну значимість в очах держави та призводять до скорочення здатності до самостійного забезпечення</w:t>
      </w:r>
      <w:r w:rsidRPr="00885969">
        <w:rPr>
          <w:rFonts w:ascii="Times New Roman" w:hAnsi="Times New Roman" w:cs="Times New Roman"/>
          <w:sz w:val="28"/>
          <w:szCs w:val="28"/>
        </w:rPr>
        <w:t>;</w:t>
      </w:r>
      <w:r w:rsidR="00F31560">
        <w:rPr>
          <w:rFonts w:ascii="Times New Roman" w:hAnsi="Times New Roman" w:cs="Times New Roman"/>
          <w:sz w:val="28"/>
          <w:szCs w:val="28"/>
        </w:rPr>
        <w:t xml:space="preserve"> </w:t>
      </w:r>
    </w:p>
    <w:p w14:paraId="53150AB2" w14:textId="77777777" w:rsidR="001D6A12" w:rsidRDefault="00B746D9" w:rsidP="004E4100">
      <w:pPr>
        <w:pStyle w:val="a3"/>
        <w:numPr>
          <w:ilvl w:val="0"/>
          <w:numId w:val="25"/>
        </w:numPr>
        <w:tabs>
          <w:tab w:val="left" w:pos="993"/>
        </w:tabs>
        <w:spacing w:after="0" w:line="360" w:lineRule="auto"/>
        <w:jc w:val="both"/>
        <w:rPr>
          <w:rFonts w:ascii="Times New Roman" w:hAnsi="Times New Roman" w:cs="Times New Roman"/>
          <w:sz w:val="28"/>
          <w:szCs w:val="28"/>
        </w:rPr>
      </w:pPr>
      <w:r w:rsidRPr="001D6A12">
        <w:rPr>
          <w:rFonts w:ascii="Times New Roman" w:hAnsi="Times New Roman" w:cs="Times New Roman"/>
          <w:sz w:val="28"/>
          <w:szCs w:val="28"/>
        </w:rPr>
        <w:t xml:space="preserve">за формою призначення та виплати: </w:t>
      </w:r>
      <w:r w:rsidR="001D6A12">
        <w:rPr>
          <w:rFonts w:ascii="Times New Roman" w:hAnsi="Times New Roman" w:cs="Times New Roman"/>
          <w:sz w:val="28"/>
          <w:szCs w:val="28"/>
        </w:rPr>
        <w:t>г</w:t>
      </w:r>
      <w:r w:rsidR="001D6A12" w:rsidRPr="001D6A12">
        <w:rPr>
          <w:rFonts w:ascii="Times New Roman" w:hAnsi="Times New Roman" w:cs="Times New Roman"/>
          <w:sz w:val="28"/>
          <w:szCs w:val="28"/>
        </w:rPr>
        <w:t>рошова допомога, яка виплачується як одноразова сума або регулярно</w:t>
      </w:r>
      <w:r w:rsidR="004E4100">
        <w:rPr>
          <w:rFonts w:ascii="Times New Roman" w:hAnsi="Times New Roman" w:cs="Times New Roman"/>
          <w:sz w:val="28"/>
          <w:szCs w:val="28"/>
        </w:rPr>
        <w:t>;</w:t>
      </w:r>
    </w:p>
    <w:p w14:paraId="69482C66" w14:textId="77777777" w:rsidR="00B746D9" w:rsidRPr="004E4100" w:rsidRDefault="00B746D9" w:rsidP="004E4100">
      <w:pPr>
        <w:pStyle w:val="a3"/>
        <w:numPr>
          <w:ilvl w:val="0"/>
          <w:numId w:val="25"/>
        </w:numPr>
        <w:tabs>
          <w:tab w:val="left" w:pos="993"/>
        </w:tabs>
        <w:spacing w:after="0" w:line="360" w:lineRule="auto"/>
        <w:jc w:val="both"/>
        <w:rPr>
          <w:rFonts w:ascii="Times New Roman" w:hAnsi="Times New Roman" w:cs="Times New Roman"/>
          <w:sz w:val="28"/>
          <w:szCs w:val="28"/>
        </w:rPr>
      </w:pPr>
      <w:r w:rsidRPr="004E4100">
        <w:rPr>
          <w:rFonts w:ascii="Times New Roman" w:hAnsi="Times New Roman" w:cs="Times New Roman"/>
          <w:sz w:val="28"/>
          <w:szCs w:val="28"/>
        </w:rPr>
        <w:t>за категорією громадян, яким призначається соціальна</w:t>
      </w:r>
      <w:r w:rsidR="004E4100">
        <w:rPr>
          <w:rFonts w:ascii="Times New Roman" w:hAnsi="Times New Roman" w:cs="Times New Roman"/>
          <w:color w:val="FF0000"/>
          <w:sz w:val="28"/>
          <w:szCs w:val="28"/>
        </w:rPr>
        <w:t xml:space="preserve"> </w:t>
      </w:r>
      <w:r w:rsidR="004E4100" w:rsidRPr="004E4100">
        <w:rPr>
          <w:rFonts w:ascii="Times New Roman" w:hAnsi="Times New Roman" w:cs="Times New Roman"/>
          <w:sz w:val="28"/>
          <w:szCs w:val="28"/>
        </w:rPr>
        <w:t>підтримка</w:t>
      </w:r>
      <w:r w:rsidRPr="004E4100">
        <w:rPr>
          <w:rFonts w:ascii="Times New Roman" w:hAnsi="Times New Roman" w:cs="Times New Roman"/>
          <w:color w:val="FF0000"/>
          <w:sz w:val="28"/>
          <w:szCs w:val="28"/>
        </w:rPr>
        <w:t>.</w:t>
      </w:r>
    </w:p>
    <w:p w14:paraId="10DC27D0" w14:textId="77777777" w:rsidR="001D6A12" w:rsidRDefault="001D6A12" w:rsidP="00D61BC7">
      <w:pPr>
        <w:tabs>
          <w:tab w:val="left" w:pos="1701"/>
        </w:tabs>
        <w:spacing w:after="0" w:line="360" w:lineRule="auto"/>
        <w:ind w:firstLine="567"/>
        <w:jc w:val="both"/>
        <w:rPr>
          <w:rFonts w:ascii="Times New Roman" w:hAnsi="Times New Roman" w:cs="Times New Roman"/>
          <w:sz w:val="28"/>
          <w:szCs w:val="28"/>
        </w:rPr>
      </w:pPr>
      <w:r w:rsidRPr="001D6A12">
        <w:rPr>
          <w:rFonts w:ascii="Times New Roman" w:hAnsi="Times New Roman" w:cs="Times New Roman"/>
          <w:sz w:val="28"/>
          <w:szCs w:val="28"/>
        </w:rPr>
        <w:t>Різн</w:t>
      </w:r>
      <w:r>
        <w:rPr>
          <w:rFonts w:ascii="Times New Roman" w:hAnsi="Times New Roman" w:cs="Times New Roman"/>
          <w:sz w:val="28"/>
          <w:szCs w:val="28"/>
        </w:rPr>
        <w:t>і</w:t>
      </w:r>
      <w:r w:rsidRPr="001D6A12">
        <w:rPr>
          <w:rFonts w:ascii="Times New Roman" w:hAnsi="Times New Roman" w:cs="Times New Roman"/>
          <w:sz w:val="28"/>
          <w:szCs w:val="28"/>
        </w:rPr>
        <w:t xml:space="preserve"> </w:t>
      </w:r>
      <w:r>
        <w:rPr>
          <w:rFonts w:ascii="Times New Roman" w:hAnsi="Times New Roman" w:cs="Times New Roman"/>
          <w:sz w:val="28"/>
          <w:szCs w:val="28"/>
        </w:rPr>
        <w:t xml:space="preserve">форми </w:t>
      </w:r>
      <w:r w:rsidRPr="001D6A12">
        <w:rPr>
          <w:rFonts w:ascii="Times New Roman" w:hAnsi="Times New Roman" w:cs="Times New Roman"/>
          <w:sz w:val="28"/>
          <w:szCs w:val="28"/>
        </w:rPr>
        <w:t>с</w:t>
      </w:r>
      <w:r>
        <w:rPr>
          <w:rFonts w:ascii="Times New Roman" w:hAnsi="Times New Roman" w:cs="Times New Roman"/>
          <w:sz w:val="28"/>
          <w:szCs w:val="28"/>
        </w:rPr>
        <w:t>оціальної допомоги пояснюю</w:t>
      </w:r>
      <w:r w:rsidRPr="001D6A12">
        <w:rPr>
          <w:rFonts w:ascii="Times New Roman" w:hAnsi="Times New Roman" w:cs="Times New Roman"/>
          <w:sz w:val="28"/>
          <w:szCs w:val="28"/>
        </w:rPr>
        <w:t xml:space="preserve">ться тим, що законодавець враховує більшість життєвих ситуацій, за яких може бути надана соціальна допомога. У той же час, законодавство дозволяє </w:t>
      </w:r>
      <w:r>
        <w:rPr>
          <w:rFonts w:ascii="Times New Roman" w:hAnsi="Times New Roman" w:cs="Times New Roman"/>
          <w:sz w:val="28"/>
          <w:szCs w:val="28"/>
        </w:rPr>
        <w:t xml:space="preserve">владі на місцях </w:t>
      </w:r>
      <w:r w:rsidRPr="001D6A12">
        <w:rPr>
          <w:rFonts w:ascii="Times New Roman" w:hAnsi="Times New Roman" w:cs="Times New Roman"/>
          <w:sz w:val="28"/>
          <w:szCs w:val="28"/>
        </w:rPr>
        <w:t>встановлювати додаткові види соціальної допомоги в</w:t>
      </w:r>
      <w:r>
        <w:rPr>
          <w:rFonts w:ascii="Times New Roman" w:hAnsi="Times New Roman" w:cs="Times New Roman"/>
          <w:sz w:val="28"/>
          <w:szCs w:val="28"/>
        </w:rPr>
        <w:t xml:space="preserve"> своїх територіальних кордонах</w:t>
      </w:r>
      <w:r w:rsidRPr="001D6A12">
        <w:rPr>
          <w:rFonts w:ascii="Times New Roman" w:hAnsi="Times New Roman" w:cs="Times New Roman"/>
          <w:sz w:val="28"/>
          <w:szCs w:val="28"/>
        </w:rPr>
        <w:t xml:space="preserve">. Проте, бюджетні обмеження часто не дозволяють </w:t>
      </w:r>
      <w:r>
        <w:rPr>
          <w:rFonts w:ascii="Times New Roman" w:hAnsi="Times New Roman" w:cs="Times New Roman"/>
          <w:sz w:val="28"/>
          <w:szCs w:val="28"/>
        </w:rPr>
        <w:t>забезпечув</w:t>
      </w:r>
      <w:r w:rsidRPr="001D6A12">
        <w:rPr>
          <w:rFonts w:ascii="Times New Roman" w:hAnsi="Times New Roman" w:cs="Times New Roman"/>
          <w:sz w:val="28"/>
          <w:szCs w:val="28"/>
        </w:rPr>
        <w:t xml:space="preserve">ати навіть основні види соціальної допомоги, що призводить до відсутності практики встановлення додаткових видів допомоги в </w:t>
      </w:r>
      <w:r>
        <w:rPr>
          <w:rFonts w:ascii="Times New Roman" w:hAnsi="Times New Roman" w:cs="Times New Roman"/>
          <w:sz w:val="28"/>
          <w:szCs w:val="28"/>
        </w:rPr>
        <w:t>різн</w:t>
      </w:r>
      <w:r w:rsidRPr="001D6A12">
        <w:rPr>
          <w:rFonts w:ascii="Times New Roman" w:hAnsi="Times New Roman" w:cs="Times New Roman"/>
          <w:sz w:val="28"/>
          <w:szCs w:val="28"/>
        </w:rPr>
        <w:t>их регіонах.</w:t>
      </w:r>
    </w:p>
    <w:p w14:paraId="68F01979" w14:textId="77777777" w:rsidR="00B746D9" w:rsidRPr="00885969" w:rsidRDefault="001D6A12" w:rsidP="00D61BC7">
      <w:pPr>
        <w:tabs>
          <w:tab w:val="left" w:pos="1701"/>
        </w:tabs>
        <w:spacing w:after="0" w:line="360" w:lineRule="auto"/>
        <w:ind w:firstLine="567"/>
        <w:jc w:val="both"/>
        <w:rPr>
          <w:rFonts w:ascii="Times New Roman" w:hAnsi="Times New Roman" w:cs="Times New Roman"/>
          <w:sz w:val="28"/>
          <w:szCs w:val="28"/>
        </w:rPr>
      </w:pPr>
      <w:r w:rsidRPr="001D6A12">
        <w:rPr>
          <w:rFonts w:ascii="Times New Roman" w:hAnsi="Times New Roman" w:cs="Times New Roman"/>
          <w:sz w:val="28"/>
          <w:szCs w:val="28"/>
        </w:rPr>
        <w:t>Можливі три різні погляди на місце норм права соціальної допомоги в системі права соціального забезпечення</w:t>
      </w:r>
      <w:r w:rsidR="00B746D9" w:rsidRPr="00885969">
        <w:rPr>
          <w:rFonts w:ascii="Times New Roman" w:hAnsi="Times New Roman" w:cs="Times New Roman"/>
          <w:sz w:val="28"/>
          <w:szCs w:val="28"/>
        </w:rPr>
        <w:t>:</w:t>
      </w:r>
    </w:p>
    <w:p w14:paraId="5E0E18A9" w14:textId="77777777" w:rsidR="00B746D9" w:rsidRPr="00885969" w:rsidRDefault="00B746D9" w:rsidP="006021CF">
      <w:pPr>
        <w:tabs>
          <w:tab w:val="left" w:pos="1701"/>
        </w:tabs>
        <w:spacing w:after="0" w:line="360" w:lineRule="auto"/>
        <w:ind w:firstLine="284"/>
        <w:jc w:val="both"/>
        <w:rPr>
          <w:rFonts w:ascii="Times New Roman" w:hAnsi="Times New Roman" w:cs="Times New Roman"/>
          <w:sz w:val="28"/>
          <w:szCs w:val="28"/>
        </w:rPr>
      </w:pPr>
      <w:r w:rsidRPr="00885969">
        <w:rPr>
          <w:rFonts w:ascii="Times New Roman" w:hAnsi="Times New Roman" w:cs="Times New Roman"/>
          <w:sz w:val="28"/>
          <w:szCs w:val="28"/>
        </w:rPr>
        <w:lastRenderedPageBreak/>
        <w:t xml:space="preserve">1) </w:t>
      </w:r>
      <w:r w:rsidR="001D6A12" w:rsidRPr="001D6A12">
        <w:rPr>
          <w:rFonts w:ascii="Times New Roman" w:hAnsi="Times New Roman" w:cs="Times New Roman"/>
          <w:sz w:val="28"/>
          <w:szCs w:val="28"/>
        </w:rPr>
        <w:t xml:space="preserve">юридична конструкція, що складається з окремих </w:t>
      </w:r>
      <w:proofErr w:type="spellStart"/>
      <w:r w:rsidR="001D6A12" w:rsidRPr="001D6A12">
        <w:rPr>
          <w:rFonts w:ascii="Times New Roman" w:hAnsi="Times New Roman" w:cs="Times New Roman"/>
          <w:sz w:val="28"/>
          <w:szCs w:val="28"/>
        </w:rPr>
        <w:t>субінститутів</w:t>
      </w:r>
      <w:proofErr w:type="spellEnd"/>
      <w:r w:rsidR="001D6A12" w:rsidRPr="001D6A12">
        <w:rPr>
          <w:rFonts w:ascii="Times New Roman" w:hAnsi="Times New Roman" w:cs="Times New Roman"/>
          <w:sz w:val="28"/>
          <w:szCs w:val="28"/>
        </w:rPr>
        <w:t xml:space="preserve"> або </w:t>
      </w:r>
      <w:proofErr w:type="spellStart"/>
      <w:r w:rsidR="001D6A12" w:rsidRPr="001D6A12">
        <w:rPr>
          <w:rFonts w:ascii="Times New Roman" w:hAnsi="Times New Roman" w:cs="Times New Roman"/>
          <w:sz w:val="28"/>
          <w:szCs w:val="28"/>
        </w:rPr>
        <w:t>підінститутів</w:t>
      </w:r>
      <w:proofErr w:type="spellEnd"/>
      <w:r w:rsidR="001F7A2A">
        <w:rPr>
          <w:rFonts w:ascii="Times New Roman" w:hAnsi="Times New Roman" w:cs="Times New Roman"/>
          <w:sz w:val="28"/>
          <w:szCs w:val="28"/>
        </w:rPr>
        <w:t>.</w:t>
      </w:r>
    </w:p>
    <w:p w14:paraId="5DD50633" w14:textId="77777777" w:rsidR="00B746D9" w:rsidRPr="00885969" w:rsidRDefault="00B746D9" w:rsidP="006021CF">
      <w:pPr>
        <w:tabs>
          <w:tab w:val="left" w:pos="1701"/>
        </w:tabs>
        <w:spacing w:after="0" w:line="360" w:lineRule="auto"/>
        <w:ind w:firstLine="284"/>
        <w:jc w:val="both"/>
        <w:rPr>
          <w:rFonts w:ascii="Times New Roman" w:hAnsi="Times New Roman" w:cs="Times New Roman"/>
          <w:sz w:val="28"/>
          <w:szCs w:val="28"/>
        </w:rPr>
      </w:pPr>
      <w:r w:rsidRPr="00885969">
        <w:rPr>
          <w:rFonts w:ascii="Times New Roman" w:hAnsi="Times New Roman" w:cs="Times New Roman"/>
          <w:sz w:val="28"/>
          <w:szCs w:val="28"/>
        </w:rPr>
        <w:t xml:space="preserve">2) </w:t>
      </w:r>
      <w:r w:rsidR="001F7A2A">
        <w:rPr>
          <w:rFonts w:ascii="Times New Roman" w:hAnsi="Times New Roman" w:cs="Times New Roman"/>
          <w:sz w:val="28"/>
          <w:szCs w:val="28"/>
        </w:rPr>
        <w:t>ю</w:t>
      </w:r>
      <w:r w:rsidR="001F7A2A" w:rsidRPr="001F7A2A">
        <w:rPr>
          <w:rFonts w:ascii="Times New Roman" w:hAnsi="Times New Roman" w:cs="Times New Roman"/>
          <w:sz w:val="28"/>
          <w:szCs w:val="28"/>
        </w:rPr>
        <w:t xml:space="preserve">ридичний інститут, який включає в себе кілька </w:t>
      </w:r>
      <w:proofErr w:type="spellStart"/>
      <w:r w:rsidR="001F7A2A" w:rsidRPr="001F7A2A">
        <w:rPr>
          <w:rFonts w:ascii="Times New Roman" w:hAnsi="Times New Roman" w:cs="Times New Roman"/>
          <w:sz w:val="28"/>
          <w:szCs w:val="28"/>
        </w:rPr>
        <w:t>підінститутів</w:t>
      </w:r>
      <w:proofErr w:type="spellEnd"/>
      <w:r w:rsidR="001F7A2A" w:rsidRPr="001F7A2A">
        <w:rPr>
          <w:rFonts w:ascii="Times New Roman" w:hAnsi="Times New Roman" w:cs="Times New Roman"/>
          <w:sz w:val="28"/>
          <w:szCs w:val="28"/>
        </w:rPr>
        <w:t xml:space="preserve"> або інших юридичних інститутів, які можуть мати свої власні назви та правила, і який може бути деталізований на окремі правові інститути</w:t>
      </w:r>
      <w:r w:rsidR="004E4100">
        <w:rPr>
          <w:rFonts w:ascii="Times New Roman" w:hAnsi="Times New Roman" w:cs="Times New Roman"/>
          <w:sz w:val="28"/>
          <w:szCs w:val="28"/>
        </w:rPr>
        <w:t>.</w:t>
      </w:r>
    </w:p>
    <w:p w14:paraId="505BC791" w14:textId="77777777" w:rsidR="00B746D9" w:rsidRPr="00885969" w:rsidRDefault="00B746D9" w:rsidP="006021CF">
      <w:pPr>
        <w:tabs>
          <w:tab w:val="left" w:pos="1701"/>
        </w:tabs>
        <w:spacing w:after="0" w:line="360" w:lineRule="auto"/>
        <w:ind w:firstLine="284"/>
        <w:jc w:val="both"/>
        <w:rPr>
          <w:rFonts w:ascii="Times New Roman" w:hAnsi="Times New Roman" w:cs="Times New Roman"/>
          <w:sz w:val="28"/>
          <w:szCs w:val="28"/>
        </w:rPr>
      </w:pPr>
      <w:r w:rsidRPr="00885969">
        <w:rPr>
          <w:rFonts w:ascii="Times New Roman" w:hAnsi="Times New Roman" w:cs="Times New Roman"/>
          <w:sz w:val="28"/>
          <w:szCs w:val="28"/>
        </w:rPr>
        <w:t xml:space="preserve">3) </w:t>
      </w:r>
      <w:r w:rsidR="001F7A2A" w:rsidRPr="001F7A2A">
        <w:rPr>
          <w:rFonts w:ascii="Times New Roman" w:hAnsi="Times New Roman" w:cs="Times New Roman"/>
          <w:sz w:val="28"/>
          <w:szCs w:val="28"/>
        </w:rPr>
        <w:t>галузь права складається з підгалузей, які поділяються на Загальну та Особливу частини права соціальної допомоги. Розподіл норм права соціальної допомоги залежить від видів соціальної допомоги, суб'єктів соціально-</w:t>
      </w:r>
      <w:proofErr w:type="spellStart"/>
      <w:r w:rsidR="001F7A2A" w:rsidRPr="001F7A2A">
        <w:rPr>
          <w:rFonts w:ascii="Times New Roman" w:hAnsi="Times New Roman" w:cs="Times New Roman"/>
          <w:sz w:val="28"/>
          <w:szCs w:val="28"/>
        </w:rPr>
        <w:t>допомогових</w:t>
      </w:r>
      <w:proofErr w:type="spellEnd"/>
      <w:r w:rsidR="001F7A2A" w:rsidRPr="001F7A2A">
        <w:rPr>
          <w:rFonts w:ascii="Times New Roman" w:hAnsi="Times New Roman" w:cs="Times New Roman"/>
          <w:sz w:val="28"/>
          <w:szCs w:val="28"/>
        </w:rPr>
        <w:t xml:space="preserve"> правовідносин та організаційно-правової форми надання соціальної допомоги.</w:t>
      </w:r>
    </w:p>
    <w:p w14:paraId="6C03D4DF" w14:textId="77777777" w:rsidR="00B746D9" w:rsidRPr="00885969" w:rsidRDefault="00B746D9" w:rsidP="00D61BC7">
      <w:pPr>
        <w:tabs>
          <w:tab w:val="left" w:pos="1701"/>
        </w:tabs>
        <w:spacing w:after="0" w:line="360" w:lineRule="auto"/>
        <w:ind w:firstLine="567"/>
        <w:jc w:val="both"/>
        <w:rPr>
          <w:rFonts w:ascii="Times New Roman" w:hAnsi="Times New Roman" w:cs="Times New Roman"/>
          <w:sz w:val="28"/>
          <w:szCs w:val="28"/>
        </w:rPr>
      </w:pPr>
      <w:r w:rsidRPr="00885969">
        <w:rPr>
          <w:rFonts w:ascii="Times New Roman" w:hAnsi="Times New Roman" w:cs="Times New Roman"/>
          <w:sz w:val="28"/>
          <w:szCs w:val="28"/>
        </w:rPr>
        <w:t>Право соціальної допомоги – це сукупність норм права, які об’єднані в рамках права соціального забезпечення в окрему підгалузь права, до складу якої входять однорідні правові інститути, які регулюють суспільні відносини у сфе</w:t>
      </w:r>
      <w:r w:rsidR="00F66754">
        <w:rPr>
          <w:rFonts w:ascii="Times New Roman" w:hAnsi="Times New Roman" w:cs="Times New Roman"/>
          <w:sz w:val="28"/>
          <w:szCs w:val="28"/>
        </w:rPr>
        <w:t xml:space="preserve">рі надання соціальної допомоги </w:t>
      </w:r>
      <w:r w:rsidR="00F66754" w:rsidRPr="00F66754">
        <w:rPr>
          <w:rFonts w:ascii="Times New Roman" w:hAnsi="Times New Roman" w:cs="Times New Roman"/>
          <w:sz w:val="28"/>
          <w:szCs w:val="28"/>
        </w:rPr>
        <w:t xml:space="preserve">[19]. </w:t>
      </w:r>
      <w:r w:rsidR="001F7A2A" w:rsidRPr="001F7A2A">
        <w:rPr>
          <w:rFonts w:ascii="Times New Roman" w:hAnsi="Times New Roman" w:cs="Times New Roman"/>
          <w:sz w:val="28"/>
          <w:szCs w:val="28"/>
        </w:rPr>
        <w:t>У минулому радянські правознавці вважали, що система права визначається об'єктивними факторами, які людина не може контролювати, але може зрозуміти їх закономірності. Проте з часом думки змінилися, і почали</w:t>
      </w:r>
      <w:r w:rsidR="001F7A2A">
        <w:rPr>
          <w:rFonts w:ascii="Times New Roman" w:hAnsi="Times New Roman" w:cs="Times New Roman"/>
          <w:sz w:val="28"/>
          <w:szCs w:val="28"/>
        </w:rPr>
        <w:t xml:space="preserve"> стверджувати</w:t>
      </w:r>
      <w:r w:rsidR="001F7A2A" w:rsidRPr="001F7A2A">
        <w:rPr>
          <w:rFonts w:ascii="Times New Roman" w:hAnsi="Times New Roman" w:cs="Times New Roman"/>
          <w:sz w:val="28"/>
          <w:szCs w:val="28"/>
        </w:rPr>
        <w:t xml:space="preserve">, що формування системи права також залежить </w:t>
      </w:r>
      <w:r w:rsidR="001F7A2A">
        <w:rPr>
          <w:rFonts w:ascii="Times New Roman" w:hAnsi="Times New Roman" w:cs="Times New Roman"/>
          <w:sz w:val="28"/>
          <w:szCs w:val="28"/>
        </w:rPr>
        <w:t xml:space="preserve">і </w:t>
      </w:r>
      <w:r w:rsidR="001F7A2A" w:rsidRPr="001F7A2A">
        <w:rPr>
          <w:rFonts w:ascii="Times New Roman" w:hAnsi="Times New Roman" w:cs="Times New Roman"/>
          <w:sz w:val="28"/>
          <w:szCs w:val="28"/>
        </w:rPr>
        <w:t>від суб’єктивних факторів.</w:t>
      </w:r>
      <w:r w:rsidRPr="00885969">
        <w:rPr>
          <w:rFonts w:ascii="Times New Roman" w:hAnsi="Times New Roman" w:cs="Times New Roman"/>
          <w:sz w:val="28"/>
          <w:szCs w:val="28"/>
        </w:rPr>
        <w:t xml:space="preserve">. </w:t>
      </w:r>
      <w:r w:rsidR="001F7A2A" w:rsidRPr="001F7A2A">
        <w:rPr>
          <w:rFonts w:ascii="Times New Roman" w:hAnsi="Times New Roman" w:cs="Times New Roman"/>
          <w:sz w:val="28"/>
          <w:szCs w:val="28"/>
        </w:rPr>
        <w:t xml:space="preserve">Багато дослідників системи права в даний час розробляють концепції нових галузей та підгалузей права, які можуть бути окремо виділені вже усталеними галузями права. Навіть при тому, що система права є взаємопов'язаною, дослідники приймають можливість виділення окремих фрагментів, які складаються з груп </w:t>
      </w:r>
      <w:r w:rsidR="001F7A2A">
        <w:rPr>
          <w:rFonts w:ascii="Times New Roman" w:hAnsi="Times New Roman" w:cs="Times New Roman"/>
          <w:sz w:val="28"/>
          <w:szCs w:val="28"/>
        </w:rPr>
        <w:t xml:space="preserve">та </w:t>
      </w:r>
      <w:r w:rsidR="001F7A2A" w:rsidRPr="001F7A2A">
        <w:rPr>
          <w:rFonts w:ascii="Times New Roman" w:hAnsi="Times New Roman" w:cs="Times New Roman"/>
          <w:sz w:val="28"/>
          <w:szCs w:val="28"/>
        </w:rPr>
        <w:t>норм, що володіють ознаками правового інституту</w:t>
      </w:r>
      <w:r w:rsidR="004E4100" w:rsidRPr="004E4100">
        <w:rPr>
          <w:rFonts w:ascii="Times New Roman" w:hAnsi="Times New Roman" w:cs="Times New Roman"/>
          <w:sz w:val="28"/>
          <w:szCs w:val="28"/>
        </w:rPr>
        <w:t>.</w:t>
      </w:r>
      <w:r w:rsidR="00FD5C34">
        <w:rPr>
          <w:rFonts w:ascii="Times New Roman" w:hAnsi="Times New Roman" w:cs="Times New Roman"/>
          <w:sz w:val="28"/>
          <w:szCs w:val="28"/>
        </w:rPr>
        <w:t xml:space="preserve"> </w:t>
      </w:r>
      <w:r w:rsidR="004E4100" w:rsidRPr="004E4100">
        <w:rPr>
          <w:rFonts w:ascii="Times New Roman" w:hAnsi="Times New Roman" w:cs="Times New Roman"/>
          <w:sz w:val="28"/>
          <w:szCs w:val="28"/>
        </w:rPr>
        <w:t xml:space="preserve">Різні дослідники використовують різні терміни для позначення цих елементів, одні називають це правовим інститутом з включенням </w:t>
      </w:r>
      <w:proofErr w:type="spellStart"/>
      <w:r w:rsidR="004E4100" w:rsidRPr="004E4100">
        <w:rPr>
          <w:rFonts w:ascii="Times New Roman" w:hAnsi="Times New Roman" w:cs="Times New Roman"/>
          <w:sz w:val="28"/>
          <w:szCs w:val="28"/>
        </w:rPr>
        <w:t>субінститутів</w:t>
      </w:r>
      <w:proofErr w:type="spellEnd"/>
      <w:r w:rsidR="004E4100" w:rsidRPr="004E4100">
        <w:rPr>
          <w:rFonts w:ascii="Times New Roman" w:hAnsi="Times New Roman" w:cs="Times New Roman"/>
          <w:sz w:val="28"/>
          <w:szCs w:val="28"/>
        </w:rPr>
        <w:t xml:space="preserve"> та </w:t>
      </w:r>
      <w:proofErr w:type="spellStart"/>
      <w:r w:rsidR="004E4100" w:rsidRPr="004E4100">
        <w:rPr>
          <w:rFonts w:ascii="Times New Roman" w:hAnsi="Times New Roman" w:cs="Times New Roman"/>
          <w:sz w:val="28"/>
          <w:szCs w:val="28"/>
        </w:rPr>
        <w:t>підінститутів</w:t>
      </w:r>
      <w:proofErr w:type="spellEnd"/>
      <w:r w:rsidR="004E4100" w:rsidRPr="004E4100">
        <w:rPr>
          <w:rFonts w:ascii="Times New Roman" w:hAnsi="Times New Roman" w:cs="Times New Roman"/>
          <w:sz w:val="28"/>
          <w:szCs w:val="28"/>
        </w:rPr>
        <w:t>, інші вважають, що існує загальний правовий інститут з окремими простими правовими інститутами та гілками права, який об'єднує звичайні правові інститути.</w:t>
      </w:r>
      <w:r w:rsidRPr="00885969">
        <w:rPr>
          <w:rFonts w:ascii="Times New Roman" w:hAnsi="Times New Roman" w:cs="Times New Roman"/>
          <w:sz w:val="28"/>
          <w:szCs w:val="28"/>
        </w:rPr>
        <w:t xml:space="preserve"> </w:t>
      </w:r>
      <w:r w:rsidR="008E625F" w:rsidRPr="008E625F">
        <w:rPr>
          <w:rFonts w:ascii="Times New Roman" w:hAnsi="Times New Roman" w:cs="Times New Roman"/>
          <w:sz w:val="28"/>
          <w:szCs w:val="28"/>
        </w:rPr>
        <w:t>Аргументи, які б підтримували ту чи іншу позицію, не представлені в</w:t>
      </w:r>
      <w:r w:rsidR="008E625F">
        <w:rPr>
          <w:rFonts w:ascii="Times New Roman" w:hAnsi="Times New Roman" w:cs="Times New Roman"/>
          <w:sz w:val="28"/>
          <w:szCs w:val="28"/>
        </w:rPr>
        <w:t xml:space="preserve"> кожній із цих сторін</w:t>
      </w:r>
      <w:r w:rsidR="008E625F" w:rsidRPr="008E625F">
        <w:rPr>
          <w:rFonts w:ascii="Times New Roman" w:hAnsi="Times New Roman" w:cs="Times New Roman"/>
          <w:sz w:val="28"/>
          <w:szCs w:val="28"/>
        </w:rPr>
        <w:t xml:space="preserve">, а ті, які </w:t>
      </w:r>
      <w:r w:rsidR="008E625F">
        <w:rPr>
          <w:rFonts w:ascii="Times New Roman" w:hAnsi="Times New Roman" w:cs="Times New Roman"/>
          <w:sz w:val="28"/>
          <w:szCs w:val="28"/>
        </w:rPr>
        <w:t xml:space="preserve">й </w:t>
      </w:r>
      <w:r w:rsidR="008E625F" w:rsidRPr="008E625F">
        <w:rPr>
          <w:rFonts w:ascii="Times New Roman" w:hAnsi="Times New Roman" w:cs="Times New Roman"/>
          <w:sz w:val="28"/>
          <w:szCs w:val="28"/>
        </w:rPr>
        <w:t>згадуються, є виправданням позицій, які висловлювали прихильники об'єктивної теорії системи права в радянські часи</w:t>
      </w:r>
      <w:r w:rsidRPr="00885969">
        <w:rPr>
          <w:rFonts w:ascii="Times New Roman" w:hAnsi="Times New Roman" w:cs="Times New Roman"/>
          <w:sz w:val="28"/>
          <w:szCs w:val="28"/>
        </w:rPr>
        <w:t xml:space="preserve">. </w:t>
      </w:r>
      <w:r w:rsidR="008E625F" w:rsidRPr="008E625F">
        <w:rPr>
          <w:rFonts w:ascii="Times New Roman" w:hAnsi="Times New Roman" w:cs="Times New Roman"/>
          <w:sz w:val="28"/>
          <w:szCs w:val="28"/>
        </w:rPr>
        <w:t xml:space="preserve">Науковці в галузі права </w:t>
      </w:r>
      <w:r w:rsidR="008E625F" w:rsidRPr="008E625F">
        <w:rPr>
          <w:rFonts w:ascii="Times New Roman" w:hAnsi="Times New Roman" w:cs="Times New Roman"/>
          <w:sz w:val="28"/>
          <w:szCs w:val="28"/>
        </w:rPr>
        <w:lastRenderedPageBreak/>
        <w:t>соціального забезпечення використовують термін "складний правовий інститут", "компл</w:t>
      </w:r>
      <w:r w:rsidR="008E625F">
        <w:rPr>
          <w:rFonts w:ascii="Times New Roman" w:hAnsi="Times New Roman" w:cs="Times New Roman"/>
          <w:sz w:val="28"/>
          <w:szCs w:val="28"/>
        </w:rPr>
        <w:t>ексний інститут" або "підгалузь</w:t>
      </w:r>
      <w:r w:rsidR="008E625F" w:rsidRPr="008E625F">
        <w:rPr>
          <w:rFonts w:ascii="Times New Roman" w:hAnsi="Times New Roman" w:cs="Times New Roman"/>
          <w:sz w:val="28"/>
          <w:szCs w:val="28"/>
        </w:rPr>
        <w:t xml:space="preserve"> права", щоб позначити фрагменти, що об’єднують окремі галузеві правові інститути в єдине ціле, з виокремленням їх особливостей, які вказують на автономність у праві соціального забезпечення. Назва "підгалузь права" найбільш підходить, оскільки вона описує злиття окремих галузевих правових інститутів у один цілісний інститут</w:t>
      </w:r>
      <w:r w:rsidRPr="00885969">
        <w:rPr>
          <w:rFonts w:ascii="Times New Roman" w:hAnsi="Times New Roman" w:cs="Times New Roman"/>
          <w:sz w:val="28"/>
          <w:szCs w:val="28"/>
        </w:rPr>
        <w:t xml:space="preserve">. </w:t>
      </w:r>
      <w:r w:rsidR="008E625F" w:rsidRPr="008E625F">
        <w:rPr>
          <w:rFonts w:ascii="Times New Roman" w:hAnsi="Times New Roman" w:cs="Times New Roman"/>
          <w:sz w:val="28"/>
          <w:szCs w:val="28"/>
        </w:rPr>
        <w:t>Отже, можна стверджувати, що раціональним вважається об’єднання двох або більше правових інститутів, які врегульовують однакові соціальні відносини в межах певної галузі права, і таке об’єднання можна вважати підгалуззю права.</w:t>
      </w:r>
    </w:p>
    <w:p w14:paraId="6A0A6EFD" w14:textId="77777777" w:rsidR="00B746D9" w:rsidRPr="00FF6E78" w:rsidRDefault="00B746D9" w:rsidP="00D61BC7">
      <w:pPr>
        <w:tabs>
          <w:tab w:val="left" w:pos="1701"/>
        </w:tabs>
        <w:spacing w:after="0" w:line="360" w:lineRule="auto"/>
        <w:ind w:firstLine="567"/>
        <w:jc w:val="both"/>
        <w:rPr>
          <w:rFonts w:ascii="Times New Roman" w:hAnsi="Times New Roman" w:cs="Times New Roman"/>
          <w:sz w:val="28"/>
          <w:szCs w:val="28"/>
          <w:lang w:val="ru-RU"/>
        </w:rPr>
      </w:pPr>
      <w:r w:rsidRPr="00885969">
        <w:rPr>
          <w:rFonts w:ascii="Times New Roman" w:hAnsi="Times New Roman" w:cs="Times New Roman"/>
          <w:sz w:val="28"/>
          <w:szCs w:val="28"/>
        </w:rPr>
        <w:t>Предметом правового регулювання є частина суспільних відносин у сфері соціального забезпечення, що стосується надання одноразової або періодичної соціальної допомоги. У рамках права соціального забезпечення суспільні відносини з приводу надання соціальної допомоги становлять обширну групу, що має певні особливості і відрізняється від відносин по забезпеченню громадян пенсіями та наданню соціальних послуг. Указана група у свою чергу може ділитися на однотипні види. Серед цих відносин виділяють матеріальні (щодо надання окремого виду соціальної допомоги) та процедурні (стосовно порядку реалізації права на конкретний вид соціальної допомоги).</w:t>
      </w:r>
      <w:r w:rsidR="00FF6E78" w:rsidRPr="00FF6E78">
        <w:rPr>
          <w:rFonts w:ascii="Times New Roman" w:hAnsi="Times New Roman" w:cs="Times New Roman"/>
          <w:sz w:val="28"/>
          <w:szCs w:val="28"/>
          <w:lang w:val="ru-RU"/>
        </w:rPr>
        <w:t>[</w:t>
      </w:r>
      <w:r w:rsidR="00FF6E78">
        <w:rPr>
          <w:rFonts w:ascii="Times New Roman" w:hAnsi="Times New Roman" w:cs="Times New Roman"/>
          <w:sz w:val="28"/>
          <w:szCs w:val="28"/>
        </w:rPr>
        <w:t>1</w:t>
      </w:r>
      <w:r w:rsidR="00F66754" w:rsidRPr="00984753">
        <w:rPr>
          <w:rFonts w:ascii="Times New Roman" w:hAnsi="Times New Roman" w:cs="Times New Roman"/>
          <w:sz w:val="28"/>
          <w:szCs w:val="28"/>
          <w:lang w:val="ru-RU"/>
        </w:rPr>
        <w:t>8</w:t>
      </w:r>
      <w:r w:rsidR="00FF6E78" w:rsidRPr="00FF6E78">
        <w:rPr>
          <w:rFonts w:ascii="Times New Roman" w:hAnsi="Times New Roman" w:cs="Times New Roman"/>
          <w:sz w:val="28"/>
          <w:szCs w:val="28"/>
          <w:lang w:val="ru-RU"/>
        </w:rPr>
        <w:t>]</w:t>
      </w:r>
    </w:p>
    <w:p w14:paraId="2D50C30B" w14:textId="77777777" w:rsidR="00B746D9" w:rsidRPr="00885969" w:rsidRDefault="008E625F" w:rsidP="00D61BC7">
      <w:pPr>
        <w:tabs>
          <w:tab w:val="left" w:pos="1701"/>
        </w:tabs>
        <w:spacing w:after="0" w:line="360" w:lineRule="auto"/>
        <w:ind w:firstLine="567"/>
        <w:jc w:val="both"/>
        <w:rPr>
          <w:rFonts w:ascii="Times New Roman" w:hAnsi="Times New Roman" w:cs="Times New Roman"/>
          <w:sz w:val="28"/>
          <w:szCs w:val="28"/>
        </w:rPr>
      </w:pPr>
      <w:r w:rsidRPr="008E625F">
        <w:rPr>
          <w:rFonts w:ascii="Times New Roman" w:hAnsi="Times New Roman" w:cs="Times New Roman"/>
          <w:sz w:val="28"/>
          <w:szCs w:val="28"/>
        </w:rPr>
        <w:t>Правові норми, що регулюють надання соціальної допомоги, можна віднести до різних правових інститутів в залежності від типу допомоги. З цієї причини, право соціальної допомоги складається з багатьох окремих і простих правових інститутів, які не можуть функціонувати в рамках одного складного правового інституту, тому потребують об’єднання в окремий структурний елемент, аби забезпечити свою ефективність</w:t>
      </w:r>
      <w:r w:rsidR="00B746D9" w:rsidRPr="00885969">
        <w:rPr>
          <w:rFonts w:ascii="Times New Roman" w:hAnsi="Times New Roman" w:cs="Times New Roman"/>
          <w:sz w:val="28"/>
          <w:szCs w:val="28"/>
        </w:rPr>
        <w:t xml:space="preserve">. </w:t>
      </w:r>
      <w:r w:rsidRPr="008E625F">
        <w:rPr>
          <w:rFonts w:ascii="Times New Roman" w:hAnsi="Times New Roman" w:cs="Times New Roman"/>
          <w:sz w:val="28"/>
          <w:szCs w:val="28"/>
        </w:rPr>
        <w:t>Зазвичай, ці правові інститути представляють собою особливий сегмент права соціального забезпечення та містять положення, що є складовою частиною загальних норм права соціальної допомоги.</w:t>
      </w:r>
      <w:r w:rsidR="00D268EF">
        <w:rPr>
          <w:rFonts w:ascii="Times New Roman" w:hAnsi="Times New Roman" w:cs="Times New Roman"/>
          <w:sz w:val="28"/>
          <w:szCs w:val="28"/>
        </w:rPr>
        <w:t xml:space="preserve"> </w:t>
      </w:r>
      <w:r w:rsidR="00D268EF" w:rsidRPr="00D268EF">
        <w:rPr>
          <w:rFonts w:ascii="Times New Roman" w:hAnsi="Times New Roman" w:cs="Times New Roman"/>
          <w:sz w:val="28"/>
          <w:szCs w:val="28"/>
        </w:rPr>
        <w:t>Норми права соціальної допомоги передбачають наступні форми:</w:t>
      </w:r>
    </w:p>
    <w:p w14:paraId="0E573C64"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t xml:space="preserve">1) </w:t>
      </w:r>
      <w:r w:rsidR="00D268EF" w:rsidRPr="00D268EF">
        <w:rPr>
          <w:rFonts w:ascii="Times New Roman" w:hAnsi="Times New Roman" w:cs="Times New Roman"/>
          <w:sz w:val="28"/>
          <w:szCs w:val="28"/>
        </w:rPr>
        <w:t>відносин між особами або групами людей, які підпадають під регулювання даної галузі права</w:t>
      </w:r>
      <w:r w:rsidRPr="00885969">
        <w:rPr>
          <w:rFonts w:ascii="Times New Roman" w:hAnsi="Times New Roman" w:cs="Times New Roman"/>
          <w:sz w:val="28"/>
          <w:szCs w:val="28"/>
        </w:rPr>
        <w:t>;</w:t>
      </w:r>
    </w:p>
    <w:p w14:paraId="43B46F11"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lastRenderedPageBreak/>
        <w:t xml:space="preserve">2) </w:t>
      </w:r>
      <w:r w:rsidR="00D268EF" w:rsidRPr="00D268EF">
        <w:rPr>
          <w:rFonts w:ascii="Times New Roman" w:hAnsi="Times New Roman" w:cs="Times New Roman"/>
          <w:sz w:val="28"/>
          <w:szCs w:val="28"/>
        </w:rPr>
        <w:t>особистий склад учасників правовідносин у галузі соціального права</w:t>
      </w:r>
      <w:r w:rsidRPr="00885969">
        <w:rPr>
          <w:rFonts w:ascii="Times New Roman" w:hAnsi="Times New Roman" w:cs="Times New Roman"/>
          <w:sz w:val="28"/>
          <w:szCs w:val="28"/>
        </w:rPr>
        <w:t>;</w:t>
      </w:r>
    </w:p>
    <w:p w14:paraId="7C15B57D"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t xml:space="preserve">3) </w:t>
      </w:r>
      <w:r w:rsidR="00D268EF">
        <w:rPr>
          <w:rFonts w:ascii="Times New Roman" w:hAnsi="Times New Roman" w:cs="Times New Roman"/>
          <w:sz w:val="28"/>
          <w:szCs w:val="28"/>
        </w:rPr>
        <w:t>н</w:t>
      </w:r>
      <w:r w:rsidR="00D268EF" w:rsidRPr="00D268EF">
        <w:rPr>
          <w:rFonts w:ascii="Times New Roman" w:hAnsi="Times New Roman" w:cs="Times New Roman"/>
          <w:sz w:val="28"/>
          <w:szCs w:val="28"/>
        </w:rPr>
        <w:t>ормативні акти та основні принципи, що становлять джерело правового регулювання соціальної допомоги</w:t>
      </w:r>
      <w:r w:rsidRPr="00885969">
        <w:rPr>
          <w:rFonts w:ascii="Times New Roman" w:hAnsi="Times New Roman" w:cs="Times New Roman"/>
          <w:sz w:val="28"/>
          <w:szCs w:val="28"/>
        </w:rPr>
        <w:t>;</w:t>
      </w:r>
    </w:p>
    <w:p w14:paraId="67E08634"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t xml:space="preserve">4) </w:t>
      </w:r>
      <w:r w:rsidR="00D268EF">
        <w:rPr>
          <w:rFonts w:ascii="Times New Roman" w:hAnsi="Times New Roman" w:cs="Times New Roman"/>
          <w:sz w:val="28"/>
          <w:szCs w:val="28"/>
        </w:rPr>
        <w:t>п</w:t>
      </w:r>
      <w:r w:rsidR="00D268EF" w:rsidRPr="00D268EF">
        <w:rPr>
          <w:rFonts w:ascii="Times New Roman" w:hAnsi="Times New Roman" w:cs="Times New Roman"/>
          <w:sz w:val="28"/>
          <w:szCs w:val="28"/>
        </w:rPr>
        <w:t>равові основи для виникнення прав та обов'язків під час надання соціальної допомоги (юридичні</w:t>
      </w:r>
      <w:r w:rsidR="00D268EF">
        <w:rPr>
          <w:rFonts w:ascii="Times New Roman" w:hAnsi="Times New Roman" w:cs="Times New Roman"/>
          <w:sz w:val="28"/>
          <w:szCs w:val="28"/>
        </w:rPr>
        <w:t xml:space="preserve"> факти</w:t>
      </w:r>
      <w:r w:rsidR="00D268EF" w:rsidRPr="00D268EF">
        <w:rPr>
          <w:rFonts w:ascii="Times New Roman" w:hAnsi="Times New Roman" w:cs="Times New Roman"/>
          <w:sz w:val="28"/>
          <w:szCs w:val="28"/>
        </w:rPr>
        <w:t>)</w:t>
      </w:r>
      <w:r w:rsidRPr="00885969">
        <w:rPr>
          <w:rFonts w:ascii="Times New Roman" w:hAnsi="Times New Roman" w:cs="Times New Roman"/>
          <w:sz w:val="28"/>
          <w:szCs w:val="28"/>
        </w:rPr>
        <w:t>;</w:t>
      </w:r>
    </w:p>
    <w:p w14:paraId="2B89543B"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t xml:space="preserve">5) </w:t>
      </w:r>
      <w:r w:rsidR="00D268EF">
        <w:rPr>
          <w:rFonts w:ascii="Times New Roman" w:hAnsi="Times New Roman" w:cs="Times New Roman"/>
          <w:sz w:val="28"/>
          <w:szCs w:val="28"/>
        </w:rPr>
        <w:t>о</w:t>
      </w:r>
      <w:r w:rsidR="00D268EF" w:rsidRPr="00D268EF">
        <w:rPr>
          <w:rFonts w:ascii="Times New Roman" w:hAnsi="Times New Roman" w:cs="Times New Roman"/>
          <w:sz w:val="28"/>
          <w:szCs w:val="28"/>
        </w:rPr>
        <w:t>б'єкти правовідносин, що стосуються соціальної допомоги</w:t>
      </w:r>
      <w:r w:rsidRPr="00885969">
        <w:rPr>
          <w:rFonts w:ascii="Times New Roman" w:hAnsi="Times New Roman" w:cs="Times New Roman"/>
          <w:sz w:val="28"/>
          <w:szCs w:val="28"/>
        </w:rPr>
        <w:t>;</w:t>
      </w:r>
    </w:p>
    <w:p w14:paraId="4E711F05" w14:textId="77777777" w:rsidR="00B746D9" w:rsidRPr="00885969" w:rsidRDefault="00B746D9" w:rsidP="006021CF">
      <w:pPr>
        <w:pStyle w:val="a3"/>
        <w:tabs>
          <w:tab w:val="left" w:pos="1701"/>
        </w:tabs>
        <w:spacing w:after="0" w:line="360" w:lineRule="auto"/>
        <w:ind w:left="0" w:firstLine="142"/>
        <w:jc w:val="both"/>
        <w:rPr>
          <w:rFonts w:ascii="Times New Roman" w:hAnsi="Times New Roman" w:cs="Times New Roman"/>
          <w:sz w:val="28"/>
          <w:szCs w:val="28"/>
        </w:rPr>
      </w:pPr>
      <w:r w:rsidRPr="00885969">
        <w:rPr>
          <w:rFonts w:ascii="Times New Roman" w:hAnsi="Times New Roman" w:cs="Times New Roman"/>
          <w:sz w:val="28"/>
          <w:szCs w:val="28"/>
        </w:rPr>
        <w:t xml:space="preserve">6) </w:t>
      </w:r>
      <w:r w:rsidR="00D268EF" w:rsidRPr="00D268EF">
        <w:rPr>
          <w:rFonts w:ascii="Times New Roman" w:hAnsi="Times New Roman" w:cs="Times New Roman"/>
          <w:sz w:val="28"/>
          <w:szCs w:val="28"/>
        </w:rPr>
        <w:t>різноманітні способи та форми захисту прав і інтересів осіб, які отримують соціальну допомогу</w:t>
      </w:r>
      <w:r w:rsidRPr="00885969">
        <w:rPr>
          <w:rFonts w:ascii="Times New Roman" w:hAnsi="Times New Roman" w:cs="Times New Roman"/>
          <w:sz w:val="28"/>
          <w:szCs w:val="28"/>
        </w:rPr>
        <w:t>.</w:t>
      </w:r>
    </w:p>
    <w:p w14:paraId="64BFD682" w14:textId="77777777" w:rsidR="00B746D9" w:rsidRDefault="00D268EF" w:rsidP="00D61BC7">
      <w:pPr>
        <w:tabs>
          <w:tab w:val="left" w:pos="1701"/>
        </w:tabs>
        <w:spacing w:after="0" w:line="360" w:lineRule="auto"/>
        <w:ind w:firstLine="567"/>
        <w:jc w:val="both"/>
        <w:rPr>
          <w:rFonts w:ascii="Times New Roman" w:hAnsi="Times New Roman" w:cs="Times New Roman"/>
          <w:sz w:val="28"/>
          <w:szCs w:val="28"/>
        </w:rPr>
      </w:pPr>
      <w:r w:rsidRPr="00D268EF">
        <w:rPr>
          <w:rFonts w:ascii="Times New Roman" w:hAnsi="Times New Roman" w:cs="Times New Roman"/>
          <w:sz w:val="28"/>
          <w:szCs w:val="28"/>
        </w:rPr>
        <w:t xml:space="preserve">Недоліком законодавчої бази є те, що відсутній </w:t>
      </w:r>
      <w:r w:rsidR="009156B8" w:rsidRPr="00FD5C34">
        <w:rPr>
          <w:rFonts w:ascii="Times New Roman" w:hAnsi="Times New Roman" w:cs="Times New Roman"/>
          <w:sz w:val="28"/>
          <w:szCs w:val="28"/>
        </w:rPr>
        <w:t>єдиний законодавчий акт</w:t>
      </w:r>
      <w:r w:rsidRPr="00D268EF">
        <w:rPr>
          <w:rFonts w:ascii="Times New Roman" w:hAnsi="Times New Roman" w:cs="Times New Roman"/>
          <w:sz w:val="28"/>
          <w:szCs w:val="28"/>
        </w:rPr>
        <w:t>, що включає всі ці загальні положення.</w:t>
      </w:r>
    </w:p>
    <w:p w14:paraId="2E95354F" w14:textId="77777777" w:rsidR="00D268EF" w:rsidRDefault="00D268EF" w:rsidP="00D61BC7">
      <w:pPr>
        <w:tabs>
          <w:tab w:val="left" w:pos="1701"/>
        </w:tabs>
        <w:spacing w:after="0" w:line="360" w:lineRule="auto"/>
        <w:ind w:firstLine="567"/>
        <w:jc w:val="both"/>
        <w:rPr>
          <w:rFonts w:ascii="Times New Roman" w:hAnsi="Times New Roman" w:cs="Times New Roman"/>
          <w:sz w:val="28"/>
          <w:szCs w:val="28"/>
        </w:rPr>
      </w:pPr>
      <w:r w:rsidRPr="00D268EF">
        <w:rPr>
          <w:rFonts w:ascii="Times New Roman" w:hAnsi="Times New Roman" w:cs="Times New Roman"/>
          <w:sz w:val="28"/>
          <w:szCs w:val="28"/>
        </w:rPr>
        <w:t>Соціально-</w:t>
      </w:r>
      <w:proofErr w:type="spellStart"/>
      <w:r w:rsidRPr="00D268EF">
        <w:rPr>
          <w:rFonts w:ascii="Times New Roman" w:hAnsi="Times New Roman" w:cs="Times New Roman"/>
          <w:sz w:val="28"/>
          <w:szCs w:val="28"/>
        </w:rPr>
        <w:t>допомогові</w:t>
      </w:r>
      <w:proofErr w:type="spellEnd"/>
      <w:r w:rsidRPr="00D268EF">
        <w:rPr>
          <w:rFonts w:ascii="Times New Roman" w:hAnsi="Times New Roman" w:cs="Times New Roman"/>
          <w:sz w:val="28"/>
          <w:szCs w:val="28"/>
        </w:rPr>
        <w:t xml:space="preserve"> правовідносини регулюються </w:t>
      </w:r>
      <w:r w:rsidR="00C139D0">
        <w:rPr>
          <w:rFonts w:ascii="Times New Roman" w:hAnsi="Times New Roman" w:cs="Times New Roman"/>
          <w:sz w:val="28"/>
          <w:szCs w:val="28"/>
        </w:rPr>
        <w:t>законами та підзаконними актами. Ї</w:t>
      </w:r>
      <w:r w:rsidRPr="00D268EF">
        <w:rPr>
          <w:rFonts w:ascii="Times New Roman" w:hAnsi="Times New Roman" w:cs="Times New Roman"/>
          <w:sz w:val="28"/>
          <w:szCs w:val="28"/>
        </w:rPr>
        <w:t>х значна кількість може бути визначальним фактором у формуванні окремої підгалузі права соціального забезпечення. Проте кількісні критерії визначення такої підгалузі в літературі не мають обґрунтування. Деякі дослідники відзначають необхідність кодифікації нормативних актів у вигляді кодексу.</w:t>
      </w:r>
    </w:p>
    <w:p w14:paraId="2D2AE9BF" w14:textId="77777777" w:rsidR="00C139D0" w:rsidRDefault="00C139D0" w:rsidP="00C139D0">
      <w:pPr>
        <w:tabs>
          <w:tab w:val="left" w:pos="1701"/>
        </w:tabs>
        <w:spacing w:after="0" w:line="360" w:lineRule="auto"/>
        <w:ind w:firstLine="567"/>
        <w:jc w:val="both"/>
        <w:rPr>
          <w:rFonts w:ascii="Times New Roman" w:hAnsi="Times New Roman" w:cs="Times New Roman"/>
          <w:sz w:val="28"/>
          <w:szCs w:val="28"/>
        </w:rPr>
      </w:pPr>
      <w:r w:rsidRPr="00C139D0">
        <w:rPr>
          <w:rFonts w:ascii="Times New Roman" w:hAnsi="Times New Roman" w:cs="Times New Roman"/>
          <w:sz w:val="28"/>
          <w:szCs w:val="28"/>
        </w:rPr>
        <w:t>Потреба включення права на соціальну допомогу до системи права соціального забезпечення обумовлена вимогами функціонування фондів загальнообов'язкового державного соціального страхування</w:t>
      </w:r>
      <w:r w:rsidR="00B746D9" w:rsidRPr="00885969">
        <w:rPr>
          <w:rFonts w:ascii="Times New Roman" w:hAnsi="Times New Roman" w:cs="Times New Roman"/>
          <w:sz w:val="28"/>
          <w:szCs w:val="28"/>
        </w:rPr>
        <w:t>,</w:t>
      </w:r>
      <w:r>
        <w:rPr>
          <w:rFonts w:ascii="Times New Roman" w:hAnsi="Times New Roman" w:cs="Times New Roman"/>
          <w:sz w:val="28"/>
          <w:szCs w:val="28"/>
        </w:rPr>
        <w:t xml:space="preserve"> органами</w:t>
      </w:r>
      <w:r w:rsidR="00B746D9" w:rsidRPr="00885969">
        <w:rPr>
          <w:rFonts w:ascii="Times New Roman" w:hAnsi="Times New Roman" w:cs="Times New Roman"/>
          <w:sz w:val="28"/>
          <w:szCs w:val="28"/>
        </w:rPr>
        <w:t xml:space="preserve"> науки</w:t>
      </w:r>
      <w:r>
        <w:rPr>
          <w:rFonts w:ascii="Times New Roman" w:hAnsi="Times New Roman" w:cs="Times New Roman"/>
          <w:sz w:val="28"/>
          <w:szCs w:val="28"/>
        </w:rPr>
        <w:t>, та органами навчальних установ</w:t>
      </w:r>
      <w:r w:rsidR="00B746D9" w:rsidRPr="00885969">
        <w:rPr>
          <w:rFonts w:ascii="Times New Roman" w:hAnsi="Times New Roman" w:cs="Times New Roman"/>
          <w:sz w:val="28"/>
          <w:szCs w:val="28"/>
        </w:rPr>
        <w:t xml:space="preserve">. </w:t>
      </w:r>
      <w:r w:rsidRPr="00C139D0">
        <w:rPr>
          <w:rFonts w:ascii="Times New Roman" w:hAnsi="Times New Roman" w:cs="Times New Roman"/>
          <w:sz w:val="28"/>
          <w:szCs w:val="28"/>
        </w:rPr>
        <w:t xml:space="preserve">Підгалузі права можна охарактеризувати за ознаками галузей права, але вони відрізняються від галузей права тим, що не мають повноцінних інституцій. Проте, така характеристика є оцінювальним поняттям, яке часто не </w:t>
      </w:r>
      <w:proofErr w:type="spellStart"/>
      <w:r w:rsidRPr="00C139D0">
        <w:rPr>
          <w:rFonts w:ascii="Times New Roman" w:hAnsi="Times New Roman" w:cs="Times New Roman"/>
          <w:sz w:val="28"/>
          <w:szCs w:val="28"/>
        </w:rPr>
        <w:t>уточнюється</w:t>
      </w:r>
      <w:proofErr w:type="spellEnd"/>
      <w:r w:rsidRPr="00C139D0">
        <w:rPr>
          <w:rFonts w:ascii="Times New Roman" w:hAnsi="Times New Roman" w:cs="Times New Roman"/>
          <w:sz w:val="28"/>
          <w:szCs w:val="28"/>
        </w:rPr>
        <w:t>.</w:t>
      </w:r>
    </w:p>
    <w:p w14:paraId="62561A41" w14:textId="77777777" w:rsidR="00AD13B5" w:rsidRDefault="00C139D0" w:rsidP="00587423">
      <w:pPr>
        <w:tabs>
          <w:tab w:val="left" w:pos="1701"/>
        </w:tabs>
        <w:spacing w:after="0" w:line="360" w:lineRule="auto"/>
        <w:ind w:firstLine="567"/>
        <w:jc w:val="both"/>
        <w:rPr>
          <w:rFonts w:ascii="Times New Roman" w:hAnsi="Times New Roman" w:cs="Times New Roman"/>
          <w:sz w:val="28"/>
          <w:szCs w:val="28"/>
        </w:rPr>
      </w:pPr>
      <w:r w:rsidRPr="00C139D0">
        <w:rPr>
          <w:rFonts w:ascii="Times New Roman" w:hAnsi="Times New Roman" w:cs="Times New Roman"/>
          <w:sz w:val="28"/>
          <w:szCs w:val="28"/>
        </w:rPr>
        <w:t>Таким чином, можна сказати, що соціальна допомога є видом соціального забезпечення населення України з власними унікальними рисами та характеристиками.</w:t>
      </w:r>
      <w:r w:rsidR="00F82EE5">
        <w:rPr>
          <w:rFonts w:ascii="Times New Roman" w:hAnsi="Times New Roman" w:cs="Times New Roman"/>
          <w:sz w:val="28"/>
          <w:szCs w:val="28"/>
        </w:rPr>
        <w:t xml:space="preserve"> </w:t>
      </w:r>
      <w:r w:rsidR="00F82EE5" w:rsidRPr="00F82EE5">
        <w:rPr>
          <w:rFonts w:ascii="Times New Roman" w:hAnsi="Times New Roman" w:cs="Times New Roman"/>
          <w:sz w:val="28"/>
          <w:szCs w:val="28"/>
        </w:rPr>
        <w:t>На поточному етапі розвитку суспільства, у більшості випадків, розмір соціальної допомоги не забезпечує громадянам достатнього рівня життя, оскільки прожитковий мінімум, який встановлюється відповідно до законодавства України, не враховує всіх не</w:t>
      </w:r>
      <w:r w:rsidR="00F82EE5">
        <w:rPr>
          <w:rFonts w:ascii="Times New Roman" w:hAnsi="Times New Roman" w:cs="Times New Roman"/>
          <w:sz w:val="28"/>
          <w:szCs w:val="28"/>
        </w:rPr>
        <w:t>обхідних життєвих потреб людини</w:t>
      </w:r>
      <w:r w:rsidR="00F82EE5" w:rsidRPr="00F82EE5">
        <w:rPr>
          <w:rFonts w:ascii="Times New Roman" w:hAnsi="Times New Roman" w:cs="Times New Roman"/>
          <w:sz w:val="28"/>
          <w:szCs w:val="28"/>
        </w:rPr>
        <w:t>.</w:t>
      </w:r>
      <w:r w:rsidR="00B746D9" w:rsidRPr="00885969">
        <w:rPr>
          <w:rFonts w:ascii="Times New Roman" w:hAnsi="Times New Roman" w:cs="Times New Roman"/>
          <w:sz w:val="28"/>
          <w:szCs w:val="28"/>
        </w:rPr>
        <w:t xml:space="preserve"> </w:t>
      </w:r>
      <w:r w:rsidR="00F82EE5" w:rsidRPr="00F82EE5">
        <w:rPr>
          <w:rFonts w:ascii="Times New Roman" w:hAnsi="Times New Roman" w:cs="Times New Roman"/>
          <w:sz w:val="28"/>
          <w:szCs w:val="28"/>
        </w:rPr>
        <w:t xml:space="preserve">Для вдосконалення державної системи соціальної допомоги необхідно </w:t>
      </w:r>
      <w:r w:rsidR="00F82EE5" w:rsidRPr="00F82EE5">
        <w:rPr>
          <w:rFonts w:ascii="Times New Roman" w:hAnsi="Times New Roman" w:cs="Times New Roman"/>
          <w:sz w:val="28"/>
          <w:szCs w:val="28"/>
        </w:rPr>
        <w:lastRenderedPageBreak/>
        <w:t>спочатку переглянути методику розрахунку прожиткового мінімуму, а також чітко визначити підстави та умови призначення різних видів соціальної допомоги. Щоб досягти цього, необхідно структурувати законодавство в галузі соціальної допомоги та привести його у відповідність з міжнародними стандартами</w:t>
      </w:r>
      <w:r w:rsidR="009156B8">
        <w:rPr>
          <w:rFonts w:ascii="Times New Roman" w:hAnsi="Times New Roman" w:cs="Times New Roman"/>
          <w:sz w:val="28"/>
          <w:szCs w:val="28"/>
        </w:rPr>
        <w:t>.</w:t>
      </w:r>
    </w:p>
    <w:p w14:paraId="1C3A0F99"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7A752E34"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7C7A87FC"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03BFBB92"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6D8B8E9A"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1DEA9D7D"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4CA87B7B"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76960AED"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752E1FDA"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0588F4D8"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7225C5AD"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2E1D7B6E"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3C14EEEC"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0A1EA3E9"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5482E2C2"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3C420066"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4B160D50"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2809A21C"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149CE32B"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61C397AD"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279EA463"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0C1529F5"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22F75421"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05632B57" w14:textId="77777777" w:rsidR="00C63CBF" w:rsidRDefault="00C63CBF" w:rsidP="00587423">
      <w:pPr>
        <w:tabs>
          <w:tab w:val="left" w:pos="1701"/>
        </w:tabs>
        <w:spacing w:after="0" w:line="360" w:lineRule="auto"/>
        <w:ind w:firstLine="567"/>
        <w:jc w:val="both"/>
        <w:rPr>
          <w:rFonts w:ascii="Times New Roman" w:hAnsi="Times New Roman" w:cs="Times New Roman"/>
          <w:sz w:val="28"/>
          <w:szCs w:val="28"/>
        </w:rPr>
      </w:pPr>
    </w:p>
    <w:p w14:paraId="488268AB" w14:textId="77777777" w:rsidR="00C63CBF" w:rsidRDefault="00C63CBF" w:rsidP="00587423">
      <w:pPr>
        <w:tabs>
          <w:tab w:val="left" w:pos="1701"/>
        </w:tabs>
        <w:spacing w:after="0" w:line="360" w:lineRule="auto"/>
        <w:ind w:firstLine="567"/>
        <w:jc w:val="both"/>
        <w:rPr>
          <w:rFonts w:ascii="Times New Roman" w:hAnsi="Times New Roman" w:cs="Times New Roman"/>
          <w:b/>
          <w:i/>
          <w:sz w:val="24"/>
          <w:szCs w:val="24"/>
        </w:rPr>
      </w:pPr>
    </w:p>
    <w:p w14:paraId="4DF64D93" w14:textId="77777777" w:rsidR="00B746D9" w:rsidRPr="005C4790" w:rsidRDefault="00B746D9" w:rsidP="00AD13B5">
      <w:pPr>
        <w:tabs>
          <w:tab w:val="left" w:pos="1701"/>
        </w:tabs>
        <w:spacing w:after="0" w:line="360" w:lineRule="auto"/>
        <w:jc w:val="center"/>
        <w:rPr>
          <w:rFonts w:ascii="Times New Roman" w:hAnsi="Times New Roman" w:cs="Times New Roman"/>
          <w:b/>
          <w:sz w:val="28"/>
          <w:szCs w:val="28"/>
        </w:rPr>
      </w:pPr>
      <w:r w:rsidRPr="005C4790">
        <w:rPr>
          <w:rFonts w:ascii="Times New Roman" w:hAnsi="Times New Roman" w:cs="Times New Roman"/>
          <w:b/>
          <w:sz w:val="28"/>
          <w:szCs w:val="28"/>
        </w:rPr>
        <w:lastRenderedPageBreak/>
        <w:t>Розділ ІІ. Види соціальних допомог в Україні</w:t>
      </w:r>
    </w:p>
    <w:p w14:paraId="7D0AD7FD" w14:textId="77777777" w:rsidR="00B746D9" w:rsidRPr="0073388F" w:rsidRDefault="00B746D9" w:rsidP="00D61BC7">
      <w:pPr>
        <w:tabs>
          <w:tab w:val="left" w:pos="1701"/>
        </w:tabs>
        <w:spacing w:after="0" w:line="360" w:lineRule="auto"/>
        <w:ind w:firstLine="567"/>
        <w:jc w:val="both"/>
        <w:rPr>
          <w:rFonts w:ascii="Times New Roman" w:hAnsi="Times New Roman" w:cs="Times New Roman"/>
          <w:b/>
          <w:bCs/>
          <w:i/>
          <w:iCs/>
          <w:sz w:val="28"/>
          <w:szCs w:val="28"/>
        </w:rPr>
      </w:pPr>
      <w:r w:rsidRPr="002A0982">
        <w:rPr>
          <w:rFonts w:ascii="Times New Roman" w:hAnsi="Times New Roman" w:cs="Times New Roman"/>
          <w:b/>
          <w:bCs/>
          <w:i/>
          <w:iCs/>
          <w:sz w:val="28"/>
          <w:szCs w:val="28"/>
        </w:rPr>
        <w:t xml:space="preserve">2.1  </w:t>
      </w:r>
      <w:r w:rsidR="0073388F" w:rsidRPr="0073388F">
        <w:rPr>
          <w:rFonts w:ascii="Times New Roman" w:hAnsi="Times New Roman" w:cs="Times New Roman"/>
          <w:b/>
          <w:bCs/>
          <w:i/>
          <w:iCs/>
          <w:sz w:val="28"/>
          <w:szCs w:val="28"/>
        </w:rPr>
        <w:t>Державні соціальні гарантії соціальних допомог</w:t>
      </w:r>
    </w:p>
    <w:p w14:paraId="240D1214" w14:textId="77777777" w:rsidR="00082D5A" w:rsidRDefault="00B746D9" w:rsidP="00082D5A">
      <w:pPr>
        <w:tabs>
          <w:tab w:val="left" w:pos="1701"/>
        </w:tabs>
        <w:spacing w:after="0" w:line="360" w:lineRule="auto"/>
        <w:ind w:firstLine="567"/>
        <w:jc w:val="both"/>
        <w:rPr>
          <w:rFonts w:ascii="Times New Roman" w:hAnsi="Times New Roman" w:cs="Times New Roman"/>
          <w:sz w:val="28"/>
          <w:szCs w:val="28"/>
        </w:rPr>
      </w:pPr>
      <w:r w:rsidRPr="00851354">
        <w:rPr>
          <w:rFonts w:ascii="Times New Roman" w:hAnsi="Times New Roman" w:cs="Times New Roman"/>
          <w:sz w:val="28"/>
          <w:szCs w:val="28"/>
        </w:rPr>
        <w:t>У ст. 1 Закону України «Про державні соціальні стандарти та державні соціальні гарантії» соціальні стандарти визначено як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r w:rsidR="00924B72">
        <w:rPr>
          <w:rFonts w:ascii="Times New Roman" w:hAnsi="Times New Roman" w:cs="Times New Roman"/>
          <w:sz w:val="28"/>
          <w:szCs w:val="28"/>
        </w:rPr>
        <w:t xml:space="preserve"> </w:t>
      </w:r>
      <w:r w:rsidR="00F32CD0" w:rsidRPr="00F32CD0">
        <w:rPr>
          <w:rFonts w:ascii="Times New Roman" w:hAnsi="Times New Roman" w:cs="Times New Roman"/>
          <w:sz w:val="28"/>
          <w:szCs w:val="28"/>
        </w:rPr>
        <w:t>[</w:t>
      </w:r>
      <w:r w:rsidR="00F32CD0">
        <w:rPr>
          <w:rFonts w:ascii="Times New Roman" w:hAnsi="Times New Roman" w:cs="Times New Roman"/>
          <w:sz w:val="28"/>
          <w:szCs w:val="28"/>
        </w:rPr>
        <w:t xml:space="preserve">5. </w:t>
      </w:r>
      <w:proofErr w:type="spellStart"/>
      <w:r w:rsidR="00F32CD0">
        <w:rPr>
          <w:rFonts w:ascii="Times New Roman" w:hAnsi="Times New Roman" w:cs="Times New Roman"/>
          <w:sz w:val="28"/>
          <w:szCs w:val="28"/>
        </w:rPr>
        <w:t>ст</w:t>
      </w:r>
      <w:proofErr w:type="spellEnd"/>
      <w:r w:rsidR="00F32CD0">
        <w:rPr>
          <w:rFonts w:ascii="Times New Roman" w:hAnsi="Times New Roman" w:cs="Times New Roman"/>
          <w:sz w:val="28"/>
          <w:szCs w:val="28"/>
        </w:rPr>
        <w:t>, 1</w:t>
      </w:r>
      <w:r w:rsidR="00F32CD0" w:rsidRPr="00F32CD0">
        <w:rPr>
          <w:rFonts w:ascii="Times New Roman" w:hAnsi="Times New Roman" w:cs="Times New Roman"/>
          <w:sz w:val="28"/>
          <w:szCs w:val="28"/>
        </w:rPr>
        <w:t>].</w:t>
      </w:r>
      <w:r w:rsidRPr="00851354">
        <w:rPr>
          <w:rFonts w:ascii="Times New Roman" w:hAnsi="Times New Roman" w:cs="Times New Roman"/>
          <w:sz w:val="28"/>
          <w:szCs w:val="28"/>
        </w:rPr>
        <w:t xml:space="preserve"> Проте таке визначення не розкриває повною мірою змісту поняття «соціальні стандарти». Окрім того, зазначеним законом передбачено тільки один державний соціальний стандарт — прожитковий мінімум, який визнано базовим. На його основі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w:t>
      </w:r>
      <w:r w:rsidR="00F32CD0" w:rsidRPr="00F32CD0">
        <w:rPr>
          <w:rFonts w:ascii="Times New Roman" w:hAnsi="Times New Roman" w:cs="Times New Roman"/>
          <w:sz w:val="28"/>
          <w:szCs w:val="28"/>
          <w:lang w:val="ru-RU"/>
        </w:rPr>
        <w:t>5</w:t>
      </w:r>
      <w:r w:rsidRPr="00851354">
        <w:rPr>
          <w:rFonts w:ascii="Times New Roman" w:hAnsi="Times New Roman" w:cs="Times New Roman"/>
          <w:sz w:val="28"/>
          <w:szCs w:val="28"/>
        </w:rPr>
        <w:t xml:space="preserve">]. </w:t>
      </w:r>
      <w:r w:rsidR="00AD13B5" w:rsidRPr="00AD13B5">
        <w:rPr>
          <w:rFonts w:ascii="Times New Roman" w:hAnsi="Times New Roman" w:cs="Times New Roman"/>
          <w:sz w:val="28"/>
          <w:szCs w:val="28"/>
        </w:rPr>
        <w:t>Цей закон не уточнює, які саме показники відносяться до стандартів, оскільки всі згадані в ньому показники віднесено до державних соціальних нормат</w:t>
      </w:r>
      <w:r w:rsidR="00AD13B5">
        <w:rPr>
          <w:rFonts w:ascii="Times New Roman" w:hAnsi="Times New Roman" w:cs="Times New Roman"/>
          <w:sz w:val="28"/>
          <w:szCs w:val="28"/>
        </w:rPr>
        <w:t xml:space="preserve">ивів або гарантій. Навіть коли </w:t>
      </w:r>
      <w:proofErr w:type="spellStart"/>
      <w:r w:rsidR="00AD13B5">
        <w:rPr>
          <w:rFonts w:ascii="Times New Roman" w:hAnsi="Times New Roman" w:cs="Times New Roman"/>
          <w:sz w:val="28"/>
          <w:szCs w:val="28"/>
        </w:rPr>
        <w:t>обгрунтовується</w:t>
      </w:r>
      <w:proofErr w:type="spellEnd"/>
      <w:r w:rsidR="00AD13B5" w:rsidRPr="00AD13B5">
        <w:rPr>
          <w:rFonts w:ascii="Times New Roman" w:hAnsi="Times New Roman" w:cs="Times New Roman"/>
          <w:sz w:val="28"/>
          <w:szCs w:val="28"/>
        </w:rPr>
        <w:t>, в яких сферах застосовуються державні соціальні стандарти, у цьому законі згадуються тільки доходи.</w:t>
      </w:r>
      <w:r w:rsidR="00AD13B5">
        <w:rPr>
          <w:rFonts w:ascii="Times New Roman" w:hAnsi="Times New Roman" w:cs="Times New Roman"/>
          <w:sz w:val="28"/>
          <w:szCs w:val="28"/>
        </w:rPr>
        <w:t xml:space="preserve"> </w:t>
      </w:r>
      <w:r w:rsidR="00082D5A" w:rsidRPr="00082D5A">
        <w:rPr>
          <w:rFonts w:ascii="Times New Roman" w:hAnsi="Times New Roman" w:cs="Times New Roman"/>
          <w:sz w:val="28"/>
          <w:szCs w:val="28"/>
        </w:rPr>
        <w:t>Державний класифікатор соціальних стандартів та нормативів включає державні соціальні стандарти для соціальної роботи з дітьми, молоддю та різними категоріями сімей, але не визначає чіткого розмежування між стандартами та нормативами в цій сфері.</w:t>
      </w:r>
    </w:p>
    <w:p w14:paraId="247B44D6" w14:textId="77777777" w:rsidR="00B746D9" w:rsidRPr="00082D5A" w:rsidRDefault="00B746D9" w:rsidP="00082D5A">
      <w:pPr>
        <w:tabs>
          <w:tab w:val="left" w:pos="1701"/>
        </w:tabs>
        <w:spacing w:after="0" w:line="360" w:lineRule="auto"/>
        <w:ind w:firstLine="567"/>
        <w:jc w:val="both"/>
        <w:rPr>
          <w:rFonts w:ascii="Times New Roman" w:hAnsi="Times New Roman" w:cs="Times New Roman"/>
          <w:sz w:val="28"/>
          <w:szCs w:val="28"/>
        </w:rPr>
      </w:pPr>
      <w:r w:rsidRPr="00082D5A">
        <w:rPr>
          <w:rFonts w:ascii="Times New Roman" w:hAnsi="Times New Roman" w:cs="Times New Roman"/>
          <w:sz w:val="28"/>
          <w:szCs w:val="28"/>
        </w:rPr>
        <w:t xml:space="preserve">Потреба у розробленні і практичному втіленні соціальних стандартів і гарантій спричинена тим, що саме вони є визначальними для державної соціальної політики щодо забезпечення потреб людини в матеріальних та духовних благах, а також для формування фінансових ресурсів, що спрямовуються на їх реалізацію. Процес формування системи державних соціальних стандартів, гарантій та нормативів розпочався в Україні із прийняттям Законів України «Про прожитковий мінімум» (1999 р.), «Про державні соціальні стандарти та державні соціальні гарантії» (2000 р.), а на </w:t>
      </w:r>
      <w:r w:rsidR="00E33D86">
        <w:rPr>
          <w:rFonts w:ascii="Times New Roman" w:hAnsi="Times New Roman" w:cs="Times New Roman"/>
          <w:sz w:val="28"/>
          <w:szCs w:val="28"/>
        </w:rPr>
        <w:t>його основі прийняття</w:t>
      </w:r>
      <w:r w:rsidRPr="00082D5A">
        <w:rPr>
          <w:rFonts w:ascii="Times New Roman" w:hAnsi="Times New Roman" w:cs="Times New Roman"/>
          <w:sz w:val="28"/>
          <w:szCs w:val="28"/>
        </w:rPr>
        <w:t xml:space="preserve"> наказу Міністерства праці та соціальної політики Украї</w:t>
      </w:r>
      <w:r w:rsidR="00E33D86">
        <w:rPr>
          <w:rFonts w:ascii="Times New Roman" w:hAnsi="Times New Roman" w:cs="Times New Roman"/>
          <w:sz w:val="28"/>
          <w:szCs w:val="28"/>
        </w:rPr>
        <w:t>ни (2002 р.), яким затверджено Д</w:t>
      </w:r>
      <w:r w:rsidRPr="00082D5A">
        <w:rPr>
          <w:rFonts w:ascii="Times New Roman" w:hAnsi="Times New Roman" w:cs="Times New Roman"/>
          <w:sz w:val="28"/>
          <w:szCs w:val="28"/>
        </w:rPr>
        <w:t>ержавний класифікатор соці</w:t>
      </w:r>
      <w:r w:rsidR="00FF6E78" w:rsidRPr="00082D5A">
        <w:rPr>
          <w:rFonts w:ascii="Times New Roman" w:hAnsi="Times New Roman" w:cs="Times New Roman"/>
          <w:sz w:val="28"/>
          <w:szCs w:val="28"/>
        </w:rPr>
        <w:t xml:space="preserve">альних </w:t>
      </w:r>
      <w:r w:rsidR="00FF6E78" w:rsidRPr="00082D5A">
        <w:rPr>
          <w:rFonts w:ascii="Times New Roman" w:hAnsi="Times New Roman" w:cs="Times New Roman"/>
          <w:sz w:val="28"/>
          <w:szCs w:val="28"/>
        </w:rPr>
        <w:lastRenderedPageBreak/>
        <w:t>стандартів і нормативів [16].</w:t>
      </w:r>
      <w:r w:rsidR="006021CF">
        <w:rPr>
          <w:sz w:val="28"/>
          <w:szCs w:val="28"/>
        </w:rPr>
        <w:t xml:space="preserve"> </w:t>
      </w:r>
      <w:r w:rsidR="00E33D86">
        <w:rPr>
          <w:rFonts w:ascii="Times New Roman" w:hAnsi="Times New Roman" w:cs="Times New Roman"/>
          <w:color w:val="000000"/>
          <w:sz w:val="28"/>
          <w:szCs w:val="28"/>
        </w:rPr>
        <w:t>Метою в</w:t>
      </w:r>
      <w:r w:rsidR="00082D5A" w:rsidRPr="00082D5A">
        <w:rPr>
          <w:rFonts w:ascii="Times New Roman" w:hAnsi="Times New Roman" w:cs="Times New Roman"/>
          <w:color w:val="000000"/>
          <w:sz w:val="28"/>
          <w:szCs w:val="28"/>
        </w:rPr>
        <w:t xml:space="preserve">становлення державних соціальних стандартів і нормативів </w:t>
      </w:r>
      <w:r w:rsidR="00E33D86">
        <w:rPr>
          <w:rFonts w:ascii="Times New Roman" w:hAnsi="Times New Roman" w:cs="Times New Roman"/>
          <w:color w:val="000000"/>
          <w:sz w:val="28"/>
          <w:szCs w:val="28"/>
        </w:rPr>
        <w:t>є</w:t>
      </w:r>
      <w:r w:rsidR="00082D5A">
        <w:rPr>
          <w:rFonts w:ascii="Times New Roman" w:hAnsi="Times New Roman" w:cs="Times New Roman"/>
          <w:color w:val="000000"/>
          <w:sz w:val="28"/>
          <w:szCs w:val="28"/>
        </w:rPr>
        <w:t>:</w:t>
      </w:r>
      <w:r w:rsidRPr="00082D5A">
        <w:rPr>
          <w:rFonts w:ascii="Times New Roman" w:hAnsi="Times New Roman" w:cs="Times New Roman"/>
          <w:color w:val="000000"/>
          <w:sz w:val="28"/>
          <w:szCs w:val="28"/>
        </w:rPr>
        <w:t xml:space="preserve"> </w:t>
      </w:r>
    </w:p>
    <w:p w14:paraId="280C88BB" w14:textId="77777777" w:rsidR="00B746D9" w:rsidRPr="00851354" w:rsidRDefault="00B746D9" w:rsidP="00F32CD0">
      <w:pPr>
        <w:pStyle w:val="aa"/>
        <w:shd w:val="clear" w:color="auto" w:fill="FFFFFF"/>
        <w:tabs>
          <w:tab w:val="left" w:pos="1701"/>
        </w:tabs>
        <w:spacing w:after="0" w:line="360" w:lineRule="auto"/>
        <w:ind w:firstLine="567"/>
        <w:jc w:val="both"/>
        <w:rPr>
          <w:color w:val="000000"/>
          <w:sz w:val="28"/>
          <w:szCs w:val="28"/>
        </w:rPr>
      </w:pPr>
      <w:r w:rsidRPr="00851354">
        <w:rPr>
          <w:color w:val="000000"/>
          <w:sz w:val="28"/>
          <w:szCs w:val="28"/>
        </w:rPr>
        <w:t xml:space="preserve">1) </w:t>
      </w:r>
      <w:r w:rsidR="00082D5A">
        <w:rPr>
          <w:color w:val="000000"/>
          <w:sz w:val="28"/>
          <w:szCs w:val="28"/>
        </w:rPr>
        <w:t xml:space="preserve"> встановленні</w:t>
      </w:r>
      <w:r w:rsidR="00082D5A" w:rsidRPr="00082D5A">
        <w:rPr>
          <w:color w:val="000000"/>
          <w:sz w:val="28"/>
          <w:szCs w:val="28"/>
        </w:rPr>
        <w:t xml:space="preserve"> державних соціальних стандартів і нормативів у створенні системи, яка забезпечує реалізацію соціальних прав та державних соціальних гарантій, які передбачені Конституцією України</w:t>
      </w:r>
      <w:r w:rsidRPr="00851354">
        <w:rPr>
          <w:color w:val="000000"/>
          <w:sz w:val="28"/>
          <w:szCs w:val="28"/>
        </w:rPr>
        <w:t xml:space="preserve">; </w:t>
      </w:r>
    </w:p>
    <w:p w14:paraId="03E63040" w14:textId="77777777" w:rsidR="00B746D9" w:rsidRPr="00851354" w:rsidRDefault="00082D5A" w:rsidP="00F32CD0">
      <w:pPr>
        <w:pStyle w:val="aa"/>
        <w:shd w:val="clear" w:color="auto" w:fill="FFFFFF"/>
        <w:tabs>
          <w:tab w:val="left" w:pos="1701"/>
        </w:tabs>
        <w:spacing w:after="0" w:line="360" w:lineRule="auto"/>
        <w:ind w:firstLine="567"/>
        <w:jc w:val="both"/>
        <w:rPr>
          <w:color w:val="000000"/>
          <w:sz w:val="28"/>
          <w:szCs w:val="28"/>
        </w:rPr>
      </w:pPr>
      <w:r>
        <w:rPr>
          <w:color w:val="000000"/>
          <w:sz w:val="28"/>
          <w:szCs w:val="28"/>
        </w:rPr>
        <w:t xml:space="preserve">2) </w:t>
      </w:r>
      <w:r w:rsidRPr="00082D5A">
        <w:rPr>
          <w:color w:val="000000"/>
          <w:sz w:val="28"/>
          <w:szCs w:val="28"/>
        </w:rPr>
        <w:t>визначенн</w:t>
      </w:r>
      <w:r w:rsidR="00EE2DFE">
        <w:rPr>
          <w:color w:val="000000"/>
          <w:sz w:val="28"/>
          <w:szCs w:val="28"/>
        </w:rPr>
        <w:t>я</w:t>
      </w:r>
      <w:r w:rsidRPr="00082D5A">
        <w:rPr>
          <w:color w:val="000000"/>
          <w:sz w:val="28"/>
          <w:szCs w:val="28"/>
        </w:rPr>
        <w:t xml:space="preserve"> пріоритетів державної соціальної політики щодо забезпечення потреб людини в матеріальних благах і послугах, а також надання фінансових ресурсів для їх задоволення</w:t>
      </w:r>
      <w:r w:rsidR="00B746D9" w:rsidRPr="00851354">
        <w:rPr>
          <w:color w:val="000000"/>
          <w:sz w:val="28"/>
          <w:szCs w:val="28"/>
        </w:rPr>
        <w:t xml:space="preserve">; </w:t>
      </w:r>
    </w:p>
    <w:p w14:paraId="30D5B136" w14:textId="77777777" w:rsidR="00EE2DFE" w:rsidRDefault="00B746D9" w:rsidP="00F32CD0">
      <w:pPr>
        <w:pStyle w:val="aa"/>
        <w:shd w:val="clear" w:color="auto" w:fill="FFFFFF"/>
        <w:tabs>
          <w:tab w:val="left" w:pos="1701"/>
        </w:tabs>
        <w:spacing w:after="0" w:line="360" w:lineRule="auto"/>
        <w:ind w:firstLine="567"/>
        <w:jc w:val="both"/>
        <w:rPr>
          <w:color w:val="000000"/>
          <w:sz w:val="28"/>
          <w:szCs w:val="28"/>
        </w:rPr>
      </w:pPr>
      <w:r w:rsidRPr="00851354">
        <w:rPr>
          <w:color w:val="000000"/>
          <w:sz w:val="28"/>
          <w:szCs w:val="28"/>
        </w:rPr>
        <w:t xml:space="preserve">3) </w:t>
      </w:r>
      <w:r w:rsidR="00EE2DFE">
        <w:rPr>
          <w:color w:val="000000"/>
          <w:sz w:val="28"/>
          <w:szCs w:val="28"/>
        </w:rPr>
        <w:t>Встановлення</w:t>
      </w:r>
      <w:r w:rsidR="00082D5A" w:rsidRPr="00082D5A">
        <w:rPr>
          <w:color w:val="000000"/>
          <w:sz w:val="28"/>
          <w:szCs w:val="28"/>
        </w:rPr>
        <w:t xml:space="preserve"> </w:t>
      </w:r>
      <w:r w:rsidR="00082D5A">
        <w:rPr>
          <w:color w:val="000000"/>
          <w:sz w:val="28"/>
          <w:szCs w:val="28"/>
        </w:rPr>
        <w:t xml:space="preserve">державних соціальних стандартів, що </w:t>
      </w:r>
      <w:r w:rsidR="00082D5A" w:rsidRPr="00082D5A">
        <w:rPr>
          <w:color w:val="000000"/>
          <w:sz w:val="28"/>
          <w:szCs w:val="28"/>
        </w:rPr>
        <w:t xml:space="preserve">передбачає визначення та обґрунтування розмірів видатків державних та соціальних фондів на соціальний захист та розвиток </w:t>
      </w:r>
      <w:r w:rsidR="0073388F">
        <w:rPr>
          <w:color w:val="000000"/>
          <w:sz w:val="28"/>
          <w:szCs w:val="28"/>
        </w:rPr>
        <w:t>соціальної сфери;</w:t>
      </w:r>
    </w:p>
    <w:p w14:paraId="10FC33AB" w14:textId="77777777" w:rsidR="00B746D9" w:rsidRPr="00851354" w:rsidRDefault="00082D5A" w:rsidP="00F32CD0">
      <w:pPr>
        <w:pStyle w:val="aa"/>
        <w:shd w:val="clear" w:color="auto" w:fill="FFFFFF"/>
        <w:tabs>
          <w:tab w:val="left" w:pos="1701"/>
        </w:tabs>
        <w:spacing w:after="0" w:line="360" w:lineRule="auto"/>
        <w:ind w:firstLine="567"/>
        <w:jc w:val="both"/>
        <w:rPr>
          <w:color w:val="FF0000"/>
          <w:sz w:val="28"/>
          <w:szCs w:val="28"/>
        </w:rPr>
      </w:pPr>
      <w:r w:rsidRPr="00082D5A">
        <w:rPr>
          <w:color w:val="000000"/>
          <w:sz w:val="28"/>
          <w:szCs w:val="28"/>
        </w:rPr>
        <w:t xml:space="preserve">Такі стандарти є важливим елементом при розробці програм економічного і соціального розвитку, а також </w:t>
      </w:r>
      <w:r w:rsidR="00EE2DFE">
        <w:rPr>
          <w:color w:val="000000"/>
          <w:sz w:val="28"/>
          <w:szCs w:val="28"/>
        </w:rPr>
        <w:t>при забезпеченні реалізації</w:t>
      </w:r>
      <w:r w:rsidRPr="00082D5A">
        <w:rPr>
          <w:color w:val="000000"/>
          <w:sz w:val="28"/>
          <w:szCs w:val="28"/>
        </w:rPr>
        <w:t xml:space="preserve"> соціальних прав та гарантій громадян, визначених Конституцією України</w:t>
      </w:r>
      <w:r w:rsidR="00B746D9" w:rsidRPr="00851354">
        <w:rPr>
          <w:color w:val="000000"/>
          <w:sz w:val="28"/>
          <w:szCs w:val="28"/>
        </w:rPr>
        <w:t>.</w:t>
      </w:r>
      <w:r w:rsidR="00EE2DFE">
        <w:rPr>
          <w:color w:val="FF0000"/>
          <w:sz w:val="28"/>
          <w:szCs w:val="28"/>
        </w:rPr>
        <w:t xml:space="preserve"> </w:t>
      </w:r>
    </w:p>
    <w:p w14:paraId="3656F2CD" w14:textId="77777777" w:rsidR="00B746D9" w:rsidRPr="00851354" w:rsidRDefault="00B746D9" w:rsidP="00F32CD0">
      <w:pPr>
        <w:pStyle w:val="rvps2"/>
        <w:shd w:val="clear" w:color="auto" w:fill="FFFFFF"/>
        <w:tabs>
          <w:tab w:val="left" w:pos="1701"/>
        </w:tabs>
        <w:spacing w:before="0" w:beforeAutospacing="0" w:after="0" w:afterAutospacing="0" w:line="360" w:lineRule="auto"/>
        <w:ind w:firstLine="567"/>
        <w:jc w:val="both"/>
        <w:rPr>
          <w:b/>
          <w:bCs/>
          <w:color w:val="333333"/>
          <w:sz w:val="28"/>
          <w:szCs w:val="28"/>
        </w:rPr>
      </w:pPr>
      <w:r w:rsidRPr="00851354">
        <w:rPr>
          <w:b/>
          <w:bCs/>
          <w:color w:val="333333"/>
          <w:sz w:val="28"/>
          <w:szCs w:val="28"/>
        </w:rPr>
        <w:t>Формування державних соціальних стандартів і нормативів здійснюється за такими принципами:</w:t>
      </w:r>
    </w:p>
    <w:p w14:paraId="40AD677B" w14:textId="77777777" w:rsidR="00B746D9" w:rsidRPr="00851354"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bookmarkStart w:id="0" w:name="n26"/>
      <w:bookmarkEnd w:id="0"/>
      <w:r w:rsidRPr="00851354">
        <w:rPr>
          <w:color w:val="333333"/>
          <w:sz w:val="28"/>
          <w:szCs w:val="28"/>
        </w:rPr>
        <w:t>забезпечення визначени</w:t>
      </w:r>
      <w:r w:rsidRPr="006021CF">
        <w:rPr>
          <w:sz w:val="28"/>
          <w:szCs w:val="28"/>
        </w:rPr>
        <w:t>х</w:t>
      </w:r>
      <w:r w:rsidRPr="004B6898">
        <w:rPr>
          <w:sz w:val="28"/>
          <w:szCs w:val="28"/>
        </w:rPr>
        <w:t> </w:t>
      </w:r>
      <w:hyperlink r:id="rId8" w:tgtFrame="_blank" w:history="1">
        <w:r w:rsidRPr="004B6898">
          <w:rPr>
            <w:rStyle w:val="a8"/>
            <w:color w:val="auto"/>
            <w:sz w:val="28"/>
            <w:szCs w:val="28"/>
            <w:u w:val="none"/>
          </w:rPr>
          <w:t>Конституцією України</w:t>
        </w:r>
      </w:hyperlink>
      <w:r w:rsidRPr="00B1340C">
        <w:rPr>
          <w:sz w:val="28"/>
          <w:szCs w:val="28"/>
        </w:rPr>
        <w:t> со</w:t>
      </w:r>
      <w:r w:rsidRPr="00851354">
        <w:rPr>
          <w:color w:val="333333"/>
          <w:sz w:val="28"/>
          <w:szCs w:val="28"/>
        </w:rPr>
        <w:t>ціальних прав та державних соціальних гарантій достатнього життєвого рівня для кожного;</w:t>
      </w:r>
    </w:p>
    <w:p w14:paraId="5767BEB0" w14:textId="77777777" w:rsidR="00B746D9" w:rsidRPr="00851354"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bookmarkStart w:id="1" w:name="n27"/>
      <w:bookmarkEnd w:id="1"/>
      <w:r w:rsidRPr="00851354">
        <w:rPr>
          <w:color w:val="333333"/>
          <w:sz w:val="28"/>
          <w:szCs w:val="28"/>
        </w:rPr>
        <w:t>законодавчого встановлення найважливіших державних соціальних стандартів і нормативів;</w:t>
      </w:r>
    </w:p>
    <w:p w14:paraId="420B3A15" w14:textId="77777777" w:rsidR="0073388F" w:rsidRPr="0073388F" w:rsidRDefault="0073388F"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sz w:val="28"/>
          <w:szCs w:val="28"/>
        </w:rPr>
      </w:pPr>
      <w:bookmarkStart w:id="2" w:name="n28"/>
      <w:bookmarkEnd w:id="2"/>
      <w:r w:rsidRPr="0073388F">
        <w:rPr>
          <w:sz w:val="28"/>
          <w:szCs w:val="28"/>
        </w:rPr>
        <w:t>підхід до визначення нормативів різниться в залежності від соціальних та демографічних ознак.</w:t>
      </w:r>
      <w:r w:rsidR="004B6898" w:rsidRPr="0073388F">
        <w:rPr>
          <w:sz w:val="28"/>
          <w:szCs w:val="28"/>
        </w:rPr>
        <w:t xml:space="preserve"> </w:t>
      </w:r>
      <w:bookmarkStart w:id="3" w:name="n29"/>
      <w:bookmarkEnd w:id="3"/>
    </w:p>
    <w:p w14:paraId="43C010CB" w14:textId="77777777" w:rsidR="00B746D9" w:rsidRPr="0073388F"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r w:rsidRPr="0073388F">
        <w:rPr>
          <w:color w:val="333333"/>
          <w:sz w:val="28"/>
          <w:szCs w:val="28"/>
        </w:rPr>
        <w:t>наукової обґрунтованості норм споживання та забезпечення;</w:t>
      </w:r>
    </w:p>
    <w:p w14:paraId="3A511B6E" w14:textId="77777777" w:rsidR="00B746D9" w:rsidRPr="00851354"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bookmarkStart w:id="4" w:name="n30"/>
      <w:bookmarkEnd w:id="4"/>
      <w:r w:rsidRPr="00851354">
        <w:rPr>
          <w:color w:val="333333"/>
          <w:sz w:val="28"/>
          <w:szCs w:val="28"/>
        </w:rPr>
        <w:t>соціального партнерства;</w:t>
      </w:r>
    </w:p>
    <w:p w14:paraId="54962313" w14:textId="77777777" w:rsidR="00B746D9" w:rsidRPr="00851354"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bookmarkStart w:id="5" w:name="n31"/>
      <w:bookmarkEnd w:id="5"/>
      <w:r w:rsidRPr="00851354">
        <w:rPr>
          <w:color w:val="333333"/>
          <w:sz w:val="28"/>
          <w:szCs w:val="28"/>
        </w:rPr>
        <w:t>гласності та громадського контролю при їх визначенні та застосуванні;</w:t>
      </w:r>
    </w:p>
    <w:p w14:paraId="1ECC811F" w14:textId="77777777" w:rsidR="00B746D9" w:rsidRPr="00851354" w:rsidRDefault="00B746D9" w:rsidP="00F15249">
      <w:pPr>
        <w:pStyle w:val="rvps2"/>
        <w:numPr>
          <w:ilvl w:val="0"/>
          <w:numId w:val="12"/>
        </w:numPr>
        <w:shd w:val="clear" w:color="auto" w:fill="FFFFFF"/>
        <w:tabs>
          <w:tab w:val="left" w:pos="851"/>
          <w:tab w:val="left" w:pos="1701"/>
        </w:tabs>
        <w:spacing w:before="0" w:beforeAutospacing="0" w:after="0" w:afterAutospacing="0" w:line="360" w:lineRule="auto"/>
        <w:ind w:left="0" w:firstLine="567"/>
        <w:jc w:val="both"/>
        <w:rPr>
          <w:color w:val="333333"/>
          <w:sz w:val="28"/>
          <w:szCs w:val="28"/>
        </w:rPr>
      </w:pPr>
      <w:bookmarkStart w:id="6" w:name="n32"/>
      <w:bookmarkEnd w:id="6"/>
      <w:r w:rsidRPr="00851354">
        <w:rPr>
          <w:color w:val="333333"/>
          <w:sz w:val="28"/>
          <w:szCs w:val="28"/>
        </w:rPr>
        <w:t>урахування вимог норм міжнародних договорів України у сфері соціального захисту та трудових відносин.</w:t>
      </w:r>
      <w:r w:rsidR="000B188E" w:rsidRPr="000B188E">
        <w:rPr>
          <w:rFonts w:asciiTheme="minorHAnsi" w:eastAsiaTheme="minorHAnsi" w:hAnsiTheme="minorHAnsi" w:cstheme="minorBidi"/>
          <w:sz w:val="28"/>
          <w:szCs w:val="28"/>
          <w:lang w:val="ru-RU" w:eastAsia="en-US"/>
        </w:rPr>
        <w:t xml:space="preserve"> </w:t>
      </w:r>
      <w:proofErr w:type="gramStart"/>
      <w:r w:rsidR="000B188E" w:rsidRPr="000B188E">
        <w:rPr>
          <w:color w:val="333333"/>
          <w:sz w:val="28"/>
          <w:szCs w:val="28"/>
          <w:lang w:val="ru-RU"/>
        </w:rPr>
        <w:t>[ 5</w:t>
      </w:r>
      <w:proofErr w:type="gramEnd"/>
      <w:r w:rsidR="000B188E" w:rsidRPr="000B188E">
        <w:rPr>
          <w:color w:val="333333"/>
          <w:sz w:val="28"/>
          <w:szCs w:val="28"/>
          <w:lang w:val="ru-RU"/>
        </w:rPr>
        <w:t xml:space="preserve">, </w:t>
      </w:r>
      <w:r w:rsidR="000B188E" w:rsidRPr="000B188E">
        <w:rPr>
          <w:color w:val="333333"/>
          <w:sz w:val="28"/>
          <w:szCs w:val="28"/>
        </w:rPr>
        <w:t>ст.</w:t>
      </w:r>
      <w:r w:rsidR="000B188E" w:rsidRPr="000B188E">
        <w:rPr>
          <w:color w:val="333333"/>
          <w:sz w:val="28"/>
          <w:szCs w:val="28"/>
          <w:lang w:val="ru-RU"/>
        </w:rPr>
        <w:t xml:space="preserve"> 4].</w:t>
      </w:r>
    </w:p>
    <w:p w14:paraId="26824759" w14:textId="77777777" w:rsidR="00B746D9" w:rsidRPr="00851354" w:rsidRDefault="00B746D9" w:rsidP="00F32CD0">
      <w:pPr>
        <w:pStyle w:val="aa"/>
        <w:shd w:val="clear" w:color="auto" w:fill="FFFFFF"/>
        <w:tabs>
          <w:tab w:val="left" w:pos="1701"/>
        </w:tabs>
        <w:spacing w:after="0" w:line="360" w:lineRule="auto"/>
        <w:ind w:firstLine="567"/>
        <w:jc w:val="both"/>
        <w:rPr>
          <w:sz w:val="28"/>
          <w:szCs w:val="28"/>
        </w:rPr>
      </w:pPr>
      <w:r w:rsidRPr="00851354">
        <w:rPr>
          <w:sz w:val="28"/>
          <w:szCs w:val="28"/>
        </w:rPr>
        <w:t xml:space="preserve">Соціальні норми і нормативи у цьому ж законі визначено як показники необхідного споживання продуктів харчування, непродовольчих товарів і послуг та забезпечення освітніми, медичними, житлово-комунальними, </w:t>
      </w:r>
      <w:r w:rsidRPr="00851354">
        <w:rPr>
          <w:sz w:val="28"/>
          <w:szCs w:val="28"/>
        </w:rPr>
        <w:lastRenderedPageBreak/>
        <w:t>соціально-культурними послугами, а державні соціальні гарантії — як встановлені законами мінімальні розміри оплати праці, доходів громадян, пенсійного забезпечення, соціальної допомоги,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w:t>
      </w:r>
      <w:r w:rsidR="000B188E" w:rsidRPr="000B188E">
        <w:rPr>
          <w:rFonts w:asciiTheme="minorHAnsi" w:hAnsiTheme="minorHAnsi" w:cstheme="minorBidi"/>
          <w:sz w:val="28"/>
          <w:szCs w:val="28"/>
        </w:rPr>
        <w:t xml:space="preserve"> </w:t>
      </w:r>
      <w:proofErr w:type="gramStart"/>
      <w:r w:rsidR="000B188E" w:rsidRPr="000B188E">
        <w:rPr>
          <w:sz w:val="28"/>
          <w:szCs w:val="28"/>
          <w:lang w:val="ru-RU"/>
        </w:rPr>
        <w:t>[ 5</w:t>
      </w:r>
      <w:proofErr w:type="gramEnd"/>
      <w:r w:rsidR="000B188E" w:rsidRPr="000B188E">
        <w:rPr>
          <w:sz w:val="28"/>
          <w:szCs w:val="28"/>
          <w:lang w:val="ru-RU"/>
        </w:rPr>
        <w:t xml:space="preserve">, </w:t>
      </w:r>
      <w:r w:rsidR="000B188E" w:rsidRPr="000B188E">
        <w:rPr>
          <w:sz w:val="28"/>
          <w:szCs w:val="28"/>
        </w:rPr>
        <w:t>ст.</w:t>
      </w:r>
      <w:r w:rsidR="000B188E" w:rsidRPr="000B188E">
        <w:rPr>
          <w:sz w:val="28"/>
          <w:szCs w:val="28"/>
          <w:lang w:val="ru-RU"/>
        </w:rPr>
        <w:t xml:space="preserve"> 4].</w:t>
      </w:r>
    </w:p>
    <w:p w14:paraId="6EF7E6F0" w14:textId="77777777" w:rsidR="00B746D9" w:rsidRPr="00851354" w:rsidRDefault="00B746D9" w:rsidP="00F32CD0">
      <w:pPr>
        <w:pStyle w:val="rvps2"/>
        <w:shd w:val="clear" w:color="auto" w:fill="FFFFFF"/>
        <w:tabs>
          <w:tab w:val="left" w:pos="1701"/>
        </w:tabs>
        <w:spacing w:before="0" w:beforeAutospacing="0" w:after="0" w:afterAutospacing="0" w:line="360" w:lineRule="auto"/>
        <w:ind w:firstLine="567"/>
        <w:jc w:val="both"/>
        <w:rPr>
          <w:b/>
          <w:bCs/>
          <w:color w:val="333333"/>
          <w:sz w:val="28"/>
          <w:szCs w:val="28"/>
        </w:rPr>
      </w:pPr>
      <w:r w:rsidRPr="00851354">
        <w:rPr>
          <w:b/>
          <w:bCs/>
          <w:color w:val="333333"/>
          <w:sz w:val="28"/>
          <w:szCs w:val="28"/>
        </w:rPr>
        <w:t>За характером задоволення соціальних потреб соціальні нормативи поділяються на:</w:t>
      </w:r>
    </w:p>
    <w:p w14:paraId="37637B93" w14:textId="77777777" w:rsidR="00B746D9" w:rsidRPr="00851354" w:rsidRDefault="00B746D9" w:rsidP="00F15249">
      <w:pPr>
        <w:pStyle w:val="rvps2"/>
        <w:numPr>
          <w:ilvl w:val="0"/>
          <w:numId w:val="23"/>
        </w:numPr>
        <w:shd w:val="clear" w:color="auto" w:fill="FFFFFF"/>
        <w:tabs>
          <w:tab w:val="left" w:pos="993"/>
        </w:tabs>
        <w:spacing w:before="0" w:beforeAutospacing="0" w:after="0" w:afterAutospacing="0" w:line="360" w:lineRule="auto"/>
        <w:ind w:left="0" w:firstLine="709"/>
        <w:jc w:val="both"/>
        <w:rPr>
          <w:color w:val="333333"/>
          <w:sz w:val="28"/>
          <w:szCs w:val="28"/>
        </w:rPr>
      </w:pPr>
      <w:bookmarkStart w:id="7" w:name="n35"/>
      <w:bookmarkEnd w:id="7"/>
      <w:r w:rsidRPr="006021CF">
        <w:rPr>
          <w:i/>
          <w:color w:val="333333"/>
          <w:sz w:val="28"/>
          <w:szCs w:val="28"/>
        </w:rPr>
        <w:t>нормативи споживання</w:t>
      </w:r>
      <w:r w:rsidRPr="00851354">
        <w:rPr>
          <w:color w:val="333333"/>
          <w:sz w:val="28"/>
          <w:szCs w:val="28"/>
        </w:rPr>
        <w:t xml:space="preserve"> - розміри споживання в натуральному виразі за певний проміжок часу (за рік, за місяць, за день) продуктів харчування, непродовольчих товарів поточного споживання та деяких видів послуг;</w:t>
      </w:r>
    </w:p>
    <w:p w14:paraId="7E888FF0" w14:textId="77777777" w:rsidR="00B746D9" w:rsidRPr="00851354" w:rsidRDefault="00B746D9" w:rsidP="00F15249">
      <w:pPr>
        <w:pStyle w:val="rvps2"/>
        <w:numPr>
          <w:ilvl w:val="0"/>
          <w:numId w:val="23"/>
        </w:numPr>
        <w:shd w:val="clear" w:color="auto" w:fill="FFFFFF"/>
        <w:tabs>
          <w:tab w:val="left" w:pos="993"/>
        </w:tabs>
        <w:spacing w:before="0" w:beforeAutospacing="0" w:after="0" w:afterAutospacing="0" w:line="360" w:lineRule="auto"/>
        <w:ind w:left="0" w:firstLine="709"/>
        <w:jc w:val="both"/>
        <w:rPr>
          <w:color w:val="333333"/>
          <w:sz w:val="28"/>
          <w:szCs w:val="28"/>
        </w:rPr>
      </w:pPr>
      <w:bookmarkStart w:id="8" w:name="n36"/>
      <w:bookmarkEnd w:id="8"/>
      <w:r w:rsidRPr="006021CF">
        <w:rPr>
          <w:i/>
          <w:color w:val="333333"/>
          <w:sz w:val="28"/>
          <w:szCs w:val="28"/>
        </w:rPr>
        <w:t>нормативи забезпечення</w:t>
      </w:r>
      <w:r w:rsidRPr="00851354">
        <w:rPr>
          <w:color w:val="333333"/>
          <w:sz w:val="28"/>
          <w:szCs w:val="28"/>
        </w:rPr>
        <w:t xml:space="preserve"> - визначена кількість наявних в особистому споживанні предметів довгострокового користування, а також забезпечення певної території мережею закладів охорони здоров’я, освіти, підприємств, установ, організацій соціально-культурного, побутового, транспортного обслуговування та житлово-комунальних послуг;</w:t>
      </w:r>
    </w:p>
    <w:p w14:paraId="5806ECB6" w14:textId="77777777" w:rsidR="00B746D9" w:rsidRPr="00851354" w:rsidRDefault="00B746D9" w:rsidP="00F15249">
      <w:pPr>
        <w:pStyle w:val="rvps2"/>
        <w:numPr>
          <w:ilvl w:val="0"/>
          <w:numId w:val="23"/>
        </w:numPr>
        <w:shd w:val="clear" w:color="auto" w:fill="FFFFFF"/>
        <w:tabs>
          <w:tab w:val="left" w:pos="993"/>
        </w:tabs>
        <w:spacing w:before="0" w:beforeAutospacing="0" w:after="0" w:afterAutospacing="0" w:line="360" w:lineRule="auto"/>
        <w:ind w:left="0" w:firstLine="709"/>
        <w:jc w:val="both"/>
        <w:rPr>
          <w:color w:val="333333"/>
          <w:sz w:val="28"/>
          <w:szCs w:val="28"/>
        </w:rPr>
      </w:pPr>
      <w:bookmarkStart w:id="9" w:name="n37"/>
      <w:bookmarkEnd w:id="9"/>
      <w:r w:rsidRPr="006021CF">
        <w:rPr>
          <w:i/>
          <w:color w:val="333333"/>
          <w:sz w:val="28"/>
          <w:szCs w:val="28"/>
        </w:rPr>
        <w:t xml:space="preserve">нормативи доходу </w:t>
      </w:r>
      <w:r w:rsidRPr="00851354">
        <w:rPr>
          <w:color w:val="333333"/>
          <w:sz w:val="28"/>
          <w:szCs w:val="28"/>
        </w:rPr>
        <w:t>- розмір особистого доходу громадянина або сім’ї, який гарантує їм достатній рівень задоволення потреб, що обраховується на основі визначення вартісної величини набору нормативів споживання та забезпечення.</w:t>
      </w:r>
      <w:r w:rsidR="000B188E" w:rsidRPr="000B188E">
        <w:rPr>
          <w:rFonts w:asciiTheme="minorHAnsi" w:eastAsiaTheme="minorHAnsi" w:hAnsiTheme="minorHAnsi" w:cstheme="minorBidi"/>
          <w:sz w:val="28"/>
          <w:szCs w:val="28"/>
          <w:lang w:val="ru-RU" w:eastAsia="en-US"/>
        </w:rPr>
        <w:t xml:space="preserve"> </w:t>
      </w:r>
      <w:proofErr w:type="gramStart"/>
      <w:r w:rsidR="000B188E" w:rsidRPr="000B188E">
        <w:rPr>
          <w:color w:val="333333"/>
          <w:sz w:val="28"/>
          <w:szCs w:val="28"/>
          <w:lang w:val="ru-RU"/>
        </w:rPr>
        <w:t>[ 5</w:t>
      </w:r>
      <w:proofErr w:type="gramEnd"/>
      <w:r w:rsidR="000B188E" w:rsidRPr="000B188E">
        <w:rPr>
          <w:color w:val="333333"/>
          <w:sz w:val="28"/>
          <w:szCs w:val="28"/>
          <w:lang w:val="ru-RU"/>
        </w:rPr>
        <w:t xml:space="preserve">, </w:t>
      </w:r>
      <w:r w:rsidR="000B188E" w:rsidRPr="000B188E">
        <w:rPr>
          <w:color w:val="333333"/>
          <w:sz w:val="28"/>
          <w:szCs w:val="28"/>
        </w:rPr>
        <w:t>ст.</w:t>
      </w:r>
      <w:r w:rsidR="000B188E" w:rsidRPr="000B188E">
        <w:rPr>
          <w:color w:val="333333"/>
          <w:sz w:val="28"/>
          <w:szCs w:val="28"/>
          <w:lang w:val="ru-RU"/>
        </w:rPr>
        <w:t xml:space="preserve"> 4].</w:t>
      </w:r>
    </w:p>
    <w:p w14:paraId="1CB3EC25" w14:textId="77777777" w:rsidR="00B746D9" w:rsidRPr="00851354" w:rsidRDefault="00B746D9" w:rsidP="00F32CD0">
      <w:pPr>
        <w:pStyle w:val="rvps2"/>
        <w:shd w:val="clear" w:color="auto" w:fill="FFFFFF"/>
        <w:tabs>
          <w:tab w:val="left" w:pos="1701"/>
        </w:tabs>
        <w:spacing w:before="0" w:beforeAutospacing="0" w:after="0" w:afterAutospacing="0" w:line="360" w:lineRule="auto"/>
        <w:ind w:firstLine="567"/>
        <w:jc w:val="both"/>
        <w:rPr>
          <w:b/>
          <w:bCs/>
          <w:color w:val="333333"/>
          <w:sz w:val="28"/>
          <w:szCs w:val="28"/>
        </w:rPr>
      </w:pPr>
      <w:bookmarkStart w:id="10" w:name="n38"/>
      <w:bookmarkEnd w:id="10"/>
      <w:r w:rsidRPr="00851354">
        <w:rPr>
          <w:b/>
          <w:bCs/>
          <w:color w:val="333333"/>
          <w:sz w:val="28"/>
          <w:szCs w:val="28"/>
        </w:rPr>
        <w:t>За рівнем задоволення соціальних потреб соціальні нормативи поділяються на:</w:t>
      </w:r>
    </w:p>
    <w:p w14:paraId="3D76FBBE" w14:textId="77777777" w:rsidR="00B746D9" w:rsidRPr="00851354" w:rsidRDefault="00B746D9" w:rsidP="00F15249">
      <w:pPr>
        <w:pStyle w:val="rvps2"/>
        <w:numPr>
          <w:ilvl w:val="0"/>
          <w:numId w:val="22"/>
        </w:numPr>
        <w:shd w:val="clear" w:color="auto" w:fill="FFFFFF"/>
        <w:tabs>
          <w:tab w:val="left" w:pos="142"/>
          <w:tab w:val="left" w:pos="709"/>
          <w:tab w:val="left" w:pos="851"/>
        </w:tabs>
        <w:spacing w:before="0" w:beforeAutospacing="0" w:after="0" w:afterAutospacing="0" w:line="360" w:lineRule="auto"/>
        <w:ind w:left="142" w:firstLine="425"/>
        <w:jc w:val="both"/>
        <w:rPr>
          <w:color w:val="333333"/>
          <w:sz w:val="28"/>
          <w:szCs w:val="28"/>
        </w:rPr>
      </w:pPr>
      <w:bookmarkStart w:id="11" w:name="n39"/>
      <w:bookmarkEnd w:id="11"/>
      <w:r w:rsidRPr="006021CF">
        <w:rPr>
          <w:i/>
          <w:color w:val="333333"/>
          <w:sz w:val="28"/>
          <w:szCs w:val="28"/>
        </w:rPr>
        <w:t>нормативи раціонального споживання</w:t>
      </w:r>
      <w:r w:rsidRPr="00851354">
        <w:rPr>
          <w:color w:val="333333"/>
          <w:sz w:val="28"/>
          <w:szCs w:val="28"/>
        </w:rPr>
        <w:t xml:space="preserve"> - рівень, що гарантує оптимальне задоволення потреб;</w:t>
      </w:r>
    </w:p>
    <w:p w14:paraId="18A479A0" w14:textId="77777777" w:rsidR="00B746D9" w:rsidRPr="00851354" w:rsidRDefault="00B746D9" w:rsidP="00F15249">
      <w:pPr>
        <w:pStyle w:val="rvps2"/>
        <w:numPr>
          <w:ilvl w:val="0"/>
          <w:numId w:val="22"/>
        </w:numPr>
        <w:shd w:val="clear" w:color="auto" w:fill="FFFFFF"/>
        <w:tabs>
          <w:tab w:val="left" w:pos="142"/>
          <w:tab w:val="left" w:pos="709"/>
          <w:tab w:val="left" w:pos="851"/>
        </w:tabs>
        <w:spacing w:before="0" w:beforeAutospacing="0" w:after="0" w:afterAutospacing="0" w:line="360" w:lineRule="auto"/>
        <w:ind w:left="142" w:firstLine="425"/>
        <w:jc w:val="both"/>
        <w:rPr>
          <w:color w:val="333333"/>
          <w:sz w:val="28"/>
          <w:szCs w:val="28"/>
        </w:rPr>
      </w:pPr>
      <w:bookmarkStart w:id="12" w:name="n40"/>
      <w:bookmarkEnd w:id="12"/>
      <w:r w:rsidRPr="006021CF">
        <w:rPr>
          <w:i/>
          <w:color w:val="333333"/>
          <w:sz w:val="28"/>
          <w:szCs w:val="28"/>
        </w:rPr>
        <w:t>нормативи мінімального споживання</w:t>
      </w:r>
      <w:r w:rsidRPr="00851354">
        <w:rPr>
          <w:color w:val="333333"/>
          <w:sz w:val="28"/>
          <w:szCs w:val="28"/>
        </w:rPr>
        <w:t xml:space="preserve"> - соціально прийнятний рівень споживання продуктів харчування, непродовольчих товарів та послуг виходячи з соціальних або фізіологічних потреб;</w:t>
      </w:r>
    </w:p>
    <w:p w14:paraId="78DA9B2E" w14:textId="77777777" w:rsidR="00B746D9" w:rsidRPr="00BF607F" w:rsidRDefault="00B746D9" w:rsidP="00BF607F">
      <w:pPr>
        <w:pStyle w:val="rvps2"/>
        <w:numPr>
          <w:ilvl w:val="0"/>
          <w:numId w:val="22"/>
        </w:numPr>
        <w:shd w:val="clear" w:color="auto" w:fill="FFFFFF"/>
        <w:tabs>
          <w:tab w:val="left" w:pos="142"/>
          <w:tab w:val="left" w:pos="709"/>
          <w:tab w:val="left" w:pos="851"/>
        </w:tabs>
        <w:spacing w:before="0" w:beforeAutospacing="0" w:after="0" w:afterAutospacing="0" w:line="360" w:lineRule="auto"/>
        <w:ind w:left="142" w:firstLine="425"/>
        <w:jc w:val="both"/>
        <w:rPr>
          <w:color w:val="333333"/>
          <w:sz w:val="28"/>
          <w:szCs w:val="28"/>
        </w:rPr>
      </w:pPr>
      <w:bookmarkStart w:id="13" w:name="n41"/>
      <w:bookmarkEnd w:id="13"/>
      <w:r w:rsidRPr="006021CF">
        <w:rPr>
          <w:i/>
          <w:color w:val="333333"/>
          <w:sz w:val="28"/>
          <w:szCs w:val="28"/>
        </w:rPr>
        <w:t>статистичні нормативи</w:t>
      </w:r>
      <w:r w:rsidRPr="00851354">
        <w:rPr>
          <w:color w:val="333333"/>
          <w:sz w:val="28"/>
          <w:szCs w:val="28"/>
        </w:rPr>
        <w:t xml:space="preserve"> - нормативи, що визначаються на основі показників фактичного споживання або забезпеченості для всього населення чи його окремих соціально-демографічних груп </w:t>
      </w:r>
      <w:r w:rsidR="00BD154F" w:rsidRPr="001766A5">
        <w:rPr>
          <w:sz w:val="28"/>
          <w:szCs w:val="28"/>
          <w:lang w:val="ru-RU"/>
        </w:rPr>
        <w:t xml:space="preserve">[ 5, </w:t>
      </w:r>
      <w:r w:rsidR="00BD154F" w:rsidRPr="00BD154F">
        <w:rPr>
          <w:sz w:val="28"/>
          <w:szCs w:val="28"/>
        </w:rPr>
        <w:t>ст.</w:t>
      </w:r>
      <w:r w:rsidR="00BD154F" w:rsidRPr="001766A5">
        <w:rPr>
          <w:sz w:val="28"/>
          <w:szCs w:val="28"/>
          <w:lang w:val="ru-RU"/>
        </w:rPr>
        <w:t xml:space="preserve"> 4]</w:t>
      </w:r>
      <w:r w:rsidR="001766A5">
        <w:rPr>
          <w:sz w:val="28"/>
          <w:szCs w:val="28"/>
          <w:lang w:val="ru-RU"/>
        </w:rPr>
        <w:t>.</w:t>
      </w:r>
    </w:p>
    <w:p w14:paraId="75802C6B" w14:textId="77777777" w:rsidR="001601E8" w:rsidRDefault="000B188E" w:rsidP="00BF607F">
      <w:pPr>
        <w:pStyle w:val="aa"/>
        <w:shd w:val="clear" w:color="auto" w:fill="FFFFFF"/>
        <w:tabs>
          <w:tab w:val="left" w:pos="1701"/>
        </w:tabs>
        <w:spacing w:after="0" w:line="360" w:lineRule="auto"/>
        <w:ind w:firstLine="567"/>
        <w:jc w:val="both"/>
        <w:rPr>
          <w:sz w:val="28"/>
          <w:szCs w:val="28"/>
        </w:rPr>
      </w:pPr>
      <w:r w:rsidRPr="000B188E">
        <w:rPr>
          <w:sz w:val="28"/>
          <w:szCs w:val="28"/>
        </w:rPr>
        <w:lastRenderedPageBreak/>
        <w:t>Деякі дослідники вважають, що категорію "державні соціальні стандарти" можна замінити терміном "мі</w:t>
      </w:r>
      <w:r w:rsidR="001601E8">
        <w:rPr>
          <w:sz w:val="28"/>
          <w:szCs w:val="28"/>
        </w:rPr>
        <w:t>німальні соціальні стандарти".  П</w:t>
      </w:r>
      <w:r w:rsidRPr="000B188E">
        <w:rPr>
          <w:sz w:val="28"/>
          <w:szCs w:val="28"/>
        </w:rPr>
        <w:t>оняття "соціальні стандарти" і "соціальні гарантії" можуть бути ідентифіковані</w:t>
      </w:r>
      <w:r w:rsidR="001601E8">
        <w:rPr>
          <w:sz w:val="28"/>
          <w:szCs w:val="28"/>
        </w:rPr>
        <w:t xml:space="preserve"> як мінімальний соціальний стандарт</w:t>
      </w:r>
      <w:r w:rsidRPr="000B188E">
        <w:rPr>
          <w:sz w:val="28"/>
          <w:szCs w:val="28"/>
        </w:rPr>
        <w:t xml:space="preserve">, </w:t>
      </w:r>
      <w:r w:rsidR="001601E8">
        <w:rPr>
          <w:sz w:val="28"/>
          <w:szCs w:val="28"/>
        </w:rPr>
        <w:t xml:space="preserve">і також </w:t>
      </w:r>
      <w:r w:rsidRPr="000B188E">
        <w:rPr>
          <w:sz w:val="28"/>
          <w:szCs w:val="28"/>
        </w:rPr>
        <w:t xml:space="preserve">мінімальна заробітна плата та мінімальна пенсія </w:t>
      </w:r>
      <w:r w:rsidR="001601E8">
        <w:rPr>
          <w:sz w:val="28"/>
          <w:szCs w:val="28"/>
        </w:rPr>
        <w:t xml:space="preserve">також можуть </w:t>
      </w:r>
      <w:r w:rsidRPr="000B188E">
        <w:rPr>
          <w:sz w:val="28"/>
          <w:szCs w:val="28"/>
        </w:rPr>
        <w:t>розглядатися як мінімальний соціальний стандарт та мінімал</w:t>
      </w:r>
      <w:r>
        <w:rPr>
          <w:sz w:val="28"/>
          <w:szCs w:val="28"/>
        </w:rPr>
        <w:t>ьний гарантований рівень доходу</w:t>
      </w:r>
      <w:r w:rsidR="00B746D9" w:rsidRPr="00851354">
        <w:rPr>
          <w:sz w:val="28"/>
          <w:szCs w:val="28"/>
        </w:rPr>
        <w:t xml:space="preserve"> (мінімальна соціальна гарантія). </w:t>
      </w:r>
      <w:r w:rsidR="001601E8" w:rsidRPr="001601E8">
        <w:rPr>
          <w:sz w:val="28"/>
          <w:szCs w:val="28"/>
        </w:rPr>
        <w:t>Як було зазначено раніше, державні соціальні стандарти мають забезпечувати належний рівень життя для кожного громадянина, що може бути визначено як добробут, відповідно до класифікації якісних рівнів життя населення</w:t>
      </w:r>
      <w:r w:rsidR="001601E8">
        <w:rPr>
          <w:sz w:val="28"/>
          <w:szCs w:val="28"/>
        </w:rPr>
        <w:t>.</w:t>
      </w:r>
      <w:r w:rsidR="00B746D9" w:rsidRPr="00851354">
        <w:rPr>
          <w:sz w:val="28"/>
          <w:szCs w:val="28"/>
        </w:rPr>
        <w:t xml:space="preserve"> </w:t>
      </w:r>
      <w:r w:rsidR="001601E8" w:rsidRPr="001601E8">
        <w:rPr>
          <w:sz w:val="28"/>
          <w:szCs w:val="28"/>
        </w:rPr>
        <w:t>Крім того, соціальні стандарти допомагають досягти стратегічної мети сучасної цивілізованої держави - забезпечення високого рівня життя та рівних можливостей доступу її громадян до суспільних благ і послуг.</w:t>
      </w:r>
      <w:r w:rsidR="00B746D9" w:rsidRPr="00851354">
        <w:rPr>
          <w:sz w:val="28"/>
          <w:szCs w:val="28"/>
        </w:rPr>
        <w:t xml:space="preserve"> </w:t>
      </w:r>
      <w:r w:rsidR="001601E8" w:rsidRPr="001601E8">
        <w:rPr>
          <w:sz w:val="28"/>
          <w:szCs w:val="28"/>
        </w:rPr>
        <w:t>У країнах зі соціально орієнтованою ринковою економікою ціль забезпечення високого рівня життя та рівного доступу до суспільних благ і послуг досягається через виконання двох завдань: створення високих стимулів для продуктивної праці, що забезпечує стійку базу для самостійного забезпечення населення, та ефективне функціонування системи соціального захисту як механізму управління соціальними ризиками.</w:t>
      </w:r>
    </w:p>
    <w:p w14:paraId="5134F6B0" w14:textId="77777777" w:rsidR="00B746D9" w:rsidRPr="0073388F" w:rsidRDefault="001601E8" w:rsidP="0073388F">
      <w:pPr>
        <w:pStyle w:val="aa"/>
        <w:shd w:val="clear" w:color="auto" w:fill="FFFFFF"/>
        <w:tabs>
          <w:tab w:val="left" w:pos="1701"/>
        </w:tabs>
        <w:spacing w:after="0" w:line="360" w:lineRule="auto"/>
        <w:ind w:firstLine="567"/>
        <w:jc w:val="both"/>
        <w:rPr>
          <w:sz w:val="28"/>
          <w:szCs w:val="28"/>
        </w:rPr>
      </w:pPr>
      <w:r w:rsidRPr="001601E8">
        <w:rPr>
          <w:sz w:val="28"/>
          <w:szCs w:val="28"/>
        </w:rPr>
        <w:t>Індекс людського розвитку, який був розроблений в Інституті ООН з проблем соціального розвитку, є найбільш поширеним інтегральним показником, який використовується для оцінки якості життя з практичн</w:t>
      </w:r>
      <w:r>
        <w:rPr>
          <w:sz w:val="28"/>
          <w:szCs w:val="28"/>
        </w:rPr>
        <w:t>ої мети</w:t>
      </w:r>
      <w:r w:rsidR="00B746D9" w:rsidRPr="00851354">
        <w:rPr>
          <w:sz w:val="28"/>
          <w:szCs w:val="28"/>
        </w:rPr>
        <w:t xml:space="preserve">. </w:t>
      </w:r>
      <w:r w:rsidR="003675F3" w:rsidRPr="003675F3">
        <w:rPr>
          <w:sz w:val="28"/>
          <w:szCs w:val="28"/>
        </w:rPr>
        <w:t xml:space="preserve">Узагальнено, </w:t>
      </w:r>
      <w:r w:rsidR="003675F3">
        <w:rPr>
          <w:sz w:val="28"/>
          <w:szCs w:val="28"/>
        </w:rPr>
        <w:t xml:space="preserve">то </w:t>
      </w:r>
      <w:r w:rsidR="003675F3" w:rsidRPr="003675F3">
        <w:rPr>
          <w:sz w:val="28"/>
          <w:szCs w:val="28"/>
        </w:rPr>
        <w:t xml:space="preserve">цей індекс </w:t>
      </w:r>
      <w:r w:rsidR="003675F3">
        <w:rPr>
          <w:sz w:val="28"/>
          <w:szCs w:val="28"/>
        </w:rPr>
        <w:t xml:space="preserve">вміщує в собі </w:t>
      </w:r>
      <w:r w:rsidR="003675F3" w:rsidRPr="003675F3">
        <w:rPr>
          <w:sz w:val="28"/>
          <w:szCs w:val="28"/>
        </w:rPr>
        <w:t>три складові: рівень економічного розвитку (відображається у частці валового внутрішнього продукту на душу населення, з урахуванням паритету купівельної спроможності національної валюти), очікувана тривалість життя та рівень освіти (якість освіти та рівень грамотності населення, кількість людей з середньою та вищою освітою тощо). Цей індекс є найбільш поширеним та практичним інтегральним показником якості життя.</w:t>
      </w:r>
      <w:r w:rsidR="003675F3">
        <w:rPr>
          <w:sz w:val="28"/>
          <w:szCs w:val="28"/>
        </w:rPr>
        <w:t xml:space="preserve"> </w:t>
      </w:r>
      <w:r w:rsidR="003675F3" w:rsidRPr="003675F3">
        <w:rPr>
          <w:sz w:val="28"/>
          <w:szCs w:val="28"/>
        </w:rPr>
        <w:t xml:space="preserve">Оскільки компоненти індексу людського розвитку відображають рівень задоволення не тільки матеріальних потреб, а й соціальних та духовних, </w:t>
      </w:r>
      <w:r w:rsidR="003675F3">
        <w:rPr>
          <w:sz w:val="28"/>
          <w:szCs w:val="28"/>
        </w:rPr>
        <w:lastRenderedPageBreak/>
        <w:t xml:space="preserve">то </w:t>
      </w:r>
      <w:r w:rsidR="003675F3" w:rsidRPr="003675F3">
        <w:rPr>
          <w:sz w:val="28"/>
          <w:szCs w:val="28"/>
        </w:rPr>
        <w:t>можна розглядати їх як складові державних соціальних стандартів, як це робиться в міжнародній практиці.</w:t>
      </w:r>
    </w:p>
    <w:p w14:paraId="77E8947A" w14:textId="77777777" w:rsidR="00B746D9" w:rsidRPr="00851354" w:rsidRDefault="007D7CBA" w:rsidP="00BF607F">
      <w:pPr>
        <w:pStyle w:val="aa"/>
        <w:shd w:val="clear" w:color="auto" w:fill="FFFFFF"/>
        <w:tabs>
          <w:tab w:val="left" w:pos="1701"/>
        </w:tabs>
        <w:spacing w:after="0" w:line="360" w:lineRule="auto"/>
        <w:ind w:firstLine="567"/>
        <w:jc w:val="both"/>
        <w:rPr>
          <w:sz w:val="28"/>
          <w:szCs w:val="28"/>
        </w:rPr>
      </w:pPr>
      <w:r w:rsidRPr="007D7CBA">
        <w:rPr>
          <w:color w:val="000000"/>
          <w:sz w:val="28"/>
          <w:szCs w:val="28"/>
        </w:rPr>
        <w:t>Зазвичай, державні соціальні стандарти та нормативи встановлюються і затверджуються відповідно до процедури, яку встановив Кабінет Міністрів України у співпраці та погодженні з іншими соціальними партнерами.</w:t>
      </w:r>
      <w:r w:rsidR="00B746D9" w:rsidRPr="00851354">
        <w:rPr>
          <w:sz w:val="28"/>
          <w:szCs w:val="28"/>
        </w:rPr>
        <w:t xml:space="preserve"> </w:t>
      </w:r>
      <w:r w:rsidRPr="007D7CBA">
        <w:rPr>
          <w:color w:val="000000"/>
          <w:sz w:val="28"/>
          <w:szCs w:val="28"/>
        </w:rPr>
        <w:t>Існують різні види державних соціальних стандартів і нормативів, які можна класифікувати за сферою їх застосування</w:t>
      </w:r>
      <w:r>
        <w:rPr>
          <w:color w:val="000000"/>
          <w:sz w:val="28"/>
          <w:szCs w:val="28"/>
        </w:rPr>
        <w:t>:</w:t>
      </w:r>
    </w:p>
    <w:p w14:paraId="309504A8" w14:textId="77777777" w:rsidR="00B746D9" w:rsidRPr="00851354" w:rsidRDefault="007D7CBA" w:rsidP="0073388F">
      <w:pPr>
        <w:pStyle w:val="aa"/>
        <w:numPr>
          <w:ilvl w:val="0"/>
          <w:numId w:val="25"/>
        </w:numPr>
        <w:shd w:val="clear" w:color="auto" w:fill="FFFFFF"/>
        <w:tabs>
          <w:tab w:val="left" w:pos="284"/>
          <w:tab w:val="left" w:pos="709"/>
          <w:tab w:val="left" w:pos="993"/>
        </w:tabs>
        <w:spacing w:after="0" w:line="360" w:lineRule="auto"/>
        <w:jc w:val="both"/>
        <w:rPr>
          <w:sz w:val="28"/>
          <w:szCs w:val="28"/>
        </w:rPr>
      </w:pPr>
      <w:r w:rsidRPr="007D7CBA">
        <w:rPr>
          <w:color w:val="000000"/>
          <w:sz w:val="28"/>
          <w:szCs w:val="28"/>
        </w:rPr>
        <w:t xml:space="preserve">Державні стандарти соціального захисту щодо доходів населення </w:t>
      </w:r>
      <w:r w:rsidR="00B746D9" w:rsidRPr="00851354">
        <w:rPr>
          <w:color w:val="000000"/>
          <w:sz w:val="28"/>
          <w:szCs w:val="28"/>
        </w:rPr>
        <w:t>(</w:t>
      </w:r>
      <w:r>
        <w:rPr>
          <w:color w:val="000000"/>
          <w:sz w:val="28"/>
          <w:szCs w:val="28"/>
        </w:rPr>
        <w:t>д</w:t>
      </w:r>
      <w:r w:rsidRPr="007D7CBA">
        <w:rPr>
          <w:color w:val="000000"/>
          <w:sz w:val="28"/>
          <w:szCs w:val="28"/>
        </w:rPr>
        <w:t>ля визначення розмірів державних соціальних гарантій у сфері оплати праці, виплат за обов'язковим державним соціальним страхуванням, права на отримання інших видів соціальних виплат і державної соціальної допомоги та їхніх розмірів, а також для визначення пріоритетних напрямів державної соціальної політики, проводяться відповідні дослідження та аналізи</w:t>
      </w:r>
      <w:r w:rsidR="00B746D9" w:rsidRPr="00851354">
        <w:rPr>
          <w:color w:val="000000"/>
          <w:sz w:val="28"/>
          <w:szCs w:val="28"/>
        </w:rPr>
        <w:t>);</w:t>
      </w:r>
    </w:p>
    <w:p w14:paraId="5FE07014" w14:textId="77777777" w:rsidR="00B746D9" w:rsidRPr="00851354" w:rsidRDefault="007D7CBA"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Pr>
          <w:color w:val="000000"/>
          <w:sz w:val="28"/>
          <w:szCs w:val="28"/>
        </w:rPr>
        <w:t>С</w:t>
      </w:r>
      <w:r w:rsidRPr="007D7CBA">
        <w:rPr>
          <w:color w:val="000000"/>
          <w:sz w:val="28"/>
          <w:szCs w:val="28"/>
        </w:rPr>
        <w:t xml:space="preserve">тандарти держави для надання соціальних послуг </w:t>
      </w:r>
      <w:r w:rsidR="00B746D9" w:rsidRPr="00851354">
        <w:rPr>
          <w:color w:val="000000"/>
          <w:sz w:val="28"/>
          <w:szCs w:val="28"/>
        </w:rPr>
        <w:t>(</w:t>
      </w:r>
      <w:r w:rsidRPr="007D7CBA">
        <w:rPr>
          <w:color w:val="000000"/>
          <w:sz w:val="28"/>
          <w:szCs w:val="28"/>
        </w:rPr>
        <w:t>для встановлення розмірів державних гарантій щодо соціальної підтримки осіб, які перебувают</w:t>
      </w:r>
      <w:r>
        <w:rPr>
          <w:color w:val="000000"/>
          <w:sz w:val="28"/>
          <w:szCs w:val="28"/>
        </w:rPr>
        <w:t>ь у складних життєвих обставина</w:t>
      </w:r>
      <w:r w:rsidR="00B746D9" w:rsidRPr="00851354">
        <w:rPr>
          <w:color w:val="000000"/>
          <w:sz w:val="28"/>
          <w:szCs w:val="28"/>
        </w:rPr>
        <w:t>х);</w:t>
      </w:r>
    </w:p>
    <w:p w14:paraId="4038A14F" w14:textId="77777777" w:rsidR="00B746D9" w:rsidRPr="00851354" w:rsidRDefault="005B1502"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sidRPr="005B1502">
        <w:rPr>
          <w:color w:val="000000"/>
          <w:sz w:val="28"/>
          <w:szCs w:val="28"/>
        </w:rPr>
        <w:t>Нормативи, встановлені державою у сфері обслуговування житлово-комунального</w:t>
      </w:r>
      <w:r>
        <w:rPr>
          <w:color w:val="000000"/>
          <w:sz w:val="28"/>
          <w:szCs w:val="28"/>
        </w:rPr>
        <w:t xml:space="preserve"> забезпечення</w:t>
      </w:r>
      <w:r w:rsidRPr="005B1502">
        <w:rPr>
          <w:color w:val="000000"/>
          <w:sz w:val="28"/>
          <w:szCs w:val="28"/>
        </w:rPr>
        <w:t xml:space="preserve"> </w:t>
      </w:r>
      <w:r w:rsidR="00B746D9" w:rsidRPr="00851354">
        <w:rPr>
          <w:color w:val="000000"/>
          <w:sz w:val="28"/>
          <w:szCs w:val="28"/>
        </w:rPr>
        <w:t>(</w:t>
      </w:r>
      <w:r>
        <w:rPr>
          <w:color w:val="000000"/>
          <w:sz w:val="28"/>
          <w:szCs w:val="28"/>
        </w:rPr>
        <w:t>д</w:t>
      </w:r>
      <w:r w:rsidRPr="005B1502">
        <w:rPr>
          <w:color w:val="000000"/>
          <w:sz w:val="28"/>
          <w:szCs w:val="28"/>
        </w:rPr>
        <w:t>ля визначення розміру державних гарантій стосовно надання житлово-комунальних послуг та встановлення розміру оплати за житло та комунальні послуги, які забезпечують здійснення конституційного права громадян на житло</w:t>
      </w:r>
      <w:r w:rsidR="00B746D9" w:rsidRPr="00851354">
        <w:rPr>
          <w:color w:val="000000"/>
          <w:sz w:val="28"/>
          <w:szCs w:val="28"/>
        </w:rPr>
        <w:t>);</w:t>
      </w:r>
    </w:p>
    <w:p w14:paraId="579118B5" w14:textId="77777777" w:rsidR="00B746D9" w:rsidRPr="00851354" w:rsidRDefault="005B1502"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Pr>
          <w:color w:val="000000"/>
          <w:sz w:val="28"/>
          <w:szCs w:val="28"/>
        </w:rPr>
        <w:t>С</w:t>
      </w:r>
      <w:r w:rsidRPr="005B1502">
        <w:rPr>
          <w:color w:val="000000"/>
          <w:sz w:val="28"/>
          <w:szCs w:val="28"/>
        </w:rPr>
        <w:t>тандарти державного соціального обслуговування в галузі транспорту та зв'язку</w:t>
      </w:r>
      <w:r w:rsidR="00B746D9" w:rsidRPr="00851354">
        <w:rPr>
          <w:color w:val="000000"/>
          <w:sz w:val="28"/>
          <w:szCs w:val="28"/>
        </w:rPr>
        <w:t xml:space="preserve"> (</w:t>
      </w:r>
      <w:r w:rsidRPr="005B1502">
        <w:rPr>
          <w:color w:val="000000"/>
          <w:sz w:val="28"/>
          <w:szCs w:val="28"/>
        </w:rPr>
        <w:t>стандарти надання загальнодоступного транспорту, критерії якості транспортного обслуговування та норми забезпечення населення послугами зв'язку</w:t>
      </w:r>
      <w:r w:rsidR="00B746D9" w:rsidRPr="00851354">
        <w:rPr>
          <w:color w:val="000000"/>
          <w:sz w:val="28"/>
          <w:szCs w:val="28"/>
        </w:rPr>
        <w:t>);</w:t>
      </w:r>
    </w:p>
    <w:p w14:paraId="746DBCC1" w14:textId="77777777" w:rsidR="00B746D9" w:rsidRPr="005B1502" w:rsidRDefault="005B1502" w:rsidP="0073388F">
      <w:pPr>
        <w:pStyle w:val="aa"/>
        <w:numPr>
          <w:ilvl w:val="0"/>
          <w:numId w:val="25"/>
        </w:numPr>
        <w:shd w:val="clear" w:color="auto" w:fill="FFFFFF"/>
        <w:tabs>
          <w:tab w:val="left" w:pos="993"/>
        </w:tabs>
        <w:spacing w:beforeAutospacing="1" w:after="0" w:line="360" w:lineRule="auto"/>
        <w:jc w:val="both"/>
        <w:rPr>
          <w:color w:val="000000"/>
          <w:sz w:val="28"/>
          <w:szCs w:val="28"/>
        </w:rPr>
      </w:pPr>
      <w:r>
        <w:rPr>
          <w:color w:val="000000"/>
          <w:sz w:val="28"/>
          <w:szCs w:val="28"/>
        </w:rPr>
        <w:t>С</w:t>
      </w:r>
      <w:r w:rsidRPr="005B1502">
        <w:rPr>
          <w:color w:val="000000"/>
          <w:sz w:val="28"/>
          <w:szCs w:val="28"/>
        </w:rPr>
        <w:t xml:space="preserve">тандарти державної соціальної підтримки у галузі охорони здоров'я </w:t>
      </w:r>
      <w:r w:rsidR="00B746D9" w:rsidRPr="00851354">
        <w:rPr>
          <w:color w:val="000000"/>
          <w:sz w:val="28"/>
          <w:szCs w:val="28"/>
        </w:rPr>
        <w:t>(</w:t>
      </w:r>
      <w:r>
        <w:rPr>
          <w:color w:val="000000"/>
          <w:sz w:val="28"/>
          <w:szCs w:val="28"/>
        </w:rPr>
        <w:t xml:space="preserve">список </w:t>
      </w:r>
      <w:r w:rsidRPr="005B1502">
        <w:rPr>
          <w:color w:val="000000"/>
          <w:sz w:val="28"/>
          <w:szCs w:val="28"/>
        </w:rPr>
        <w:t xml:space="preserve">стандартів державного соціального забезпечення в сфері охорони здоров’я, що включає в себе гарантований рівень медичної допомоги в державних і комунальних закладах, нормативи надання медичної </w:t>
      </w:r>
      <w:r w:rsidRPr="005B1502">
        <w:rPr>
          <w:color w:val="000000"/>
          <w:sz w:val="28"/>
          <w:szCs w:val="28"/>
        </w:rPr>
        <w:lastRenderedPageBreak/>
        <w:t>допомоги, показники якості надання медичної допомоги, нормативи пільгового забезпечення деяких категорій населення лікарськими та іншими спеціальними засобами, стандарти стаціонарної медичної допомоги, нормативи забезпечення медикаментами в державних і комунальних закладах охорони здоров'я, вимоги до санаторно-курортного забезпечення та харчування у державних і комунальних закладах охорони здоров'я.</w:t>
      </w:r>
      <w:r w:rsidR="0073388F">
        <w:rPr>
          <w:color w:val="000000"/>
          <w:sz w:val="28"/>
          <w:szCs w:val="28"/>
        </w:rPr>
        <w:t>);</w:t>
      </w:r>
    </w:p>
    <w:p w14:paraId="30EF329F" w14:textId="77777777" w:rsidR="00B746D9" w:rsidRPr="00851354" w:rsidRDefault="005B1502"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sidRPr="005B1502">
        <w:rPr>
          <w:color w:val="000000"/>
          <w:sz w:val="28"/>
          <w:szCs w:val="28"/>
        </w:rPr>
        <w:t xml:space="preserve">Нормативні вимоги держави щодо забезпечення освітніх закладів та їх функціонування </w:t>
      </w:r>
      <w:r w:rsidR="00B746D9" w:rsidRPr="00851354">
        <w:rPr>
          <w:color w:val="000000"/>
          <w:sz w:val="28"/>
          <w:szCs w:val="28"/>
        </w:rPr>
        <w:t>(</w:t>
      </w:r>
      <w:r w:rsidR="009D0253" w:rsidRPr="009D0253">
        <w:rPr>
          <w:color w:val="000000"/>
          <w:sz w:val="28"/>
          <w:szCs w:val="28"/>
        </w:rPr>
        <w:t>перелік та обсяг послуг, які надаються державними та комунальними закладами освіти на рівнях дошкільної, загальної середньої, професійно-технічної та вищої освіти, нормативи максимальної кількості учнів, студентів та вихованців у класах, групах та співвідношення між учнями, студентами та педагогічними працівниками у навчальних закладах, стандарти матеріального забезпечення навчальних закладів та нормативи додаткових видів соціального та матеріального забезпечення учнів.</w:t>
      </w:r>
      <w:r w:rsidR="00B746D9" w:rsidRPr="00851354">
        <w:rPr>
          <w:color w:val="000000"/>
          <w:sz w:val="28"/>
          <w:szCs w:val="28"/>
        </w:rPr>
        <w:t>);</w:t>
      </w:r>
    </w:p>
    <w:p w14:paraId="6375D700" w14:textId="77777777" w:rsidR="00B746D9" w:rsidRPr="00851354" w:rsidRDefault="009D0253"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Pr>
          <w:color w:val="000000"/>
          <w:sz w:val="28"/>
          <w:szCs w:val="28"/>
        </w:rPr>
        <w:t>Н</w:t>
      </w:r>
      <w:r w:rsidRPr="009D0253">
        <w:rPr>
          <w:color w:val="000000"/>
          <w:sz w:val="28"/>
          <w:szCs w:val="28"/>
        </w:rPr>
        <w:t>ормативи, що визначають соціальні стандарти обслуговування громадян у закладах культури, які перебувають у державній власності</w:t>
      </w:r>
      <w:r w:rsidR="00B746D9" w:rsidRPr="00851354">
        <w:rPr>
          <w:color w:val="000000"/>
          <w:sz w:val="28"/>
          <w:szCs w:val="28"/>
        </w:rPr>
        <w:t xml:space="preserve"> (</w:t>
      </w:r>
      <w:r>
        <w:rPr>
          <w:color w:val="000000"/>
          <w:sz w:val="28"/>
          <w:szCs w:val="28"/>
        </w:rPr>
        <w:t>п</w:t>
      </w:r>
      <w:r w:rsidRPr="009D0253">
        <w:rPr>
          <w:color w:val="000000"/>
          <w:sz w:val="28"/>
          <w:szCs w:val="28"/>
        </w:rPr>
        <w:t>ерелік та обсяг безкоштовних послуг, які надаються населенню закладами культури, показники якості надання цих послуг, та нормативи забезпечення доступу до них населення</w:t>
      </w:r>
      <w:r w:rsidR="00B746D9" w:rsidRPr="00851354">
        <w:rPr>
          <w:color w:val="000000"/>
          <w:sz w:val="28"/>
          <w:szCs w:val="28"/>
        </w:rPr>
        <w:t>);</w:t>
      </w:r>
    </w:p>
    <w:p w14:paraId="3AC601A7" w14:textId="77777777" w:rsidR="00B746D9" w:rsidRPr="00851354" w:rsidRDefault="009D0253" w:rsidP="0073388F">
      <w:pPr>
        <w:pStyle w:val="aa"/>
        <w:numPr>
          <w:ilvl w:val="0"/>
          <w:numId w:val="25"/>
        </w:numPr>
        <w:shd w:val="clear" w:color="auto" w:fill="FFFFFF"/>
        <w:tabs>
          <w:tab w:val="left" w:pos="993"/>
        </w:tabs>
        <w:spacing w:before="100" w:beforeAutospacing="1" w:after="0" w:line="360" w:lineRule="auto"/>
        <w:jc w:val="both"/>
        <w:rPr>
          <w:color w:val="000000"/>
          <w:sz w:val="28"/>
          <w:szCs w:val="28"/>
        </w:rPr>
      </w:pPr>
      <w:r w:rsidRPr="009D0253">
        <w:rPr>
          <w:color w:val="000000"/>
          <w:sz w:val="28"/>
          <w:szCs w:val="28"/>
        </w:rPr>
        <w:t xml:space="preserve">Норми, які регулюють обслуговування населення закладами фізичної культури та спорту, встановлені державою як соціальні стандарти. </w:t>
      </w:r>
      <w:r w:rsidR="00B746D9" w:rsidRPr="00851354">
        <w:rPr>
          <w:color w:val="000000"/>
          <w:sz w:val="28"/>
          <w:szCs w:val="28"/>
        </w:rPr>
        <w:t>(</w:t>
      </w:r>
      <w:r w:rsidRPr="009D0253">
        <w:rPr>
          <w:color w:val="000000"/>
          <w:sz w:val="28"/>
          <w:szCs w:val="28"/>
        </w:rPr>
        <w:t>Список та обсяг безкоштовних послуг, які надаються населенню у закладах фізичної культури, спорту та дитячо-юнацьких спортивних школах, а також нормативи забезпечення населення закладами у галузі фізичної культури та спорту</w:t>
      </w:r>
      <w:r w:rsidR="00B746D9" w:rsidRPr="00851354">
        <w:rPr>
          <w:color w:val="000000"/>
          <w:sz w:val="28"/>
          <w:szCs w:val="28"/>
        </w:rPr>
        <w:t>);</w:t>
      </w:r>
    </w:p>
    <w:p w14:paraId="593A37A9" w14:textId="77777777" w:rsidR="00B746D9" w:rsidRPr="00851354" w:rsidRDefault="009D0253" w:rsidP="0073388F">
      <w:pPr>
        <w:pStyle w:val="aa"/>
        <w:numPr>
          <w:ilvl w:val="0"/>
          <w:numId w:val="25"/>
        </w:numPr>
        <w:shd w:val="clear" w:color="auto" w:fill="FFFFFF"/>
        <w:tabs>
          <w:tab w:val="left" w:pos="993"/>
        </w:tabs>
        <w:spacing w:after="0" w:line="360" w:lineRule="auto"/>
        <w:jc w:val="both"/>
        <w:rPr>
          <w:color w:val="000000"/>
          <w:sz w:val="28"/>
          <w:szCs w:val="28"/>
        </w:rPr>
      </w:pPr>
      <w:r w:rsidRPr="009D0253">
        <w:rPr>
          <w:color w:val="000000"/>
          <w:sz w:val="28"/>
          <w:szCs w:val="28"/>
        </w:rPr>
        <w:t>Державні соціальні</w:t>
      </w:r>
      <w:r>
        <w:rPr>
          <w:color w:val="000000"/>
          <w:sz w:val="28"/>
          <w:szCs w:val="28"/>
        </w:rPr>
        <w:t xml:space="preserve"> стандарти</w:t>
      </w:r>
      <w:r w:rsidRPr="009D0253">
        <w:rPr>
          <w:color w:val="000000"/>
          <w:sz w:val="28"/>
          <w:szCs w:val="28"/>
        </w:rPr>
        <w:t xml:space="preserve">, що стосуються послуг у сфері торгівлі, громадського харчування та побутового обслуговування </w:t>
      </w:r>
      <w:r w:rsidR="00B746D9" w:rsidRPr="00851354">
        <w:rPr>
          <w:color w:val="000000"/>
          <w:sz w:val="28"/>
          <w:szCs w:val="28"/>
        </w:rPr>
        <w:t>(</w:t>
      </w:r>
      <w:r w:rsidRPr="009D0253">
        <w:rPr>
          <w:color w:val="000000"/>
          <w:sz w:val="28"/>
          <w:szCs w:val="28"/>
        </w:rPr>
        <w:t xml:space="preserve">Нормативи забезпечення побутовими послугами для населення, стандарти якості </w:t>
      </w:r>
      <w:r w:rsidRPr="009D0253">
        <w:rPr>
          <w:color w:val="000000"/>
          <w:sz w:val="28"/>
          <w:szCs w:val="28"/>
        </w:rPr>
        <w:lastRenderedPageBreak/>
        <w:t>надання таких послуг, нормативи торговельної площі та розміщення в закладах громадського харчування, стандарти якості та безпеки товарів та послуг, які надаються підприємствами громадського харчування</w:t>
      </w:r>
      <w:r>
        <w:rPr>
          <w:color w:val="000000"/>
          <w:sz w:val="28"/>
          <w:szCs w:val="28"/>
        </w:rPr>
        <w:t>)</w:t>
      </w:r>
    </w:p>
    <w:p w14:paraId="29763FFD" w14:textId="77777777" w:rsidR="00B746D9" w:rsidRDefault="00BF607F" w:rsidP="00BF607F">
      <w:pPr>
        <w:pStyle w:val="aa"/>
        <w:shd w:val="clear" w:color="auto" w:fill="FFFFFF"/>
        <w:tabs>
          <w:tab w:val="left" w:pos="142"/>
        </w:tabs>
        <w:spacing w:after="0" w:line="360" w:lineRule="auto"/>
        <w:ind w:hanging="142"/>
        <w:jc w:val="both"/>
        <w:rPr>
          <w:color w:val="000000"/>
          <w:sz w:val="28"/>
          <w:szCs w:val="28"/>
        </w:rPr>
      </w:pPr>
      <w:r>
        <w:rPr>
          <w:color w:val="000000"/>
          <w:sz w:val="28"/>
          <w:szCs w:val="28"/>
        </w:rPr>
        <w:t xml:space="preserve">  </w:t>
      </w:r>
      <w:r w:rsidR="009D0253" w:rsidRPr="009D0253">
        <w:rPr>
          <w:color w:val="000000"/>
          <w:sz w:val="28"/>
          <w:szCs w:val="28"/>
        </w:rPr>
        <w:t>Для забезпечення дотримання державних соціальних</w:t>
      </w:r>
      <w:r>
        <w:rPr>
          <w:color w:val="000000"/>
          <w:sz w:val="28"/>
          <w:szCs w:val="28"/>
        </w:rPr>
        <w:t xml:space="preserve"> </w:t>
      </w:r>
      <w:r w:rsidR="00285CCE">
        <w:rPr>
          <w:color w:val="000000"/>
          <w:sz w:val="28"/>
          <w:szCs w:val="28"/>
        </w:rPr>
        <w:t>стандартів</w:t>
      </w:r>
      <w:r w:rsidR="009D0253" w:rsidRPr="009D0253">
        <w:rPr>
          <w:color w:val="000000"/>
          <w:sz w:val="28"/>
          <w:szCs w:val="28"/>
        </w:rPr>
        <w:t>, оцінки ефективності державної соціальної політики та її впливу на якість життя в Україні, проводиться постійний державний моніторинг застосування та фінансового забезпечення державних соціальних стандартів та нормативів.</w:t>
      </w:r>
      <w:r w:rsidR="00285CCE">
        <w:rPr>
          <w:color w:val="000000"/>
          <w:sz w:val="28"/>
          <w:szCs w:val="28"/>
        </w:rPr>
        <w:t xml:space="preserve"> </w:t>
      </w:r>
      <w:r w:rsidR="00285CCE" w:rsidRPr="00285CCE">
        <w:rPr>
          <w:color w:val="000000"/>
          <w:sz w:val="28"/>
          <w:szCs w:val="28"/>
        </w:rPr>
        <w:t>Основними інструментами, за допомогою я</w:t>
      </w:r>
      <w:r w:rsidR="00285CCE">
        <w:rPr>
          <w:color w:val="000000"/>
          <w:sz w:val="28"/>
          <w:szCs w:val="28"/>
        </w:rPr>
        <w:t>ких проводиться моніторинг, є</w:t>
      </w:r>
      <w:r w:rsidR="00B746D9" w:rsidRPr="00851354">
        <w:rPr>
          <w:color w:val="000000"/>
          <w:sz w:val="28"/>
          <w:szCs w:val="28"/>
        </w:rPr>
        <w:t>:</w:t>
      </w:r>
    </w:p>
    <w:p w14:paraId="38818E79" w14:textId="77777777" w:rsidR="00285CCE" w:rsidRDefault="00285CCE" w:rsidP="0073388F">
      <w:pPr>
        <w:pStyle w:val="aa"/>
        <w:numPr>
          <w:ilvl w:val="0"/>
          <w:numId w:val="25"/>
        </w:numPr>
        <w:shd w:val="clear" w:color="auto" w:fill="FFFFFF"/>
        <w:tabs>
          <w:tab w:val="left" w:pos="142"/>
        </w:tabs>
        <w:spacing w:after="0" w:line="360" w:lineRule="auto"/>
        <w:jc w:val="both"/>
        <w:rPr>
          <w:color w:val="000000"/>
          <w:sz w:val="28"/>
          <w:szCs w:val="28"/>
        </w:rPr>
      </w:pPr>
      <w:r w:rsidRPr="00285CCE">
        <w:rPr>
          <w:color w:val="000000"/>
          <w:sz w:val="28"/>
          <w:szCs w:val="28"/>
        </w:rPr>
        <w:t xml:space="preserve">Кожен місяць проводиться оцінка вартості </w:t>
      </w:r>
      <w:r>
        <w:rPr>
          <w:color w:val="000000"/>
          <w:sz w:val="28"/>
          <w:szCs w:val="28"/>
        </w:rPr>
        <w:t xml:space="preserve">головних </w:t>
      </w:r>
      <w:r w:rsidRPr="00285CCE">
        <w:rPr>
          <w:color w:val="000000"/>
          <w:sz w:val="28"/>
          <w:szCs w:val="28"/>
        </w:rPr>
        <w:t>державних соціальних стандартів.</w:t>
      </w:r>
    </w:p>
    <w:p w14:paraId="5D438F52" w14:textId="77777777" w:rsidR="00B746D9" w:rsidRDefault="00285CCE" w:rsidP="0073388F">
      <w:pPr>
        <w:pStyle w:val="aa"/>
        <w:numPr>
          <w:ilvl w:val="0"/>
          <w:numId w:val="25"/>
        </w:numPr>
        <w:shd w:val="clear" w:color="auto" w:fill="FFFFFF"/>
        <w:tabs>
          <w:tab w:val="left" w:pos="142"/>
        </w:tabs>
        <w:spacing w:after="0" w:line="360" w:lineRule="auto"/>
        <w:jc w:val="both"/>
        <w:rPr>
          <w:color w:val="000000"/>
          <w:sz w:val="28"/>
          <w:szCs w:val="28"/>
        </w:rPr>
      </w:pPr>
      <w:r w:rsidRPr="00285CCE">
        <w:rPr>
          <w:color w:val="000000"/>
          <w:sz w:val="28"/>
          <w:szCs w:val="28"/>
        </w:rPr>
        <w:t xml:space="preserve">Здійснюється державний статистичний облік, щодо дотримання </w:t>
      </w:r>
      <w:r>
        <w:rPr>
          <w:color w:val="000000"/>
          <w:sz w:val="28"/>
          <w:szCs w:val="28"/>
        </w:rPr>
        <w:t xml:space="preserve">усіх </w:t>
      </w:r>
      <w:r w:rsidRPr="00285CCE">
        <w:rPr>
          <w:color w:val="000000"/>
          <w:sz w:val="28"/>
          <w:szCs w:val="28"/>
        </w:rPr>
        <w:t>державних соціальних стандартів та нормативів</w:t>
      </w:r>
      <w:r w:rsidR="0073388F">
        <w:rPr>
          <w:color w:val="000000"/>
          <w:sz w:val="28"/>
          <w:szCs w:val="28"/>
        </w:rPr>
        <w:t>.</w:t>
      </w:r>
    </w:p>
    <w:p w14:paraId="03DE350E" w14:textId="77777777" w:rsidR="00B746D9" w:rsidRDefault="00285CCE" w:rsidP="0073388F">
      <w:pPr>
        <w:pStyle w:val="aa"/>
        <w:numPr>
          <w:ilvl w:val="0"/>
          <w:numId w:val="25"/>
        </w:numPr>
        <w:shd w:val="clear" w:color="auto" w:fill="FFFFFF"/>
        <w:tabs>
          <w:tab w:val="left" w:pos="142"/>
        </w:tabs>
        <w:spacing w:after="0" w:line="360" w:lineRule="auto"/>
        <w:jc w:val="both"/>
        <w:rPr>
          <w:color w:val="000000"/>
          <w:sz w:val="28"/>
          <w:szCs w:val="28"/>
        </w:rPr>
      </w:pPr>
      <w:r w:rsidRPr="00285CCE">
        <w:rPr>
          <w:color w:val="000000"/>
          <w:sz w:val="28"/>
          <w:szCs w:val="28"/>
        </w:rPr>
        <w:t>Регулярно здійснюється коригування вартісних показників державних соціальних нормативів та видатків на їх фінансування залежно від змін цін та інших умов</w:t>
      </w:r>
      <w:r>
        <w:rPr>
          <w:color w:val="000000"/>
          <w:sz w:val="28"/>
          <w:szCs w:val="28"/>
        </w:rPr>
        <w:t>, що впливають на їх формування</w:t>
      </w:r>
      <w:r w:rsidR="00B746D9" w:rsidRPr="00851354">
        <w:rPr>
          <w:color w:val="000000"/>
          <w:sz w:val="28"/>
          <w:szCs w:val="28"/>
        </w:rPr>
        <w:t>.</w:t>
      </w:r>
    </w:p>
    <w:p w14:paraId="7EA5FBA6" w14:textId="77777777" w:rsidR="006021CF" w:rsidRPr="00C63CBF" w:rsidRDefault="00285CCE" w:rsidP="00C63CBF">
      <w:pPr>
        <w:pStyle w:val="aa"/>
        <w:shd w:val="clear" w:color="auto" w:fill="FFFFFF"/>
        <w:tabs>
          <w:tab w:val="left" w:pos="142"/>
        </w:tabs>
        <w:spacing w:after="0" w:line="360" w:lineRule="auto"/>
        <w:ind w:left="-142"/>
        <w:jc w:val="both"/>
        <w:rPr>
          <w:color w:val="000000"/>
          <w:sz w:val="28"/>
          <w:szCs w:val="28"/>
        </w:rPr>
      </w:pPr>
      <w:r w:rsidRPr="00285CCE">
        <w:rPr>
          <w:color w:val="000000"/>
          <w:sz w:val="28"/>
          <w:szCs w:val="28"/>
        </w:rPr>
        <w:t xml:space="preserve">Після проведення моніторингу, може </w:t>
      </w:r>
      <w:proofErr w:type="spellStart"/>
      <w:r w:rsidRPr="00285CCE">
        <w:rPr>
          <w:color w:val="000000"/>
          <w:sz w:val="28"/>
          <w:szCs w:val="28"/>
        </w:rPr>
        <w:t>здійснюватись</w:t>
      </w:r>
      <w:proofErr w:type="spellEnd"/>
      <w:r w:rsidRPr="00285CCE">
        <w:rPr>
          <w:color w:val="000000"/>
          <w:sz w:val="28"/>
          <w:szCs w:val="28"/>
        </w:rPr>
        <w:t xml:space="preserve"> перегляд розміру державних соціальних гарантій, відповідно до порядк</w:t>
      </w:r>
      <w:r>
        <w:rPr>
          <w:color w:val="000000"/>
          <w:sz w:val="28"/>
          <w:szCs w:val="28"/>
        </w:rPr>
        <w:t>у, встановленого законодавством</w:t>
      </w:r>
      <w:r w:rsidR="00B746D9" w:rsidRPr="00851354">
        <w:rPr>
          <w:color w:val="000000"/>
          <w:sz w:val="28"/>
          <w:szCs w:val="28"/>
        </w:rPr>
        <w:t xml:space="preserve">. </w:t>
      </w:r>
      <w:r w:rsidRPr="00285CCE">
        <w:rPr>
          <w:color w:val="000000"/>
          <w:sz w:val="28"/>
          <w:szCs w:val="28"/>
        </w:rPr>
        <w:t>Кабінет Міністрів України визначає процедуру здійснення моніторингу дотримання державних соціальних стандартів і нормативів, а також забезпечення йо</w:t>
      </w:r>
      <w:r>
        <w:rPr>
          <w:color w:val="000000"/>
          <w:sz w:val="28"/>
          <w:szCs w:val="28"/>
        </w:rPr>
        <w:t>го фінансування</w:t>
      </w:r>
      <w:r w:rsidR="00B746D9" w:rsidRPr="00851354">
        <w:rPr>
          <w:color w:val="000000"/>
          <w:sz w:val="28"/>
          <w:szCs w:val="28"/>
        </w:rPr>
        <w:t xml:space="preserve">. </w:t>
      </w:r>
      <w:r w:rsidRPr="00285CCE">
        <w:rPr>
          <w:color w:val="000000"/>
          <w:sz w:val="28"/>
          <w:szCs w:val="28"/>
        </w:rPr>
        <w:t xml:space="preserve">Розміри державних соціальних стандартів і нормативів, а також результати моніторингу їх застосування повинні бути оприлюднені в </w:t>
      </w:r>
      <w:r>
        <w:rPr>
          <w:color w:val="000000"/>
          <w:sz w:val="28"/>
          <w:szCs w:val="28"/>
        </w:rPr>
        <w:t>офіційних засобах поширення інформації</w:t>
      </w:r>
      <w:r w:rsidRPr="00285CCE">
        <w:rPr>
          <w:color w:val="000000"/>
          <w:sz w:val="28"/>
          <w:szCs w:val="28"/>
        </w:rPr>
        <w:t>.</w:t>
      </w:r>
    </w:p>
    <w:p w14:paraId="40B41DE5" w14:textId="77777777" w:rsidR="00B746D9" w:rsidRPr="00D318C9" w:rsidRDefault="00B746D9" w:rsidP="00C63CBF">
      <w:pPr>
        <w:tabs>
          <w:tab w:val="left" w:pos="1701"/>
        </w:tabs>
        <w:spacing w:after="0" w:line="360" w:lineRule="auto"/>
        <w:rPr>
          <w:rFonts w:ascii="Times New Roman" w:hAnsi="Times New Roman" w:cs="Times New Roman"/>
          <w:b/>
          <w:bCs/>
          <w:i/>
          <w:iCs/>
          <w:sz w:val="28"/>
          <w:szCs w:val="28"/>
        </w:rPr>
      </w:pPr>
      <w:r w:rsidRPr="00D318C9">
        <w:rPr>
          <w:rFonts w:ascii="Times New Roman" w:hAnsi="Times New Roman" w:cs="Times New Roman"/>
          <w:b/>
          <w:bCs/>
          <w:i/>
          <w:iCs/>
          <w:sz w:val="28"/>
          <w:szCs w:val="28"/>
        </w:rPr>
        <w:t>2.2 "Муніципальна няня" та компенсація за послугу</w:t>
      </w:r>
      <w:r w:rsidR="00FD5C34">
        <w:rPr>
          <w:rFonts w:ascii="Times New Roman" w:hAnsi="Times New Roman" w:cs="Times New Roman"/>
          <w:b/>
          <w:bCs/>
          <w:i/>
          <w:iCs/>
          <w:sz w:val="28"/>
          <w:szCs w:val="28"/>
        </w:rPr>
        <w:t>.</w:t>
      </w:r>
    </w:p>
    <w:p w14:paraId="58EBA724" w14:textId="77777777" w:rsidR="00912579" w:rsidRDefault="00912579" w:rsidP="00D61BC7">
      <w:pPr>
        <w:pStyle w:val="aa"/>
        <w:shd w:val="clear" w:color="auto" w:fill="FFFFFF"/>
        <w:tabs>
          <w:tab w:val="left" w:pos="1701"/>
        </w:tabs>
        <w:spacing w:after="0" w:line="360" w:lineRule="auto"/>
        <w:ind w:firstLine="567"/>
        <w:jc w:val="both"/>
        <w:rPr>
          <w:sz w:val="28"/>
          <w:szCs w:val="28"/>
        </w:rPr>
      </w:pPr>
      <w:r w:rsidRPr="00912579">
        <w:rPr>
          <w:color w:val="222222"/>
          <w:sz w:val="28"/>
          <w:szCs w:val="28"/>
          <w:shd w:val="clear" w:color="auto" w:fill="FFFFFF"/>
        </w:rPr>
        <w:t>Починаючи з 1 січня 2019 року, Україна запровадила соціальну програму "муніцип</w:t>
      </w:r>
      <w:r w:rsidR="00325B0A">
        <w:rPr>
          <w:color w:val="222222"/>
          <w:sz w:val="28"/>
          <w:szCs w:val="28"/>
          <w:shd w:val="clear" w:color="auto" w:fill="FFFFFF"/>
        </w:rPr>
        <w:t>альна няня", за допомогою якої У</w:t>
      </w:r>
      <w:r w:rsidRPr="00912579">
        <w:rPr>
          <w:color w:val="222222"/>
          <w:sz w:val="28"/>
          <w:szCs w:val="28"/>
          <w:shd w:val="clear" w:color="auto" w:fill="FFFFFF"/>
        </w:rPr>
        <w:t xml:space="preserve">ряд може </w:t>
      </w:r>
      <w:proofErr w:type="spellStart"/>
      <w:r>
        <w:rPr>
          <w:color w:val="222222"/>
          <w:sz w:val="28"/>
          <w:szCs w:val="28"/>
          <w:shd w:val="clear" w:color="auto" w:fill="FFFFFF"/>
        </w:rPr>
        <w:t>компенсовувати</w:t>
      </w:r>
      <w:proofErr w:type="spellEnd"/>
      <w:r>
        <w:rPr>
          <w:color w:val="222222"/>
          <w:sz w:val="28"/>
          <w:szCs w:val="28"/>
          <w:shd w:val="clear" w:color="auto" w:fill="FFFFFF"/>
        </w:rPr>
        <w:t xml:space="preserve"> опікунам левову частку </w:t>
      </w:r>
      <w:r w:rsidRPr="00912579">
        <w:rPr>
          <w:color w:val="222222"/>
          <w:sz w:val="28"/>
          <w:szCs w:val="28"/>
          <w:shd w:val="clear" w:color="auto" w:fill="FFFFFF"/>
        </w:rPr>
        <w:t>заробітної плати няні, що доглядає за дітьми до трьох років.</w:t>
      </w:r>
    </w:p>
    <w:p w14:paraId="6377FED2" w14:textId="77777777" w:rsidR="00B746D9" w:rsidRDefault="00325B0A" w:rsidP="00D61BC7">
      <w:pPr>
        <w:pStyle w:val="aa"/>
        <w:shd w:val="clear" w:color="auto" w:fill="FFFFFF"/>
        <w:tabs>
          <w:tab w:val="left" w:pos="1701"/>
        </w:tabs>
        <w:spacing w:after="0" w:line="360" w:lineRule="auto"/>
        <w:ind w:firstLine="567"/>
        <w:jc w:val="both"/>
        <w:rPr>
          <w:sz w:val="28"/>
          <w:szCs w:val="28"/>
          <w:shd w:val="clear" w:color="auto" w:fill="FFFFFF"/>
        </w:rPr>
      </w:pPr>
      <w:r>
        <w:rPr>
          <w:sz w:val="28"/>
          <w:szCs w:val="28"/>
        </w:rPr>
        <w:t>“Муніципальна няня”</w:t>
      </w:r>
      <w:r w:rsidR="00E574F2" w:rsidRPr="00E574F2">
        <w:rPr>
          <w:sz w:val="28"/>
          <w:szCs w:val="28"/>
        </w:rPr>
        <w:t xml:space="preserve"> - це сервіс, який надається для допомоги батькам, </w:t>
      </w:r>
      <w:proofErr w:type="spellStart"/>
      <w:r w:rsidR="00E574F2" w:rsidRPr="00E574F2">
        <w:rPr>
          <w:sz w:val="28"/>
          <w:szCs w:val="28"/>
        </w:rPr>
        <w:t>усиновлювачам</w:t>
      </w:r>
      <w:proofErr w:type="spellEnd"/>
      <w:r w:rsidR="00E574F2" w:rsidRPr="00E574F2">
        <w:rPr>
          <w:sz w:val="28"/>
          <w:szCs w:val="28"/>
        </w:rPr>
        <w:t xml:space="preserve"> та опікунам дитини у догляді за малюком до того моменту, поки вона не виповнить три роки.</w:t>
      </w:r>
      <w:r w:rsidR="00B746D9" w:rsidRPr="00D318C9">
        <w:rPr>
          <w:sz w:val="28"/>
          <w:szCs w:val="28"/>
        </w:rPr>
        <w:t xml:space="preserve"> </w:t>
      </w:r>
      <w:r w:rsidR="00A00827" w:rsidRPr="00A00827">
        <w:rPr>
          <w:sz w:val="28"/>
          <w:szCs w:val="28"/>
          <w:shd w:val="clear" w:color="auto" w:fill="FFFFFF"/>
        </w:rPr>
        <w:t xml:space="preserve">В рамках сервісу «Муніципальна няня» одному з батьків, </w:t>
      </w:r>
      <w:proofErr w:type="spellStart"/>
      <w:r w:rsidR="00A00827" w:rsidRPr="00A00827">
        <w:rPr>
          <w:sz w:val="28"/>
          <w:szCs w:val="28"/>
          <w:shd w:val="clear" w:color="auto" w:fill="FFFFFF"/>
        </w:rPr>
        <w:t>усиновлювачів</w:t>
      </w:r>
      <w:proofErr w:type="spellEnd"/>
      <w:r w:rsidR="00A00827" w:rsidRPr="00A00827">
        <w:rPr>
          <w:sz w:val="28"/>
          <w:szCs w:val="28"/>
          <w:shd w:val="clear" w:color="auto" w:fill="FFFFFF"/>
        </w:rPr>
        <w:t xml:space="preserve"> чи опікунів надаються щомісячні адресні </w:t>
      </w:r>
      <w:r w:rsidR="00A00827" w:rsidRPr="00A00827">
        <w:rPr>
          <w:sz w:val="28"/>
          <w:szCs w:val="28"/>
          <w:shd w:val="clear" w:color="auto" w:fill="FFFFFF"/>
        </w:rPr>
        <w:lastRenderedPageBreak/>
        <w:t>компенсаційні виплати за послуги, які надаються юридичними особами або підприємцями («Муніципальна няня»), які мають законне право на цю діяльність і забезпечують догляд за дитиною до трьох років.</w:t>
      </w:r>
      <w:r w:rsidR="00912579">
        <w:rPr>
          <w:sz w:val="28"/>
          <w:szCs w:val="28"/>
          <w:shd w:val="clear" w:color="auto" w:fill="FFFFFF"/>
        </w:rPr>
        <w:t xml:space="preserve"> </w:t>
      </w:r>
      <w:r w:rsidR="00A00827" w:rsidRPr="00A00827">
        <w:rPr>
          <w:sz w:val="28"/>
          <w:szCs w:val="28"/>
          <w:shd w:val="clear" w:color="auto" w:fill="FFFFFF"/>
        </w:rPr>
        <w:t>Компенсаційні виплати за такі послуги є еквівалентними розміру офіційно встановленого прожиткового мінімуму для дітей віком до шести років. Ці виплати надаються за кожну дитину, яку опікуни доглядають на основі відповідного контракту.</w:t>
      </w:r>
      <w:r w:rsidR="00B746D9" w:rsidRPr="00D318C9">
        <w:rPr>
          <w:sz w:val="28"/>
          <w:szCs w:val="28"/>
          <w:shd w:val="clear" w:color="auto" w:fill="FFFFFF"/>
        </w:rPr>
        <w:t xml:space="preserve"> </w:t>
      </w:r>
      <w:r w:rsidR="00A00827" w:rsidRPr="00A00827">
        <w:rPr>
          <w:sz w:val="28"/>
          <w:szCs w:val="28"/>
          <w:shd w:val="clear" w:color="auto" w:fill="FFFFFF"/>
        </w:rPr>
        <w:t xml:space="preserve">У планах передбачалося, що виплати за ці послуги будуть здійснюватися за умовами спільного </w:t>
      </w:r>
      <w:r w:rsidR="00A00827">
        <w:rPr>
          <w:sz w:val="28"/>
          <w:szCs w:val="28"/>
          <w:shd w:val="clear" w:color="auto" w:fill="FFFFFF"/>
        </w:rPr>
        <w:t>забезпече</w:t>
      </w:r>
      <w:r w:rsidR="00A00827" w:rsidRPr="00A00827">
        <w:rPr>
          <w:sz w:val="28"/>
          <w:szCs w:val="28"/>
          <w:shd w:val="clear" w:color="auto" w:fill="FFFFFF"/>
        </w:rPr>
        <w:t>ння: з державного бюджету - 25%, з обласного - 15%, а з місцевого - найбільше 60%. Однак, в зв'язку з останніми змінами, прийнятими КМУ, було оголошено, що фінансування цієї послуги буде здійснюватися за рахунок державного бюджету.</w:t>
      </w:r>
    </w:p>
    <w:p w14:paraId="0D77A9F7" w14:textId="77777777" w:rsidR="00725224" w:rsidRDefault="00A00827" w:rsidP="00725224">
      <w:pPr>
        <w:pStyle w:val="aa"/>
        <w:shd w:val="clear" w:color="auto" w:fill="FFFFFF"/>
        <w:tabs>
          <w:tab w:val="left" w:pos="1701"/>
        </w:tabs>
        <w:spacing w:after="0" w:line="360" w:lineRule="auto"/>
        <w:ind w:firstLine="567"/>
        <w:jc w:val="both"/>
        <w:rPr>
          <w:sz w:val="28"/>
          <w:szCs w:val="28"/>
        </w:rPr>
      </w:pPr>
      <w:r w:rsidRPr="00A00827">
        <w:rPr>
          <w:sz w:val="28"/>
          <w:szCs w:val="28"/>
        </w:rPr>
        <w:t>Будь-хто, хто зареєструвався як фізична особа-підприємець або як юридична особа, яка надає послуги догляду за дітьми, може працювати як муніципальна няня.</w:t>
      </w:r>
      <w:r>
        <w:rPr>
          <w:sz w:val="28"/>
          <w:szCs w:val="28"/>
        </w:rPr>
        <w:t xml:space="preserve"> </w:t>
      </w:r>
      <w:r w:rsidRPr="00A00827">
        <w:rPr>
          <w:sz w:val="28"/>
          <w:szCs w:val="28"/>
        </w:rPr>
        <w:t>Фізична особа-підприємець, яка є муніципальною нянею, може одночасно забезпечувати догляд за 3 дітьми, тоді як юридична особа, що надає послуги догляду за дітьми, може доглядати до 10 дітей одночасно.</w:t>
      </w:r>
      <w:r w:rsidR="00B746D9" w:rsidRPr="0037062E">
        <w:rPr>
          <w:sz w:val="28"/>
          <w:szCs w:val="28"/>
        </w:rPr>
        <w:t xml:space="preserve"> </w:t>
      </w:r>
      <w:r w:rsidR="00725224" w:rsidRPr="00725224">
        <w:rPr>
          <w:sz w:val="28"/>
          <w:szCs w:val="28"/>
        </w:rPr>
        <w:t xml:space="preserve">Право на </w:t>
      </w:r>
      <w:r w:rsidR="00725224">
        <w:rPr>
          <w:sz w:val="28"/>
          <w:szCs w:val="28"/>
        </w:rPr>
        <w:t xml:space="preserve">компенсацію </w:t>
      </w:r>
      <w:r w:rsidR="00725224" w:rsidRPr="00725224">
        <w:rPr>
          <w:sz w:val="28"/>
          <w:szCs w:val="28"/>
        </w:rPr>
        <w:t>вартості послуги "Муніципальна няня" належить громадянам України та іноземцям без громадянства, які є батьками (</w:t>
      </w:r>
      <w:proofErr w:type="spellStart"/>
      <w:r w:rsidR="00725224" w:rsidRPr="00725224">
        <w:rPr>
          <w:sz w:val="28"/>
          <w:szCs w:val="28"/>
        </w:rPr>
        <w:t>усиновлювачами</w:t>
      </w:r>
      <w:proofErr w:type="spellEnd"/>
      <w:r w:rsidR="00725224" w:rsidRPr="00725224">
        <w:rPr>
          <w:sz w:val="28"/>
          <w:szCs w:val="28"/>
        </w:rPr>
        <w:t>) або опікунами дитини до трьох років, проживають законно на території України та уклали договір про надання послуги догляду за дитиною до трьох років з муніципальною нянею.</w:t>
      </w:r>
      <w:r w:rsidR="00B746D9" w:rsidRPr="00D318C9">
        <w:rPr>
          <w:sz w:val="28"/>
          <w:szCs w:val="28"/>
        </w:rPr>
        <w:t xml:space="preserve"> </w:t>
      </w:r>
      <w:r w:rsidR="00725224" w:rsidRPr="00725224">
        <w:rPr>
          <w:sz w:val="28"/>
          <w:szCs w:val="28"/>
        </w:rPr>
        <w:t>Батьки-вихователі дитячих будинків сімейного типу та прийомні батьки, які отримують грошову допомогу відповідно до законодавства, не мають права на користування</w:t>
      </w:r>
      <w:r w:rsidR="00725224">
        <w:rPr>
          <w:sz w:val="28"/>
          <w:szCs w:val="28"/>
        </w:rPr>
        <w:t xml:space="preserve"> цією</w:t>
      </w:r>
      <w:r w:rsidR="00725224" w:rsidRPr="00725224">
        <w:rPr>
          <w:sz w:val="28"/>
          <w:szCs w:val="28"/>
        </w:rPr>
        <w:t xml:space="preserve"> послугою.</w:t>
      </w:r>
    </w:p>
    <w:p w14:paraId="42C01CE1" w14:textId="77777777" w:rsidR="00B746D9" w:rsidRPr="00BD1193" w:rsidRDefault="00725224" w:rsidP="00725224">
      <w:pPr>
        <w:pStyle w:val="aa"/>
        <w:shd w:val="clear" w:color="auto" w:fill="FFFFFF"/>
        <w:tabs>
          <w:tab w:val="left" w:pos="1701"/>
        </w:tabs>
        <w:spacing w:after="0" w:line="360" w:lineRule="auto"/>
        <w:ind w:firstLine="567"/>
        <w:jc w:val="both"/>
        <w:rPr>
          <w:sz w:val="28"/>
          <w:szCs w:val="28"/>
          <w:shd w:val="clear" w:color="auto" w:fill="FFFFFF"/>
        </w:rPr>
      </w:pPr>
      <w:r w:rsidRPr="00725224">
        <w:rPr>
          <w:sz w:val="28"/>
          <w:szCs w:val="28"/>
          <w:shd w:val="clear" w:color="auto" w:fill="FFFFFF"/>
        </w:rPr>
        <w:t xml:space="preserve">Для отримання </w:t>
      </w:r>
      <w:r>
        <w:rPr>
          <w:sz w:val="28"/>
          <w:szCs w:val="28"/>
          <w:shd w:val="clear" w:color="auto" w:fill="FFFFFF"/>
        </w:rPr>
        <w:t xml:space="preserve">відшкодування </w:t>
      </w:r>
      <w:r w:rsidRPr="00725224">
        <w:rPr>
          <w:sz w:val="28"/>
          <w:szCs w:val="28"/>
          <w:shd w:val="clear" w:color="auto" w:fill="FFFFFF"/>
        </w:rPr>
        <w:t>за послугу «муніципальна няня» необхідно, щоб кожен з батьків або опікунів дитини працював, за винятком випадків догляду за дитиною з інвалідністю, дитиною зі складними захворюваннями, травмованої дитини, дитини, яка потребує трансплантації органу, а також дітей-близнюків або більше ніж трійнята.</w:t>
      </w:r>
      <w:r w:rsidR="00B746D9" w:rsidRPr="00BD1193">
        <w:rPr>
          <w:sz w:val="28"/>
          <w:szCs w:val="28"/>
          <w:shd w:val="clear" w:color="auto" w:fill="FFFFFF"/>
        </w:rPr>
        <w:t xml:space="preserve"> </w:t>
      </w:r>
    </w:p>
    <w:p w14:paraId="5F20CDC3" w14:textId="77777777" w:rsidR="00B746D9" w:rsidRPr="00BD1193" w:rsidRDefault="00B746D9" w:rsidP="00265727">
      <w:pPr>
        <w:shd w:val="clear" w:color="auto" w:fill="FFFFFF"/>
        <w:tabs>
          <w:tab w:val="left" w:pos="1701"/>
        </w:tabs>
        <w:spacing w:after="0" w:line="360" w:lineRule="auto"/>
        <w:ind w:firstLine="567"/>
        <w:jc w:val="both"/>
        <w:rPr>
          <w:rFonts w:ascii="Times New Roman" w:eastAsia="Times New Roman" w:hAnsi="Times New Roman" w:cs="Times New Roman"/>
          <w:color w:val="222222"/>
          <w:sz w:val="28"/>
          <w:szCs w:val="28"/>
          <w:lang w:eastAsia="uk-UA"/>
        </w:rPr>
      </w:pPr>
      <w:r w:rsidRPr="00BD1193">
        <w:rPr>
          <w:rFonts w:ascii="Times New Roman" w:eastAsia="Times New Roman" w:hAnsi="Times New Roman" w:cs="Times New Roman"/>
          <w:b/>
          <w:bCs/>
          <w:i/>
          <w:iCs/>
          <w:color w:val="222222"/>
          <w:sz w:val="28"/>
          <w:szCs w:val="28"/>
          <w:lang w:eastAsia="uk-UA"/>
        </w:rPr>
        <w:t>До зайнятого населення належать:</w:t>
      </w:r>
    </w:p>
    <w:p w14:paraId="08828C82" w14:textId="77777777" w:rsidR="00B746D9" w:rsidRPr="00BD1193" w:rsidRDefault="00725224" w:rsidP="00265727">
      <w:pPr>
        <w:numPr>
          <w:ilvl w:val="0"/>
          <w:numId w:val="15"/>
        </w:numPr>
        <w:shd w:val="clear" w:color="auto" w:fill="FFFFFF"/>
        <w:tabs>
          <w:tab w:val="num" w:pos="0"/>
          <w:tab w:val="left" w:pos="1701"/>
        </w:tabs>
        <w:spacing w:after="0" w:line="360" w:lineRule="auto"/>
        <w:ind w:left="0" w:firstLine="567"/>
        <w:jc w:val="both"/>
        <w:rPr>
          <w:rFonts w:ascii="Times New Roman" w:eastAsia="Times New Roman" w:hAnsi="Times New Roman" w:cs="Times New Roman"/>
          <w:color w:val="222222"/>
          <w:sz w:val="28"/>
          <w:szCs w:val="28"/>
          <w:lang w:eastAsia="uk-UA"/>
        </w:rPr>
      </w:pPr>
      <w:r w:rsidRPr="00725224">
        <w:rPr>
          <w:rFonts w:ascii="Times New Roman" w:eastAsia="Times New Roman" w:hAnsi="Times New Roman" w:cs="Times New Roman"/>
          <w:color w:val="222222"/>
          <w:sz w:val="28"/>
          <w:szCs w:val="28"/>
          <w:lang w:eastAsia="uk-UA"/>
        </w:rPr>
        <w:lastRenderedPageBreak/>
        <w:t>Особи, які працюють у залежному становищі за умовами трудового договору (контракту) або інших умов, передбачених закон</w:t>
      </w:r>
      <w:r>
        <w:rPr>
          <w:rFonts w:ascii="Times New Roman" w:eastAsia="Times New Roman" w:hAnsi="Times New Roman" w:cs="Times New Roman"/>
          <w:color w:val="222222"/>
          <w:sz w:val="28"/>
          <w:szCs w:val="28"/>
          <w:lang w:eastAsia="uk-UA"/>
        </w:rPr>
        <w:t>ами України</w:t>
      </w:r>
      <w:r w:rsidR="00265727">
        <w:rPr>
          <w:rFonts w:ascii="Times New Roman" w:eastAsia="Times New Roman" w:hAnsi="Times New Roman" w:cs="Times New Roman"/>
          <w:color w:val="222222"/>
          <w:sz w:val="28"/>
          <w:szCs w:val="28"/>
          <w:lang w:eastAsia="uk-UA"/>
        </w:rPr>
        <w:t>;</w:t>
      </w:r>
    </w:p>
    <w:p w14:paraId="13550277" w14:textId="77777777" w:rsidR="00B746D9" w:rsidRPr="00BD1193" w:rsidRDefault="00725224"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725224">
        <w:rPr>
          <w:rFonts w:ascii="Times New Roman" w:eastAsia="Times New Roman" w:hAnsi="Times New Roman" w:cs="Times New Roman"/>
          <w:color w:val="222222"/>
          <w:sz w:val="28"/>
          <w:szCs w:val="28"/>
          <w:lang w:eastAsia="uk-UA"/>
        </w:rPr>
        <w:t xml:space="preserve">Люди, які займаються </w:t>
      </w:r>
      <w:proofErr w:type="spellStart"/>
      <w:r w:rsidRPr="00725224">
        <w:rPr>
          <w:rFonts w:ascii="Times New Roman" w:eastAsia="Times New Roman" w:hAnsi="Times New Roman" w:cs="Times New Roman"/>
          <w:color w:val="222222"/>
          <w:sz w:val="28"/>
          <w:szCs w:val="28"/>
          <w:lang w:eastAsia="uk-UA"/>
        </w:rPr>
        <w:t>самозайнятістю</w:t>
      </w:r>
      <w:proofErr w:type="spellEnd"/>
      <w:r w:rsidRPr="00725224">
        <w:rPr>
          <w:rFonts w:ascii="Times New Roman" w:eastAsia="Times New Roman" w:hAnsi="Times New Roman" w:cs="Times New Roman"/>
          <w:color w:val="222222"/>
          <w:sz w:val="28"/>
          <w:szCs w:val="28"/>
          <w:lang w:eastAsia="uk-UA"/>
        </w:rPr>
        <w:t xml:space="preserve"> та працюють на себе (включаючи членів особистих </w:t>
      </w:r>
      <w:r>
        <w:rPr>
          <w:rFonts w:ascii="Times New Roman" w:eastAsia="Times New Roman" w:hAnsi="Times New Roman" w:cs="Times New Roman"/>
          <w:color w:val="222222"/>
          <w:sz w:val="28"/>
          <w:szCs w:val="28"/>
          <w:lang w:eastAsia="uk-UA"/>
        </w:rPr>
        <w:t>сіль</w:t>
      </w:r>
      <w:r w:rsidRPr="00725224">
        <w:rPr>
          <w:rFonts w:ascii="Times New Roman" w:eastAsia="Times New Roman" w:hAnsi="Times New Roman" w:cs="Times New Roman"/>
          <w:color w:val="222222"/>
          <w:sz w:val="28"/>
          <w:szCs w:val="28"/>
          <w:lang w:eastAsia="uk-UA"/>
        </w:rPr>
        <w:t>ських господарств)</w:t>
      </w:r>
      <w:r w:rsidR="00265727">
        <w:rPr>
          <w:rFonts w:ascii="Times New Roman" w:eastAsia="Times New Roman" w:hAnsi="Times New Roman" w:cs="Times New Roman"/>
          <w:color w:val="222222"/>
          <w:sz w:val="28"/>
          <w:szCs w:val="28"/>
          <w:lang w:eastAsia="uk-UA"/>
        </w:rPr>
        <w:t>;</w:t>
      </w:r>
    </w:p>
    <w:p w14:paraId="3F4C3B4A" w14:textId="77777777" w:rsidR="00B746D9" w:rsidRPr="00BD1193" w:rsidRDefault="00725224"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725224">
        <w:rPr>
          <w:rFonts w:ascii="Times New Roman" w:eastAsia="Times New Roman" w:hAnsi="Times New Roman" w:cs="Times New Roman"/>
          <w:color w:val="222222"/>
          <w:sz w:val="28"/>
          <w:szCs w:val="28"/>
          <w:lang w:eastAsia="uk-UA"/>
        </w:rPr>
        <w:t>Особи, що проходять військову або альтернативну (невійськову) службу</w:t>
      </w:r>
      <w:r w:rsidR="00265727">
        <w:rPr>
          <w:rFonts w:ascii="Times New Roman" w:eastAsia="Times New Roman" w:hAnsi="Times New Roman" w:cs="Times New Roman"/>
          <w:color w:val="222222"/>
          <w:sz w:val="28"/>
          <w:szCs w:val="28"/>
          <w:lang w:eastAsia="uk-UA"/>
        </w:rPr>
        <w:t>;</w:t>
      </w:r>
    </w:p>
    <w:p w14:paraId="6A8B583A" w14:textId="77777777" w:rsidR="00B746D9" w:rsidRPr="00BD1193" w:rsidRDefault="005662B7"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5662B7">
        <w:rPr>
          <w:rFonts w:ascii="Times New Roman" w:eastAsia="Times New Roman" w:hAnsi="Times New Roman" w:cs="Times New Roman"/>
          <w:color w:val="222222"/>
          <w:sz w:val="28"/>
          <w:szCs w:val="28"/>
          <w:lang w:eastAsia="uk-UA"/>
        </w:rPr>
        <w:t>Особи, які легально зайняті за кордоном та отримують дохід від такої зайнятості на законних підставах</w:t>
      </w:r>
      <w:r w:rsidR="00265727">
        <w:rPr>
          <w:rFonts w:ascii="Times New Roman" w:eastAsia="Times New Roman" w:hAnsi="Times New Roman" w:cs="Times New Roman"/>
          <w:color w:val="222222"/>
          <w:sz w:val="28"/>
          <w:szCs w:val="28"/>
          <w:lang w:eastAsia="uk-UA"/>
        </w:rPr>
        <w:t>;</w:t>
      </w:r>
    </w:p>
    <w:p w14:paraId="7EC49ACF" w14:textId="77777777" w:rsidR="00B746D9" w:rsidRPr="00BD1193" w:rsidRDefault="005662B7"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5662B7">
        <w:rPr>
          <w:rFonts w:ascii="Times New Roman" w:eastAsia="Times New Roman" w:hAnsi="Times New Roman" w:cs="Times New Roman"/>
          <w:color w:val="222222"/>
          <w:sz w:val="28"/>
          <w:szCs w:val="28"/>
          <w:lang w:eastAsia="uk-UA"/>
        </w:rPr>
        <w:t>Особи, які поєднують навчання з роботою та навчаються за денною або дуальною формою в закладах загальної середньої, професійної, фахової та вищої освіти</w:t>
      </w:r>
      <w:r w:rsidR="00265727">
        <w:rPr>
          <w:rFonts w:ascii="Times New Roman" w:eastAsia="Times New Roman" w:hAnsi="Times New Roman" w:cs="Times New Roman"/>
          <w:color w:val="222222"/>
          <w:sz w:val="28"/>
          <w:szCs w:val="28"/>
          <w:lang w:eastAsia="uk-UA"/>
        </w:rPr>
        <w:t>;</w:t>
      </w:r>
    </w:p>
    <w:p w14:paraId="5773ED0F" w14:textId="77777777" w:rsidR="00B746D9" w:rsidRPr="00BD1193" w:rsidRDefault="005662B7"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5662B7">
        <w:rPr>
          <w:rFonts w:ascii="Times New Roman" w:eastAsia="Times New Roman" w:hAnsi="Times New Roman" w:cs="Times New Roman"/>
          <w:color w:val="222222"/>
          <w:sz w:val="28"/>
          <w:szCs w:val="28"/>
          <w:lang w:eastAsia="uk-UA"/>
        </w:rPr>
        <w:t xml:space="preserve">Особи, які не мають роботи, але можуть працювати, і </w:t>
      </w:r>
      <w:r>
        <w:rPr>
          <w:rFonts w:ascii="Times New Roman" w:eastAsia="Times New Roman" w:hAnsi="Times New Roman" w:cs="Times New Roman"/>
          <w:color w:val="222222"/>
          <w:sz w:val="28"/>
          <w:szCs w:val="28"/>
          <w:lang w:eastAsia="uk-UA"/>
        </w:rPr>
        <w:t xml:space="preserve">безпосередньо реалізують </w:t>
      </w:r>
      <w:r w:rsidRPr="005662B7">
        <w:rPr>
          <w:rFonts w:ascii="Times New Roman" w:eastAsia="Times New Roman" w:hAnsi="Times New Roman" w:cs="Times New Roman"/>
          <w:color w:val="222222"/>
          <w:sz w:val="28"/>
          <w:szCs w:val="28"/>
          <w:lang w:eastAsia="uk-UA"/>
        </w:rPr>
        <w:t xml:space="preserve">догляд за дитиною з інвалідністю, особою з інвалідністю I групи або за особою похилого віку, яка потребує постійного стороннього </w:t>
      </w:r>
      <w:r>
        <w:rPr>
          <w:rFonts w:ascii="Times New Roman" w:eastAsia="Times New Roman" w:hAnsi="Times New Roman" w:cs="Times New Roman"/>
          <w:color w:val="222222"/>
          <w:sz w:val="28"/>
          <w:szCs w:val="28"/>
          <w:lang w:eastAsia="uk-UA"/>
        </w:rPr>
        <w:t xml:space="preserve">забезпечення </w:t>
      </w:r>
      <w:r w:rsidRPr="005662B7">
        <w:rPr>
          <w:rFonts w:ascii="Times New Roman" w:eastAsia="Times New Roman" w:hAnsi="Times New Roman" w:cs="Times New Roman"/>
          <w:color w:val="222222"/>
          <w:sz w:val="28"/>
          <w:szCs w:val="28"/>
          <w:lang w:eastAsia="uk-UA"/>
        </w:rPr>
        <w:t xml:space="preserve">згідно з медичним закладом або досягла 80-річного віку, </w:t>
      </w:r>
      <w:r>
        <w:rPr>
          <w:rFonts w:ascii="Times New Roman" w:eastAsia="Times New Roman" w:hAnsi="Times New Roman" w:cs="Times New Roman"/>
          <w:color w:val="222222"/>
          <w:sz w:val="28"/>
          <w:szCs w:val="28"/>
          <w:lang w:eastAsia="uk-UA"/>
        </w:rPr>
        <w:t xml:space="preserve">то вони </w:t>
      </w:r>
      <w:r w:rsidRPr="005662B7">
        <w:rPr>
          <w:rFonts w:ascii="Times New Roman" w:eastAsia="Times New Roman" w:hAnsi="Times New Roman" w:cs="Times New Roman"/>
          <w:color w:val="222222"/>
          <w:sz w:val="28"/>
          <w:szCs w:val="28"/>
          <w:lang w:eastAsia="uk-UA"/>
        </w:rPr>
        <w:t>можуть отримувати допомогу, компенсаці</w:t>
      </w:r>
      <w:r>
        <w:rPr>
          <w:rFonts w:ascii="Times New Roman" w:eastAsia="Times New Roman" w:hAnsi="Times New Roman" w:cs="Times New Roman"/>
          <w:color w:val="222222"/>
          <w:sz w:val="28"/>
          <w:szCs w:val="28"/>
          <w:lang w:eastAsia="uk-UA"/>
        </w:rPr>
        <w:t xml:space="preserve">ю та/або надбавку згідно законного </w:t>
      </w:r>
      <w:proofErr w:type="spellStart"/>
      <w:r>
        <w:rPr>
          <w:rFonts w:ascii="Times New Roman" w:eastAsia="Times New Roman" w:hAnsi="Times New Roman" w:cs="Times New Roman"/>
          <w:color w:val="222222"/>
          <w:sz w:val="28"/>
          <w:szCs w:val="28"/>
          <w:lang w:eastAsia="uk-UA"/>
        </w:rPr>
        <w:t>підгрунтя</w:t>
      </w:r>
      <w:proofErr w:type="spellEnd"/>
      <w:r w:rsidR="00B746D9" w:rsidRPr="00BD1193">
        <w:rPr>
          <w:rFonts w:ascii="Times New Roman" w:eastAsia="Times New Roman" w:hAnsi="Times New Roman" w:cs="Times New Roman"/>
          <w:color w:val="222222"/>
          <w:sz w:val="28"/>
          <w:szCs w:val="28"/>
          <w:lang w:eastAsia="uk-UA"/>
        </w:rPr>
        <w:t>;</w:t>
      </w:r>
    </w:p>
    <w:p w14:paraId="155A4E04" w14:textId="77777777" w:rsidR="00B746D9" w:rsidRPr="00BD1193" w:rsidRDefault="005662B7" w:rsidP="00265727">
      <w:pPr>
        <w:numPr>
          <w:ilvl w:val="0"/>
          <w:numId w:val="15"/>
        </w:numPr>
        <w:shd w:val="clear" w:color="auto" w:fill="FFFFFF"/>
        <w:tabs>
          <w:tab w:val="num" w:pos="0"/>
          <w:tab w:val="left" w:pos="1701"/>
        </w:tabs>
        <w:spacing w:before="100" w:beforeAutospacing="1" w:after="0" w:line="360" w:lineRule="auto"/>
        <w:ind w:left="0" w:firstLine="567"/>
        <w:jc w:val="both"/>
        <w:rPr>
          <w:rFonts w:ascii="Times New Roman" w:eastAsia="Times New Roman" w:hAnsi="Times New Roman" w:cs="Times New Roman"/>
          <w:color w:val="222222"/>
          <w:sz w:val="28"/>
          <w:szCs w:val="28"/>
          <w:lang w:eastAsia="uk-UA"/>
        </w:rPr>
      </w:pPr>
      <w:r w:rsidRPr="005662B7">
        <w:rPr>
          <w:rFonts w:ascii="Times New Roman" w:eastAsia="Times New Roman" w:hAnsi="Times New Roman" w:cs="Times New Roman"/>
          <w:color w:val="222222"/>
          <w:sz w:val="28"/>
          <w:szCs w:val="28"/>
          <w:lang w:eastAsia="uk-UA"/>
        </w:rPr>
        <w:t xml:space="preserve">Особи, які є батьками-вихователями в дитячих будинках сімейного типу або прийомними батьками </w:t>
      </w:r>
      <w:r>
        <w:rPr>
          <w:rFonts w:ascii="Times New Roman" w:eastAsia="Times New Roman" w:hAnsi="Times New Roman" w:cs="Times New Roman"/>
          <w:color w:val="222222"/>
          <w:sz w:val="28"/>
          <w:szCs w:val="28"/>
          <w:lang w:eastAsia="uk-UA"/>
        </w:rPr>
        <w:t xml:space="preserve">які </w:t>
      </w:r>
      <w:r w:rsidRPr="005662B7">
        <w:rPr>
          <w:rFonts w:ascii="Times New Roman" w:eastAsia="Times New Roman" w:hAnsi="Times New Roman" w:cs="Times New Roman"/>
          <w:color w:val="222222"/>
          <w:sz w:val="28"/>
          <w:szCs w:val="28"/>
          <w:lang w:eastAsia="uk-UA"/>
        </w:rPr>
        <w:t>отримуют</w:t>
      </w:r>
      <w:r>
        <w:rPr>
          <w:rFonts w:ascii="Times New Roman" w:eastAsia="Times New Roman" w:hAnsi="Times New Roman" w:cs="Times New Roman"/>
          <w:color w:val="222222"/>
          <w:sz w:val="28"/>
          <w:szCs w:val="28"/>
          <w:lang w:eastAsia="uk-UA"/>
        </w:rPr>
        <w:t xml:space="preserve">ь фінансову компенсацію згідно </w:t>
      </w:r>
      <w:r w:rsidRPr="005662B7">
        <w:rPr>
          <w:rFonts w:ascii="Times New Roman" w:eastAsia="Times New Roman" w:hAnsi="Times New Roman" w:cs="Times New Roman"/>
          <w:color w:val="222222"/>
          <w:sz w:val="28"/>
          <w:szCs w:val="28"/>
          <w:lang w:eastAsia="uk-UA"/>
        </w:rPr>
        <w:t>з закон</w:t>
      </w:r>
      <w:r>
        <w:rPr>
          <w:rFonts w:ascii="Times New Roman" w:eastAsia="Times New Roman" w:hAnsi="Times New Roman" w:cs="Times New Roman"/>
          <w:color w:val="222222"/>
          <w:sz w:val="28"/>
          <w:szCs w:val="28"/>
          <w:lang w:eastAsia="uk-UA"/>
        </w:rPr>
        <w:t>ами</w:t>
      </w:r>
      <w:r w:rsidR="00B746D9" w:rsidRPr="00BD1193">
        <w:rPr>
          <w:rFonts w:ascii="Times New Roman" w:eastAsia="Times New Roman" w:hAnsi="Times New Roman" w:cs="Times New Roman"/>
          <w:color w:val="222222"/>
          <w:sz w:val="28"/>
          <w:szCs w:val="28"/>
          <w:lang w:eastAsia="uk-UA"/>
        </w:rPr>
        <w:t>;</w:t>
      </w:r>
    </w:p>
    <w:p w14:paraId="446FA2B4" w14:textId="77777777" w:rsidR="00B746D9" w:rsidRPr="00BD1193" w:rsidRDefault="005662B7" w:rsidP="00265727">
      <w:pPr>
        <w:numPr>
          <w:ilvl w:val="0"/>
          <w:numId w:val="15"/>
        </w:numPr>
        <w:shd w:val="clear" w:color="auto" w:fill="FFFFFF"/>
        <w:tabs>
          <w:tab w:val="num" w:pos="0"/>
          <w:tab w:val="left" w:pos="1701"/>
        </w:tabs>
        <w:spacing w:after="0" w:line="360" w:lineRule="auto"/>
        <w:ind w:left="0" w:firstLine="567"/>
        <w:jc w:val="both"/>
        <w:rPr>
          <w:rFonts w:ascii="Times New Roman" w:eastAsia="Times New Roman" w:hAnsi="Times New Roman" w:cs="Times New Roman"/>
          <w:color w:val="222222"/>
          <w:sz w:val="28"/>
          <w:szCs w:val="28"/>
          <w:lang w:eastAsia="uk-UA"/>
        </w:rPr>
      </w:pPr>
      <w:r w:rsidRPr="005662B7">
        <w:rPr>
          <w:rFonts w:ascii="Times New Roman" w:eastAsia="Times New Roman" w:hAnsi="Times New Roman" w:cs="Times New Roman"/>
          <w:color w:val="222222"/>
          <w:sz w:val="28"/>
          <w:szCs w:val="28"/>
          <w:lang w:eastAsia="uk-UA"/>
        </w:rPr>
        <w:t>Особа, яка проживає з особою з психічним розладом, що належить до інвалідів I або II групи, і потребує постійного догляду, та отримує грошову допомогу на догляд відповідно до законодавства</w:t>
      </w:r>
      <w:r w:rsidR="00265727">
        <w:rPr>
          <w:rFonts w:ascii="Times New Roman" w:eastAsia="Times New Roman" w:hAnsi="Times New Roman" w:cs="Times New Roman"/>
          <w:color w:val="222222"/>
          <w:sz w:val="28"/>
          <w:szCs w:val="28"/>
          <w:lang w:eastAsia="uk-UA"/>
        </w:rPr>
        <w:t>.</w:t>
      </w:r>
    </w:p>
    <w:p w14:paraId="09C1B686" w14:textId="77777777" w:rsidR="00B746D9" w:rsidRPr="0096052A" w:rsidRDefault="00B746D9" w:rsidP="00265727">
      <w:pPr>
        <w:shd w:val="clear" w:color="auto" w:fill="FFFFFF"/>
        <w:tabs>
          <w:tab w:val="left" w:pos="1701"/>
        </w:tabs>
        <w:spacing w:after="0" w:line="360" w:lineRule="auto"/>
        <w:ind w:firstLine="567"/>
        <w:jc w:val="both"/>
        <w:rPr>
          <w:rFonts w:ascii="Times New Roman" w:eastAsia="Times New Roman" w:hAnsi="Times New Roman" w:cs="Times New Roman"/>
          <w:color w:val="222222"/>
          <w:sz w:val="28"/>
          <w:szCs w:val="28"/>
          <w:lang w:val="en-US" w:eastAsia="uk-UA"/>
        </w:rPr>
      </w:pPr>
      <w:r w:rsidRPr="00EF5635">
        <w:rPr>
          <w:rFonts w:ascii="Times New Roman" w:eastAsia="Times New Roman" w:hAnsi="Times New Roman" w:cs="Times New Roman"/>
          <w:b/>
          <w:bCs/>
          <w:i/>
          <w:iCs/>
          <w:color w:val="222222"/>
          <w:sz w:val="28"/>
          <w:szCs w:val="28"/>
          <w:lang w:eastAsia="uk-UA"/>
        </w:rPr>
        <w:t>До зайнятого населення не належать</w:t>
      </w:r>
      <w:r w:rsidRPr="00EF5635">
        <w:rPr>
          <w:rFonts w:ascii="Times New Roman" w:eastAsia="Times New Roman" w:hAnsi="Times New Roman" w:cs="Times New Roman"/>
          <w:color w:val="222222"/>
          <w:sz w:val="28"/>
          <w:szCs w:val="28"/>
          <w:lang w:eastAsia="uk-UA"/>
        </w:rPr>
        <w:t> іноземці та особи без громадянства, які перебувають в Україні і зайнятість яких пов'язана із забезпеченням діяльності іноземних посольств і місій або виконанням своїх професійних чи трудових обов'язків перед роботодавцем - нерезидентом.</w:t>
      </w:r>
      <w:r w:rsidR="0037062E">
        <w:rPr>
          <w:rFonts w:ascii="Times New Roman" w:eastAsia="Times New Roman" w:hAnsi="Times New Roman" w:cs="Times New Roman"/>
          <w:color w:val="222222"/>
          <w:sz w:val="28"/>
          <w:szCs w:val="28"/>
          <w:lang w:eastAsia="uk-UA"/>
        </w:rPr>
        <w:t xml:space="preserve">  </w:t>
      </w:r>
      <w:r w:rsidR="0096052A">
        <w:rPr>
          <w:rFonts w:ascii="Times New Roman" w:eastAsia="Times New Roman" w:hAnsi="Times New Roman" w:cs="Times New Roman"/>
          <w:color w:val="222222"/>
          <w:sz w:val="28"/>
          <w:szCs w:val="28"/>
          <w:lang w:val="en-US" w:eastAsia="uk-UA"/>
        </w:rPr>
        <w:t xml:space="preserve">[6, </w:t>
      </w:r>
      <w:r w:rsidR="0037062E">
        <w:rPr>
          <w:rFonts w:ascii="Times New Roman" w:eastAsia="Times New Roman" w:hAnsi="Times New Roman" w:cs="Times New Roman"/>
          <w:color w:val="222222"/>
          <w:sz w:val="28"/>
          <w:szCs w:val="28"/>
          <w:lang w:eastAsia="uk-UA"/>
        </w:rPr>
        <w:t>ст. 4</w:t>
      </w:r>
      <w:r w:rsidR="0096052A">
        <w:rPr>
          <w:rFonts w:ascii="Times New Roman" w:eastAsia="Times New Roman" w:hAnsi="Times New Roman" w:cs="Times New Roman"/>
          <w:color w:val="222222"/>
          <w:sz w:val="28"/>
          <w:szCs w:val="28"/>
          <w:lang w:val="en-US" w:eastAsia="uk-UA"/>
        </w:rPr>
        <w:t>]</w:t>
      </w:r>
    </w:p>
    <w:p w14:paraId="6783F211" w14:textId="77777777" w:rsidR="00B746D9" w:rsidRPr="00EF5635" w:rsidRDefault="00B746D9" w:rsidP="00265727">
      <w:pPr>
        <w:shd w:val="clear" w:color="auto" w:fill="FFFFFF"/>
        <w:tabs>
          <w:tab w:val="left" w:pos="1701"/>
        </w:tabs>
        <w:spacing w:after="0" w:line="360" w:lineRule="auto"/>
        <w:ind w:firstLine="567"/>
        <w:jc w:val="both"/>
        <w:rPr>
          <w:rFonts w:ascii="Times New Roman" w:eastAsia="Times New Roman" w:hAnsi="Times New Roman" w:cs="Times New Roman"/>
          <w:color w:val="222222"/>
          <w:sz w:val="28"/>
          <w:szCs w:val="28"/>
          <w:lang w:eastAsia="uk-UA"/>
        </w:rPr>
      </w:pPr>
      <w:r w:rsidRPr="00EF5635">
        <w:rPr>
          <w:rFonts w:ascii="Times New Roman" w:eastAsia="Times New Roman" w:hAnsi="Times New Roman" w:cs="Times New Roman"/>
          <w:b/>
          <w:bCs/>
          <w:i/>
          <w:iCs/>
          <w:color w:val="222222"/>
          <w:sz w:val="28"/>
          <w:szCs w:val="28"/>
          <w:lang w:eastAsia="uk-UA"/>
        </w:rPr>
        <w:t>Але є винятки для отримувачів послуги "муніципальна няня":</w:t>
      </w:r>
    </w:p>
    <w:p w14:paraId="4BEA69A4" w14:textId="77777777" w:rsidR="00B746D9" w:rsidRPr="00EF5635" w:rsidRDefault="00B746D9" w:rsidP="00265727">
      <w:pPr>
        <w:numPr>
          <w:ilvl w:val="0"/>
          <w:numId w:val="16"/>
        </w:numPr>
        <w:shd w:val="clear" w:color="auto" w:fill="FFFFFF"/>
        <w:tabs>
          <w:tab w:val="left" w:pos="1701"/>
        </w:tabs>
        <w:spacing w:after="0" w:line="360" w:lineRule="auto"/>
        <w:ind w:left="142" w:firstLine="284"/>
        <w:jc w:val="both"/>
        <w:rPr>
          <w:rFonts w:ascii="Times New Roman" w:eastAsia="Times New Roman" w:hAnsi="Times New Roman" w:cs="Times New Roman"/>
          <w:color w:val="222222"/>
          <w:sz w:val="28"/>
          <w:szCs w:val="28"/>
          <w:lang w:eastAsia="uk-UA"/>
        </w:rPr>
      </w:pPr>
      <w:r w:rsidRPr="00EF5635">
        <w:rPr>
          <w:rFonts w:ascii="Times New Roman" w:eastAsia="Times New Roman" w:hAnsi="Times New Roman" w:cs="Times New Roman"/>
          <w:color w:val="222222"/>
          <w:sz w:val="28"/>
          <w:szCs w:val="28"/>
          <w:lang w:eastAsia="uk-UA"/>
        </w:rPr>
        <w:t>особи, які здійснюють д</w:t>
      </w:r>
      <w:r w:rsidR="00265727">
        <w:rPr>
          <w:rFonts w:ascii="Times New Roman" w:eastAsia="Times New Roman" w:hAnsi="Times New Roman" w:cs="Times New Roman"/>
          <w:color w:val="222222"/>
          <w:sz w:val="28"/>
          <w:szCs w:val="28"/>
          <w:lang w:eastAsia="uk-UA"/>
        </w:rPr>
        <w:t>огляд за дитиною з інвалідністю;</w:t>
      </w:r>
    </w:p>
    <w:p w14:paraId="7AE38EE4" w14:textId="77777777" w:rsidR="00B746D9" w:rsidRPr="00EF5635" w:rsidRDefault="00B746D9" w:rsidP="00265727">
      <w:pPr>
        <w:numPr>
          <w:ilvl w:val="0"/>
          <w:numId w:val="16"/>
        </w:numPr>
        <w:shd w:val="clear" w:color="auto" w:fill="FFFFFF"/>
        <w:tabs>
          <w:tab w:val="left" w:pos="1701"/>
        </w:tabs>
        <w:spacing w:after="0" w:line="360" w:lineRule="auto"/>
        <w:ind w:left="142" w:firstLine="284"/>
        <w:jc w:val="both"/>
        <w:rPr>
          <w:rFonts w:ascii="Times New Roman" w:eastAsia="Times New Roman" w:hAnsi="Times New Roman" w:cs="Times New Roman"/>
          <w:color w:val="222222"/>
          <w:sz w:val="28"/>
          <w:szCs w:val="28"/>
          <w:lang w:eastAsia="uk-UA"/>
        </w:rPr>
      </w:pPr>
      <w:r w:rsidRPr="00EF5635">
        <w:rPr>
          <w:rFonts w:ascii="Times New Roman" w:eastAsia="Times New Roman" w:hAnsi="Times New Roman" w:cs="Times New Roman"/>
          <w:color w:val="222222"/>
          <w:sz w:val="28"/>
          <w:szCs w:val="28"/>
          <w:lang w:eastAsia="uk-UA"/>
        </w:rPr>
        <w:lastRenderedPageBreak/>
        <w:t xml:space="preserve">особи, які здійснюють догляд за дитиною, хворою на тяжкі </w:t>
      </w:r>
      <w:proofErr w:type="spellStart"/>
      <w:r w:rsidRPr="00EF5635">
        <w:rPr>
          <w:rFonts w:ascii="Times New Roman" w:eastAsia="Times New Roman" w:hAnsi="Times New Roman" w:cs="Times New Roman"/>
          <w:color w:val="222222"/>
          <w:sz w:val="28"/>
          <w:szCs w:val="28"/>
          <w:lang w:eastAsia="uk-UA"/>
        </w:rPr>
        <w:t>перинатальні</w:t>
      </w:r>
      <w:proofErr w:type="spellEnd"/>
      <w:r w:rsidRPr="00EF5635">
        <w:rPr>
          <w:rFonts w:ascii="Times New Roman" w:eastAsia="Times New Roman" w:hAnsi="Times New Roman" w:cs="Times New Roman"/>
          <w:color w:val="222222"/>
          <w:sz w:val="28"/>
          <w:szCs w:val="28"/>
          <w:lang w:eastAsia="uk-UA"/>
        </w:rPr>
        <w:t xml:space="preserve"> ураження нервової системи, тяжкі вроджені вади розвитку, рідкісні </w:t>
      </w:r>
      <w:proofErr w:type="spellStart"/>
      <w:r w:rsidRPr="00EF5635">
        <w:rPr>
          <w:rFonts w:ascii="Times New Roman" w:eastAsia="Times New Roman" w:hAnsi="Times New Roman" w:cs="Times New Roman"/>
          <w:color w:val="222222"/>
          <w:sz w:val="28"/>
          <w:szCs w:val="28"/>
          <w:lang w:eastAsia="uk-UA"/>
        </w:rPr>
        <w:t>орфанні</w:t>
      </w:r>
      <w:proofErr w:type="spellEnd"/>
      <w:r w:rsidRPr="00EF5635">
        <w:rPr>
          <w:rFonts w:ascii="Times New Roman" w:eastAsia="Times New Roman" w:hAnsi="Times New Roman" w:cs="Times New Roman"/>
          <w:color w:val="222222"/>
          <w:sz w:val="28"/>
          <w:szCs w:val="28"/>
          <w:lang w:eastAsia="uk-UA"/>
        </w:rPr>
        <w:t xml:space="preserve"> захворювання, онкологічні, </w:t>
      </w:r>
      <w:proofErr w:type="spellStart"/>
      <w:r w:rsidRPr="00EF5635">
        <w:rPr>
          <w:rFonts w:ascii="Times New Roman" w:eastAsia="Times New Roman" w:hAnsi="Times New Roman" w:cs="Times New Roman"/>
          <w:color w:val="222222"/>
          <w:sz w:val="28"/>
          <w:szCs w:val="28"/>
          <w:lang w:eastAsia="uk-UA"/>
        </w:rPr>
        <w:t>онкогематологічні</w:t>
      </w:r>
      <w:proofErr w:type="spellEnd"/>
      <w:r w:rsidRPr="00EF5635">
        <w:rPr>
          <w:rFonts w:ascii="Times New Roman" w:eastAsia="Times New Roman" w:hAnsi="Times New Roman" w:cs="Times New Roman"/>
          <w:color w:val="222222"/>
          <w:sz w:val="28"/>
          <w:szCs w:val="28"/>
          <w:lang w:eastAsia="uk-UA"/>
        </w:rPr>
        <w:t xml:space="preserve"> захворювання, дитячий церебральний параліч, тяжкі психічні розлади, цукровий діабет І типу (інсулінозалежний), гострі або хронічні захворювання нирок ІV ступеня, дитиною, яка отримала тяжку травму, потребує трансплантації </w:t>
      </w:r>
      <w:proofErr w:type="spellStart"/>
      <w:r w:rsidRPr="00EF5635">
        <w:rPr>
          <w:rFonts w:ascii="Times New Roman" w:eastAsia="Times New Roman" w:hAnsi="Times New Roman" w:cs="Times New Roman"/>
          <w:color w:val="222222"/>
          <w:sz w:val="28"/>
          <w:szCs w:val="28"/>
          <w:lang w:eastAsia="uk-UA"/>
        </w:rPr>
        <w:t>органа</w:t>
      </w:r>
      <w:proofErr w:type="spellEnd"/>
      <w:r w:rsidRPr="00EF5635">
        <w:rPr>
          <w:rFonts w:ascii="Times New Roman" w:eastAsia="Times New Roman" w:hAnsi="Times New Roman" w:cs="Times New Roman"/>
          <w:color w:val="222222"/>
          <w:sz w:val="28"/>
          <w:szCs w:val="28"/>
          <w:lang w:eastAsia="uk-UA"/>
        </w:rPr>
        <w:t>, потребує паліативної допомоги, якій не встановлено інвалідність</w:t>
      </w:r>
      <w:r w:rsidR="00265727">
        <w:rPr>
          <w:rFonts w:ascii="Times New Roman" w:eastAsia="Times New Roman" w:hAnsi="Times New Roman" w:cs="Times New Roman"/>
          <w:color w:val="222222"/>
          <w:sz w:val="28"/>
          <w:szCs w:val="28"/>
          <w:lang w:eastAsia="uk-UA"/>
        </w:rPr>
        <w:t>;</w:t>
      </w:r>
    </w:p>
    <w:p w14:paraId="06EDCAA0" w14:textId="77777777" w:rsidR="00B746D9" w:rsidRPr="00EF5635" w:rsidRDefault="00B746D9" w:rsidP="00265727">
      <w:pPr>
        <w:numPr>
          <w:ilvl w:val="0"/>
          <w:numId w:val="16"/>
        </w:numPr>
        <w:shd w:val="clear" w:color="auto" w:fill="FFFFFF"/>
        <w:tabs>
          <w:tab w:val="left" w:pos="1701"/>
        </w:tabs>
        <w:spacing w:before="100" w:beforeAutospacing="1" w:after="0" w:line="360" w:lineRule="auto"/>
        <w:ind w:left="142" w:firstLine="284"/>
        <w:jc w:val="both"/>
        <w:rPr>
          <w:rFonts w:ascii="Times New Roman" w:eastAsia="Times New Roman" w:hAnsi="Times New Roman" w:cs="Times New Roman"/>
          <w:color w:val="222222"/>
          <w:sz w:val="28"/>
          <w:szCs w:val="28"/>
          <w:lang w:eastAsia="uk-UA"/>
        </w:rPr>
      </w:pPr>
      <w:r w:rsidRPr="00EF5635">
        <w:rPr>
          <w:rFonts w:ascii="Times New Roman" w:eastAsia="Times New Roman" w:hAnsi="Times New Roman" w:cs="Times New Roman"/>
          <w:color w:val="222222"/>
          <w:sz w:val="28"/>
          <w:szCs w:val="28"/>
          <w:lang w:eastAsia="uk-UA"/>
        </w:rPr>
        <w:t>отримувачів послуги "муніципальна няня", у яких одночасно</w:t>
      </w:r>
      <w:r w:rsidR="00265727">
        <w:rPr>
          <w:rFonts w:ascii="Times New Roman" w:eastAsia="Times New Roman" w:hAnsi="Times New Roman" w:cs="Times New Roman"/>
          <w:color w:val="222222"/>
          <w:sz w:val="28"/>
          <w:szCs w:val="28"/>
          <w:lang w:eastAsia="uk-UA"/>
        </w:rPr>
        <w:t xml:space="preserve"> народилося троє і більше дітей;</w:t>
      </w:r>
    </w:p>
    <w:p w14:paraId="6B831119" w14:textId="77777777" w:rsidR="00B746D9" w:rsidRPr="00EF5635" w:rsidRDefault="00B746D9" w:rsidP="00265727">
      <w:pPr>
        <w:numPr>
          <w:ilvl w:val="0"/>
          <w:numId w:val="16"/>
        </w:numPr>
        <w:shd w:val="clear" w:color="auto" w:fill="FFFFFF"/>
        <w:tabs>
          <w:tab w:val="left" w:pos="1701"/>
        </w:tabs>
        <w:spacing w:after="0" w:line="360" w:lineRule="auto"/>
        <w:ind w:left="142" w:firstLine="284"/>
        <w:jc w:val="both"/>
        <w:rPr>
          <w:rFonts w:ascii="Times New Roman" w:eastAsia="Times New Roman" w:hAnsi="Times New Roman" w:cs="Times New Roman"/>
          <w:color w:val="222222"/>
          <w:sz w:val="28"/>
          <w:szCs w:val="28"/>
          <w:lang w:eastAsia="uk-UA"/>
        </w:rPr>
      </w:pPr>
      <w:r w:rsidRPr="00EF5635">
        <w:rPr>
          <w:rFonts w:ascii="Times New Roman" w:eastAsia="Times New Roman" w:hAnsi="Times New Roman" w:cs="Times New Roman"/>
          <w:color w:val="222222"/>
          <w:sz w:val="28"/>
          <w:szCs w:val="28"/>
          <w:lang w:eastAsia="uk-UA"/>
        </w:rPr>
        <w:t>компенсація послуги "муніципальна няня" надається у разі, коли один або обидва з батьків, опікунів не зайняті та є особами з інвалідністю І або ІІ групи.</w:t>
      </w:r>
      <w:r w:rsidR="004C24DD" w:rsidRPr="004C24DD">
        <w:rPr>
          <w:rFonts w:ascii="Times New Roman" w:eastAsia="Times New Roman" w:hAnsi="Times New Roman" w:cs="Times New Roman"/>
          <w:color w:val="222222"/>
          <w:sz w:val="28"/>
          <w:szCs w:val="28"/>
          <w:lang w:val="ru-RU" w:eastAsia="uk-UA"/>
        </w:rPr>
        <w:t xml:space="preserve"> [7, ст. 23]</w:t>
      </w:r>
    </w:p>
    <w:p w14:paraId="1E33D608" w14:textId="77777777" w:rsidR="00B746D9" w:rsidRPr="00AF1BF5" w:rsidRDefault="00B746D9" w:rsidP="00265727">
      <w:pPr>
        <w:shd w:val="clear" w:color="auto" w:fill="FFFFFF"/>
        <w:tabs>
          <w:tab w:val="left" w:pos="1701"/>
        </w:tabs>
        <w:spacing w:after="0" w:line="360" w:lineRule="auto"/>
        <w:ind w:firstLine="567"/>
        <w:jc w:val="both"/>
        <w:rPr>
          <w:rFonts w:ascii="Times New Roman" w:eastAsia="Times New Roman" w:hAnsi="Times New Roman" w:cs="Times New Roman"/>
          <w:color w:val="222222"/>
          <w:sz w:val="28"/>
          <w:szCs w:val="28"/>
          <w:lang w:val="ru-RU" w:eastAsia="uk-UA"/>
        </w:rPr>
      </w:pPr>
      <w:r w:rsidRPr="00EF5635">
        <w:rPr>
          <w:rFonts w:ascii="Times New Roman" w:eastAsia="Times New Roman" w:hAnsi="Times New Roman" w:cs="Times New Roman"/>
          <w:color w:val="222222"/>
          <w:sz w:val="28"/>
          <w:szCs w:val="28"/>
          <w:lang w:eastAsia="uk-UA"/>
        </w:rPr>
        <w:t xml:space="preserve">Компенсація послуги "муніципальна няня" не враховується під час обчислення сукупного доходу сім’ї для всіх видів соціальної допомоги, що надаються відповідно до </w:t>
      </w:r>
      <w:r w:rsidR="0096052A" w:rsidRPr="00EF5635">
        <w:rPr>
          <w:rFonts w:ascii="Times New Roman" w:eastAsia="Times New Roman" w:hAnsi="Times New Roman" w:cs="Times New Roman"/>
          <w:color w:val="222222"/>
          <w:sz w:val="28"/>
          <w:szCs w:val="28"/>
          <w:lang w:eastAsia="uk-UA"/>
        </w:rPr>
        <w:t>закон</w:t>
      </w:r>
      <w:r w:rsidR="0096052A">
        <w:rPr>
          <w:rFonts w:ascii="Times New Roman" w:eastAsia="Times New Roman" w:hAnsi="Times New Roman" w:cs="Times New Roman"/>
          <w:color w:val="222222"/>
          <w:sz w:val="28"/>
          <w:szCs w:val="28"/>
          <w:lang w:eastAsia="uk-UA"/>
        </w:rPr>
        <w:t>од</w:t>
      </w:r>
      <w:r w:rsidR="0096052A" w:rsidRPr="00EF5635">
        <w:rPr>
          <w:rFonts w:ascii="Times New Roman" w:eastAsia="Times New Roman" w:hAnsi="Times New Roman" w:cs="Times New Roman"/>
          <w:color w:val="222222"/>
          <w:sz w:val="28"/>
          <w:szCs w:val="28"/>
          <w:lang w:eastAsia="uk-UA"/>
        </w:rPr>
        <w:t>авства</w:t>
      </w:r>
      <w:r w:rsidRPr="00EF5635">
        <w:rPr>
          <w:rFonts w:ascii="Times New Roman" w:eastAsia="Times New Roman" w:hAnsi="Times New Roman" w:cs="Times New Roman"/>
          <w:color w:val="222222"/>
          <w:sz w:val="28"/>
          <w:szCs w:val="28"/>
          <w:lang w:eastAsia="uk-UA"/>
        </w:rPr>
        <w:t>.</w:t>
      </w:r>
      <w:r w:rsidR="00815D39" w:rsidRPr="00815D39">
        <w:rPr>
          <w:rFonts w:ascii="Times New Roman" w:eastAsia="Times New Roman" w:hAnsi="Times New Roman" w:cs="Times New Roman"/>
          <w:color w:val="222222"/>
          <w:sz w:val="28"/>
          <w:szCs w:val="28"/>
          <w:lang w:val="ru-RU" w:eastAsia="uk-UA"/>
        </w:rPr>
        <w:t xml:space="preserve"> </w:t>
      </w:r>
      <w:r w:rsidR="00815D39" w:rsidRPr="00AF1BF5">
        <w:rPr>
          <w:rFonts w:ascii="Times New Roman" w:eastAsia="Times New Roman" w:hAnsi="Times New Roman" w:cs="Times New Roman"/>
          <w:color w:val="222222"/>
          <w:sz w:val="28"/>
          <w:szCs w:val="28"/>
          <w:lang w:val="ru-RU" w:eastAsia="uk-UA"/>
        </w:rPr>
        <w:t>[</w:t>
      </w:r>
      <w:r w:rsidR="00815D39" w:rsidRPr="00815D39">
        <w:rPr>
          <w:rFonts w:ascii="Times New Roman" w:eastAsia="Times New Roman" w:hAnsi="Times New Roman" w:cs="Times New Roman"/>
          <w:color w:val="222222"/>
          <w:sz w:val="28"/>
          <w:szCs w:val="28"/>
          <w:lang w:val="ru-RU" w:eastAsia="uk-UA"/>
        </w:rPr>
        <w:t>7</w:t>
      </w:r>
      <w:r w:rsidR="00815D39" w:rsidRPr="00AF1BF5">
        <w:rPr>
          <w:rFonts w:ascii="Times New Roman" w:eastAsia="Times New Roman" w:hAnsi="Times New Roman" w:cs="Times New Roman"/>
          <w:color w:val="222222"/>
          <w:sz w:val="28"/>
          <w:szCs w:val="28"/>
          <w:lang w:val="ru-RU" w:eastAsia="uk-UA"/>
        </w:rPr>
        <w:t>, ст. 23]</w:t>
      </w:r>
    </w:p>
    <w:p w14:paraId="45A6C4C0" w14:textId="77777777" w:rsidR="004C24DD" w:rsidRDefault="004C24DD" w:rsidP="00265727">
      <w:pPr>
        <w:shd w:val="clear" w:color="auto" w:fill="FFFFFF"/>
        <w:tabs>
          <w:tab w:val="left" w:pos="1701"/>
        </w:tabs>
        <w:spacing w:after="0" w:line="360" w:lineRule="auto"/>
        <w:ind w:firstLine="567"/>
        <w:jc w:val="both"/>
        <w:rPr>
          <w:rFonts w:ascii="Times New Roman" w:hAnsi="Times New Roman" w:cs="Times New Roman"/>
          <w:color w:val="232B30"/>
          <w:sz w:val="28"/>
          <w:szCs w:val="28"/>
          <w:shd w:val="clear" w:color="auto" w:fill="FFFFFF"/>
        </w:rPr>
      </w:pPr>
      <w:r w:rsidRPr="004C24DD">
        <w:rPr>
          <w:rFonts w:ascii="Times New Roman" w:hAnsi="Times New Roman" w:cs="Times New Roman"/>
          <w:color w:val="232B30"/>
          <w:sz w:val="28"/>
          <w:szCs w:val="28"/>
          <w:shd w:val="clear" w:color="auto" w:fill="FFFFFF"/>
        </w:rPr>
        <w:t xml:space="preserve">Сума </w:t>
      </w:r>
      <w:r>
        <w:rPr>
          <w:rFonts w:ascii="Times New Roman" w:hAnsi="Times New Roman" w:cs="Times New Roman"/>
          <w:color w:val="232B30"/>
          <w:sz w:val="28"/>
          <w:szCs w:val="28"/>
          <w:shd w:val="clear" w:color="auto" w:fill="FFFFFF"/>
        </w:rPr>
        <w:t xml:space="preserve">відшкодування </w:t>
      </w:r>
      <w:r w:rsidRPr="004C24DD">
        <w:rPr>
          <w:rFonts w:ascii="Times New Roman" w:hAnsi="Times New Roman" w:cs="Times New Roman"/>
          <w:color w:val="232B30"/>
          <w:sz w:val="28"/>
          <w:szCs w:val="28"/>
          <w:shd w:val="clear" w:color="auto" w:fill="FFFFFF"/>
        </w:rPr>
        <w:t>не може перевищувати вартість послуги з догляду, яку заплатили батьки муніципальній няні.</w:t>
      </w:r>
    </w:p>
    <w:p w14:paraId="29D6DD68" w14:textId="77777777" w:rsidR="00B746D9" w:rsidRPr="00E56837" w:rsidRDefault="004C24DD" w:rsidP="00265727">
      <w:pPr>
        <w:shd w:val="clear" w:color="auto" w:fill="FFFFFF"/>
        <w:tabs>
          <w:tab w:val="left" w:pos="1701"/>
        </w:tabs>
        <w:spacing w:after="0" w:line="360" w:lineRule="auto"/>
        <w:ind w:firstLine="567"/>
        <w:jc w:val="both"/>
        <w:rPr>
          <w:rFonts w:ascii="Times New Roman" w:eastAsia="Times New Roman" w:hAnsi="Times New Roman" w:cs="Times New Roman"/>
          <w:sz w:val="28"/>
          <w:szCs w:val="28"/>
          <w:lang w:eastAsia="uk-UA"/>
        </w:rPr>
      </w:pPr>
      <w:r w:rsidRPr="004C24DD">
        <w:rPr>
          <w:rFonts w:ascii="Times New Roman" w:eastAsia="Times New Roman" w:hAnsi="Times New Roman" w:cs="Times New Roman"/>
          <w:sz w:val="28"/>
          <w:szCs w:val="28"/>
          <w:lang w:eastAsia="uk-UA"/>
        </w:rPr>
        <w:t>Між отримувачем послуги "муніципальна няня" та "муніципальною нянею" укладається письмовий договір про здійснення догляду за дитиною до трьох років. Договір може бути нотаріально посвідченим за бажанням сторін, але це не є обов'язковою вимогою.</w:t>
      </w:r>
      <w:r w:rsidR="00B746D9" w:rsidRPr="00E56837">
        <w:rPr>
          <w:rFonts w:ascii="Times New Roman" w:eastAsia="Times New Roman" w:hAnsi="Times New Roman" w:cs="Times New Roman"/>
          <w:sz w:val="28"/>
          <w:szCs w:val="28"/>
          <w:lang w:eastAsia="uk-UA"/>
        </w:rPr>
        <w:t xml:space="preserve">  </w:t>
      </w:r>
      <w:r w:rsidRPr="004C24DD">
        <w:rPr>
          <w:rFonts w:ascii="Times New Roman" w:hAnsi="Times New Roman" w:cs="Times New Roman"/>
          <w:color w:val="333333"/>
          <w:sz w:val="28"/>
          <w:szCs w:val="28"/>
          <w:shd w:val="clear" w:color="auto" w:fill="FFFFFF"/>
        </w:rPr>
        <w:t>У договорі необхідно вказати назву послуги, визначити її обсяг, уточнити конкретні заходи, що входять до обсягу послуги, надати інформацію про дітей, за якими здійснюється догляд, та інформацію про особу, яка здійснює догляд, включно з умовами та строком надання послуги, її вартістю, періодичністю оплати, відповідальністю сторін, а також місце проживання отримувача послуги "муніципальна няня" та місцезнаходження муніципальної няні (для фізичних осіб - підприємців) або юридичної адреси муніципальної няні (для юридичних осіб). За бажанням сторін може бути нотаріально посвідчено, а</w:t>
      </w:r>
      <w:r w:rsidR="005A62A7">
        <w:rPr>
          <w:rFonts w:ascii="Times New Roman" w:hAnsi="Times New Roman" w:cs="Times New Roman"/>
          <w:color w:val="333333"/>
          <w:sz w:val="28"/>
          <w:szCs w:val="28"/>
          <w:shd w:val="clear" w:color="auto" w:fill="FFFFFF"/>
        </w:rPr>
        <w:t>ле це не є обов’язковою вимогою</w:t>
      </w:r>
      <w:r w:rsidR="00B746D9" w:rsidRPr="00E56837">
        <w:rPr>
          <w:rFonts w:ascii="Times New Roman" w:hAnsi="Times New Roman" w:cs="Times New Roman"/>
          <w:sz w:val="28"/>
          <w:szCs w:val="28"/>
          <w:shd w:val="clear" w:color="auto" w:fill="FFFFFF"/>
        </w:rPr>
        <w:t>.</w:t>
      </w:r>
    </w:p>
    <w:p w14:paraId="32F8A896" w14:textId="77777777" w:rsidR="005A62A7" w:rsidRPr="005A62A7" w:rsidRDefault="005A62A7" w:rsidP="005A62A7">
      <w:pPr>
        <w:shd w:val="clear" w:color="auto" w:fill="FFFFFF"/>
        <w:tabs>
          <w:tab w:val="left" w:pos="1701"/>
        </w:tabs>
        <w:spacing w:after="0" w:line="360" w:lineRule="auto"/>
        <w:ind w:firstLine="567"/>
        <w:jc w:val="both"/>
        <w:textAlignment w:val="baseline"/>
        <w:rPr>
          <w:rFonts w:ascii="Times New Roman" w:eastAsia="Times New Roman" w:hAnsi="Times New Roman" w:cs="Times New Roman"/>
          <w:sz w:val="28"/>
          <w:szCs w:val="28"/>
          <w:lang w:eastAsia="uk-UA"/>
        </w:rPr>
      </w:pPr>
      <w:r w:rsidRPr="005A62A7">
        <w:rPr>
          <w:rFonts w:ascii="Times New Roman" w:eastAsia="Times New Roman" w:hAnsi="Times New Roman" w:cs="Times New Roman"/>
          <w:sz w:val="28"/>
          <w:szCs w:val="28"/>
          <w:lang w:eastAsia="uk-UA"/>
        </w:rPr>
        <w:lastRenderedPageBreak/>
        <w:t>Місцеві органи соціального захисту населення перевіряють документи, що надійшли, а також перевіряють, чи зареєстрована фізична особа-підприємець/юридична особа, що надає послугу з догляду за дітьми, з якою було укладено договір, з використанням інформації з Єдиного державного реєстру юридичних осіб, фізичних осіб-підприємців та громадських формувань.</w:t>
      </w:r>
    </w:p>
    <w:p w14:paraId="0868591D" w14:textId="77777777" w:rsidR="00B746D9" w:rsidRPr="00E56837" w:rsidRDefault="005A62A7" w:rsidP="005A62A7">
      <w:pPr>
        <w:shd w:val="clear" w:color="auto" w:fill="FFFFFF"/>
        <w:tabs>
          <w:tab w:val="left" w:pos="1701"/>
        </w:tabs>
        <w:spacing w:after="0" w:line="360" w:lineRule="auto"/>
        <w:jc w:val="both"/>
        <w:textAlignment w:val="baseline"/>
        <w:rPr>
          <w:rFonts w:ascii="Times New Roman" w:eastAsia="Times New Roman" w:hAnsi="Times New Roman" w:cs="Times New Roman"/>
          <w:sz w:val="28"/>
          <w:szCs w:val="28"/>
          <w:lang w:eastAsia="uk-UA"/>
        </w:rPr>
      </w:pPr>
      <w:r w:rsidRPr="005A62A7">
        <w:rPr>
          <w:rFonts w:ascii="Times New Roman" w:eastAsia="Times New Roman" w:hAnsi="Times New Roman" w:cs="Times New Roman"/>
          <w:sz w:val="28"/>
          <w:szCs w:val="28"/>
          <w:lang w:eastAsia="uk-UA"/>
        </w:rPr>
        <w:t xml:space="preserve">Рішення про призначення </w:t>
      </w:r>
      <w:r>
        <w:rPr>
          <w:rFonts w:ascii="Times New Roman" w:eastAsia="Times New Roman" w:hAnsi="Times New Roman" w:cs="Times New Roman"/>
          <w:sz w:val="28"/>
          <w:szCs w:val="28"/>
          <w:lang w:eastAsia="uk-UA"/>
        </w:rPr>
        <w:t xml:space="preserve">відшкодування </w:t>
      </w:r>
      <w:r w:rsidRPr="005A62A7">
        <w:rPr>
          <w:rFonts w:ascii="Times New Roman" w:eastAsia="Times New Roman" w:hAnsi="Times New Roman" w:cs="Times New Roman"/>
          <w:sz w:val="28"/>
          <w:szCs w:val="28"/>
          <w:lang w:eastAsia="uk-UA"/>
        </w:rPr>
        <w:t>в межах послуги "Муніципальна няня" приймається протягом 10 робочих днів з моменту надходження усіх необхідних документів.</w:t>
      </w:r>
      <w:r w:rsidR="00B746D9" w:rsidRPr="00E56837">
        <w:rPr>
          <w:rFonts w:ascii="Times New Roman" w:eastAsia="Times New Roman" w:hAnsi="Times New Roman" w:cs="Times New Roman"/>
          <w:sz w:val="28"/>
          <w:szCs w:val="28"/>
          <w:lang w:eastAsia="uk-UA"/>
        </w:rPr>
        <w:t xml:space="preserve"> </w:t>
      </w:r>
      <w:r w:rsidRPr="005A62A7">
        <w:rPr>
          <w:rFonts w:ascii="Times New Roman" w:hAnsi="Times New Roman" w:cs="Times New Roman"/>
          <w:sz w:val="28"/>
          <w:szCs w:val="28"/>
          <w:shd w:val="clear" w:color="auto" w:fill="FFFFFF"/>
        </w:rPr>
        <w:t xml:space="preserve">Рішення щодо компенсації в рамках послуги "Муніципальна няня" приймається </w:t>
      </w:r>
      <w:r>
        <w:rPr>
          <w:rFonts w:ascii="Times New Roman" w:hAnsi="Times New Roman" w:cs="Times New Roman"/>
          <w:sz w:val="28"/>
          <w:szCs w:val="28"/>
          <w:shd w:val="clear" w:color="auto" w:fill="FFFFFF"/>
        </w:rPr>
        <w:t>структурами</w:t>
      </w:r>
      <w:r w:rsidRPr="005A62A7">
        <w:rPr>
          <w:rFonts w:ascii="Times New Roman" w:hAnsi="Times New Roman" w:cs="Times New Roman"/>
          <w:sz w:val="28"/>
          <w:szCs w:val="28"/>
          <w:shd w:val="clear" w:color="auto" w:fill="FFFFFF"/>
        </w:rPr>
        <w:t xml:space="preserve"> соціального захисту населення на рівні регіону</w:t>
      </w:r>
      <w:r>
        <w:rPr>
          <w:rFonts w:ascii="Times New Roman" w:hAnsi="Times New Roman" w:cs="Times New Roman"/>
          <w:sz w:val="28"/>
          <w:szCs w:val="28"/>
          <w:shd w:val="clear" w:color="auto" w:fill="FFFFFF"/>
        </w:rPr>
        <w:t xml:space="preserve">, </w:t>
      </w:r>
      <w:r w:rsidRPr="005A62A7">
        <w:rPr>
          <w:rFonts w:ascii="Times New Roman" w:hAnsi="Times New Roman" w:cs="Times New Roman"/>
          <w:sz w:val="28"/>
          <w:szCs w:val="28"/>
          <w:shd w:val="clear" w:color="auto" w:fill="FFFFFF"/>
        </w:rPr>
        <w:t>рівні міст, районів або територіальних громад. Отримувач послуги буде проінформований про прийняте рішення щодо компенсації протягом 3 робочих днів після його прийняття.</w:t>
      </w:r>
    </w:p>
    <w:p w14:paraId="262F601D" w14:textId="77777777" w:rsidR="00B746D9" w:rsidRPr="00E56837" w:rsidRDefault="00B746D9" w:rsidP="00D61BC7">
      <w:pPr>
        <w:shd w:val="clear" w:color="auto" w:fill="FFFFFF"/>
        <w:tabs>
          <w:tab w:val="left" w:pos="1701"/>
        </w:tabs>
        <w:spacing w:after="0" w:line="360" w:lineRule="auto"/>
        <w:ind w:right="113" w:firstLine="567"/>
        <w:jc w:val="both"/>
        <w:rPr>
          <w:rFonts w:ascii="Times New Roman" w:eastAsia="Times New Roman" w:hAnsi="Times New Roman" w:cs="Times New Roman"/>
          <w:sz w:val="28"/>
          <w:szCs w:val="28"/>
          <w:lang w:eastAsia="uk-UA"/>
        </w:rPr>
      </w:pPr>
      <w:r w:rsidRPr="00E56837">
        <w:rPr>
          <w:rFonts w:ascii="Times New Roman" w:eastAsia="Times New Roman" w:hAnsi="Times New Roman" w:cs="Times New Roman"/>
          <w:sz w:val="28"/>
          <w:szCs w:val="28"/>
          <w:lang w:eastAsia="uk-UA"/>
        </w:rPr>
        <w:t>Компенсація послуги “муніципальна няня” виплачується отримувачу послуги “муніципальна няня” шляхом перерахування коштів місцевим структурним підрозділом з питань соціального захисту населення на рахунок в установі банку, зазначений у заяві отримувачем послуги “муніципальна няня”, до 10 числа місяця, наступного за місяцем, у якому до зазначеного структурного підрозділу надійшли документи, що підтверджують витрати на оплату муніципальній няні послуги “муніципальна няня”</w:t>
      </w:r>
      <w:r w:rsidR="00815D39" w:rsidRPr="00815D39">
        <w:rPr>
          <w:rFonts w:ascii="Times New Roman" w:eastAsia="Times New Roman" w:hAnsi="Times New Roman" w:cs="Times New Roman"/>
          <w:sz w:val="28"/>
          <w:szCs w:val="28"/>
          <w:lang w:val="ru-RU" w:eastAsia="uk-UA"/>
        </w:rPr>
        <w:t xml:space="preserve"> [</w:t>
      </w:r>
      <w:r w:rsidR="00815D39">
        <w:rPr>
          <w:rFonts w:ascii="Times New Roman" w:eastAsia="Times New Roman" w:hAnsi="Times New Roman" w:cs="Times New Roman"/>
          <w:sz w:val="28"/>
          <w:szCs w:val="28"/>
          <w:lang w:eastAsia="uk-UA"/>
        </w:rPr>
        <w:t>7, ст. 16</w:t>
      </w:r>
      <w:r w:rsidR="00815D39" w:rsidRPr="00815D39">
        <w:rPr>
          <w:rFonts w:ascii="Times New Roman" w:eastAsia="Times New Roman" w:hAnsi="Times New Roman" w:cs="Times New Roman"/>
          <w:sz w:val="28"/>
          <w:szCs w:val="28"/>
          <w:lang w:eastAsia="uk-UA"/>
        </w:rPr>
        <w:t>]</w:t>
      </w:r>
      <w:r w:rsidRPr="00E56837">
        <w:rPr>
          <w:rFonts w:ascii="Times New Roman" w:eastAsia="Times New Roman" w:hAnsi="Times New Roman" w:cs="Times New Roman"/>
          <w:sz w:val="28"/>
          <w:szCs w:val="28"/>
          <w:lang w:eastAsia="uk-UA"/>
        </w:rPr>
        <w:t>.</w:t>
      </w:r>
      <w:bookmarkStart w:id="14" w:name="n65"/>
      <w:bookmarkEnd w:id="14"/>
      <w:r w:rsidRPr="00E56837">
        <w:rPr>
          <w:rFonts w:ascii="Times New Roman" w:eastAsia="Times New Roman" w:hAnsi="Times New Roman" w:cs="Times New Roman"/>
          <w:sz w:val="28"/>
          <w:szCs w:val="28"/>
          <w:lang w:eastAsia="uk-UA"/>
        </w:rPr>
        <w:t xml:space="preserve"> Виплата раніше призначеної компенсації послуги “муніципальна няня” припиняється, якщо отримувачем послуги “муніципальна няня” було приховано або навмисно подано недостовірні відомості про здійснення догляду за дитиною до трьох років, які вплинули на призначення компенсації послуги “муніципальна няня”, внаслідок чого було надміру </w:t>
      </w:r>
      <w:proofErr w:type="spellStart"/>
      <w:r w:rsidRPr="00E56837">
        <w:rPr>
          <w:rFonts w:ascii="Times New Roman" w:eastAsia="Times New Roman" w:hAnsi="Times New Roman" w:cs="Times New Roman"/>
          <w:sz w:val="28"/>
          <w:szCs w:val="28"/>
          <w:lang w:eastAsia="uk-UA"/>
        </w:rPr>
        <w:t>виплачено</w:t>
      </w:r>
      <w:proofErr w:type="spellEnd"/>
      <w:r w:rsidRPr="00E56837">
        <w:rPr>
          <w:rFonts w:ascii="Times New Roman" w:eastAsia="Times New Roman" w:hAnsi="Times New Roman" w:cs="Times New Roman"/>
          <w:sz w:val="28"/>
          <w:szCs w:val="28"/>
          <w:lang w:eastAsia="uk-UA"/>
        </w:rPr>
        <w:t xml:space="preserve"> кошти, - з місяця, в якому виявлено порушення. </w:t>
      </w:r>
      <w:r w:rsidRPr="00E56837">
        <w:rPr>
          <w:rFonts w:ascii="Times New Roman" w:eastAsia="Times New Roman" w:hAnsi="Times New Roman" w:cs="Times New Roman"/>
          <w:color w:val="333333"/>
          <w:sz w:val="28"/>
          <w:szCs w:val="28"/>
          <w:lang w:eastAsia="uk-UA"/>
        </w:rPr>
        <w:t>У разі одержання надміру виплачених коштів під час виплати компенсації послуги “муніципальна няня” отримувач послуги “муніципальна няня” повинен відшкодувати місцевому структурному підрозділу з питань соціального захисту населення ці кошти за весь період з моменту, коли він не мав права на їх одержання.</w:t>
      </w:r>
      <w:bookmarkStart w:id="15" w:name="n67"/>
      <w:bookmarkEnd w:id="15"/>
      <w:r w:rsidR="00F702FC">
        <w:rPr>
          <w:rFonts w:ascii="Times New Roman" w:eastAsia="Times New Roman" w:hAnsi="Times New Roman" w:cs="Times New Roman"/>
          <w:color w:val="333333"/>
          <w:sz w:val="28"/>
          <w:szCs w:val="28"/>
          <w:lang w:eastAsia="uk-UA"/>
        </w:rPr>
        <w:t xml:space="preserve"> </w:t>
      </w:r>
      <w:r w:rsidR="0080354B" w:rsidRPr="0080354B">
        <w:rPr>
          <w:rFonts w:ascii="Times New Roman" w:eastAsia="Times New Roman" w:hAnsi="Times New Roman" w:cs="Times New Roman"/>
          <w:color w:val="333333"/>
          <w:sz w:val="28"/>
          <w:szCs w:val="28"/>
          <w:lang w:val="ru-RU" w:eastAsia="uk-UA"/>
        </w:rPr>
        <w:t>[7</w:t>
      </w:r>
      <w:r w:rsidR="0080354B">
        <w:rPr>
          <w:rFonts w:ascii="Times New Roman" w:eastAsia="Times New Roman" w:hAnsi="Times New Roman" w:cs="Times New Roman"/>
          <w:color w:val="333333"/>
          <w:sz w:val="28"/>
          <w:szCs w:val="28"/>
          <w:lang w:eastAsia="uk-UA"/>
        </w:rPr>
        <w:t>, ст. 17</w:t>
      </w:r>
      <w:r w:rsidR="0080354B" w:rsidRPr="0080354B">
        <w:rPr>
          <w:rFonts w:ascii="Times New Roman" w:eastAsia="Times New Roman" w:hAnsi="Times New Roman" w:cs="Times New Roman"/>
          <w:color w:val="333333"/>
          <w:sz w:val="28"/>
          <w:szCs w:val="28"/>
          <w:lang w:val="ru-RU" w:eastAsia="uk-UA"/>
        </w:rPr>
        <w:t>]</w:t>
      </w:r>
      <w:r w:rsidRPr="00E56837">
        <w:rPr>
          <w:rFonts w:ascii="Times New Roman" w:eastAsia="Times New Roman" w:hAnsi="Times New Roman" w:cs="Times New Roman"/>
          <w:sz w:val="28"/>
          <w:szCs w:val="28"/>
          <w:lang w:eastAsia="uk-UA"/>
        </w:rPr>
        <w:t xml:space="preserve"> </w:t>
      </w:r>
      <w:r w:rsidRPr="00E56837">
        <w:rPr>
          <w:rFonts w:ascii="Times New Roman" w:eastAsia="Times New Roman" w:hAnsi="Times New Roman" w:cs="Times New Roman"/>
          <w:color w:val="333333"/>
          <w:sz w:val="28"/>
          <w:szCs w:val="28"/>
          <w:lang w:eastAsia="uk-UA"/>
        </w:rPr>
        <w:t xml:space="preserve">Для цього </w:t>
      </w:r>
      <w:r w:rsidR="005A62A7" w:rsidRPr="005A62A7">
        <w:rPr>
          <w:rFonts w:ascii="Times New Roman" w:eastAsia="Times New Roman" w:hAnsi="Times New Roman" w:cs="Times New Roman"/>
          <w:color w:val="333333"/>
          <w:sz w:val="28"/>
          <w:szCs w:val="28"/>
          <w:lang w:eastAsia="uk-UA"/>
        </w:rPr>
        <w:lastRenderedPageBreak/>
        <w:t>локальний відділ соціального захисту населення, що знаходиться на місцевому рівні</w:t>
      </w:r>
      <w:r w:rsidRPr="00E56837">
        <w:rPr>
          <w:rFonts w:ascii="Times New Roman" w:eastAsia="Times New Roman" w:hAnsi="Times New Roman" w:cs="Times New Roman"/>
          <w:color w:val="333333"/>
          <w:sz w:val="28"/>
          <w:szCs w:val="28"/>
          <w:lang w:eastAsia="uk-UA"/>
        </w:rPr>
        <w:t>:</w:t>
      </w:r>
    </w:p>
    <w:p w14:paraId="02870351" w14:textId="77777777" w:rsidR="00B746D9" w:rsidRPr="00E56837" w:rsidRDefault="005A62A7" w:rsidP="00F15249">
      <w:pPr>
        <w:pStyle w:val="a3"/>
        <w:numPr>
          <w:ilvl w:val="0"/>
          <w:numId w:val="14"/>
        </w:numPr>
        <w:shd w:val="clear" w:color="auto" w:fill="FFFFFF"/>
        <w:tabs>
          <w:tab w:val="left" w:pos="0"/>
          <w:tab w:val="left" w:pos="567"/>
        </w:tabs>
        <w:spacing w:after="0" w:line="360" w:lineRule="auto"/>
        <w:ind w:left="0" w:right="113" w:firstLine="284"/>
        <w:jc w:val="both"/>
        <w:rPr>
          <w:rFonts w:ascii="Times New Roman" w:eastAsia="Times New Roman" w:hAnsi="Times New Roman" w:cs="Times New Roman"/>
          <w:color w:val="333333"/>
          <w:sz w:val="28"/>
          <w:szCs w:val="28"/>
          <w:lang w:eastAsia="uk-UA"/>
        </w:rPr>
      </w:pPr>
      <w:bookmarkStart w:id="16" w:name="n68"/>
      <w:bookmarkEnd w:id="16"/>
      <w:r w:rsidRPr="005A62A7">
        <w:rPr>
          <w:rFonts w:ascii="Times New Roman" w:eastAsia="Times New Roman" w:hAnsi="Times New Roman" w:cs="Times New Roman"/>
          <w:color w:val="333333"/>
          <w:sz w:val="28"/>
          <w:szCs w:val="28"/>
          <w:lang w:eastAsia="uk-UA"/>
        </w:rPr>
        <w:t>визначає суму неправомірно виплачених коштів та установлює терміни повернення цих коштів, інформуючи про це отримувача послуги "Муніципальна няня"</w:t>
      </w:r>
      <w:r w:rsidR="00B746D9" w:rsidRPr="00E56837">
        <w:rPr>
          <w:rFonts w:ascii="Times New Roman" w:eastAsia="Times New Roman" w:hAnsi="Times New Roman" w:cs="Times New Roman"/>
          <w:color w:val="333333"/>
          <w:sz w:val="28"/>
          <w:szCs w:val="28"/>
          <w:lang w:eastAsia="uk-UA"/>
        </w:rPr>
        <w:t>;</w:t>
      </w:r>
    </w:p>
    <w:p w14:paraId="1096F88B" w14:textId="77777777" w:rsidR="00B746D9" w:rsidRPr="00E56837" w:rsidRDefault="005A62A7" w:rsidP="00F15249">
      <w:pPr>
        <w:pStyle w:val="a3"/>
        <w:numPr>
          <w:ilvl w:val="0"/>
          <w:numId w:val="14"/>
        </w:numPr>
        <w:shd w:val="clear" w:color="auto" w:fill="FFFFFF"/>
        <w:tabs>
          <w:tab w:val="left" w:pos="0"/>
          <w:tab w:val="left" w:pos="567"/>
        </w:tabs>
        <w:spacing w:after="0" w:line="360" w:lineRule="auto"/>
        <w:ind w:left="0" w:right="113" w:firstLine="284"/>
        <w:jc w:val="both"/>
        <w:rPr>
          <w:rFonts w:ascii="Times New Roman" w:eastAsia="Times New Roman" w:hAnsi="Times New Roman" w:cs="Times New Roman"/>
          <w:color w:val="333333"/>
          <w:sz w:val="28"/>
          <w:szCs w:val="28"/>
          <w:lang w:eastAsia="uk-UA"/>
        </w:rPr>
      </w:pPr>
      <w:bookmarkStart w:id="17" w:name="n69"/>
      <w:bookmarkEnd w:id="17"/>
      <w:r>
        <w:rPr>
          <w:rFonts w:ascii="Times New Roman" w:eastAsia="Times New Roman" w:hAnsi="Times New Roman" w:cs="Times New Roman"/>
          <w:color w:val="333333"/>
          <w:sz w:val="28"/>
          <w:szCs w:val="28"/>
          <w:lang w:eastAsia="uk-UA"/>
        </w:rPr>
        <w:t>у</w:t>
      </w:r>
      <w:r w:rsidRPr="005A62A7">
        <w:rPr>
          <w:rFonts w:ascii="Times New Roman" w:eastAsia="Times New Roman" w:hAnsi="Times New Roman" w:cs="Times New Roman"/>
          <w:color w:val="333333"/>
          <w:sz w:val="28"/>
          <w:szCs w:val="28"/>
          <w:lang w:eastAsia="uk-UA"/>
        </w:rPr>
        <w:t xml:space="preserve"> разі виявлення надмірної виплати компенсації за послугу "муніципальна няня", у наступних періодах будуть здійснюватися щомісячні відрахування, що не перевищують 20% суми, що підлягає виплаті.</w:t>
      </w:r>
    </w:p>
    <w:p w14:paraId="0AC9B63B" w14:textId="77777777" w:rsidR="00B746D9" w:rsidRPr="00C63CBF" w:rsidRDefault="00A723F9" w:rsidP="00C63CBF">
      <w:pPr>
        <w:shd w:val="clear" w:color="auto" w:fill="FFFFFF"/>
        <w:tabs>
          <w:tab w:val="left" w:pos="1701"/>
        </w:tabs>
        <w:spacing w:after="0" w:line="360" w:lineRule="auto"/>
        <w:ind w:firstLine="567"/>
        <w:jc w:val="both"/>
        <w:textAlignment w:val="baseline"/>
        <w:rPr>
          <w:rFonts w:ascii="Times New Roman" w:eastAsia="Times New Roman" w:hAnsi="Times New Roman" w:cs="Times New Roman"/>
          <w:sz w:val="28"/>
          <w:szCs w:val="28"/>
          <w:lang w:eastAsia="uk-UA"/>
        </w:rPr>
      </w:pPr>
      <w:r w:rsidRPr="00A723F9">
        <w:rPr>
          <w:rFonts w:ascii="Times New Roman" w:hAnsi="Times New Roman" w:cs="Times New Roman"/>
          <w:color w:val="000000"/>
          <w:sz w:val="28"/>
          <w:szCs w:val="28"/>
          <w:shd w:val="clear" w:color="auto" w:fill="FFFFFF"/>
        </w:rPr>
        <w:t>Важливо знати, що компенсація за доглядом за дитиною призначається на період, визначений в договорі з нянею. Тому, при закінченні строку договору або при заміні няні, необхідно знову подати документи для отримання</w:t>
      </w:r>
      <w:r>
        <w:rPr>
          <w:rFonts w:ascii="Times New Roman" w:hAnsi="Times New Roman" w:cs="Times New Roman"/>
          <w:color w:val="000000"/>
          <w:sz w:val="28"/>
          <w:szCs w:val="28"/>
          <w:shd w:val="clear" w:color="auto" w:fill="FFFFFF"/>
        </w:rPr>
        <w:t xml:space="preserve"> відшкодування</w:t>
      </w:r>
      <w:r w:rsidR="00B746D9" w:rsidRPr="00AA7C54">
        <w:rPr>
          <w:rFonts w:ascii="Times New Roman" w:hAnsi="Times New Roman" w:cs="Times New Roman"/>
          <w:sz w:val="28"/>
          <w:szCs w:val="28"/>
          <w:shd w:val="clear" w:color="auto" w:fill="FFFFFF"/>
        </w:rPr>
        <w:t xml:space="preserve">. </w:t>
      </w:r>
      <w:r w:rsidRPr="00A723F9">
        <w:rPr>
          <w:rFonts w:ascii="Times New Roman" w:hAnsi="Times New Roman" w:cs="Times New Roman"/>
          <w:sz w:val="28"/>
          <w:szCs w:val="28"/>
          <w:shd w:val="clear" w:color="auto" w:fill="FFFFFF"/>
        </w:rPr>
        <w:t>Ця ж сама ситуація стосується і переїзду до іншого населеного пункту, оскільки програма фінансується з місцевого бюджету, який отримує відповідну субвенцію з державного бюджету.</w:t>
      </w:r>
    </w:p>
    <w:p w14:paraId="7760B5B8" w14:textId="77777777" w:rsidR="00B746D9" w:rsidRPr="00AA7C54" w:rsidRDefault="00B746D9" w:rsidP="00D61BC7">
      <w:pPr>
        <w:tabs>
          <w:tab w:val="left" w:pos="1701"/>
        </w:tabs>
        <w:spacing w:after="0" w:line="360" w:lineRule="auto"/>
        <w:ind w:firstLine="567"/>
        <w:jc w:val="both"/>
        <w:rPr>
          <w:rFonts w:ascii="Times New Roman" w:hAnsi="Times New Roman" w:cs="Times New Roman"/>
          <w:b/>
          <w:bCs/>
          <w:i/>
          <w:iCs/>
          <w:sz w:val="28"/>
          <w:szCs w:val="28"/>
        </w:rPr>
      </w:pPr>
      <w:r w:rsidRPr="00AA7C54">
        <w:rPr>
          <w:rFonts w:ascii="Times New Roman" w:hAnsi="Times New Roman" w:cs="Times New Roman"/>
          <w:b/>
          <w:bCs/>
          <w:i/>
          <w:iCs/>
          <w:sz w:val="28"/>
          <w:szCs w:val="28"/>
        </w:rPr>
        <w:t>2.3 Соціальна допомога в зв’язку з вагітністю та пологами за законодавством України</w:t>
      </w:r>
    </w:p>
    <w:p w14:paraId="54284E33" w14:textId="77777777" w:rsidR="00B746D9" w:rsidRPr="00AA7C54" w:rsidRDefault="00CD7F39" w:rsidP="006021CF">
      <w:pPr>
        <w:pStyle w:val="aa"/>
        <w:shd w:val="clear" w:color="auto" w:fill="FFFFFF"/>
        <w:tabs>
          <w:tab w:val="left" w:pos="567"/>
          <w:tab w:val="left" w:pos="1701"/>
        </w:tabs>
        <w:spacing w:after="0" w:line="360" w:lineRule="auto"/>
        <w:ind w:firstLine="284"/>
        <w:jc w:val="both"/>
        <w:rPr>
          <w:sz w:val="28"/>
          <w:szCs w:val="28"/>
        </w:rPr>
      </w:pPr>
      <w:r w:rsidRPr="00CD7F39">
        <w:rPr>
          <w:sz w:val="28"/>
          <w:szCs w:val="28"/>
          <w:shd w:val="clear" w:color="auto" w:fill="FFFFFF"/>
        </w:rPr>
        <w:t>Фонд соціального страхування з тимчасової втрати працездатності надає допомогу по вагітності та пологах як одну з видів соціальної підтримки.</w:t>
      </w:r>
      <w:r w:rsidRPr="00CD7F39">
        <w:rPr>
          <w:sz w:val="28"/>
          <w:szCs w:val="28"/>
          <w:shd w:val="clear" w:color="auto" w:fill="FFFFFF"/>
          <w:lang w:val="ru-RU"/>
        </w:rPr>
        <w:t xml:space="preserve"> </w:t>
      </w:r>
      <w:r w:rsidR="00B746D9" w:rsidRPr="00AA7C54">
        <w:rPr>
          <w:b/>
          <w:bCs/>
          <w:sz w:val="28"/>
          <w:szCs w:val="28"/>
        </w:rPr>
        <w:t xml:space="preserve">Допомога в зв’язку з вагітністю та пологами – </w:t>
      </w:r>
      <w:r w:rsidRPr="00CD7F39">
        <w:rPr>
          <w:sz w:val="28"/>
          <w:szCs w:val="28"/>
        </w:rPr>
        <w:t>це грошова допомога, що надається незастрахованим жінкам на протязі періоду вагітності та післяпологового періоду, згідно з чітко визначеними законом термінами, з метою компенсувати втрати або відсутність засобів до існування.</w:t>
      </w:r>
      <w:r w:rsidRPr="00CD7F39">
        <w:rPr>
          <w:sz w:val="28"/>
          <w:szCs w:val="28"/>
          <w:lang w:val="ru-RU"/>
        </w:rPr>
        <w:t xml:space="preserve"> </w:t>
      </w:r>
      <w:r w:rsidR="00B746D9" w:rsidRPr="00AA7C54">
        <w:rPr>
          <w:sz w:val="28"/>
          <w:szCs w:val="28"/>
        </w:rPr>
        <w:t xml:space="preserve"> Відповідно до статті 7 Закону України "Про державну допомогу сім'ям з дітьми" право на державну допомогу у зв'язку з вагітністю та пологами мають вагітні жінки (у тому числі неповнолітні), які не застраховані в системі загальнообов'язкового державного соціального страхування, а саме:</w:t>
      </w:r>
    </w:p>
    <w:p w14:paraId="294CEC32" w14:textId="77777777" w:rsidR="00B746D9" w:rsidRPr="00AA7C54" w:rsidRDefault="00B746D9" w:rsidP="00F15249">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 xml:space="preserve">жінкам із числа військовослужбовців Збройних Сил, </w:t>
      </w:r>
      <w:proofErr w:type="spellStart"/>
      <w:r w:rsidRPr="00AA7C54">
        <w:rPr>
          <w:rFonts w:ascii="Times New Roman" w:eastAsia="Times New Roman" w:hAnsi="Times New Roman" w:cs="Times New Roman"/>
          <w:sz w:val="28"/>
          <w:szCs w:val="28"/>
          <w:lang w:eastAsia="uk-UA"/>
        </w:rPr>
        <w:t>Держприкордонслужби</w:t>
      </w:r>
      <w:proofErr w:type="spellEnd"/>
      <w:r w:rsidRPr="00AA7C54">
        <w:rPr>
          <w:rFonts w:ascii="Times New Roman" w:eastAsia="Times New Roman" w:hAnsi="Times New Roman" w:cs="Times New Roman"/>
          <w:sz w:val="28"/>
          <w:szCs w:val="28"/>
          <w:lang w:eastAsia="uk-UA"/>
        </w:rPr>
        <w:t xml:space="preserve">, СБУ, Служби зовнішньої розвідки, інших військових формувань, </w:t>
      </w:r>
      <w:proofErr w:type="spellStart"/>
      <w:r w:rsidRPr="00AA7C54">
        <w:rPr>
          <w:rFonts w:ascii="Times New Roman" w:eastAsia="Times New Roman" w:hAnsi="Times New Roman" w:cs="Times New Roman"/>
          <w:sz w:val="28"/>
          <w:szCs w:val="28"/>
          <w:lang w:eastAsia="uk-UA"/>
        </w:rPr>
        <w:t>Держспецтрансслужби</w:t>
      </w:r>
      <w:proofErr w:type="spellEnd"/>
      <w:r w:rsidRPr="00AA7C54">
        <w:rPr>
          <w:rFonts w:ascii="Times New Roman" w:eastAsia="Times New Roman" w:hAnsi="Times New Roman" w:cs="Times New Roman"/>
          <w:sz w:val="28"/>
          <w:szCs w:val="28"/>
          <w:lang w:eastAsia="uk-UA"/>
        </w:rPr>
        <w:t xml:space="preserve">, </w:t>
      </w:r>
      <w:proofErr w:type="spellStart"/>
      <w:r w:rsidRPr="00AA7C54">
        <w:rPr>
          <w:rFonts w:ascii="Times New Roman" w:eastAsia="Times New Roman" w:hAnsi="Times New Roman" w:cs="Times New Roman"/>
          <w:sz w:val="28"/>
          <w:szCs w:val="28"/>
          <w:lang w:eastAsia="uk-UA"/>
        </w:rPr>
        <w:t>Держспецзв’язку</w:t>
      </w:r>
      <w:proofErr w:type="spellEnd"/>
      <w:r w:rsidRPr="00AA7C54">
        <w:rPr>
          <w:rFonts w:ascii="Times New Roman" w:eastAsia="Times New Roman" w:hAnsi="Times New Roman" w:cs="Times New Roman"/>
          <w:sz w:val="28"/>
          <w:szCs w:val="28"/>
          <w:lang w:eastAsia="uk-UA"/>
        </w:rPr>
        <w:t xml:space="preserve"> та із числа поліцейських, </w:t>
      </w:r>
      <w:r w:rsidRPr="00AA7C54">
        <w:rPr>
          <w:rFonts w:ascii="Times New Roman" w:eastAsia="Times New Roman" w:hAnsi="Times New Roman" w:cs="Times New Roman"/>
          <w:sz w:val="28"/>
          <w:szCs w:val="28"/>
          <w:lang w:eastAsia="uk-UA"/>
        </w:rPr>
        <w:lastRenderedPageBreak/>
        <w:t>осіб начальницького і рядового складу органів та підрозділів служби цивільного захисту, Державної кримінально-виконавчої служби;</w:t>
      </w:r>
    </w:p>
    <w:p w14:paraId="070E02B3" w14:textId="77777777" w:rsidR="00B746D9" w:rsidRPr="00AA7C54" w:rsidRDefault="00B746D9" w:rsidP="00F15249">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жінки, звільнені з роботи у зв'язку з ліквідацією підприємства, установи та організації незалежно від форми власності за умови, що вагітна жінка була звільнена з роботи не раніше ніж за шість місяців до набуття права на одержання допомоги;</w:t>
      </w:r>
    </w:p>
    <w:p w14:paraId="3F8A39E9" w14:textId="77777777" w:rsidR="00B746D9" w:rsidRPr="00AA7C54" w:rsidRDefault="00B746D9" w:rsidP="00F15249">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жінки, зареєстровані в центрі зайнятості як безробітні;</w:t>
      </w:r>
    </w:p>
    <w:p w14:paraId="34DC71EB" w14:textId="77777777" w:rsidR="00B746D9" w:rsidRPr="00AA7C54" w:rsidRDefault="00B746D9" w:rsidP="00F15249">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аспірантки, докторантки, клінічні ординатори, студентки вищих навчальних закладів I-IV рівня акредитації та професійно-технічних навчальних закладів;</w:t>
      </w:r>
    </w:p>
    <w:p w14:paraId="080B08C9" w14:textId="77777777" w:rsidR="00B746D9" w:rsidRPr="00AA7C54" w:rsidRDefault="00B746D9" w:rsidP="00F15249">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непрацюючі жінки;</w:t>
      </w:r>
    </w:p>
    <w:p w14:paraId="2A5CB447" w14:textId="77777777" w:rsidR="006021CF" w:rsidRPr="00CB344F" w:rsidRDefault="00B746D9" w:rsidP="00CB344F">
      <w:pPr>
        <w:numPr>
          <w:ilvl w:val="0"/>
          <w:numId w:val="17"/>
        </w:numPr>
        <w:shd w:val="clear" w:color="auto" w:fill="FFFFFF"/>
        <w:tabs>
          <w:tab w:val="clear" w:pos="360"/>
          <w:tab w:val="left" w:pos="567"/>
          <w:tab w:val="left" w:pos="851"/>
          <w:tab w:val="left" w:pos="1701"/>
        </w:tabs>
        <w:spacing w:before="100" w:beforeAutospacing="1" w:after="0" w:line="360" w:lineRule="auto"/>
        <w:ind w:left="0" w:firstLine="284"/>
        <w:jc w:val="both"/>
        <w:rPr>
          <w:rFonts w:ascii="Times New Roman" w:eastAsia="Times New Roman" w:hAnsi="Times New Roman" w:cs="Times New Roman"/>
          <w:sz w:val="28"/>
          <w:szCs w:val="28"/>
          <w:lang w:eastAsia="uk-UA"/>
        </w:rPr>
      </w:pPr>
      <w:r w:rsidRPr="00AA7C54">
        <w:rPr>
          <w:rFonts w:ascii="Times New Roman" w:eastAsia="Times New Roman" w:hAnsi="Times New Roman" w:cs="Times New Roman"/>
          <w:sz w:val="28"/>
          <w:szCs w:val="28"/>
          <w:lang w:eastAsia="uk-UA"/>
        </w:rPr>
        <w:t>жінки, зареєстровані як суб'єкти підприємницької діяльності, які не сплачують страхові внески до Фонду соціального страхування з тимчасової втрати працездатності.</w:t>
      </w:r>
      <w:r w:rsidR="00E27B42" w:rsidRPr="00AA7C54">
        <w:rPr>
          <w:rFonts w:ascii="Times New Roman" w:eastAsia="Times New Roman" w:hAnsi="Times New Roman" w:cs="Times New Roman"/>
          <w:sz w:val="28"/>
          <w:szCs w:val="28"/>
          <w:lang w:eastAsia="uk-UA"/>
        </w:rPr>
        <w:t xml:space="preserve"> </w:t>
      </w:r>
      <w:r w:rsidR="00E27B42" w:rsidRPr="00AA7C54">
        <w:rPr>
          <w:rFonts w:ascii="Times New Roman" w:eastAsia="Times New Roman" w:hAnsi="Times New Roman" w:cs="Times New Roman"/>
          <w:sz w:val="28"/>
          <w:szCs w:val="28"/>
          <w:lang w:val="en-US" w:eastAsia="uk-UA"/>
        </w:rPr>
        <w:t>[</w:t>
      </w:r>
      <w:r w:rsidR="00E27B42" w:rsidRPr="00AA7C54">
        <w:rPr>
          <w:rFonts w:ascii="Times New Roman" w:eastAsia="Times New Roman" w:hAnsi="Times New Roman" w:cs="Times New Roman"/>
          <w:sz w:val="28"/>
          <w:szCs w:val="28"/>
          <w:lang w:eastAsia="uk-UA"/>
        </w:rPr>
        <w:t>8, ст.7</w:t>
      </w:r>
      <w:r w:rsidR="00E27B42" w:rsidRPr="00AA7C54">
        <w:rPr>
          <w:rFonts w:ascii="Times New Roman" w:eastAsia="Times New Roman" w:hAnsi="Times New Roman" w:cs="Times New Roman"/>
          <w:sz w:val="28"/>
          <w:szCs w:val="28"/>
          <w:lang w:val="en-US" w:eastAsia="uk-UA"/>
        </w:rPr>
        <w:t>]</w:t>
      </w:r>
    </w:p>
    <w:p w14:paraId="417CD68B" w14:textId="77777777" w:rsidR="009F6109" w:rsidRPr="009F6109" w:rsidRDefault="009F6109" w:rsidP="00CB344F">
      <w:pPr>
        <w:pStyle w:val="a3"/>
        <w:ind w:left="142" w:firstLine="567"/>
        <w:jc w:val="both"/>
        <w:rPr>
          <w:rFonts w:ascii="Times New Roman" w:hAnsi="Times New Roman" w:cs="Times New Roman"/>
          <w:bCs/>
          <w:sz w:val="28"/>
          <w:szCs w:val="28"/>
        </w:rPr>
      </w:pPr>
      <w:r w:rsidRPr="009F6109">
        <w:rPr>
          <w:rFonts w:ascii="Times New Roman" w:hAnsi="Times New Roman" w:cs="Times New Roman"/>
          <w:bCs/>
          <w:sz w:val="28"/>
          <w:szCs w:val="28"/>
        </w:rPr>
        <w:t xml:space="preserve">Допомога у зв'язку з вагітністю та пологами надається у розмірі 100 відсотків середньомісячного доходу жінки, але не менше 25 відсотків від розміру встановленого законом прожиткового мінімуму для працездатної особи із розрахунку на місяць. Законодавство України відповідає міжнародним стандартам, встановлюючи тривалість відпустки у зв'язку з вагітністю і пологами тривалістю 18 тижнів. Однак, встановлення державної допомоги у зв'язку з вагітністю і пологами для непрацюючих жінок та жінок, що належать до суб'єктів підприємницької діяльності, для яких, як правило, зазначений вид допомоги є єдиним джерелом існування у цей період, на рівні 25% від прожиткового мінімуму суперечить Конституції України, та не зможе забезпечити навіть мінімальні умови існування ні матері, ні її новонародженої дитини. Тому, вважається доцільним </w:t>
      </w:r>
      <w:proofErr w:type="spellStart"/>
      <w:r w:rsidRPr="009F6109">
        <w:rPr>
          <w:rFonts w:ascii="Times New Roman" w:hAnsi="Times New Roman" w:cs="Times New Roman"/>
          <w:bCs/>
          <w:sz w:val="28"/>
          <w:szCs w:val="28"/>
        </w:rPr>
        <w:t>внести</w:t>
      </w:r>
      <w:proofErr w:type="spellEnd"/>
      <w:r w:rsidRPr="009F6109">
        <w:rPr>
          <w:rFonts w:ascii="Times New Roman" w:hAnsi="Times New Roman" w:cs="Times New Roman"/>
          <w:bCs/>
          <w:sz w:val="28"/>
          <w:szCs w:val="28"/>
        </w:rPr>
        <w:t xml:space="preserve"> зміни до Закону України "Про державну допомогу сім’ям з дітьми" та Порядку призначення і виплати державної допомоги сім'ям з дітьми, передбачивши мінімальний розмір державної допомоги у зв'язку з вагітністю та пологами на рівні прожиткового мінімуму, встановленого законом для працездатної особи.</w:t>
      </w:r>
    </w:p>
    <w:p w14:paraId="6D3F68A9" w14:textId="77777777" w:rsidR="009F6109" w:rsidRPr="009F6109" w:rsidRDefault="009F6109" w:rsidP="00CB344F">
      <w:pPr>
        <w:pStyle w:val="a3"/>
        <w:tabs>
          <w:tab w:val="left" w:pos="1701"/>
        </w:tabs>
        <w:spacing w:after="0" w:line="360" w:lineRule="auto"/>
        <w:ind w:left="142" w:firstLine="567"/>
        <w:jc w:val="both"/>
        <w:rPr>
          <w:rFonts w:ascii="Times New Roman" w:hAnsi="Times New Roman" w:cs="Times New Roman"/>
          <w:bCs/>
          <w:sz w:val="28"/>
          <w:szCs w:val="28"/>
        </w:rPr>
      </w:pPr>
      <w:r w:rsidRPr="009F6109">
        <w:rPr>
          <w:rFonts w:ascii="Times New Roman" w:hAnsi="Times New Roman" w:cs="Times New Roman"/>
          <w:bCs/>
          <w:sz w:val="28"/>
          <w:szCs w:val="28"/>
        </w:rPr>
        <w:t xml:space="preserve">Законодавством не передбачено виплата такої допомоги у випадку смерті матері, тому у відповідності з конституційними принципами рівності чоловіка та жінки та їх рівних прав та обов'язків у шлюбі, </w:t>
      </w:r>
      <w:proofErr w:type="spellStart"/>
      <w:r w:rsidRPr="009F6109">
        <w:rPr>
          <w:rFonts w:ascii="Times New Roman" w:hAnsi="Times New Roman" w:cs="Times New Roman"/>
          <w:bCs/>
          <w:sz w:val="28"/>
          <w:szCs w:val="28"/>
        </w:rPr>
        <w:t>логічно</w:t>
      </w:r>
      <w:proofErr w:type="spellEnd"/>
      <w:r w:rsidRPr="009F6109">
        <w:rPr>
          <w:rFonts w:ascii="Times New Roman" w:hAnsi="Times New Roman" w:cs="Times New Roman"/>
          <w:bCs/>
          <w:sz w:val="28"/>
          <w:szCs w:val="28"/>
        </w:rPr>
        <w:t xml:space="preserve"> було б передбачити можливість отримання батьком дитини у разі смерті матері і відпустки </w:t>
      </w:r>
      <w:r w:rsidRPr="009F6109">
        <w:rPr>
          <w:rFonts w:ascii="Times New Roman" w:hAnsi="Times New Roman" w:cs="Times New Roman"/>
          <w:bCs/>
          <w:sz w:val="28"/>
          <w:szCs w:val="28"/>
        </w:rPr>
        <w:lastRenderedPageBreak/>
        <w:t>післяпологової, і допомоги, якщо мати не отримала її, для догляду за новонародженою дитиною.</w:t>
      </w:r>
    </w:p>
    <w:p w14:paraId="349F1741" w14:textId="77777777" w:rsidR="00B746D9" w:rsidRPr="00AA7C54" w:rsidRDefault="00BF341A" w:rsidP="00D61BC7">
      <w:pPr>
        <w:pStyle w:val="a3"/>
        <w:tabs>
          <w:tab w:val="left" w:pos="1701"/>
        </w:tabs>
        <w:spacing w:after="0" w:line="360" w:lineRule="auto"/>
        <w:ind w:left="360" w:firstLine="567"/>
        <w:jc w:val="both"/>
        <w:rPr>
          <w:rFonts w:ascii="Times New Roman" w:hAnsi="Times New Roman" w:cs="Times New Roman"/>
          <w:b/>
          <w:bCs/>
          <w:sz w:val="28"/>
          <w:szCs w:val="28"/>
        </w:rPr>
      </w:pPr>
      <w:r w:rsidRPr="00BF341A">
        <w:rPr>
          <w:rFonts w:ascii="Times New Roman" w:hAnsi="Times New Roman" w:cs="Times New Roman"/>
          <w:b/>
          <w:bCs/>
          <w:sz w:val="28"/>
          <w:szCs w:val="28"/>
        </w:rPr>
        <w:t>Основними характеристиками допомоги, яка надається жінкам під час вагітності та пологів</w:t>
      </w:r>
      <w:r w:rsidR="001C7285">
        <w:rPr>
          <w:rFonts w:ascii="Times New Roman" w:hAnsi="Times New Roman" w:cs="Times New Roman"/>
          <w:b/>
          <w:bCs/>
          <w:sz w:val="28"/>
          <w:szCs w:val="28"/>
        </w:rPr>
        <w:t xml:space="preserve"> є</w:t>
      </w:r>
      <w:r w:rsidR="00FE618C">
        <w:rPr>
          <w:rFonts w:ascii="Times New Roman" w:hAnsi="Times New Roman" w:cs="Times New Roman"/>
          <w:b/>
          <w:bCs/>
          <w:sz w:val="28"/>
          <w:szCs w:val="28"/>
        </w:rPr>
        <w:t>:</w:t>
      </w:r>
    </w:p>
    <w:p w14:paraId="564BD5D4"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1) </w:t>
      </w:r>
      <w:r w:rsidR="00BF341A" w:rsidRPr="00BF341A">
        <w:rPr>
          <w:rFonts w:ascii="Times New Roman" w:hAnsi="Times New Roman" w:cs="Times New Roman"/>
          <w:sz w:val="28"/>
          <w:szCs w:val="28"/>
        </w:rPr>
        <w:t xml:space="preserve">Має форму грошового </w:t>
      </w:r>
      <w:r w:rsidR="00BF341A">
        <w:rPr>
          <w:rFonts w:ascii="Times New Roman" w:hAnsi="Times New Roman" w:cs="Times New Roman"/>
          <w:sz w:val="28"/>
          <w:szCs w:val="28"/>
        </w:rPr>
        <w:t>надхо</w:t>
      </w:r>
      <w:r w:rsidR="00BF341A" w:rsidRPr="00BF341A">
        <w:rPr>
          <w:rFonts w:ascii="Times New Roman" w:hAnsi="Times New Roman" w:cs="Times New Roman"/>
          <w:sz w:val="28"/>
          <w:szCs w:val="28"/>
        </w:rPr>
        <w:t>дження.</w:t>
      </w:r>
      <w:r w:rsidRPr="00AA7C54">
        <w:rPr>
          <w:rFonts w:ascii="Times New Roman" w:hAnsi="Times New Roman" w:cs="Times New Roman"/>
          <w:sz w:val="28"/>
          <w:szCs w:val="28"/>
        </w:rPr>
        <w:t xml:space="preserve">; </w:t>
      </w:r>
    </w:p>
    <w:p w14:paraId="36570F37"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2)</w:t>
      </w:r>
      <w:r w:rsidR="00BF341A">
        <w:rPr>
          <w:rFonts w:ascii="Times New Roman" w:hAnsi="Times New Roman" w:cs="Times New Roman"/>
          <w:sz w:val="28"/>
          <w:szCs w:val="28"/>
        </w:rPr>
        <w:t xml:space="preserve"> Регулярні виплати</w:t>
      </w:r>
      <w:r w:rsidRPr="00AA7C54">
        <w:rPr>
          <w:rFonts w:ascii="Times New Roman" w:hAnsi="Times New Roman" w:cs="Times New Roman"/>
          <w:sz w:val="28"/>
          <w:szCs w:val="28"/>
        </w:rPr>
        <w:t xml:space="preserve">; </w:t>
      </w:r>
    </w:p>
    <w:p w14:paraId="44EF8BB8" w14:textId="77777777" w:rsidR="00B746D9" w:rsidRPr="00AA7C54" w:rsidRDefault="00B746D9" w:rsidP="00BE22CE">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3) </w:t>
      </w:r>
      <w:r w:rsidR="00BE22CE" w:rsidRPr="00BE22CE">
        <w:rPr>
          <w:rFonts w:ascii="Times New Roman" w:hAnsi="Times New Roman" w:cs="Times New Roman"/>
          <w:sz w:val="28"/>
          <w:szCs w:val="28"/>
        </w:rPr>
        <w:t>Тільки жінки, які не мають страх</w:t>
      </w:r>
      <w:r w:rsidR="00BE22CE">
        <w:rPr>
          <w:rFonts w:ascii="Times New Roman" w:hAnsi="Times New Roman" w:cs="Times New Roman"/>
          <w:sz w:val="28"/>
          <w:szCs w:val="28"/>
        </w:rPr>
        <w:t>ування</w:t>
      </w:r>
      <w:r w:rsidR="00BE22CE" w:rsidRPr="00BE22CE">
        <w:rPr>
          <w:rFonts w:ascii="Times New Roman" w:hAnsi="Times New Roman" w:cs="Times New Roman"/>
          <w:sz w:val="28"/>
          <w:szCs w:val="28"/>
        </w:rPr>
        <w:t>, можу</w:t>
      </w:r>
      <w:r w:rsidR="00BE22CE">
        <w:rPr>
          <w:rFonts w:ascii="Times New Roman" w:hAnsi="Times New Roman" w:cs="Times New Roman"/>
          <w:sz w:val="28"/>
          <w:szCs w:val="28"/>
        </w:rPr>
        <w:t>ть скористатися цією допомогою</w:t>
      </w:r>
      <w:r w:rsidRPr="00AA7C54">
        <w:rPr>
          <w:rFonts w:ascii="Times New Roman" w:hAnsi="Times New Roman" w:cs="Times New Roman"/>
          <w:sz w:val="28"/>
          <w:szCs w:val="28"/>
        </w:rPr>
        <w:t xml:space="preserve">; </w:t>
      </w:r>
    </w:p>
    <w:p w14:paraId="34CFEA69"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4) </w:t>
      </w:r>
      <w:r w:rsidR="00BE22CE">
        <w:rPr>
          <w:rFonts w:ascii="Times New Roman" w:hAnsi="Times New Roman" w:cs="Times New Roman"/>
          <w:sz w:val="28"/>
          <w:szCs w:val="28"/>
        </w:rPr>
        <w:t>Н</w:t>
      </w:r>
      <w:r w:rsidR="00BE22CE" w:rsidRPr="00BE22CE">
        <w:rPr>
          <w:rFonts w:ascii="Times New Roman" w:hAnsi="Times New Roman" w:cs="Times New Roman"/>
          <w:sz w:val="28"/>
          <w:szCs w:val="28"/>
        </w:rPr>
        <w:t>адається на підставі таких юридичних фактів, як перебування жінки у стані вагітності</w:t>
      </w:r>
      <w:r w:rsidR="001C7285">
        <w:rPr>
          <w:rFonts w:ascii="Times New Roman" w:hAnsi="Times New Roman" w:cs="Times New Roman"/>
          <w:sz w:val="28"/>
          <w:szCs w:val="28"/>
        </w:rPr>
        <w:t xml:space="preserve"> та настання пологів;</w:t>
      </w:r>
    </w:p>
    <w:p w14:paraId="27608C72"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5) </w:t>
      </w:r>
      <w:r w:rsidR="00BE22CE">
        <w:rPr>
          <w:rFonts w:ascii="Times New Roman" w:hAnsi="Times New Roman" w:cs="Times New Roman"/>
          <w:sz w:val="28"/>
          <w:szCs w:val="28"/>
        </w:rPr>
        <w:t>Ц</w:t>
      </w:r>
      <w:r w:rsidR="00BE22CE" w:rsidRPr="00BE22CE">
        <w:rPr>
          <w:rFonts w:ascii="Times New Roman" w:hAnsi="Times New Roman" w:cs="Times New Roman"/>
          <w:sz w:val="28"/>
          <w:szCs w:val="28"/>
        </w:rPr>
        <w:t>іль полягає у забезпеченні матеріальної підтримки жінки під час непрацездатності внаслідок вагітності та пологів.</w:t>
      </w:r>
      <w:r w:rsidRPr="00AA7C54">
        <w:rPr>
          <w:rFonts w:ascii="Times New Roman" w:hAnsi="Times New Roman" w:cs="Times New Roman"/>
          <w:sz w:val="28"/>
          <w:szCs w:val="28"/>
        </w:rPr>
        <w:t xml:space="preserve">; </w:t>
      </w:r>
    </w:p>
    <w:p w14:paraId="3DF8C423"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6) </w:t>
      </w:r>
      <w:r w:rsidR="00BE22CE" w:rsidRPr="00BE22CE">
        <w:rPr>
          <w:rFonts w:ascii="Times New Roman" w:hAnsi="Times New Roman" w:cs="Times New Roman"/>
          <w:sz w:val="28"/>
          <w:szCs w:val="28"/>
        </w:rPr>
        <w:t>Розмір цієї допомоги залежить від попередньо отримуваних доходів або розміру прожиткового мінімуму для працезда</w:t>
      </w:r>
      <w:r w:rsidR="001C7285">
        <w:rPr>
          <w:rFonts w:ascii="Times New Roman" w:hAnsi="Times New Roman" w:cs="Times New Roman"/>
          <w:sz w:val="28"/>
          <w:szCs w:val="28"/>
        </w:rPr>
        <w:t>тних осіб</w:t>
      </w:r>
      <w:r w:rsidRPr="00AA7C54">
        <w:rPr>
          <w:rFonts w:ascii="Times New Roman" w:hAnsi="Times New Roman" w:cs="Times New Roman"/>
          <w:sz w:val="28"/>
          <w:szCs w:val="28"/>
        </w:rPr>
        <w:t xml:space="preserve">; </w:t>
      </w:r>
    </w:p>
    <w:p w14:paraId="0B893A93" w14:textId="77777777" w:rsidR="00B746D9" w:rsidRPr="00AA7C54" w:rsidRDefault="00B746D9" w:rsidP="00D61BC7">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7) </w:t>
      </w:r>
      <w:r w:rsidR="00BE22CE" w:rsidRPr="00BE22CE">
        <w:rPr>
          <w:rFonts w:ascii="Times New Roman" w:hAnsi="Times New Roman" w:cs="Times New Roman"/>
          <w:sz w:val="28"/>
          <w:szCs w:val="28"/>
        </w:rPr>
        <w:t>Ця допомога фінансується з коштів, які виділяються з державного бюджету.</w:t>
      </w:r>
    </w:p>
    <w:p w14:paraId="2A98D44C" w14:textId="77777777" w:rsidR="00B746D9" w:rsidRPr="00BE22CE" w:rsidRDefault="00BE22CE" w:rsidP="00BE22CE">
      <w:pPr>
        <w:shd w:val="clear" w:color="auto" w:fill="FFFFFF"/>
        <w:tabs>
          <w:tab w:val="left" w:pos="1701"/>
        </w:tabs>
        <w:spacing w:after="0" w:line="360" w:lineRule="auto"/>
        <w:ind w:firstLine="567"/>
        <w:jc w:val="both"/>
        <w:rPr>
          <w:rFonts w:ascii="Times New Roman" w:eastAsia="Times New Roman" w:hAnsi="Times New Roman" w:cs="Times New Roman"/>
          <w:sz w:val="28"/>
          <w:szCs w:val="28"/>
          <w:lang w:eastAsia="uk-UA"/>
        </w:rPr>
      </w:pPr>
      <w:r w:rsidRPr="00BE22CE">
        <w:rPr>
          <w:rFonts w:ascii="Times New Roman" w:eastAsia="Times New Roman" w:hAnsi="Times New Roman" w:cs="Times New Roman"/>
          <w:sz w:val="28"/>
          <w:szCs w:val="28"/>
          <w:lang w:eastAsia="uk-UA"/>
        </w:rPr>
        <w:t xml:space="preserve">Для отримання такої допомоги необхідно надати документи, такі як лікувально-профілактичну довідку, видану у встановленому порядку медичним закладом, заяву матері, заповнену за формою, що затверджена </w:t>
      </w:r>
      <w:proofErr w:type="spellStart"/>
      <w:r w:rsidRPr="00BE22CE">
        <w:rPr>
          <w:rFonts w:ascii="Times New Roman" w:eastAsia="Times New Roman" w:hAnsi="Times New Roman" w:cs="Times New Roman"/>
          <w:sz w:val="28"/>
          <w:szCs w:val="28"/>
          <w:lang w:eastAsia="uk-UA"/>
        </w:rPr>
        <w:t>Мінсоцполітики</w:t>
      </w:r>
      <w:proofErr w:type="spellEnd"/>
      <w:r w:rsidRPr="00BE22CE">
        <w:rPr>
          <w:rFonts w:ascii="Times New Roman" w:eastAsia="Times New Roman" w:hAnsi="Times New Roman" w:cs="Times New Roman"/>
          <w:sz w:val="28"/>
          <w:szCs w:val="28"/>
          <w:lang w:eastAsia="uk-UA"/>
        </w:rPr>
        <w:t xml:space="preserve"> України, а також довідку, що підтверджує п</w:t>
      </w:r>
      <w:r>
        <w:rPr>
          <w:rFonts w:ascii="Times New Roman" w:eastAsia="Times New Roman" w:hAnsi="Times New Roman" w:cs="Times New Roman"/>
          <w:sz w:val="28"/>
          <w:szCs w:val="28"/>
          <w:lang w:eastAsia="uk-UA"/>
        </w:rPr>
        <w:t>раво на отримання цієї допомоги. Також потрібн</w:t>
      </w:r>
      <w:r w:rsidR="00E106E3">
        <w:rPr>
          <w:rFonts w:ascii="Times New Roman" w:eastAsia="Times New Roman" w:hAnsi="Times New Roman" w:cs="Times New Roman"/>
          <w:sz w:val="28"/>
          <w:szCs w:val="28"/>
          <w:lang w:eastAsia="uk-UA"/>
        </w:rPr>
        <w:t>о</w:t>
      </w:r>
      <w:r w:rsidR="00B746D9" w:rsidRPr="00AA7C54">
        <w:rPr>
          <w:rFonts w:ascii="Times New Roman" w:hAnsi="Times New Roman" w:cs="Times New Roman"/>
          <w:sz w:val="28"/>
          <w:szCs w:val="28"/>
        </w:rPr>
        <w:t xml:space="preserve">: </w:t>
      </w:r>
    </w:p>
    <w:p w14:paraId="4415389B" w14:textId="77777777" w:rsidR="00B746D9" w:rsidRPr="00AA7C54" w:rsidRDefault="00B746D9" w:rsidP="00D61BC7">
      <w:pPr>
        <w:shd w:val="clear" w:color="auto" w:fill="FFFFFF"/>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1) </w:t>
      </w:r>
      <w:r w:rsidR="00BE22CE" w:rsidRPr="00BE22CE">
        <w:rPr>
          <w:rFonts w:ascii="Times New Roman" w:hAnsi="Times New Roman" w:cs="Times New Roman"/>
          <w:sz w:val="28"/>
          <w:szCs w:val="28"/>
        </w:rPr>
        <w:t xml:space="preserve">Документ, що містить інформацію про основне місце роботи або навчання жінки, в якому вказано, що вона працює або </w:t>
      </w:r>
      <w:r w:rsidR="001C7285">
        <w:rPr>
          <w:rFonts w:ascii="Times New Roman" w:hAnsi="Times New Roman" w:cs="Times New Roman"/>
          <w:sz w:val="28"/>
          <w:szCs w:val="28"/>
        </w:rPr>
        <w:t>навчається</w:t>
      </w:r>
      <w:r w:rsidRPr="00AA7C54">
        <w:rPr>
          <w:rFonts w:ascii="Times New Roman" w:hAnsi="Times New Roman" w:cs="Times New Roman"/>
          <w:sz w:val="28"/>
          <w:szCs w:val="28"/>
        </w:rPr>
        <w:t>;</w:t>
      </w:r>
    </w:p>
    <w:p w14:paraId="7D2979B5" w14:textId="77777777" w:rsidR="00B746D9" w:rsidRPr="00AA7C54" w:rsidRDefault="00B746D9" w:rsidP="00D61BC7">
      <w:pPr>
        <w:shd w:val="clear" w:color="auto" w:fill="FFFFFF"/>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 2) </w:t>
      </w:r>
      <w:r w:rsidR="00E106E3" w:rsidRPr="00E106E3">
        <w:rPr>
          <w:rFonts w:ascii="Times New Roman" w:hAnsi="Times New Roman" w:cs="Times New Roman"/>
          <w:sz w:val="28"/>
          <w:szCs w:val="28"/>
        </w:rPr>
        <w:t>Довідка ліквідаційної комісії, яка підтверджує звільнення жінки з роботи через ліквідацію підприє</w:t>
      </w:r>
      <w:r w:rsidR="00E106E3">
        <w:rPr>
          <w:rFonts w:ascii="Times New Roman" w:hAnsi="Times New Roman" w:cs="Times New Roman"/>
          <w:sz w:val="28"/>
          <w:szCs w:val="28"/>
        </w:rPr>
        <w:t>мства, установи або організації;</w:t>
      </w:r>
    </w:p>
    <w:p w14:paraId="3B2F0812" w14:textId="77777777" w:rsidR="00B746D9" w:rsidRPr="00E106E3" w:rsidRDefault="00B746D9" w:rsidP="00E106E3">
      <w:pPr>
        <w:shd w:val="clear" w:color="auto" w:fill="FFFFFF"/>
        <w:tabs>
          <w:tab w:val="left" w:pos="1701"/>
        </w:tabs>
        <w:spacing w:after="0" w:line="360" w:lineRule="auto"/>
        <w:ind w:firstLine="567"/>
        <w:jc w:val="both"/>
        <w:rPr>
          <w:sz w:val="28"/>
          <w:szCs w:val="28"/>
        </w:rPr>
      </w:pPr>
      <w:r w:rsidRPr="00AA7C54">
        <w:rPr>
          <w:rFonts w:ascii="Times New Roman" w:hAnsi="Times New Roman" w:cs="Times New Roman"/>
          <w:sz w:val="28"/>
          <w:szCs w:val="28"/>
        </w:rPr>
        <w:t xml:space="preserve"> 3) </w:t>
      </w:r>
      <w:r w:rsidR="00E106E3" w:rsidRPr="00E106E3">
        <w:rPr>
          <w:rFonts w:ascii="Times New Roman" w:eastAsia="Times New Roman" w:hAnsi="Times New Roman" w:cs="Times New Roman"/>
          <w:sz w:val="28"/>
          <w:szCs w:val="28"/>
          <w:lang w:eastAsia="uk-UA"/>
        </w:rPr>
        <w:t>Документ від імені Центру Зайнятості</w:t>
      </w:r>
      <w:r w:rsidR="00E106E3" w:rsidRPr="00E106E3">
        <w:rPr>
          <w:rFonts w:ascii="Times New Roman" w:hAnsi="Times New Roman" w:cs="Times New Roman"/>
          <w:sz w:val="28"/>
          <w:szCs w:val="28"/>
        </w:rPr>
        <w:t>, що підтверджує, що жі</w:t>
      </w:r>
      <w:r w:rsidR="00E106E3">
        <w:rPr>
          <w:rFonts w:ascii="Times New Roman" w:hAnsi="Times New Roman" w:cs="Times New Roman"/>
          <w:sz w:val="28"/>
          <w:szCs w:val="28"/>
        </w:rPr>
        <w:t>нка зареєстрована як безробітна</w:t>
      </w:r>
      <w:r w:rsidR="001C7285">
        <w:rPr>
          <w:rFonts w:ascii="Times New Roman" w:hAnsi="Times New Roman" w:cs="Times New Roman"/>
          <w:sz w:val="28"/>
          <w:szCs w:val="28"/>
        </w:rPr>
        <w:t>;</w:t>
      </w:r>
    </w:p>
    <w:p w14:paraId="165562FF" w14:textId="77777777" w:rsidR="00FE618C" w:rsidRDefault="00B746D9" w:rsidP="00FE618C">
      <w:pPr>
        <w:shd w:val="clear" w:color="auto" w:fill="FFFFFF"/>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rPr>
        <w:t xml:space="preserve"> 4) </w:t>
      </w:r>
      <w:r w:rsidR="00E106E3">
        <w:rPr>
          <w:rFonts w:ascii="Times New Roman" w:hAnsi="Times New Roman" w:cs="Times New Roman"/>
          <w:sz w:val="28"/>
          <w:szCs w:val="28"/>
        </w:rPr>
        <w:t xml:space="preserve">Документ від імені </w:t>
      </w:r>
      <w:r w:rsidR="00E106E3" w:rsidRPr="00E106E3">
        <w:rPr>
          <w:rFonts w:ascii="Times New Roman" w:hAnsi="Times New Roman" w:cs="Times New Roman"/>
          <w:sz w:val="28"/>
          <w:szCs w:val="28"/>
        </w:rPr>
        <w:t>Пенсійного фонду України щодо стану обліку фізичної особи-підприємця та її участі в загальнообов'язковому державному соціальному страхуванні, з урахуванням тимчасової втрати працездатності.</w:t>
      </w:r>
      <w:r w:rsidRPr="00AA7C54">
        <w:rPr>
          <w:rFonts w:ascii="Times New Roman" w:hAnsi="Times New Roman" w:cs="Times New Roman"/>
          <w:sz w:val="28"/>
          <w:szCs w:val="28"/>
        </w:rPr>
        <w:t xml:space="preserve"> </w:t>
      </w:r>
      <w:r w:rsidR="00FE618C" w:rsidRPr="00FE618C">
        <w:rPr>
          <w:rFonts w:ascii="Times New Roman" w:hAnsi="Times New Roman" w:cs="Times New Roman"/>
          <w:sz w:val="28"/>
          <w:szCs w:val="28"/>
        </w:rPr>
        <w:lastRenderedPageBreak/>
        <w:t>Особи, які усиновили або взяли під опіку дитину, що не старше двох місяців, з дня її народження, повинні подати рішення про усиновлення або встановлення опіки.</w:t>
      </w:r>
    </w:p>
    <w:p w14:paraId="64C39CE9" w14:textId="77777777" w:rsidR="00FE618C" w:rsidRDefault="00B746D9" w:rsidP="00FE618C">
      <w:pPr>
        <w:shd w:val="clear" w:color="auto" w:fill="FFFFFF"/>
        <w:tabs>
          <w:tab w:val="left" w:pos="1701"/>
        </w:tabs>
        <w:spacing w:after="0" w:line="360" w:lineRule="auto"/>
        <w:ind w:firstLine="567"/>
        <w:jc w:val="both"/>
        <w:rPr>
          <w:rFonts w:ascii="Times New Roman" w:hAnsi="Times New Roman" w:cs="Times New Roman"/>
          <w:sz w:val="28"/>
          <w:szCs w:val="28"/>
        </w:rPr>
      </w:pPr>
      <w:r w:rsidRPr="00AA7C54">
        <w:rPr>
          <w:rFonts w:ascii="Times New Roman" w:eastAsia="Times New Roman" w:hAnsi="Times New Roman" w:cs="Times New Roman"/>
          <w:sz w:val="28"/>
          <w:szCs w:val="28"/>
          <w:lang w:eastAsia="uk-UA"/>
        </w:rPr>
        <w:t>Лікарняний листок у зв'язку із вагітністю та пологами видається з 30 тижнів вагітності, після чого має бути переданий особою своєму роботодавцю. Далі комісія (уповноважений) із соціального страхування підприємства приймає рішення про призначення допомоги, бухгалтер здійснює розрахунок, оформлюється та подається до ФС</w:t>
      </w:r>
      <w:r w:rsidR="00FE618C">
        <w:rPr>
          <w:rFonts w:ascii="Times New Roman" w:eastAsia="Times New Roman" w:hAnsi="Times New Roman" w:cs="Times New Roman"/>
          <w:sz w:val="28"/>
          <w:szCs w:val="28"/>
          <w:lang w:eastAsia="uk-UA"/>
        </w:rPr>
        <w:t xml:space="preserve">СУ відповідна заява-розрахунок. </w:t>
      </w:r>
      <w:r w:rsidRPr="00AA7C54">
        <w:rPr>
          <w:rFonts w:ascii="Times New Roman" w:hAnsi="Times New Roman" w:cs="Times New Roman"/>
          <w:sz w:val="28"/>
          <w:szCs w:val="28"/>
          <w:lang w:eastAsia="uk-UA"/>
        </w:rPr>
        <w:t xml:space="preserve">Якщо зазначені кроки буде здійснено роботодавцем в установлені терміни, від дати передачі застрахованою особою лікарняного листка до подання заяви-розрахунку до Фонду має пройти до 17 календарних днів. Саме від дати прийняття Фондом заяви-розрахунку від роботодавця залежить дата виплати матеріального забезпечення. Кошти надходять на рахунок роботодавця упродовж декількох </w:t>
      </w:r>
      <w:r w:rsidRPr="00AA7C54">
        <w:rPr>
          <w:rFonts w:ascii="Times New Roman" w:hAnsi="Times New Roman" w:cs="Times New Roman"/>
          <w:sz w:val="28"/>
          <w:szCs w:val="28"/>
        </w:rPr>
        <w:t>банківських днів після здійснення фінансування. Допомога у зв'язку з вагітністю та пологами призначається, якщо звернення за нею надійшло не пізніше ніж через шість місяців з дня закінчення відпустки у зв'язку з вагітністю та пологами.</w:t>
      </w:r>
      <w:r w:rsidRPr="00AA7C54">
        <w:rPr>
          <w:rFonts w:ascii="Times New Roman" w:hAnsi="Times New Roman" w:cs="Times New Roman"/>
          <w:sz w:val="28"/>
          <w:szCs w:val="28"/>
        </w:rPr>
        <w:br/>
        <w:t>Виплачується жінкам за весь період відпустки,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w:t>
      </w:r>
      <w:r w:rsidR="00AA7C54" w:rsidRPr="00AA7C54">
        <w:rPr>
          <w:rFonts w:ascii="Times New Roman" w:hAnsi="Times New Roman" w:cs="Times New Roman"/>
          <w:sz w:val="28"/>
          <w:szCs w:val="28"/>
        </w:rPr>
        <w:t xml:space="preserve"> </w:t>
      </w:r>
      <w:r w:rsidR="00AA7C54" w:rsidRPr="00AA7C54">
        <w:rPr>
          <w:rFonts w:ascii="Times New Roman" w:hAnsi="Times New Roman" w:cs="Times New Roman"/>
          <w:sz w:val="28"/>
          <w:szCs w:val="28"/>
          <w:lang w:val="ru-RU"/>
        </w:rPr>
        <w:t xml:space="preserve">[10, </w:t>
      </w:r>
      <w:proofErr w:type="spellStart"/>
      <w:r w:rsidR="00AA7C54" w:rsidRPr="00AA7C54">
        <w:rPr>
          <w:rFonts w:ascii="Times New Roman" w:hAnsi="Times New Roman" w:cs="Times New Roman"/>
          <w:sz w:val="28"/>
          <w:szCs w:val="28"/>
        </w:rPr>
        <w:t>ст</w:t>
      </w:r>
      <w:proofErr w:type="spellEnd"/>
      <w:r w:rsidR="00AA7C54" w:rsidRPr="00AA7C54">
        <w:rPr>
          <w:rFonts w:ascii="Times New Roman" w:hAnsi="Times New Roman" w:cs="Times New Roman"/>
          <w:sz w:val="28"/>
          <w:szCs w:val="28"/>
        </w:rPr>
        <w:t xml:space="preserve"> 17</w:t>
      </w:r>
      <w:r w:rsidR="00AA7C54" w:rsidRPr="00AA7C54">
        <w:rPr>
          <w:rFonts w:ascii="Times New Roman" w:hAnsi="Times New Roman" w:cs="Times New Roman"/>
          <w:sz w:val="28"/>
          <w:szCs w:val="28"/>
          <w:lang w:val="ru-RU"/>
        </w:rPr>
        <w:t>]</w:t>
      </w:r>
      <w:r w:rsidRPr="00AA7C54">
        <w:rPr>
          <w:rFonts w:ascii="Times New Roman" w:hAnsi="Times New Roman" w:cs="Times New Roman"/>
          <w:sz w:val="28"/>
          <w:szCs w:val="28"/>
        </w:rPr>
        <w:t xml:space="preserve">. </w:t>
      </w:r>
    </w:p>
    <w:p w14:paraId="3F679367" w14:textId="77777777" w:rsidR="00B746D9" w:rsidRPr="00FE618C" w:rsidRDefault="00FE618C" w:rsidP="00FE618C">
      <w:pPr>
        <w:shd w:val="clear" w:color="auto" w:fill="FFFFFF"/>
        <w:tabs>
          <w:tab w:val="left" w:pos="1701"/>
        </w:tabs>
        <w:spacing w:after="0" w:line="360" w:lineRule="auto"/>
        <w:ind w:firstLine="567"/>
        <w:jc w:val="both"/>
        <w:rPr>
          <w:rFonts w:ascii="Times New Roman" w:eastAsia="Times New Roman" w:hAnsi="Times New Roman" w:cs="Times New Roman"/>
          <w:sz w:val="28"/>
          <w:szCs w:val="28"/>
          <w:lang w:eastAsia="uk-UA"/>
        </w:rPr>
      </w:pPr>
      <w:r w:rsidRPr="00FE618C">
        <w:rPr>
          <w:rFonts w:ascii="Times New Roman" w:hAnsi="Times New Roman" w:cs="Times New Roman"/>
          <w:sz w:val="28"/>
          <w:szCs w:val="28"/>
        </w:rPr>
        <w:t xml:space="preserve">Жінкам, які віднесені до 1-4 категорії осіб, що постраждали внаслідок Чорнобильської катастрофи, </w:t>
      </w:r>
      <w:proofErr w:type="spellStart"/>
      <w:r>
        <w:rPr>
          <w:rFonts w:ascii="Times New Roman" w:hAnsi="Times New Roman" w:cs="Times New Roman"/>
          <w:sz w:val="28"/>
          <w:szCs w:val="28"/>
        </w:rPr>
        <w:t>призначаєть</w:t>
      </w:r>
      <w:r w:rsidRPr="00FE618C">
        <w:rPr>
          <w:rFonts w:ascii="Times New Roman" w:hAnsi="Times New Roman" w:cs="Times New Roman"/>
          <w:sz w:val="28"/>
          <w:szCs w:val="28"/>
        </w:rPr>
        <w:t>ється</w:t>
      </w:r>
      <w:proofErr w:type="spellEnd"/>
      <w:r w:rsidRPr="00FE618C">
        <w:rPr>
          <w:rFonts w:ascii="Times New Roman" w:hAnsi="Times New Roman" w:cs="Times New Roman"/>
          <w:sz w:val="28"/>
          <w:szCs w:val="28"/>
        </w:rPr>
        <w:t xml:space="preserve"> </w:t>
      </w:r>
      <w:r>
        <w:rPr>
          <w:rFonts w:ascii="Times New Roman" w:hAnsi="Times New Roman" w:cs="Times New Roman"/>
          <w:sz w:val="28"/>
          <w:szCs w:val="28"/>
        </w:rPr>
        <w:t xml:space="preserve">грошове забезпечення </w:t>
      </w:r>
      <w:r w:rsidRPr="00FE618C">
        <w:rPr>
          <w:rFonts w:ascii="Times New Roman" w:hAnsi="Times New Roman" w:cs="Times New Roman"/>
          <w:sz w:val="28"/>
          <w:szCs w:val="28"/>
        </w:rPr>
        <w:t xml:space="preserve">протягом 180 календарних днів </w:t>
      </w:r>
      <w:r>
        <w:rPr>
          <w:rFonts w:ascii="Times New Roman" w:hAnsi="Times New Roman" w:cs="Times New Roman"/>
          <w:sz w:val="28"/>
          <w:szCs w:val="28"/>
        </w:rPr>
        <w:t xml:space="preserve">вказаної </w:t>
      </w:r>
      <w:r w:rsidRPr="00FE618C">
        <w:rPr>
          <w:rFonts w:ascii="Times New Roman" w:hAnsi="Times New Roman" w:cs="Times New Roman"/>
          <w:sz w:val="28"/>
          <w:szCs w:val="28"/>
        </w:rPr>
        <w:t xml:space="preserve">відпустки (90 днів до пологів та 90 днів після пологів). Допомога розраховується загалом і </w:t>
      </w:r>
      <w:r>
        <w:rPr>
          <w:rFonts w:ascii="Times New Roman" w:hAnsi="Times New Roman" w:cs="Times New Roman"/>
          <w:sz w:val="28"/>
          <w:szCs w:val="28"/>
        </w:rPr>
        <w:t>нада</w:t>
      </w:r>
      <w:r w:rsidRPr="00FE618C">
        <w:rPr>
          <w:rFonts w:ascii="Times New Roman" w:hAnsi="Times New Roman" w:cs="Times New Roman"/>
          <w:sz w:val="28"/>
          <w:szCs w:val="28"/>
        </w:rPr>
        <w:t>ється жінкам у повн</w:t>
      </w:r>
      <w:r>
        <w:rPr>
          <w:rFonts w:ascii="Times New Roman" w:hAnsi="Times New Roman" w:cs="Times New Roman"/>
          <w:sz w:val="28"/>
          <w:szCs w:val="28"/>
        </w:rPr>
        <w:t>ій мір</w:t>
      </w:r>
      <w:r w:rsidRPr="00FE618C">
        <w:rPr>
          <w:rFonts w:ascii="Times New Roman" w:hAnsi="Times New Roman" w:cs="Times New Roman"/>
          <w:sz w:val="28"/>
          <w:szCs w:val="28"/>
        </w:rPr>
        <w:t>і, незалежно від кількості використаних днів відпустки до пологів.</w:t>
      </w:r>
      <w:r w:rsidR="00B746D9" w:rsidRPr="00AA7C54">
        <w:rPr>
          <w:rFonts w:ascii="Times New Roman" w:hAnsi="Times New Roman" w:cs="Times New Roman"/>
          <w:sz w:val="28"/>
          <w:szCs w:val="28"/>
        </w:rPr>
        <w:t xml:space="preserve">. </w:t>
      </w:r>
    </w:p>
    <w:p w14:paraId="038E9A75" w14:textId="77777777" w:rsidR="00B746D9" w:rsidRPr="00FE618C" w:rsidRDefault="00B746D9" w:rsidP="00FE618C">
      <w:pPr>
        <w:tabs>
          <w:tab w:val="left" w:pos="1701"/>
        </w:tabs>
        <w:spacing w:after="0" w:line="360" w:lineRule="auto"/>
        <w:ind w:firstLine="567"/>
        <w:jc w:val="both"/>
        <w:rPr>
          <w:rFonts w:ascii="Times New Roman" w:hAnsi="Times New Roman" w:cs="Times New Roman"/>
          <w:sz w:val="28"/>
          <w:szCs w:val="28"/>
        </w:rPr>
      </w:pPr>
      <w:r w:rsidRPr="00AA7C54">
        <w:rPr>
          <w:rFonts w:ascii="Times New Roman" w:hAnsi="Times New Roman" w:cs="Times New Roman"/>
          <w:sz w:val="28"/>
          <w:szCs w:val="28"/>
          <w:shd w:val="clear" w:color="auto" w:fill="FFFFFF"/>
        </w:rPr>
        <w:t>Допомога у зв'язку з вагітністю та пологами надається у розмірі 100 відсотків середньомісячного доходу (стипендії, грошового забезпечення, допомоги по безробіттю тощо) жінки, але не менше 25 відсотків від розміру встановленого законом прожиткового мінімуму для працездатної особи із розрахунку на місяць. Розмір </w:t>
      </w:r>
      <w:r w:rsidRPr="00AA7C54">
        <w:rPr>
          <w:rFonts w:ascii="Times New Roman" w:hAnsi="Times New Roman" w:cs="Times New Roman"/>
          <w:b/>
          <w:bCs/>
          <w:sz w:val="28"/>
          <w:szCs w:val="28"/>
          <w:shd w:val="clear" w:color="auto" w:fill="FFFFFF"/>
        </w:rPr>
        <w:t>допомоги</w:t>
      </w:r>
      <w:r w:rsidRPr="00AA7C54">
        <w:rPr>
          <w:rFonts w:ascii="Times New Roman" w:hAnsi="Times New Roman" w:cs="Times New Roman"/>
          <w:sz w:val="28"/>
          <w:szCs w:val="28"/>
          <w:shd w:val="clear" w:color="auto" w:fill="FFFFFF"/>
        </w:rPr>
        <w:t> по </w:t>
      </w:r>
      <w:r w:rsidRPr="00AA7C54">
        <w:rPr>
          <w:rFonts w:ascii="Times New Roman" w:hAnsi="Times New Roman" w:cs="Times New Roman"/>
          <w:b/>
          <w:bCs/>
          <w:sz w:val="28"/>
          <w:szCs w:val="28"/>
          <w:shd w:val="clear" w:color="auto" w:fill="FFFFFF"/>
        </w:rPr>
        <w:t>вагітності та пологах</w:t>
      </w:r>
      <w:r w:rsidRPr="00AA7C54">
        <w:rPr>
          <w:rFonts w:ascii="Times New Roman" w:hAnsi="Times New Roman" w:cs="Times New Roman"/>
          <w:sz w:val="28"/>
          <w:szCs w:val="28"/>
          <w:shd w:val="clear" w:color="auto" w:fill="FFFFFF"/>
        </w:rPr>
        <w:t xml:space="preserve"> дорівнює </w:t>
      </w:r>
      <w:r w:rsidRPr="00AA7C54">
        <w:rPr>
          <w:rFonts w:ascii="Times New Roman" w:hAnsi="Times New Roman" w:cs="Times New Roman"/>
          <w:sz w:val="28"/>
          <w:szCs w:val="28"/>
          <w:shd w:val="clear" w:color="auto" w:fill="FFFFFF"/>
        </w:rPr>
        <w:lastRenderedPageBreak/>
        <w:t>добутку середньоденної зарплати на кількість календарних днів тривалості декретної відпустки.</w:t>
      </w:r>
      <w:r w:rsidR="00FE618C">
        <w:rPr>
          <w:rFonts w:ascii="Times New Roman" w:hAnsi="Times New Roman" w:cs="Times New Roman"/>
          <w:sz w:val="28"/>
          <w:szCs w:val="28"/>
        </w:rPr>
        <w:t xml:space="preserve"> </w:t>
      </w:r>
      <w:r w:rsidRPr="00BF341A">
        <w:rPr>
          <w:rFonts w:ascii="Times New Roman" w:hAnsi="Times New Roman" w:cs="Times New Roman"/>
          <w:sz w:val="28"/>
          <w:szCs w:val="28"/>
        </w:rPr>
        <w:t xml:space="preserve">При ускладнених пологах зазначену допомогу </w:t>
      </w:r>
      <w:proofErr w:type="spellStart"/>
      <w:r w:rsidRPr="00BF341A">
        <w:rPr>
          <w:rFonts w:ascii="Times New Roman" w:hAnsi="Times New Roman" w:cs="Times New Roman"/>
          <w:sz w:val="28"/>
          <w:szCs w:val="28"/>
        </w:rPr>
        <w:t>донарахову</w:t>
      </w:r>
      <w:r w:rsidR="00FE618C">
        <w:rPr>
          <w:rFonts w:ascii="Times New Roman" w:hAnsi="Times New Roman" w:cs="Times New Roman"/>
          <w:sz w:val="28"/>
          <w:szCs w:val="28"/>
        </w:rPr>
        <w:t>ють</w:t>
      </w:r>
      <w:proofErr w:type="spellEnd"/>
      <w:r w:rsidR="00FE618C">
        <w:rPr>
          <w:rFonts w:ascii="Times New Roman" w:hAnsi="Times New Roman" w:cs="Times New Roman"/>
          <w:sz w:val="28"/>
          <w:szCs w:val="28"/>
        </w:rPr>
        <w:t xml:space="preserve"> </w:t>
      </w:r>
      <w:r w:rsidRPr="00BF341A">
        <w:rPr>
          <w:rFonts w:ascii="Times New Roman" w:hAnsi="Times New Roman" w:cs="Times New Roman"/>
          <w:sz w:val="28"/>
          <w:szCs w:val="28"/>
        </w:rPr>
        <w:t xml:space="preserve"> на підставі довідки встановленого зразка,  виданої лікувально-профілактичним закладом. Якщо народження мертвої дитини допомога в зв'язку з вагітністю та пологами виплачується на загальних підставах, а в разі викидня </w:t>
      </w:r>
      <w:r w:rsidRPr="00BF341A">
        <w:rPr>
          <w:rFonts w:ascii="Times New Roman" w:hAnsi="Times New Roman" w:cs="Times New Roman"/>
          <w:sz w:val="28"/>
          <w:szCs w:val="28"/>
        </w:rPr>
        <w:sym w:font="Symbol" w:char="F02D"/>
      </w:r>
      <w:r w:rsidRPr="00BF341A">
        <w:rPr>
          <w:rFonts w:ascii="Times New Roman" w:hAnsi="Times New Roman" w:cs="Times New Roman"/>
          <w:sz w:val="28"/>
          <w:szCs w:val="28"/>
        </w:rPr>
        <w:t xml:space="preserve"> не виплачується. </w:t>
      </w:r>
      <w:r w:rsidRPr="00AA7C54">
        <w:rPr>
          <w:rFonts w:ascii="Times New Roman" w:hAnsi="Times New Roman" w:cs="Times New Roman"/>
          <w:sz w:val="28"/>
          <w:szCs w:val="28"/>
        </w:rPr>
        <w:t xml:space="preserve">Особам, які усиновили чи взяли під опіку дитину протягом двох місяців з дня її народження, допомога призначається за період з дня усиновлення чи встановлення опіки і до закінчення 56 календарних днів (70 календарних днів у разі одночасного усиновлення чи встановлення опіки над двома і більше дітьми, 90 календарних днів </w:t>
      </w:r>
      <w:r w:rsidRPr="00AA7C54">
        <w:rPr>
          <w:rFonts w:ascii="Times New Roman" w:hAnsi="Times New Roman" w:cs="Times New Roman"/>
          <w:sz w:val="28"/>
          <w:szCs w:val="28"/>
        </w:rPr>
        <w:sym w:font="Symbol" w:char="F02D"/>
      </w:r>
      <w:r w:rsidRPr="00AA7C54">
        <w:rPr>
          <w:rFonts w:ascii="Times New Roman" w:hAnsi="Times New Roman" w:cs="Times New Roman"/>
          <w:sz w:val="28"/>
          <w:szCs w:val="28"/>
        </w:rPr>
        <w:t xml:space="preserve"> для жінок, віднесених до 1-4 категорії осіб, які постраждали внаслідок Чорнобильської катастрофи). </w:t>
      </w:r>
      <w:r w:rsidR="00A63698" w:rsidRPr="00AF1BF5">
        <w:rPr>
          <w:rFonts w:ascii="Times New Roman" w:hAnsi="Times New Roman" w:cs="Times New Roman"/>
          <w:sz w:val="28"/>
          <w:szCs w:val="28"/>
        </w:rPr>
        <w:t>[</w:t>
      </w:r>
      <w:r w:rsidR="00A63698" w:rsidRPr="00AA7C54">
        <w:rPr>
          <w:rFonts w:ascii="Times New Roman" w:hAnsi="Times New Roman" w:cs="Times New Roman"/>
          <w:sz w:val="28"/>
          <w:szCs w:val="28"/>
        </w:rPr>
        <w:t>9, ст. 12</w:t>
      </w:r>
      <w:r w:rsidR="00A63698" w:rsidRPr="00AF1BF5">
        <w:rPr>
          <w:rFonts w:ascii="Times New Roman" w:hAnsi="Times New Roman" w:cs="Times New Roman"/>
          <w:sz w:val="28"/>
          <w:szCs w:val="28"/>
          <w:vertAlign w:val="superscript"/>
        </w:rPr>
        <w:t>3</w:t>
      </w:r>
      <w:r w:rsidR="00A63698" w:rsidRPr="00AA7C54">
        <w:rPr>
          <w:rFonts w:ascii="Times New Roman" w:hAnsi="Times New Roman" w:cs="Times New Roman"/>
          <w:sz w:val="28"/>
          <w:szCs w:val="28"/>
        </w:rPr>
        <w:t>]</w:t>
      </w:r>
    </w:p>
    <w:p w14:paraId="10C82B49" w14:textId="77777777" w:rsidR="00B746D9" w:rsidRPr="00AA7C54" w:rsidRDefault="00D32EAF" w:rsidP="00D32EAF">
      <w:pPr>
        <w:tabs>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D32EAF">
        <w:rPr>
          <w:rFonts w:ascii="Times New Roman" w:hAnsi="Times New Roman" w:cs="Times New Roman"/>
          <w:sz w:val="28"/>
          <w:szCs w:val="28"/>
        </w:rPr>
        <w:t>Період тимчасової непрацездатності застрахованої особи є підставою для надання відпустки у зв'язку з вагітністю та пологами. Після закриття листка непрацездатності за тимчасовою непрацездатністю, з дня настання відпустки видається листок непрацездатності по вагітності та пологах.</w:t>
      </w:r>
      <w:r w:rsidR="00B746D9" w:rsidRPr="00AA7C54">
        <w:rPr>
          <w:rFonts w:ascii="Times New Roman" w:hAnsi="Times New Roman" w:cs="Times New Roman"/>
          <w:sz w:val="28"/>
          <w:szCs w:val="28"/>
        </w:rPr>
        <w:t xml:space="preserve">.  </w:t>
      </w:r>
      <w:r w:rsidRPr="00D32EAF">
        <w:rPr>
          <w:rFonts w:ascii="Times New Roman" w:hAnsi="Times New Roman" w:cs="Times New Roman"/>
          <w:sz w:val="28"/>
          <w:szCs w:val="28"/>
        </w:rPr>
        <w:t>За перші п'ять календарних днів тимчасової непрацездатності відповідальність за її оплату покладається на підприємство. З шостого дня тимчасової непрацездатності допомогу виплачує Фонд соціального страхування з тимчасової втрати працез</w:t>
      </w:r>
      <w:r>
        <w:rPr>
          <w:rFonts w:ascii="Times New Roman" w:hAnsi="Times New Roman" w:cs="Times New Roman"/>
          <w:sz w:val="28"/>
          <w:szCs w:val="28"/>
        </w:rPr>
        <w:t>датності</w:t>
      </w:r>
      <w:r w:rsidR="00B746D9" w:rsidRPr="00AA7C54">
        <w:rPr>
          <w:rFonts w:ascii="Times New Roman" w:hAnsi="Times New Roman" w:cs="Times New Roman"/>
          <w:sz w:val="28"/>
          <w:szCs w:val="28"/>
          <w:bdr w:val="none" w:sz="0" w:space="0" w:color="auto" w:frame="1"/>
          <w:shd w:val="clear" w:color="auto" w:fill="FFFFFF"/>
        </w:rPr>
        <w:t xml:space="preserve">. </w:t>
      </w:r>
      <w:r w:rsidR="00A327B8" w:rsidRPr="00A327B8">
        <w:rPr>
          <w:rFonts w:ascii="Times New Roman" w:hAnsi="Times New Roman" w:cs="Times New Roman"/>
          <w:sz w:val="28"/>
          <w:szCs w:val="28"/>
          <w:bdr w:val="none" w:sz="0" w:space="0" w:color="auto" w:frame="1"/>
          <w:shd w:val="clear" w:color="auto" w:fill="FFFFFF"/>
        </w:rPr>
        <w:t>Листок непрацездатності, пов'язаний з вагітністю та пологами, буде оплачуватися за рахунок коштів Фонду соціального страхування з тимчасової втрати працездатності з першого дня</w:t>
      </w:r>
      <w:r w:rsidR="00A327B8">
        <w:rPr>
          <w:rFonts w:ascii="Times New Roman" w:hAnsi="Times New Roman" w:cs="Times New Roman"/>
          <w:sz w:val="28"/>
          <w:szCs w:val="28"/>
          <w:bdr w:val="none" w:sz="0" w:space="0" w:color="auto" w:frame="1"/>
          <w:shd w:val="clear" w:color="auto" w:fill="FFFFFF"/>
        </w:rPr>
        <w:t xml:space="preserve"> у</w:t>
      </w:r>
      <w:r w:rsidR="00A327B8" w:rsidRPr="00A327B8">
        <w:rPr>
          <w:rFonts w:ascii="Times New Roman" w:hAnsi="Times New Roman" w:cs="Times New Roman"/>
          <w:sz w:val="28"/>
          <w:szCs w:val="28"/>
          <w:bdr w:val="none" w:sz="0" w:space="0" w:color="auto" w:frame="1"/>
          <w:shd w:val="clear" w:color="auto" w:fill="FFFFFF"/>
        </w:rPr>
        <w:t xml:space="preserve"> разі, якщо відпустка у зв'язку з вагітністю та пологами починається в такі періоди:</w:t>
      </w:r>
    </w:p>
    <w:p w14:paraId="6A314C82" w14:textId="77777777" w:rsidR="00B746D9" w:rsidRPr="00AA7C54" w:rsidRDefault="00B746D9" w:rsidP="006021CF">
      <w:pPr>
        <w:pStyle w:val="class1"/>
        <w:tabs>
          <w:tab w:val="left" w:pos="1701"/>
        </w:tabs>
        <w:spacing w:before="0" w:beforeAutospacing="0" w:after="0" w:afterAutospacing="0" w:line="360" w:lineRule="auto"/>
        <w:jc w:val="both"/>
        <w:textAlignment w:val="baseline"/>
        <w:rPr>
          <w:sz w:val="28"/>
          <w:szCs w:val="28"/>
          <w:bdr w:val="none" w:sz="0" w:space="0" w:color="auto" w:frame="1"/>
          <w:shd w:val="clear" w:color="auto" w:fill="FFFFFF"/>
        </w:rPr>
      </w:pPr>
      <w:r w:rsidRPr="00AA7C54">
        <w:rPr>
          <w:sz w:val="28"/>
          <w:szCs w:val="28"/>
          <w:bdr w:val="none" w:sz="0" w:space="0" w:color="auto" w:frame="1"/>
          <w:shd w:val="clear" w:color="auto" w:fill="FFFFFF"/>
        </w:rPr>
        <w:t xml:space="preserve">— </w:t>
      </w:r>
      <w:r w:rsidR="001C7285">
        <w:rPr>
          <w:sz w:val="28"/>
          <w:szCs w:val="28"/>
          <w:bdr w:val="none" w:sz="0" w:space="0" w:color="auto" w:frame="1"/>
          <w:shd w:val="clear" w:color="auto" w:fill="FFFFFF"/>
        </w:rPr>
        <w:t>п</w:t>
      </w:r>
      <w:r w:rsidR="00A327B8" w:rsidRPr="00A327B8">
        <w:rPr>
          <w:sz w:val="28"/>
          <w:szCs w:val="28"/>
          <w:bdr w:val="none" w:sz="0" w:space="0" w:color="auto" w:frame="1"/>
          <w:shd w:val="clear" w:color="auto" w:fill="FFFFFF"/>
        </w:rPr>
        <w:t>еребування підприємства в стані бездіяльності, не пов'язані з ви</w:t>
      </w:r>
      <w:r w:rsidR="00A327B8">
        <w:rPr>
          <w:sz w:val="28"/>
          <w:szCs w:val="28"/>
          <w:bdr w:val="none" w:sz="0" w:space="0" w:color="auto" w:frame="1"/>
          <w:shd w:val="clear" w:color="auto" w:fill="FFFFFF"/>
        </w:rPr>
        <w:t>ною</w:t>
      </w:r>
      <w:r w:rsidR="00A327B8" w:rsidRPr="00A327B8">
        <w:rPr>
          <w:sz w:val="28"/>
          <w:szCs w:val="28"/>
          <w:bdr w:val="none" w:sz="0" w:space="0" w:color="auto" w:frame="1"/>
          <w:shd w:val="clear" w:color="auto" w:fill="FFFFFF"/>
        </w:rPr>
        <w:t xml:space="preserve"> працівника.</w:t>
      </w:r>
      <w:r w:rsidRPr="00AA7C54">
        <w:rPr>
          <w:sz w:val="28"/>
          <w:szCs w:val="28"/>
          <w:bdr w:val="none" w:sz="0" w:space="0" w:color="auto" w:frame="1"/>
          <w:shd w:val="clear" w:color="auto" w:fill="FFFFFF"/>
        </w:rPr>
        <w:t>;</w:t>
      </w:r>
    </w:p>
    <w:p w14:paraId="005111E3" w14:textId="77777777" w:rsidR="00B746D9" w:rsidRPr="00AA7C54" w:rsidRDefault="00B746D9" w:rsidP="006021CF">
      <w:pPr>
        <w:pStyle w:val="class1"/>
        <w:tabs>
          <w:tab w:val="left" w:pos="1701"/>
        </w:tabs>
        <w:spacing w:before="0" w:beforeAutospacing="0" w:after="0" w:afterAutospacing="0" w:line="360" w:lineRule="auto"/>
        <w:jc w:val="both"/>
        <w:textAlignment w:val="baseline"/>
        <w:rPr>
          <w:sz w:val="28"/>
          <w:szCs w:val="28"/>
          <w:bdr w:val="none" w:sz="0" w:space="0" w:color="auto" w:frame="1"/>
          <w:shd w:val="clear" w:color="auto" w:fill="FFFFFF"/>
        </w:rPr>
      </w:pPr>
      <w:r w:rsidRPr="00AA7C54">
        <w:rPr>
          <w:sz w:val="28"/>
          <w:szCs w:val="28"/>
          <w:bdr w:val="none" w:sz="0" w:space="0" w:color="auto" w:frame="1"/>
          <w:shd w:val="clear" w:color="auto" w:fill="FFFFFF"/>
        </w:rPr>
        <w:t xml:space="preserve">— </w:t>
      </w:r>
      <w:r w:rsidR="00A327B8" w:rsidRPr="00A327B8">
        <w:rPr>
          <w:sz w:val="28"/>
          <w:szCs w:val="28"/>
          <w:bdr w:val="none" w:sz="0" w:space="0" w:color="auto" w:frame="1"/>
          <w:shd w:val="clear" w:color="auto" w:fill="FFFFFF"/>
        </w:rPr>
        <w:t>відпустки, яку можна отримати щороку (основну або додаткову)</w:t>
      </w:r>
      <w:r w:rsidRPr="00AA7C54">
        <w:rPr>
          <w:sz w:val="28"/>
          <w:szCs w:val="28"/>
          <w:bdr w:val="none" w:sz="0" w:space="0" w:color="auto" w:frame="1"/>
          <w:shd w:val="clear" w:color="auto" w:fill="FFFFFF"/>
        </w:rPr>
        <w:t>;</w:t>
      </w:r>
    </w:p>
    <w:p w14:paraId="4127F234" w14:textId="77777777" w:rsidR="00B746D9" w:rsidRPr="00AA7C54" w:rsidRDefault="00B746D9" w:rsidP="006021CF">
      <w:pPr>
        <w:pStyle w:val="class1"/>
        <w:tabs>
          <w:tab w:val="left" w:pos="1701"/>
        </w:tabs>
        <w:spacing w:before="0" w:beforeAutospacing="0" w:after="0" w:afterAutospacing="0" w:line="360" w:lineRule="auto"/>
        <w:jc w:val="both"/>
        <w:textAlignment w:val="baseline"/>
        <w:rPr>
          <w:sz w:val="28"/>
          <w:szCs w:val="28"/>
          <w:bdr w:val="none" w:sz="0" w:space="0" w:color="auto" w:frame="1"/>
          <w:shd w:val="clear" w:color="auto" w:fill="FFFFFF"/>
        </w:rPr>
      </w:pPr>
      <w:r w:rsidRPr="00AA7C54">
        <w:rPr>
          <w:sz w:val="28"/>
          <w:szCs w:val="28"/>
          <w:bdr w:val="none" w:sz="0" w:space="0" w:color="auto" w:frame="1"/>
          <w:shd w:val="clear" w:color="auto" w:fill="FFFFFF"/>
        </w:rPr>
        <w:t>—</w:t>
      </w:r>
      <w:r w:rsidR="00A327B8">
        <w:rPr>
          <w:sz w:val="28"/>
          <w:szCs w:val="28"/>
          <w:bdr w:val="none" w:sz="0" w:space="0" w:color="auto" w:frame="1"/>
          <w:shd w:val="clear" w:color="auto" w:fill="FFFFFF"/>
        </w:rPr>
        <w:t xml:space="preserve"> </w:t>
      </w:r>
      <w:r w:rsidR="008F2CD4">
        <w:rPr>
          <w:sz w:val="28"/>
          <w:szCs w:val="28"/>
          <w:bdr w:val="none" w:sz="0" w:space="0" w:color="auto" w:frame="1"/>
          <w:shd w:val="clear" w:color="auto" w:fill="FFFFFF"/>
        </w:rPr>
        <w:t>б</w:t>
      </w:r>
      <w:r w:rsidR="00A327B8">
        <w:rPr>
          <w:sz w:val="28"/>
          <w:szCs w:val="28"/>
          <w:bdr w:val="none" w:sz="0" w:space="0" w:color="auto" w:frame="1"/>
          <w:shd w:val="clear" w:color="auto" w:fill="FFFFFF"/>
        </w:rPr>
        <w:t>ез</w:t>
      </w:r>
      <w:r w:rsidR="008F2CD4">
        <w:rPr>
          <w:sz w:val="28"/>
          <w:szCs w:val="28"/>
          <w:bdr w:val="none" w:sz="0" w:space="0" w:color="auto" w:frame="1"/>
          <w:shd w:val="clear" w:color="auto" w:fill="FFFFFF"/>
        </w:rPr>
        <w:t xml:space="preserve"> </w:t>
      </w:r>
      <w:r w:rsidR="00A327B8">
        <w:rPr>
          <w:sz w:val="28"/>
          <w:szCs w:val="28"/>
          <w:bdr w:val="none" w:sz="0" w:space="0" w:color="auto" w:frame="1"/>
          <w:shd w:val="clear" w:color="auto" w:fill="FFFFFF"/>
        </w:rPr>
        <w:t>оплачувана відпустка</w:t>
      </w:r>
      <w:r w:rsidR="00EB059F">
        <w:rPr>
          <w:sz w:val="28"/>
          <w:szCs w:val="28"/>
          <w:bdr w:val="none" w:sz="0" w:space="0" w:color="auto" w:frame="1"/>
          <w:shd w:val="clear" w:color="auto" w:fill="FFFFFF"/>
        </w:rPr>
        <w:t>;</w:t>
      </w:r>
    </w:p>
    <w:p w14:paraId="34838C56" w14:textId="77777777" w:rsidR="00B746D9" w:rsidRPr="00AA7C54" w:rsidRDefault="00B746D9" w:rsidP="006021CF">
      <w:pPr>
        <w:pStyle w:val="class1"/>
        <w:tabs>
          <w:tab w:val="left" w:pos="1701"/>
        </w:tabs>
        <w:spacing w:before="0" w:beforeAutospacing="0" w:after="0" w:afterAutospacing="0" w:line="360" w:lineRule="auto"/>
        <w:jc w:val="both"/>
        <w:textAlignment w:val="baseline"/>
        <w:rPr>
          <w:sz w:val="28"/>
          <w:szCs w:val="28"/>
          <w:bdr w:val="none" w:sz="0" w:space="0" w:color="auto" w:frame="1"/>
          <w:shd w:val="clear" w:color="auto" w:fill="FFFFFF"/>
        </w:rPr>
      </w:pPr>
      <w:r w:rsidRPr="00AA7C54">
        <w:rPr>
          <w:sz w:val="28"/>
          <w:szCs w:val="28"/>
          <w:bdr w:val="none" w:sz="0" w:space="0" w:color="auto" w:frame="1"/>
          <w:shd w:val="clear" w:color="auto" w:fill="FFFFFF"/>
        </w:rPr>
        <w:t xml:space="preserve">— </w:t>
      </w:r>
      <w:r w:rsidR="008F2CD4" w:rsidRPr="008F2CD4">
        <w:rPr>
          <w:sz w:val="28"/>
          <w:szCs w:val="28"/>
          <w:bdr w:val="none" w:sz="0" w:space="0" w:color="auto" w:frame="1"/>
          <w:shd w:val="clear" w:color="auto" w:fill="FFFFFF"/>
        </w:rPr>
        <w:t>відпустка, яка надається на період навчання, окрім основної відпустки</w:t>
      </w:r>
      <w:r w:rsidRPr="00AA7C54">
        <w:rPr>
          <w:sz w:val="28"/>
          <w:szCs w:val="28"/>
          <w:bdr w:val="none" w:sz="0" w:space="0" w:color="auto" w:frame="1"/>
          <w:shd w:val="clear" w:color="auto" w:fill="FFFFFF"/>
        </w:rPr>
        <w:t>;</w:t>
      </w:r>
    </w:p>
    <w:p w14:paraId="35AB8022" w14:textId="77777777" w:rsidR="008F2CD4" w:rsidRDefault="006021CF" w:rsidP="006021CF">
      <w:pPr>
        <w:pStyle w:val="class1"/>
        <w:tabs>
          <w:tab w:val="left" w:pos="1701"/>
        </w:tabs>
        <w:spacing w:before="0" w:beforeAutospacing="0" w:after="0" w:afterAutospacing="0" w:line="360" w:lineRule="auto"/>
        <w:jc w:val="both"/>
        <w:textAlignment w:val="baseline"/>
        <w:rPr>
          <w:sz w:val="28"/>
          <w:szCs w:val="28"/>
          <w:bdr w:val="none" w:sz="0" w:space="0" w:color="auto" w:frame="1"/>
        </w:rPr>
      </w:pPr>
      <w:r w:rsidRPr="00AA7C54">
        <w:rPr>
          <w:sz w:val="28"/>
          <w:szCs w:val="28"/>
          <w:bdr w:val="none" w:sz="0" w:space="0" w:color="auto" w:frame="1"/>
          <w:shd w:val="clear" w:color="auto" w:fill="FFFFFF"/>
        </w:rPr>
        <w:lastRenderedPageBreak/>
        <w:t xml:space="preserve">— </w:t>
      </w:r>
      <w:r w:rsidR="008F2CD4">
        <w:rPr>
          <w:sz w:val="28"/>
          <w:szCs w:val="28"/>
          <w:bdr w:val="none" w:sz="0" w:space="0" w:color="auto" w:frame="1"/>
          <w:shd w:val="clear" w:color="auto" w:fill="FFFFFF"/>
        </w:rPr>
        <w:t>я</w:t>
      </w:r>
      <w:r w:rsidR="008F2CD4" w:rsidRPr="008F2CD4">
        <w:rPr>
          <w:sz w:val="28"/>
          <w:szCs w:val="28"/>
          <w:bdr w:val="none" w:sz="0" w:space="0" w:color="auto" w:frame="1"/>
          <w:shd w:val="clear" w:color="auto" w:fill="FFFFFF"/>
        </w:rPr>
        <w:t>кщо працівник отримує творчу відпустку, то допомога по вагітності та пологах буде виплачуватись з дня, коли у нього виникає право на відпустку у зв'язку з вагітністю та пологами.</w:t>
      </w:r>
    </w:p>
    <w:p w14:paraId="0F5F575F" w14:textId="77777777" w:rsidR="00A327B8" w:rsidRDefault="008F2CD4" w:rsidP="00142EC4">
      <w:pPr>
        <w:pStyle w:val="class1"/>
        <w:tabs>
          <w:tab w:val="left" w:pos="1701"/>
        </w:tabs>
        <w:spacing w:after="0" w:line="360" w:lineRule="auto"/>
        <w:jc w:val="both"/>
        <w:textAlignment w:val="baseline"/>
        <w:rPr>
          <w:sz w:val="28"/>
          <w:szCs w:val="28"/>
          <w:bdr w:val="none" w:sz="0" w:space="0" w:color="auto" w:frame="1"/>
        </w:rPr>
      </w:pPr>
      <w:r w:rsidRPr="008F2CD4">
        <w:rPr>
          <w:sz w:val="28"/>
          <w:szCs w:val="28"/>
          <w:bdr w:val="none" w:sz="0" w:space="0" w:color="auto" w:frame="1"/>
        </w:rPr>
        <w:t>Законодавство не дозволяє працівниці перебувати одночасно у відпустці у зв'язку з вагітністю та пологами та будь-якій іншій відпустці. Таким чином, за один і той же період часу працівниці не можуть бути виплачені, наприклад, відпустка і доп</w:t>
      </w:r>
      <w:r>
        <w:rPr>
          <w:sz w:val="28"/>
          <w:szCs w:val="28"/>
          <w:bdr w:val="none" w:sz="0" w:space="0" w:color="auto" w:frame="1"/>
        </w:rPr>
        <w:t>омога по вагітності та пологах.</w:t>
      </w:r>
      <w:r w:rsidR="00B746D9" w:rsidRPr="00AA7C54">
        <w:rPr>
          <w:sz w:val="28"/>
          <w:szCs w:val="28"/>
        </w:rPr>
        <w:t xml:space="preserve"> </w:t>
      </w:r>
      <w:r w:rsidRPr="008F2CD4">
        <w:rPr>
          <w:sz w:val="28"/>
          <w:szCs w:val="28"/>
          <w:bdr w:val="none" w:sz="0" w:space="0" w:color="auto" w:frame="1"/>
          <w:shd w:val="clear" w:color="auto" w:fill="FFFFFF"/>
        </w:rPr>
        <w:t>Іншими словами, якщо працівниця отримала право на відпустку у зв'язку з вагітністю та пологами, коли перебувала на одній з оплачуваних відпусток, їй потрібно перерахувати оплату відпусток.</w:t>
      </w:r>
      <w:r w:rsidR="00B746D9" w:rsidRPr="00AA7C54">
        <w:rPr>
          <w:sz w:val="28"/>
          <w:szCs w:val="28"/>
          <w:bdr w:val="none" w:sz="0" w:space="0" w:color="auto" w:frame="1"/>
          <w:shd w:val="clear" w:color="auto" w:fill="FFFFFF"/>
        </w:rPr>
        <w:t xml:space="preserve"> </w:t>
      </w:r>
      <w:r w:rsidRPr="008F2CD4">
        <w:rPr>
          <w:sz w:val="28"/>
          <w:szCs w:val="28"/>
          <w:bdr w:val="none" w:sz="0" w:space="0" w:color="auto" w:frame="1"/>
          <w:shd w:val="clear" w:color="auto" w:fill="FFFFFF"/>
        </w:rPr>
        <w:t>Тільки період відпустки, який передує початку відпустки у зв’язку з вагітністю та пологами, підлягає оплаті</w:t>
      </w:r>
      <w:r>
        <w:rPr>
          <w:sz w:val="28"/>
          <w:szCs w:val="28"/>
          <w:bdr w:val="none" w:sz="0" w:space="0" w:color="auto" w:frame="1"/>
          <w:shd w:val="clear" w:color="auto" w:fill="FFFFFF"/>
        </w:rPr>
        <w:t xml:space="preserve">. </w:t>
      </w:r>
      <w:r w:rsidRPr="008F2CD4">
        <w:rPr>
          <w:sz w:val="28"/>
          <w:szCs w:val="28"/>
          <w:bdr w:val="none" w:sz="0" w:space="0" w:color="auto" w:frame="1"/>
        </w:rPr>
        <w:t>Під час перебування жінки у відпустці для догляду за дитиною до трирічного віку, листок непрацездатності по вагітності та пологах видається в звичайному порядку. Допомога по вагітності та пологах виплачується незалежно від того, чи отримує жінка допомогу по догляду за дитиною до досягнення нею трьох років.</w:t>
      </w:r>
    </w:p>
    <w:p w14:paraId="57A781C5"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502A4D7D"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01EB95F9"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45E5119A"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7FE117DC"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795D5EBC"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0E085068"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70014DDE" w14:textId="77777777" w:rsidR="00C63CBF" w:rsidRDefault="00C63CBF" w:rsidP="00142EC4">
      <w:pPr>
        <w:pStyle w:val="class1"/>
        <w:tabs>
          <w:tab w:val="left" w:pos="1701"/>
        </w:tabs>
        <w:spacing w:after="0" w:line="360" w:lineRule="auto"/>
        <w:jc w:val="both"/>
        <w:textAlignment w:val="baseline"/>
        <w:rPr>
          <w:sz w:val="28"/>
          <w:szCs w:val="28"/>
          <w:bdr w:val="none" w:sz="0" w:space="0" w:color="auto" w:frame="1"/>
        </w:rPr>
      </w:pPr>
    </w:p>
    <w:p w14:paraId="7D151E4D" w14:textId="77777777" w:rsidR="00C63CBF" w:rsidRPr="00142EC4" w:rsidRDefault="00C63CBF" w:rsidP="00142EC4">
      <w:pPr>
        <w:pStyle w:val="class1"/>
        <w:tabs>
          <w:tab w:val="left" w:pos="1701"/>
        </w:tabs>
        <w:spacing w:after="0" w:line="360" w:lineRule="auto"/>
        <w:jc w:val="both"/>
        <w:textAlignment w:val="baseline"/>
        <w:rPr>
          <w:sz w:val="28"/>
          <w:szCs w:val="28"/>
          <w:bdr w:val="none" w:sz="0" w:space="0" w:color="auto" w:frame="1"/>
        </w:rPr>
      </w:pPr>
    </w:p>
    <w:p w14:paraId="2E387C77" w14:textId="77777777" w:rsidR="00B746D9" w:rsidRPr="005C4790" w:rsidRDefault="00B746D9" w:rsidP="00D61BC7">
      <w:pPr>
        <w:tabs>
          <w:tab w:val="left" w:pos="1701"/>
        </w:tabs>
        <w:spacing w:after="0" w:line="360" w:lineRule="auto"/>
        <w:ind w:firstLine="567"/>
        <w:jc w:val="both"/>
        <w:rPr>
          <w:rFonts w:ascii="Times New Roman" w:hAnsi="Times New Roman" w:cs="Times New Roman"/>
          <w:b/>
          <w:sz w:val="28"/>
          <w:szCs w:val="28"/>
        </w:rPr>
      </w:pPr>
      <w:r w:rsidRPr="005C4790">
        <w:rPr>
          <w:rFonts w:ascii="Times New Roman" w:hAnsi="Times New Roman" w:cs="Times New Roman"/>
          <w:b/>
          <w:sz w:val="28"/>
          <w:szCs w:val="28"/>
        </w:rPr>
        <w:lastRenderedPageBreak/>
        <w:t>Розділ ІІІ. Шляхи удосконалення ефективності надання соціальних допомог в Україні</w:t>
      </w:r>
      <w:r w:rsidR="00FD5C34">
        <w:rPr>
          <w:rFonts w:ascii="Times New Roman" w:hAnsi="Times New Roman" w:cs="Times New Roman"/>
          <w:b/>
          <w:sz w:val="28"/>
          <w:szCs w:val="28"/>
        </w:rPr>
        <w:t>.</w:t>
      </w:r>
    </w:p>
    <w:p w14:paraId="480BAAE3" w14:textId="77777777" w:rsidR="00EB059F" w:rsidRPr="00C63CBF" w:rsidRDefault="00B746D9" w:rsidP="00D61BC7">
      <w:pPr>
        <w:tabs>
          <w:tab w:val="left" w:pos="1701"/>
        </w:tabs>
        <w:spacing w:after="0" w:line="360" w:lineRule="auto"/>
        <w:ind w:firstLine="567"/>
        <w:jc w:val="both"/>
        <w:rPr>
          <w:rFonts w:ascii="Times New Roman" w:hAnsi="Times New Roman" w:cs="Times New Roman"/>
          <w:b/>
          <w:i/>
          <w:iCs/>
          <w:sz w:val="28"/>
          <w:szCs w:val="28"/>
        </w:rPr>
      </w:pPr>
      <w:r w:rsidRPr="00C63CBF">
        <w:rPr>
          <w:rFonts w:ascii="Times New Roman" w:hAnsi="Times New Roman" w:cs="Times New Roman"/>
          <w:b/>
          <w:i/>
          <w:iCs/>
          <w:sz w:val="28"/>
          <w:szCs w:val="28"/>
        </w:rPr>
        <w:t xml:space="preserve">3.1 Видова характеристика соціальної допомоги за </w:t>
      </w:r>
      <w:r w:rsidR="00EB059F" w:rsidRPr="00C63CBF">
        <w:rPr>
          <w:rFonts w:ascii="Times New Roman" w:hAnsi="Times New Roman" w:cs="Times New Roman"/>
          <w:b/>
          <w:i/>
          <w:iCs/>
          <w:sz w:val="28"/>
          <w:szCs w:val="28"/>
        </w:rPr>
        <w:t xml:space="preserve">міжнародним законодавством </w:t>
      </w:r>
    </w:p>
    <w:p w14:paraId="02A78F26" w14:textId="77777777" w:rsidR="00C16373" w:rsidRDefault="00C16373" w:rsidP="00D61BC7">
      <w:pPr>
        <w:tabs>
          <w:tab w:val="left" w:pos="1701"/>
        </w:tabs>
        <w:spacing w:after="0" w:line="360" w:lineRule="auto"/>
        <w:ind w:firstLine="567"/>
        <w:jc w:val="both"/>
        <w:rPr>
          <w:rFonts w:ascii="Times New Roman" w:hAnsi="Times New Roman" w:cs="Times New Roman"/>
          <w:iCs/>
          <w:sz w:val="28"/>
          <w:szCs w:val="28"/>
        </w:rPr>
      </w:pPr>
      <w:r w:rsidRPr="00C16373">
        <w:rPr>
          <w:rFonts w:ascii="Times New Roman" w:hAnsi="Times New Roman" w:cs="Times New Roman"/>
          <w:iCs/>
          <w:sz w:val="28"/>
          <w:szCs w:val="28"/>
        </w:rPr>
        <w:t xml:space="preserve">На міжнародному та міждержавному рівні питання соціального захисту особи </w:t>
      </w:r>
      <w:proofErr w:type="spellStart"/>
      <w:r w:rsidRPr="00C16373">
        <w:rPr>
          <w:rFonts w:ascii="Times New Roman" w:hAnsi="Times New Roman" w:cs="Times New Roman"/>
          <w:iCs/>
          <w:sz w:val="28"/>
          <w:szCs w:val="28"/>
        </w:rPr>
        <w:t>врегулюванно</w:t>
      </w:r>
      <w:proofErr w:type="spellEnd"/>
      <w:r w:rsidRPr="00C16373">
        <w:rPr>
          <w:rFonts w:ascii="Times New Roman" w:hAnsi="Times New Roman" w:cs="Times New Roman"/>
          <w:iCs/>
          <w:sz w:val="28"/>
          <w:szCs w:val="28"/>
        </w:rPr>
        <w:t xml:space="preserve"> нормами багатьох актів. Так, окремі питання соціального забезпечення осіб регулюються Конвенцією про рівноправність громадян країни та іноземців і осіб без громадянства у галузі со</w:t>
      </w:r>
      <w:r>
        <w:rPr>
          <w:rFonts w:ascii="Times New Roman" w:hAnsi="Times New Roman" w:cs="Times New Roman"/>
          <w:iCs/>
          <w:sz w:val="28"/>
          <w:szCs w:val="28"/>
        </w:rPr>
        <w:t xml:space="preserve">ціального забезпечення № 118 </w:t>
      </w:r>
      <w:r w:rsidRPr="00C16373">
        <w:rPr>
          <w:rFonts w:ascii="Times New Roman" w:hAnsi="Times New Roman" w:cs="Times New Roman"/>
          <w:iCs/>
          <w:sz w:val="28"/>
          <w:szCs w:val="28"/>
        </w:rPr>
        <w:t xml:space="preserve"> статтею 2 якої зазначено, що будь-який член Організації може взяти на себе зобов’язання виконувати положення цієї Конвенції відносно однієї або кількох сфер соціального забезпечення, перелічених нижче, щодо яких він має законодавство, котре ефективно застосовується на його території до його власних громадян: </w:t>
      </w:r>
    </w:p>
    <w:p w14:paraId="712B5F9F"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медична допомога; </w:t>
      </w:r>
    </w:p>
    <w:p w14:paraId="28004729"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у зв’язку з хворобою; </w:t>
      </w:r>
    </w:p>
    <w:p w14:paraId="2DB6A5C5"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у зв’язку з вагітністю і пологами; </w:t>
      </w:r>
    </w:p>
    <w:p w14:paraId="5302410B"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по інвалідності; </w:t>
      </w:r>
    </w:p>
    <w:p w14:paraId="188631F8"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по старості; </w:t>
      </w:r>
    </w:p>
    <w:p w14:paraId="6F37AAF1"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у зв’язку з втратою годувальника; </w:t>
      </w:r>
    </w:p>
    <w:p w14:paraId="45A5D410"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у разі трудового каліцтва та професійного захворювання; </w:t>
      </w:r>
    </w:p>
    <w:p w14:paraId="05C5550A"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допомога по безробіттю; </w:t>
      </w:r>
    </w:p>
    <w:p w14:paraId="7E5C1155"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родинні допомоги. </w:t>
      </w:r>
    </w:p>
    <w:p w14:paraId="2D11ECA1" w14:textId="77777777" w:rsidR="00C16373" w:rsidRDefault="00C16373" w:rsidP="00C16373">
      <w:pPr>
        <w:tabs>
          <w:tab w:val="left" w:pos="1701"/>
        </w:tabs>
        <w:spacing w:after="0" w:line="360" w:lineRule="auto"/>
        <w:jc w:val="both"/>
        <w:rPr>
          <w:rFonts w:ascii="Times New Roman" w:hAnsi="Times New Roman" w:cs="Times New Roman"/>
          <w:iCs/>
          <w:sz w:val="28"/>
          <w:szCs w:val="28"/>
        </w:rPr>
      </w:pPr>
      <w:r w:rsidRPr="00C16373">
        <w:rPr>
          <w:rFonts w:ascii="Times New Roman" w:hAnsi="Times New Roman" w:cs="Times New Roman"/>
          <w:iCs/>
          <w:sz w:val="28"/>
          <w:szCs w:val="28"/>
        </w:rPr>
        <w:t xml:space="preserve">Окрім цього кожний член Організації, стосовно якого ця Конвенція є чинною, надає на своїй території громадянам будь-якого іншого члена Організації, стосовно якого ця Конвенція також є чинною, однакові права зі своїми громадянами як відносно поширення на них законодавства, так і відносно права на допомогу в кожній галузі соціального забезпечення, щодо якої він взяв на себе зобов’язання, котрі випливають з цієї Конвенції. Відносно допомоги у разі втрати годувальника рівні права поширюються на утриманців громадян члена Організації, щодо якого ця Конвенція є чинною, незалежно від громадянства </w:t>
      </w:r>
      <w:r w:rsidRPr="00C16373">
        <w:rPr>
          <w:rFonts w:ascii="Times New Roman" w:hAnsi="Times New Roman" w:cs="Times New Roman"/>
          <w:iCs/>
          <w:sz w:val="28"/>
          <w:szCs w:val="28"/>
        </w:rPr>
        <w:lastRenderedPageBreak/>
        <w:t xml:space="preserve">таких утриманців. Стаття 4 Конвенції також визначає, що надання видів допомоги, за винятком медичної допомоги, допомог у зв’язку з хворобою, допомоги у разі трудового каліцтва і професійного захворювання та родинних допомог, може бути підпорядковано умові проживання на території того члена Організації, згідно з чиїм законодавством нараховуються дані види допомоги, і </w:t>
      </w:r>
      <w:proofErr w:type="spellStart"/>
      <w:r w:rsidRPr="00C16373">
        <w:rPr>
          <w:rFonts w:ascii="Times New Roman" w:hAnsi="Times New Roman" w:cs="Times New Roman"/>
          <w:iCs/>
          <w:sz w:val="28"/>
          <w:szCs w:val="28"/>
        </w:rPr>
        <w:t>вимозі</w:t>
      </w:r>
      <w:proofErr w:type="spellEnd"/>
      <w:r w:rsidRPr="00C16373">
        <w:rPr>
          <w:rFonts w:ascii="Times New Roman" w:hAnsi="Times New Roman" w:cs="Times New Roman"/>
          <w:iCs/>
          <w:sz w:val="28"/>
          <w:szCs w:val="28"/>
        </w:rPr>
        <w:t>, щоб одержувач або, відносно до виплати допомоги у зв’язку з втратою годувальника, сам годувальник перебував там протягом певного строку, який, залежно від випадку, не повинен перевищувати: шести місяців безпосередньо перед поданням заяви про призначення допомоги відносно допомоги у зв’язку з вагітністю і пологами та допомоги по безробіттю; п’яти безперервних років, які безпосередньо передують заяві про призначення допомоги по інвалідності або які безпосередньо передують смерті - відносно допомоги у зв’язку з втратою годувальника; десяти років після досягнення вісімнадцятирічного віку, причому цей період може охоплювати п’ять безперервних років, які безпосередньо передують поданню заяви, - щодо допомоги по старості. Подібні за змістом сфери у яких забезпечується соціальний захист передбачені також Конвенцією про встановлення міжнародної системи збереження прав у галузі соціального забезпечення № 157</w:t>
      </w:r>
      <w:r>
        <w:rPr>
          <w:rFonts w:ascii="Times New Roman" w:hAnsi="Times New Roman" w:cs="Times New Roman"/>
          <w:iCs/>
          <w:sz w:val="28"/>
          <w:szCs w:val="28"/>
        </w:rPr>
        <w:t>.</w:t>
      </w:r>
      <w:r w:rsidRPr="00C16373">
        <w:rPr>
          <w:rFonts w:ascii="Times New Roman" w:hAnsi="Times New Roman" w:cs="Times New Roman"/>
          <w:iCs/>
          <w:sz w:val="28"/>
          <w:szCs w:val="28"/>
        </w:rPr>
        <w:t xml:space="preserve"> Зокрема, дія Конвенції поширюється на такі з нижчеперелічених галузей соціального забезпечення: </w:t>
      </w:r>
    </w:p>
    <w:p w14:paraId="23AFB4FB" w14:textId="77777777" w:rsidR="00C16373" w:rsidRPr="00C16373" w:rsidRDefault="00703852"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Pr>
          <w:rFonts w:ascii="Times New Roman" w:hAnsi="Times New Roman" w:cs="Times New Roman"/>
          <w:iCs/>
          <w:sz w:val="28"/>
          <w:szCs w:val="28"/>
        </w:rPr>
        <w:t>медичне обс</w:t>
      </w:r>
      <w:r w:rsidR="00C16373" w:rsidRPr="00C16373">
        <w:rPr>
          <w:rFonts w:ascii="Times New Roman" w:hAnsi="Times New Roman" w:cs="Times New Roman"/>
          <w:iCs/>
          <w:sz w:val="28"/>
          <w:szCs w:val="28"/>
        </w:rPr>
        <w:t xml:space="preserve">луговування; </w:t>
      </w:r>
    </w:p>
    <w:p w14:paraId="26BEC884"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допомоги на випадок хвороби; </w:t>
      </w:r>
    </w:p>
    <w:p w14:paraId="001F46CD"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допомоги по материнству; </w:t>
      </w:r>
    </w:p>
    <w:p w14:paraId="4AEBC797"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допомоги по інвалідності; </w:t>
      </w:r>
    </w:p>
    <w:p w14:paraId="5254D0A2"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допомоги по старості; д</w:t>
      </w:r>
    </w:p>
    <w:p w14:paraId="1AD4CAD8"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proofErr w:type="spellStart"/>
      <w:r w:rsidRPr="00C16373">
        <w:rPr>
          <w:rFonts w:ascii="Times New Roman" w:hAnsi="Times New Roman" w:cs="Times New Roman"/>
          <w:iCs/>
          <w:sz w:val="28"/>
          <w:szCs w:val="28"/>
        </w:rPr>
        <w:t>опомоги</w:t>
      </w:r>
      <w:proofErr w:type="spellEnd"/>
      <w:r w:rsidRPr="00C16373">
        <w:rPr>
          <w:rFonts w:ascii="Times New Roman" w:hAnsi="Times New Roman" w:cs="Times New Roman"/>
          <w:iCs/>
          <w:sz w:val="28"/>
          <w:szCs w:val="28"/>
        </w:rPr>
        <w:t xml:space="preserve"> у разі втрати годувальника; </w:t>
      </w:r>
    </w:p>
    <w:p w14:paraId="70767AD6"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допомоги у разі трудового каліцтва та професійного захворювання; </w:t>
      </w:r>
    </w:p>
    <w:p w14:paraId="0C5350B1"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t xml:space="preserve">допомоги по безробіттю; </w:t>
      </w:r>
    </w:p>
    <w:p w14:paraId="734B4DF8" w14:textId="77777777" w:rsidR="00C16373" w:rsidRPr="00C16373" w:rsidRDefault="00C16373" w:rsidP="00C16373">
      <w:pPr>
        <w:pStyle w:val="a3"/>
        <w:numPr>
          <w:ilvl w:val="0"/>
          <w:numId w:val="25"/>
        </w:numPr>
        <w:tabs>
          <w:tab w:val="left" w:pos="1701"/>
        </w:tabs>
        <w:spacing w:after="0" w:line="360" w:lineRule="auto"/>
        <w:jc w:val="both"/>
        <w:rPr>
          <w:rFonts w:ascii="Times New Roman" w:hAnsi="Times New Roman" w:cs="Times New Roman"/>
          <w:iCs/>
          <w:color w:val="FF0000"/>
          <w:sz w:val="28"/>
          <w:szCs w:val="28"/>
        </w:rPr>
      </w:pPr>
      <w:r>
        <w:rPr>
          <w:rFonts w:ascii="Times New Roman" w:hAnsi="Times New Roman" w:cs="Times New Roman"/>
          <w:iCs/>
          <w:sz w:val="28"/>
          <w:szCs w:val="28"/>
        </w:rPr>
        <w:t>родинні допомоги.</w:t>
      </w:r>
    </w:p>
    <w:p w14:paraId="2AFB21B9" w14:textId="77777777" w:rsidR="001C7285" w:rsidRPr="00C16373" w:rsidRDefault="00C16373" w:rsidP="00C16373">
      <w:pPr>
        <w:tabs>
          <w:tab w:val="left" w:pos="1701"/>
        </w:tabs>
        <w:spacing w:after="0" w:line="360" w:lineRule="auto"/>
        <w:jc w:val="both"/>
        <w:rPr>
          <w:rFonts w:ascii="Times New Roman" w:hAnsi="Times New Roman" w:cs="Times New Roman"/>
          <w:iCs/>
          <w:color w:val="FF0000"/>
          <w:sz w:val="28"/>
          <w:szCs w:val="28"/>
        </w:rPr>
      </w:pPr>
      <w:r w:rsidRPr="00C16373">
        <w:rPr>
          <w:rFonts w:ascii="Times New Roman" w:hAnsi="Times New Roman" w:cs="Times New Roman"/>
          <w:iCs/>
          <w:sz w:val="28"/>
          <w:szCs w:val="28"/>
        </w:rPr>
        <w:lastRenderedPageBreak/>
        <w:t xml:space="preserve"> В той же час дія цієї Конвенції не поширюється ні на соціальні системи для службовців, ні на спеціальні системи для жертв війни, ні на системи соціальної та медичної допомоги.</w:t>
      </w:r>
      <w:r w:rsidR="00174B71" w:rsidRPr="00174B71">
        <w:rPr>
          <w:rFonts w:ascii="Times New Roman" w:hAnsi="Times New Roman" w:cs="Times New Roman"/>
          <w:sz w:val="28"/>
          <w:szCs w:val="28"/>
        </w:rPr>
        <w:t xml:space="preserve"> </w:t>
      </w:r>
      <w:r w:rsidR="00174B71" w:rsidRPr="00174B71">
        <w:rPr>
          <w:rFonts w:ascii="Times New Roman" w:hAnsi="Times New Roman" w:cs="Times New Roman"/>
          <w:iCs/>
          <w:sz w:val="28"/>
          <w:szCs w:val="28"/>
        </w:rPr>
        <w:t>[</w:t>
      </w:r>
      <w:r w:rsidR="00174B71">
        <w:rPr>
          <w:rFonts w:ascii="Times New Roman" w:hAnsi="Times New Roman" w:cs="Times New Roman"/>
          <w:iCs/>
          <w:sz w:val="28"/>
          <w:szCs w:val="28"/>
        </w:rPr>
        <w:t>21, ст. 79</w:t>
      </w:r>
      <w:r w:rsidR="00174B71" w:rsidRPr="00174B71">
        <w:rPr>
          <w:rFonts w:ascii="Times New Roman" w:hAnsi="Times New Roman" w:cs="Times New Roman"/>
          <w:iCs/>
          <w:sz w:val="28"/>
          <w:szCs w:val="28"/>
        </w:rPr>
        <w:t>]</w:t>
      </w:r>
    </w:p>
    <w:p w14:paraId="7F498F25"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 xml:space="preserve">Система соціального забезпечення є важливим елементом державного управління і має велике значення для забезпечення гідного рівня життя населення. Україна, як країна з </w:t>
      </w:r>
      <w:proofErr w:type="spellStart"/>
      <w:r w:rsidRPr="00C30218">
        <w:rPr>
          <w:rFonts w:ascii="Times New Roman" w:hAnsi="Times New Roman" w:cs="Times New Roman"/>
          <w:sz w:val="28"/>
          <w:szCs w:val="28"/>
        </w:rPr>
        <w:t>розвиваючоюся</w:t>
      </w:r>
      <w:proofErr w:type="spellEnd"/>
      <w:r w:rsidRPr="00C30218">
        <w:rPr>
          <w:rFonts w:ascii="Times New Roman" w:hAnsi="Times New Roman" w:cs="Times New Roman"/>
          <w:sz w:val="28"/>
          <w:szCs w:val="28"/>
        </w:rPr>
        <w:t xml:space="preserve"> економікою, відчуває потребу у підтримці та розвитку си</w:t>
      </w:r>
      <w:r>
        <w:rPr>
          <w:rFonts w:ascii="Times New Roman" w:hAnsi="Times New Roman" w:cs="Times New Roman"/>
          <w:sz w:val="28"/>
          <w:szCs w:val="28"/>
        </w:rPr>
        <w:t>стеми соціального забезпечення.</w:t>
      </w:r>
    </w:p>
    <w:p w14:paraId="44056F95"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Міжнародна співпраця в цій сфері є дуже важливою, оскільки вона дозволяє Україні отримати доступ до світового досвіду та практик в галузі соціального забезпечення, а також підтрим</w:t>
      </w:r>
      <w:r>
        <w:rPr>
          <w:rFonts w:ascii="Times New Roman" w:hAnsi="Times New Roman" w:cs="Times New Roman"/>
          <w:sz w:val="28"/>
          <w:szCs w:val="28"/>
        </w:rPr>
        <w:t>ати власні реформи в цій сфері.</w:t>
      </w:r>
    </w:p>
    <w:p w14:paraId="1F968BC3"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Одним з головних напрямів міжнародної співпраці України є співпраця з міжнародними організаціями, такими як Європейський Союз, Світовий Банк, Міжнародний Валютний Фонд, Організація Об'єднаних Націй та інші. Ці організації надають фінансову та технічну допомогу, сприяють впровадженню реформ та забезпеченню якісної</w:t>
      </w:r>
      <w:r>
        <w:rPr>
          <w:rFonts w:ascii="Times New Roman" w:hAnsi="Times New Roman" w:cs="Times New Roman"/>
          <w:sz w:val="28"/>
          <w:szCs w:val="28"/>
        </w:rPr>
        <w:t xml:space="preserve"> соціальної допомоги населенню.</w:t>
      </w:r>
    </w:p>
    <w:p w14:paraId="6D7C6924" w14:textId="77777777" w:rsid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Також Україна активно співпрацює з країнами-партнерами, які мають розвинуті системи соціального забезпечення. Це дає можливість взяти на озброєння досвід країн, де вже вдалося вирішити проблеми в цій сфері та впровадит</w:t>
      </w:r>
      <w:r>
        <w:rPr>
          <w:rFonts w:ascii="Times New Roman" w:hAnsi="Times New Roman" w:cs="Times New Roman"/>
          <w:sz w:val="28"/>
          <w:szCs w:val="28"/>
        </w:rPr>
        <w:t>и ефективні методи та практики.</w:t>
      </w:r>
    </w:p>
    <w:p w14:paraId="58DA77D9"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Одним із успіхів України в міжнародній співпраці в системі соціальної політики є прийняття Національної стратегії соціальної захищеності на період до 2025 року, яка передбачає широкий спектр заходів з метою покращення життєвих умов громадян та забезпечення їх соціального захисту. Також, Україна активно працює над реформуванням системи соціального захисту та політики, що є важливим кроком до досягнення більш високих стандартів у сфері соціального захисту.</w:t>
      </w:r>
    </w:p>
    <w:p w14:paraId="50349DB7"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Завдяки міжнародній співпраці, Україна отримала необхідні знання та підтримку для ефективної реалізації соціальних програм та проектів. Також, було здійснено значні зусилля для створення прозорої та ефективної системи соціальної захищеності, що має позитивний вплив на життя громадян України.</w:t>
      </w:r>
    </w:p>
    <w:p w14:paraId="0D93662D"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p>
    <w:p w14:paraId="6AC38704"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Постійна увага до міжнародної співпраці в системі соціального забезпечення дозволяє Україні покращувати якість надання соціальних послуг населенню та забезпечити гідний рівень життя для всіх громад</w:t>
      </w:r>
    </w:p>
    <w:p w14:paraId="6A1F86E8" w14:textId="77777777" w:rsidR="00B746D9" w:rsidRPr="009506AC" w:rsidRDefault="00881288" w:rsidP="00D61BC7">
      <w:pPr>
        <w:tabs>
          <w:tab w:val="left" w:pos="1701"/>
        </w:tabs>
        <w:spacing w:after="0" w:line="360" w:lineRule="auto"/>
        <w:ind w:firstLine="567"/>
        <w:contextualSpacing/>
        <w:jc w:val="both"/>
        <w:rPr>
          <w:rFonts w:ascii="Times New Roman" w:hAnsi="Times New Roman" w:cs="Times New Roman"/>
          <w:sz w:val="28"/>
          <w:szCs w:val="28"/>
        </w:rPr>
      </w:pPr>
      <w:r w:rsidRPr="00881288">
        <w:rPr>
          <w:rFonts w:ascii="Times New Roman" w:hAnsi="Times New Roman" w:cs="Times New Roman"/>
          <w:i/>
          <w:sz w:val="28"/>
          <w:szCs w:val="28"/>
        </w:rPr>
        <w:t>Французький</w:t>
      </w:r>
      <w:r w:rsidRPr="00881288">
        <w:rPr>
          <w:rFonts w:ascii="Times New Roman" w:hAnsi="Times New Roman" w:cs="Times New Roman"/>
          <w:sz w:val="28"/>
          <w:szCs w:val="28"/>
        </w:rPr>
        <w:t xml:space="preserve"> соціальний захист відрізняється тим, що має наступні риси:</w:t>
      </w:r>
    </w:p>
    <w:p w14:paraId="5687660B" w14:textId="77777777" w:rsidR="00B746D9" w:rsidRPr="009506AC" w:rsidRDefault="00881288" w:rsidP="00F15249">
      <w:pPr>
        <w:pStyle w:val="a3"/>
        <w:numPr>
          <w:ilvl w:val="0"/>
          <w:numId w:val="19"/>
        </w:numPr>
        <w:tabs>
          <w:tab w:val="left" w:pos="851"/>
          <w:tab w:val="left" w:pos="1134"/>
          <w:tab w:val="left" w:pos="1701"/>
        </w:tabs>
        <w:spacing w:after="0" w:line="360" w:lineRule="auto"/>
        <w:ind w:left="0" w:firstLine="567"/>
        <w:jc w:val="both"/>
        <w:rPr>
          <w:rFonts w:ascii="Times New Roman" w:hAnsi="Times New Roman" w:cs="Times New Roman"/>
          <w:sz w:val="28"/>
          <w:szCs w:val="28"/>
        </w:rPr>
      </w:pPr>
      <w:r w:rsidRPr="00881288">
        <w:rPr>
          <w:rFonts w:ascii="Times New Roman" w:hAnsi="Times New Roman" w:cs="Times New Roman"/>
          <w:sz w:val="28"/>
          <w:szCs w:val="28"/>
        </w:rPr>
        <w:t xml:space="preserve">наявність розгалуженої системи соціального страхування, яка </w:t>
      </w:r>
      <w:r>
        <w:rPr>
          <w:rFonts w:ascii="Times New Roman" w:hAnsi="Times New Roman" w:cs="Times New Roman"/>
          <w:sz w:val="28"/>
          <w:szCs w:val="28"/>
        </w:rPr>
        <w:t>буду</w:t>
      </w:r>
      <w:r w:rsidRPr="00881288">
        <w:rPr>
          <w:rFonts w:ascii="Times New Roman" w:hAnsi="Times New Roman" w:cs="Times New Roman"/>
          <w:sz w:val="28"/>
          <w:szCs w:val="28"/>
        </w:rPr>
        <w:t xml:space="preserve">ється на </w:t>
      </w:r>
      <w:proofErr w:type="spellStart"/>
      <w:r w:rsidRPr="00881288">
        <w:rPr>
          <w:rFonts w:ascii="Times New Roman" w:hAnsi="Times New Roman" w:cs="Times New Roman"/>
          <w:sz w:val="28"/>
          <w:szCs w:val="28"/>
        </w:rPr>
        <w:t>професійно</w:t>
      </w:r>
      <w:proofErr w:type="spellEnd"/>
      <w:r w:rsidRPr="00881288">
        <w:rPr>
          <w:rFonts w:ascii="Times New Roman" w:hAnsi="Times New Roman" w:cs="Times New Roman"/>
          <w:sz w:val="28"/>
          <w:szCs w:val="28"/>
        </w:rPr>
        <w:t xml:space="preserve">-галузевих </w:t>
      </w:r>
      <w:r>
        <w:rPr>
          <w:rFonts w:ascii="Times New Roman" w:hAnsi="Times New Roman" w:cs="Times New Roman"/>
          <w:sz w:val="28"/>
          <w:szCs w:val="28"/>
        </w:rPr>
        <w:t>засада</w:t>
      </w:r>
      <w:r w:rsidR="001C7285">
        <w:rPr>
          <w:rFonts w:ascii="Times New Roman" w:hAnsi="Times New Roman" w:cs="Times New Roman"/>
          <w:sz w:val="28"/>
          <w:szCs w:val="28"/>
        </w:rPr>
        <w:t>х;</w:t>
      </w:r>
      <w:r w:rsidR="00B746D9" w:rsidRPr="009506AC">
        <w:rPr>
          <w:rFonts w:ascii="Times New Roman" w:hAnsi="Times New Roman" w:cs="Times New Roman"/>
          <w:sz w:val="28"/>
          <w:szCs w:val="28"/>
        </w:rPr>
        <w:t xml:space="preserve"> </w:t>
      </w:r>
    </w:p>
    <w:p w14:paraId="2362A630" w14:textId="77777777" w:rsidR="00B746D9" w:rsidRDefault="00881288" w:rsidP="00F15249">
      <w:pPr>
        <w:pStyle w:val="a3"/>
        <w:numPr>
          <w:ilvl w:val="0"/>
          <w:numId w:val="19"/>
        </w:numPr>
        <w:tabs>
          <w:tab w:val="left" w:pos="851"/>
          <w:tab w:val="left" w:pos="170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класифікація </w:t>
      </w:r>
      <w:r w:rsidRPr="00881288">
        <w:rPr>
          <w:rFonts w:ascii="Times New Roman" w:hAnsi="Times New Roman" w:cs="Times New Roman"/>
          <w:sz w:val="28"/>
          <w:szCs w:val="28"/>
        </w:rPr>
        <w:t>сімейних виплат є добре розвиненою і є результат</w:t>
      </w:r>
      <w:r>
        <w:rPr>
          <w:rFonts w:ascii="Times New Roman" w:hAnsi="Times New Roman" w:cs="Times New Roman"/>
          <w:sz w:val="28"/>
          <w:szCs w:val="28"/>
        </w:rPr>
        <w:t>ом довгого еволюційного процесу</w:t>
      </w:r>
      <w:r w:rsidR="00B746D9" w:rsidRPr="009506AC">
        <w:rPr>
          <w:rFonts w:ascii="Times New Roman" w:hAnsi="Times New Roman" w:cs="Times New Roman"/>
          <w:sz w:val="28"/>
          <w:szCs w:val="28"/>
        </w:rPr>
        <w:t xml:space="preserve"> додаткових систем соціального захисту, у галузі пенсійного й медичного страхування. </w:t>
      </w:r>
    </w:p>
    <w:p w14:paraId="1A8E5263" w14:textId="77777777" w:rsidR="00D5556B" w:rsidRPr="00D5556B" w:rsidRDefault="00881288" w:rsidP="00D5556B">
      <w:pPr>
        <w:tabs>
          <w:tab w:val="left" w:pos="1701"/>
        </w:tabs>
        <w:spacing w:after="0" w:line="360" w:lineRule="auto"/>
        <w:ind w:firstLine="567"/>
        <w:contextualSpacing/>
        <w:jc w:val="both"/>
        <w:rPr>
          <w:sz w:val="28"/>
          <w:szCs w:val="28"/>
        </w:rPr>
      </w:pPr>
      <w:r w:rsidRPr="00881288">
        <w:rPr>
          <w:rFonts w:ascii="Times New Roman" w:hAnsi="Times New Roman" w:cs="Times New Roman"/>
          <w:sz w:val="28"/>
          <w:szCs w:val="28"/>
        </w:rPr>
        <w:t xml:space="preserve">Система сімейної політики в Франції базується на грошових виплатах у вигляді допомоги сім'ї, що </w:t>
      </w:r>
      <w:r>
        <w:rPr>
          <w:rFonts w:ascii="Times New Roman" w:hAnsi="Times New Roman" w:cs="Times New Roman"/>
          <w:sz w:val="28"/>
          <w:szCs w:val="28"/>
        </w:rPr>
        <w:t>головним</w:t>
      </w:r>
      <w:r w:rsidRPr="00881288">
        <w:rPr>
          <w:rFonts w:ascii="Times New Roman" w:hAnsi="Times New Roman" w:cs="Times New Roman"/>
          <w:sz w:val="28"/>
          <w:szCs w:val="28"/>
        </w:rPr>
        <w:t xml:space="preserve"> елементом</w:t>
      </w:r>
      <w:r>
        <w:rPr>
          <w:rFonts w:ascii="Times New Roman" w:hAnsi="Times New Roman" w:cs="Times New Roman"/>
          <w:sz w:val="28"/>
          <w:szCs w:val="28"/>
        </w:rPr>
        <w:t xml:space="preserve"> соціуму</w:t>
      </w:r>
      <w:r w:rsidRPr="00881288">
        <w:rPr>
          <w:rFonts w:ascii="Times New Roman" w:hAnsi="Times New Roman" w:cs="Times New Roman"/>
          <w:sz w:val="28"/>
          <w:szCs w:val="28"/>
        </w:rPr>
        <w:t>. В країні діє складна система грошової допомоги.</w:t>
      </w:r>
      <w:r>
        <w:rPr>
          <w:rFonts w:ascii="Times New Roman" w:hAnsi="Times New Roman" w:cs="Times New Roman"/>
          <w:sz w:val="28"/>
          <w:szCs w:val="28"/>
        </w:rPr>
        <w:t xml:space="preserve"> </w:t>
      </w:r>
      <w:r w:rsidR="00D5556B" w:rsidRPr="00D5556B">
        <w:rPr>
          <w:rFonts w:ascii="Times New Roman" w:hAnsi="Times New Roman" w:cs="Times New Roman"/>
          <w:sz w:val="28"/>
          <w:szCs w:val="28"/>
        </w:rPr>
        <w:t>П</w:t>
      </w:r>
      <w:r w:rsidR="00D5556B">
        <w:rPr>
          <w:rFonts w:ascii="Times New Roman" w:hAnsi="Times New Roman" w:cs="Times New Roman"/>
          <w:sz w:val="28"/>
          <w:szCs w:val="28"/>
        </w:rPr>
        <w:t>ройшовши</w:t>
      </w:r>
      <w:r w:rsidR="00D5556B" w:rsidRPr="00D5556B">
        <w:rPr>
          <w:rFonts w:ascii="Times New Roman" w:hAnsi="Times New Roman" w:cs="Times New Roman"/>
          <w:sz w:val="28"/>
          <w:szCs w:val="28"/>
        </w:rPr>
        <w:t xml:space="preserve"> фінансов</w:t>
      </w:r>
      <w:r w:rsidR="00D5556B">
        <w:rPr>
          <w:rFonts w:ascii="Times New Roman" w:hAnsi="Times New Roman" w:cs="Times New Roman"/>
          <w:sz w:val="28"/>
          <w:szCs w:val="28"/>
        </w:rPr>
        <w:t>у кризу</w:t>
      </w:r>
      <w:r w:rsidR="00D5556B" w:rsidRPr="00D5556B">
        <w:rPr>
          <w:rFonts w:ascii="Times New Roman" w:hAnsi="Times New Roman" w:cs="Times New Roman"/>
          <w:sz w:val="28"/>
          <w:szCs w:val="28"/>
        </w:rPr>
        <w:t xml:space="preserve"> 2008 року, у зв'язку зі складною економічною ситуацією, основна базова щомісячна допомога при народженні дитини стала виплачуватись залежно від резул</w:t>
      </w:r>
      <w:r w:rsidR="00D5556B">
        <w:rPr>
          <w:rFonts w:ascii="Times New Roman" w:hAnsi="Times New Roman" w:cs="Times New Roman"/>
          <w:sz w:val="28"/>
          <w:szCs w:val="28"/>
        </w:rPr>
        <w:t>ьтатів перевірки доходів сім'ї</w:t>
      </w:r>
      <w:r w:rsidR="00B746D9" w:rsidRPr="009506AC">
        <w:rPr>
          <w:rFonts w:ascii="Times New Roman" w:hAnsi="Times New Roman" w:cs="Times New Roman"/>
          <w:sz w:val="28"/>
          <w:szCs w:val="28"/>
        </w:rPr>
        <w:t xml:space="preserve">. </w:t>
      </w:r>
      <w:r w:rsidR="00D5556B" w:rsidRPr="00D5556B">
        <w:rPr>
          <w:rFonts w:ascii="Times New Roman" w:hAnsi="Times New Roman" w:cs="Times New Roman"/>
          <w:sz w:val="28"/>
          <w:szCs w:val="28"/>
        </w:rPr>
        <w:t>Більшість інших видів допомоги базуються на доходах сімей та кількості дітей.</w:t>
      </w:r>
    </w:p>
    <w:p w14:paraId="60FB565C" w14:textId="77777777" w:rsidR="00B746D9" w:rsidRDefault="00B746D9" w:rsidP="00D5556B">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w:t>
      </w:r>
      <w:r w:rsidR="00D5556B" w:rsidRPr="00D5556B">
        <w:rPr>
          <w:rFonts w:ascii="Times New Roman" w:hAnsi="Times New Roman" w:cs="Times New Roman"/>
          <w:sz w:val="28"/>
          <w:szCs w:val="28"/>
        </w:rPr>
        <w:t xml:space="preserve">Сім'ї з дітьми можуть скористатися </w:t>
      </w:r>
      <w:r w:rsidR="00D5556B">
        <w:rPr>
          <w:rFonts w:ascii="Times New Roman" w:hAnsi="Times New Roman" w:cs="Times New Roman"/>
          <w:sz w:val="28"/>
          <w:szCs w:val="28"/>
        </w:rPr>
        <w:t>хорошим</w:t>
      </w:r>
      <w:r w:rsidR="00D5556B" w:rsidRPr="00D5556B">
        <w:rPr>
          <w:rFonts w:ascii="Times New Roman" w:hAnsi="Times New Roman" w:cs="Times New Roman"/>
          <w:sz w:val="28"/>
          <w:szCs w:val="28"/>
        </w:rPr>
        <w:t>и податковими пільгами, проте ці пільги частіше використовуються заможнішими сім'ями через обмеження на максимальний дохід.</w:t>
      </w:r>
      <w:r w:rsidRPr="009506AC">
        <w:rPr>
          <w:rFonts w:ascii="Times New Roman" w:hAnsi="Times New Roman" w:cs="Times New Roman"/>
          <w:sz w:val="28"/>
          <w:szCs w:val="28"/>
        </w:rPr>
        <w:t xml:space="preserve"> </w:t>
      </w:r>
    </w:p>
    <w:p w14:paraId="252D02AE" w14:textId="77777777" w:rsidR="00B746D9" w:rsidRPr="002549A5" w:rsidRDefault="002549A5" w:rsidP="002549A5">
      <w:pPr>
        <w:tabs>
          <w:tab w:val="left" w:pos="1701"/>
        </w:tabs>
        <w:spacing w:after="0" w:line="360" w:lineRule="auto"/>
        <w:contextualSpacing/>
        <w:jc w:val="both"/>
        <w:rPr>
          <w:sz w:val="28"/>
          <w:szCs w:val="28"/>
        </w:rPr>
      </w:pPr>
      <w:r w:rsidRPr="002549A5">
        <w:rPr>
          <w:rFonts w:ascii="Times New Roman" w:hAnsi="Times New Roman" w:cs="Times New Roman"/>
          <w:sz w:val="28"/>
          <w:szCs w:val="28"/>
        </w:rPr>
        <w:t>Для батьків передбачені податкові пільги, які залежать від витрат на догляд за дітьми, а також зарплата доглядача за дітьми до 6 років, який працює у родині, не підлягає оподаткуванню.</w:t>
      </w:r>
      <w:r>
        <w:rPr>
          <w:rFonts w:ascii="Times New Roman" w:hAnsi="Times New Roman" w:cs="Times New Roman"/>
          <w:sz w:val="28"/>
          <w:szCs w:val="28"/>
        </w:rPr>
        <w:t xml:space="preserve"> </w:t>
      </w:r>
      <w:r w:rsidRPr="002549A5">
        <w:rPr>
          <w:rFonts w:ascii="Times New Roman" w:hAnsi="Times New Roman" w:cs="Times New Roman"/>
          <w:sz w:val="28"/>
          <w:szCs w:val="28"/>
        </w:rPr>
        <w:t>В цілому, допомога надається в більшому обсязі для родин, де молодш</w:t>
      </w:r>
      <w:r>
        <w:rPr>
          <w:rFonts w:ascii="Times New Roman" w:hAnsi="Times New Roman" w:cs="Times New Roman"/>
          <w:sz w:val="28"/>
          <w:szCs w:val="28"/>
        </w:rPr>
        <w:t xml:space="preserve">ій дитині ще не виповнилося три роки. </w:t>
      </w:r>
      <w:r w:rsidR="00785BAD" w:rsidRPr="00785BAD">
        <w:rPr>
          <w:rFonts w:ascii="Times New Roman" w:hAnsi="Times New Roman" w:cs="Times New Roman"/>
          <w:sz w:val="28"/>
          <w:szCs w:val="28"/>
        </w:rPr>
        <w:t>Сім'ї, які мають більше дітей і більше фінансових ресурсів, отримують більш великі виплати.</w:t>
      </w:r>
      <w:r w:rsidR="00B746D9" w:rsidRPr="009506AC">
        <w:rPr>
          <w:rFonts w:ascii="Times New Roman" w:hAnsi="Times New Roman" w:cs="Times New Roman"/>
          <w:sz w:val="28"/>
          <w:szCs w:val="28"/>
        </w:rPr>
        <w:t xml:space="preserve"> </w:t>
      </w:r>
      <w:r w:rsidR="00785BAD" w:rsidRPr="00785BAD">
        <w:rPr>
          <w:rFonts w:ascii="Times New Roman" w:hAnsi="Times New Roman" w:cs="Times New Roman"/>
          <w:sz w:val="28"/>
          <w:szCs w:val="28"/>
        </w:rPr>
        <w:t xml:space="preserve">Останнім часом, уряд направив більшу увагу на найбільш вразливі сім'ї і змінив систему виплат, яку критикують за збільшення існуючих економічних </w:t>
      </w:r>
      <w:proofErr w:type="spellStart"/>
      <w:r w:rsidR="00785BAD" w:rsidRPr="00785BAD">
        <w:rPr>
          <w:rFonts w:ascii="Times New Roman" w:hAnsi="Times New Roman" w:cs="Times New Roman"/>
          <w:sz w:val="28"/>
          <w:szCs w:val="28"/>
        </w:rPr>
        <w:t>нерівностей</w:t>
      </w:r>
      <w:proofErr w:type="spellEnd"/>
      <w:r w:rsidR="00785BAD" w:rsidRPr="00785BAD">
        <w:rPr>
          <w:rFonts w:ascii="Times New Roman" w:hAnsi="Times New Roman" w:cs="Times New Roman"/>
          <w:sz w:val="28"/>
          <w:szCs w:val="28"/>
        </w:rPr>
        <w:t>.</w:t>
      </w:r>
      <w:r w:rsidR="00B746D9" w:rsidRPr="009506AC">
        <w:rPr>
          <w:rFonts w:ascii="Times New Roman" w:hAnsi="Times New Roman" w:cs="Times New Roman"/>
          <w:sz w:val="28"/>
          <w:szCs w:val="28"/>
        </w:rPr>
        <w:t xml:space="preserve"> </w:t>
      </w:r>
    </w:p>
    <w:p w14:paraId="4ACC9F55" w14:textId="77777777" w:rsidR="00785BAD" w:rsidRDefault="00785BAD" w:rsidP="00D61BC7">
      <w:pPr>
        <w:pStyle w:val="aa"/>
        <w:shd w:val="clear" w:color="auto" w:fill="FFFFFF"/>
        <w:tabs>
          <w:tab w:val="left" w:pos="1701"/>
        </w:tabs>
        <w:spacing w:after="0" w:line="360" w:lineRule="auto"/>
        <w:ind w:firstLine="567"/>
        <w:contextualSpacing/>
        <w:jc w:val="both"/>
        <w:rPr>
          <w:sz w:val="28"/>
          <w:szCs w:val="28"/>
        </w:rPr>
      </w:pPr>
      <w:r w:rsidRPr="00785BAD">
        <w:rPr>
          <w:sz w:val="28"/>
          <w:szCs w:val="28"/>
        </w:rPr>
        <w:t>Сімейна допомога фінансується головним чином за рахунок підприємств, які вносять внески від фонду виплаченої заробітної плати з 1990 року.</w:t>
      </w:r>
      <w:r>
        <w:rPr>
          <w:sz w:val="28"/>
          <w:szCs w:val="28"/>
        </w:rPr>
        <w:t xml:space="preserve"> </w:t>
      </w:r>
      <w:r w:rsidRPr="00785BAD">
        <w:rPr>
          <w:sz w:val="28"/>
          <w:szCs w:val="28"/>
        </w:rPr>
        <w:lastRenderedPageBreak/>
        <w:t>Національна каса сімейних допомог перерозподіляє внески підприємств і частку держави, що були зібрані з фонду заробітної плати, на надання допомоги різним категоріям людей, включаючи допомогу сім'ям та допомогу з оплати житла та працевлаштування.</w:t>
      </w:r>
    </w:p>
    <w:p w14:paraId="27095CB8" w14:textId="77777777" w:rsidR="00B746D9" w:rsidRDefault="00785BAD" w:rsidP="003F29EB">
      <w:pPr>
        <w:pStyle w:val="aa"/>
        <w:shd w:val="clear" w:color="auto" w:fill="FFFFFF"/>
        <w:tabs>
          <w:tab w:val="left" w:pos="1701"/>
        </w:tabs>
        <w:spacing w:line="360" w:lineRule="auto"/>
        <w:contextualSpacing/>
        <w:jc w:val="both"/>
        <w:rPr>
          <w:sz w:val="28"/>
          <w:szCs w:val="28"/>
        </w:rPr>
      </w:pPr>
      <w:r w:rsidRPr="00785BAD">
        <w:rPr>
          <w:sz w:val="28"/>
          <w:szCs w:val="28"/>
        </w:rPr>
        <w:t>Французька система допомоги родинам забезпечує фінансову підтримку для всіх родин в країні, незалежно від їхнього рівня доходів, а також надає додаткові послуги, такі як оплата за дитячі садки та літні табори, які відрізняються в залежності від доходів.</w:t>
      </w:r>
      <w:r w:rsidR="003F29EB">
        <w:rPr>
          <w:sz w:val="28"/>
          <w:szCs w:val="28"/>
        </w:rPr>
        <w:t xml:space="preserve"> </w:t>
      </w:r>
      <w:r w:rsidR="003F29EB" w:rsidRPr="003F29EB">
        <w:rPr>
          <w:sz w:val="28"/>
          <w:szCs w:val="28"/>
        </w:rPr>
        <w:t>Сім'я, яка очікує на народження дитини, отримує близько 2 тис. євро, що виплачуються в трьох етапах. Перші дві виплати нараховуються після обов'язкового відвідування жінкою лікаря, а третю виплату отримують після народження дитини.</w:t>
      </w:r>
      <w:r w:rsidR="003F29EB">
        <w:rPr>
          <w:sz w:val="28"/>
          <w:szCs w:val="28"/>
        </w:rPr>
        <w:t xml:space="preserve"> </w:t>
      </w:r>
      <w:r w:rsidR="003F29EB" w:rsidRPr="003F29EB">
        <w:rPr>
          <w:sz w:val="28"/>
          <w:szCs w:val="28"/>
        </w:rPr>
        <w:t>Досягнувши 20-річного віку дитина втрачає право на щомісячну допомогу, яку родина отримує за нього (приблизно 100 євро на кожну з двох або більше дітей).</w:t>
      </w:r>
    </w:p>
    <w:p w14:paraId="2D36B458" w14:textId="77777777" w:rsidR="00B746D9" w:rsidRPr="009506AC" w:rsidRDefault="003F29EB" w:rsidP="00D61BC7">
      <w:pPr>
        <w:pStyle w:val="aa"/>
        <w:shd w:val="clear" w:color="auto" w:fill="FFFFFF"/>
        <w:tabs>
          <w:tab w:val="left" w:pos="1701"/>
        </w:tabs>
        <w:spacing w:after="0" w:line="360" w:lineRule="auto"/>
        <w:ind w:firstLine="567"/>
        <w:contextualSpacing/>
        <w:jc w:val="both"/>
        <w:rPr>
          <w:sz w:val="28"/>
          <w:szCs w:val="28"/>
        </w:rPr>
      </w:pPr>
      <w:r w:rsidRPr="003F29EB">
        <w:rPr>
          <w:sz w:val="28"/>
          <w:szCs w:val="28"/>
        </w:rPr>
        <w:t>Особам, які були звільнені</w:t>
      </w:r>
      <w:r>
        <w:rPr>
          <w:sz w:val="28"/>
          <w:szCs w:val="28"/>
        </w:rPr>
        <w:t xml:space="preserve"> з роботи</w:t>
      </w:r>
      <w:r w:rsidRPr="003F29EB">
        <w:rPr>
          <w:rFonts w:asciiTheme="minorHAnsi" w:hAnsiTheme="minorHAnsi" w:cstheme="minorBidi"/>
          <w:sz w:val="28"/>
          <w:szCs w:val="28"/>
        </w:rPr>
        <w:t xml:space="preserve"> </w:t>
      </w:r>
      <w:r w:rsidRPr="003F29EB">
        <w:rPr>
          <w:sz w:val="28"/>
          <w:szCs w:val="28"/>
        </w:rPr>
        <w:t>надається допомога по безробіттю</w:t>
      </w:r>
      <w:r>
        <w:rPr>
          <w:sz w:val="28"/>
          <w:szCs w:val="28"/>
        </w:rPr>
        <w:t xml:space="preserve"> </w:t>
      </w:r>
      <w:r w:rsidRPr="003F29EB">
        <w:rPr>
          <w:sz w:val="28"/>
          <w:szCs w:val="28"/>
        </w:rPr>
        <w:t xml:space="preserve"> через Національний </w:t>
      </w:r>
      <w:proofErr w:type="spellStart"/>
      <w:r w:rsidRPr="003F29EB">
        <w:rPr>
          <w:sz w:val="28"/>
          <w:szCs w:val="28"/>
        </w:rPr>
        <w:t>міжпрофесійний</w:t>
      </w:r>
      <w:proofErr w:type="spellEnd"/>
      <w:r w:rsidRPr="003F29EB">
        <w:rPr>
          <w:sz w:val="28"/>
          <w:szCs w:val="28"/>
        </w:rPr>
        <w:t xml:space="preserve"> торго</w:t>
      </w:r>
      <w:r>
        <w:rPr>
          <w:sz w:val="28"/>
          <w:szCs w:val="28"/>
        </w:rPr>
        <w:t>во-промисловий центр зайнятості</w:t>
      </w:r>
      <w:r w:rsidR="00B746D9" w:rsidRPr="009506AC">
        <w:rPr>
          <w:sz w:val="28"/>
          <w:szCs w:val="28"/>
        </w:rPr>
        <w:t>. Є категорія безробітних, що не мають права на пряму матеріальну допомогу, оскільки вони не працювали і не робили відрахувань у страхові фонди. Щодо таких осіб застосовуються виплата допомоги на працевлаштування. Ця допомога призначена для сприяння в пошуках роботи чи повернення до неї, що надає цій допомозі новаторський соціальний характер. Допомога фінансується переважно державою і розподіляється через каси сімейних допомо</w:t>
      </w:r>
      <w:r w:rsidR="00B746D9">
        <w:rPr>
          <w:sz w:val="28"/>
          <w:szCs w:val="28"/>
        </w:rPr>
        <w:t>г.</w:t>
      </w:r>
    </w:p>
    <w:p w14:paraId="26B161F9" w14:textId="77777777" w:rsidR="00B746D9" w:rsidRDefault="00D56B2B" w:rsidP="00D56B2B">
      <w:pPr>
        <w:tabs>
          <w:tab w:val="left" w:pos="170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Забезпечення допомоги сім</w:t>
      </w:r>
      <w:r w:rsidRPr="00D56B2B">
        <w:rPr>
          <w:rFonts w:ascii="Times New Roman" w:hAnsi="Times New Roman" w:cs="Times New Roman"/>
          <w:sz w:val="28"/>
          <w:szCs w:val="28"/>
        </w:rPr>
        <w:t>’</w:t>
      </w:r>
      <w:r>
        <w:rPr>
          <w:rFonts w:ascii="Times New Roman" w:hAnsi="Times New Roman" w:cs="Times New Roman"/>
          <w:sz w:val="28"/>
          <w:szCs w:val="28"/>
        </w:rPr>
        <w:t xml:space="preserve">ям </w:t>
      </w:r>
      <w:r w:rsidR="003F29EB" w:rsidRPr="003F29EB">
        <w:rPr>
          <w:rFonts w:ascii="Times New Roman" w:hAnsi="Times New Roman" w:cs="Times New Roman"/>
          <w:sz w:val="28"/>
          <w:szCs w:val="28"/>
        </w:rPr>
        <w:t>в Німеччині базується на традиційній моделі з одним годувальником</w:t>
      </w:r>
      <w:r>
        <w:rPr>
          <w:rFonts w:ascii="Times New Roman" w:hAnsi="Times New Roman" w:cs="Times New Roman"/>
          <w:sz w:val="28"/>
          <w:szCs w:val="28"/>
        </w:rPr>
        <w:t xml:space="preserve"> </w:t>
      </w:r>
      <w:r w:rsidR="003F29EB" w:rsidRPr="003F29EB">
        <w:rPr>
          <w:rFonts w:ascii="Times New Roman" w:hAnsi="Times New Roman" w:cs="Times New Roman"/>
          <w:sz w:val="28"/>
          <w:szCs w:val="28"/>
        </w:rPr>
        <w:t>.</w:t>
      </w:r>
      <w:r w:rsidRPr="00D56B2B">
        <w:rPr>
          <w:rFonts w:ascii="Segoe UI" w:eastAsia="Times New Roman" w:hAnsi="Segoe UI" w:cs="Segoe UI"/>
          <w:sz w:val="21"/>
          <w:szCs w:val="21"/>
          <w:lang w:eastAsia="uk-UA"/>
        </w:rPr>
        <w:t xml:space="preserve"> </w:t>
      </w:r>
      <w:r>
        <w:rPr>
          <w:rFonts w:ascii="Times New Roman" w:hAnsi="Times New Roman" w:cs="Times New Roman"/>
          <w:sz w:val="28"/>
          <w:szCs w:val="28"/>
        </w:rPr>
        <w:t>Аналіз</w:t>
      </w:r>
      <w:r w:rsidRPr="00D56B2B">
        <w:rPr>
          <w:rFonts w:ascii="Times New Roman" w:hAnsi="Times New Roman" w:cs="Times New Roman"/>
          <w:sz w:val="28"/>
          <w:szCs w:val="28"/>
        </w:rPr>
        <w:t xml:space="preserve"> формування систем соціального захисту в Німеччині</w:t>
      </w:r>
      <w:r>
        <w:rPr>
          <w:rFonts w:ascii="Times New Roman" w:hAnsi="Times New Roman" w:cs="Times New Roman"/>
          <w:sz w:val="28"/>
          <w:szCs w:val="28"/>
        </w:rPr>
        <w:t xml:space="preserve"> говорить про те</w:t>
      </w:r>
      <w:r w:rsidRPr="00D56B2B">
        <w:rPr>
          <w:rFonts w:ascii="Times New Roman" w:hAnsi="Times New Roman" w:cs="Times New Roman"/>
          <w:sz w:val="28"/>
          <w:szCs w:val="28"/>
        </w:rPr>
        <w:t xml:space="preserve">, що державні та громадські організації забезпечують заходи інституту допомоги сім'ям, молоді та дітям, працюючи в тісній співпраці на основі принципу </w:t>
      </w:r>
      <w:proofErr w:type="spellStart"/>
      <w:r w:rsidRPr="00D56B2B">
        <w:rPr>
          <w:rFonts w:ascii="Times New Roman" w:hAnsi="Times New Roman" w:cs="Times New Roman"/>
          <w:sz w:val="28"/>
          <w:szCs w:val="28"/>
        </w:rPr>
        <w:t>субсидіарності</w:t>
      </w:r>
      <w:proofErr w:type="spellEnd"/>
      <w:r w:rsidRPr="00D56B2B">
        <w:rPr>
          <w:rFonts w:ascii="Times New Roman" w:hAnsi="Times New Roman" w:cs="Times New Roman"/>
          <w:sz w:val="28"/>
          <w:szCs w:val="28"/>
        </w:rPr>
        <w:t>.</w:t>
      </w:r>
    </w:p>
    <w:p w14:paraId="7E08444D" w14:textId="77777777" w:rsidR="00D56B2B" w:rsidRPr="00D56B2B" w:rsidRDefault="00D56B2B" w:rsidP="00D56B2B">
      <w:pPr>
        <w:tabs>
          <w:tab w:val="left" w:pos="1701"/>
        </w:tabs>
        <w:spacing w:after="0" w:line="360" w:lineRule="auto"/>
        <w:ind w:firstLine="567"/>
        <w:contextualSpacing/>
        <w:jc w:val="both"/>
        <w:rPr>
          <w:rFonts w:ascii="Times New Roman" w:hAnsi="Times New Roman" w:cs="Times New Roman"/>
          <w:sz w:val="28"/>
          <w:szCs w:val="28"/>
        </w:rPr>
      </w:pPr>
      <w:r w:rsidRPr="00D56B2B">
        <w:rPr>
          <w:rFonts w:ascii="Times New Roman" w:hAnsi="Times New Roman" w:cs="Times New Roman"/>
          <w:sz w:val="28"/>
          <w:szCs w:val="28"/>
        </w:rPr>
        <w:t>В межах соціальної підтримки сімей з багатьма дітьми в Німеччині надають допомогу для забезпечення життєвих потреб, а також допомогу у випадках, пов'язаних з особливими життєвими обставинами.</w:t>
      </w:r>
      <w:r>
        <w:rPr>
          <w:rFonts w:ascii="Times New Roman" w:hAnsi="Times New Roman" w:cs="Times New Roman"/>
          <w:sz w:val="28"/>
          <w:szCs w:val="28"/>
        </w:rPr>
        <w:t xml:space="preserve"> </w:t>
      </w:r>
      <w:r w:rsidRPr="00D56B2B">
        <w:rPr>
          <w:rFonts w:ascii="Times New Roman" w:hAnsi="Times New Roman" w:cs="Times New Roman"/>
          <w:sz w:val="28"/>
          <w:szCs w:val="28"/>
        </w:rPr>
        <w:t xml:space="preserve">В Німеччині, так само як і в багатьох інших країнах ЄС, для багатодітних батьків створюються </w:t>
      </w:r>
      <w:r w:rsidRPr="00D56B2B">
        <w:rPr>
          <w:rFonts w:ascii="Times New Roman" w:hAnsi="Times New Roman" w:cs="Times New Roman"/>
          <w:sz w:val="28"/>
          <w:szCs w:val="28"/>
        </w:rPr>
        <w:lastRenderedPageBreak/>
        <w:t>сприятливі умови в трудових відносинах, що має велике значення.</w:t>
      </w:r>
      <w:r>
        <w:rPr>
          <w:sz w:val="28"/>
          <w:szCs w:val="28"/>
        </w:rPr>
        <w:t xml:space="preserve"> </w:t>
      </w:r>
      <w:r w:rsidRPr="00D56B2B">
        <w:rPr>
          <w:rFonts w:ascii="Times New Roman" w:hAnsi="Times New Roman" w:cs="Times New Roman"/>
          <w:sz w:val="28"/>
          <w:szCs w:val="28"/>
        </w:rPr>
        <w:t>Крім того, в країнах ЄС активно працюють національні та міжнародні громадські організації, які залучаються державою до роботи в соціальній сфері та виконують значний обсяг завдань.</w:t>
      </w:r>
    </w:p>
    <w:p w14:paraId="1E313CAE" w14:textId="77777777" w:rsidR="00B746D9" w:rsidRPr="00D56B2B" w:rsidRDefault="005F6EAA" w:rsidP="00D56B2B">
      <w:pPr>
        <w:tabs>
          <w:tab w:val="left" w:pos="1701"/>
        </w:tabs>
        <w:spacing w:after="0" w:line="360" w:lineRule="auto"/>
        <w:ind w:firstLine="567"/>
        <w:contextualSpacing/>
        <w:jc w:val="both"/>
        <w:rPr>
          <w:sz w:val="28"/>
          <w:szCs w:val="28"/>
        </w:rPr>
      </w:pPr>
      <w:r w:rsidRPr="005F6EAA">
        <w:rPr>
          <w:rFonts w:ascii="Times New Roman" w:hAnsi="Times New Roman" w:cs="Times New Roman"/>
          <w:sz w:val="28"/>
          <w:szCs w:val="28"/>
        </w:rPr>
        <w:t>Незважаючи на великі витрати Німеччини на сімейну політику, народжуваність там залишається низькою.</w:t>
      </w:r>
      <w:r w:rsidR="00B746D9" w:rsidRPr="009506AC">
        <w:rPr>
          <w:rFonts w:ascii="Times New Roman" w:hAnsi="Times New Roman" w:cs="Times New Roman"/>
          <w:sz w:val="28"/>
          <w:szCs w:val="28"/>
        </w:rPr>
        <w:t xml:space="preserve"> </w:t>
      </w:r>
      <w:r w:rsidRPr="005F6EAA">
        <w:rPr>
          <w:rFonts w:ascii="Times New Roman" w:hAnsi="Times New Roman" w:cs="Times New Roman"/>
          <w:sz w:val="28"/>
          <w:szCs w:val="28"/>
        </w:rPr>
        <w:t>Одна з причин низької народжуваності в Німеччині полягає у неефективному функціонуванні дитячих садків, що ставить материнство під соціальний ризик</w:t>
      </w:r>
      <w:r>
        <w:rPr>
          <w:rFonts w:ascii="Times New Roman" w:hAnsi="Times New Roman" w:cs="Times New Roman"/>
          <w:sz w:val="28"/>
          <w:szCs w:val="28"/>
        </w:rPr>
        <w:t>.</w:t>
      </w:r>
      <w:r w:rsidR="00B746D9" w:rsidRPr="009506AC">
        <w:rPr>
          <w:rFonts w:ascii="Times New Roman" w:hAnsi="Times New Roman" w:cs="Times New Roman"/>
          <w:sz w:val="28"/>
          <w:szCs w:val="28"/>
        </w:rPr>
        <w:t xml:space="preserve"> </w:t>
      </w:r>
    </w:p>
    <w:p w14:paraId="61F198AE" w14:textId="77777777" w:rsidR="00C6496C" w:rsidRDefault="005F6EAA" w:rsidP="00D61BC7">
      <w:pPr>
        <w:tabs>
          <w:tab w:val="left" w:pos="1701"/>
        </w:tabs>
        <w:spacing w:after="0" w:line="360" w:lineRule="auto"/>
        <w:ind w:firstLine="567"/>
        <w:contextualSpacing/>
        <w:jc w:val="both"/>
        <w:rPr>
          <w:rFonts w:ascii="Times New Roman" w:hAnsi="Times New Roman" w:cs="Times New Roman"/>
          <w:sz w:val="28"/>
          <w:szCs w:val="28"/>
        </w:rPr>
      </w:pPr>
      <w:r w:rsidRPr="005F6EAA">
        <w:rPr>
          <w:rFonts w:ascii="Times New Roman" w:hAnsi="Times New Roman" w:cs="Times New Roman"/>
          <w:sz w:val="28"/>
          <w:szCs w:val="28"/>
        </w:rPr>
        <w:t>У Швеції соціальні допомоги для сімей з дітьми націлені</w:t>
      </w:r>
      <w:r>
        <w:rPr>
          <w:rFonts w:ascii="Times New Roman" w:hAnsi="Times New Roman" w:cs="Times New Roman"/>
          <w:sz w:val="28"/>
          <w:szCs w:val="28"/>
        </w:rPr>
        <w:t xml:space="preserve"> на досягнення двох основних завдань</w:t>
      </w:r>
      <w:r w:rsidRPr="005F6EAA">
        <w:rPr>
          <w:rFonts w:ascii="Times New Roman" w:hAnsi="Times New Roman" w:cs="Times New Roman"/>
          <w:sz w:val="28"/>
          <w:szCs w:val="28"/>
        </w:rPr>
        <w:t xml:space="preserve"> цієї політики - підвищення благополуччя дітей та їх розвитку в соціальному та пізнавальному плані, а також створення можливостей для жінок поєднувати роботу з сімейним життям.</w:t>
      </w:r>
      <w:r w:rsidR="00B746D9" w:rsidRPr="009506AC">
        <w:rPr>
          <w:rFonts w:ascii="Times New Roman" w:hAnsi="Times New Roman" w:cs="Times New Roman"/>
          <w:sz w:val="28"/>
          <w:szCs w:val="28"/>
        </w:rPr>
        <w:t xml:space="preserve"> </w:t>
      </w:r>
      <w:r w:rsidR="00C6496C" w:rsidRPr="00C6496C">
        <w:rPr>
          <w:rFonts w:ascii="Times New Roman" w:hAnsi="Times New Roman" w:cs="Times New Roman"/>
          <w:sz w:val="28"/>
          <w:szCs w:val="28"/>
        </w:rPr>
        <w:t>В Швеції, однією з ключових складових політики підтримки сімей є система догляду за дітьми.</w:t>
      </w:r>
      <w:r w:rsidR="00B746D9" w:rsidRPr="009506AC">
        <w:rPr>
          <w:rFonts w:ascii="Times New Roman" w:hAnsi="Times New Roman" w:cs="Times New Roman"/>
          <w:sz w:val="28"/>
          <w:szCs w:val="28"/>
        </w:rPr>
        <w:t xml:space="preserve"> </w:t>
      </w:r>
      <w:r w:rsidR="00C6496C" w:rsidRPr="00C6496C">
        <w:rPr>
          <w:rFonts w:ascii="Times New Roman" w:hAnsi="Times New Roman" w:cs="Times New Roman"/>
          <w:sz w:val="28"/>
          <w:szCs w:val="28"/>
        </w:rPr>
        <w:t>Допомогу в догляді за дітьми у Швеції надають як державні, так і недержавні організації</w:t>
      </w:r>
      <w:r w:rsidR="00C6496C">
        <w:rPr>
          <w:rFonts w:ascii="Times New Roman" w:hAnsi="Times New Roman" w:cs="Times New Roman"/>
          <w:sz w:val="28"/>
          <w:szCs w:val="28"/>
        </w:rPr>
        <w:t>.</w:t>
      </w:r>
    </w:p>
    <w:p w14:paraId="0C7B3144" w14:textId="77777777" w:rsidR="00C6496C" w:rsidRDefault="00C6496C" w:rsidP="00D61BC7">
      <w:pPr>
        <w:tabs>
          <w:tab w:val="left" w:pos="1701"/>
        </w:tabs>
        <w:spacing w:after="0" w:line="360" w:lineRule="auto"/>
        <w:ind w:firstLine="567"/>
        <w:contextualSpacing/>
        <w:jc w:val="both"/>
        <w:rPr>
          <w:rFonts w:ascii="Times New Roman" w:hAnsi="Times New Roman" w:cs="Times New Roman"/>
          <w:sz w:val="28"/>
          <w:szCs w:val="28"/>
        </w:rPr>
      </w:pPr>
      <w:r w:rsidRPr="00C6496C">
        <w:rPr>
          <w:rFonts w:ascii="Times New Roman" w:hAnsi="Times New Roman" w:cs="Times New Roman"/>
          <w:sz w:val="28"/>
          <w:szCs w:val="28"/>
        </w:rPr>
        <w:t xml:space="preserve">Фінансова допомога для сімей з дітьми включає в себе страхування материнства, допомогу на дітей, фінансову підтримку у витратах на утримання, допомогу на житлово-комунальні потреби, допомогу у догляді за хворими дітьми та дітьми-інвалідами, дитячі пенсії та пенсійні права за час, проведений на догляд за дітьми. </w:t>
      </w:r>
    </w:p>
    <w:p w14:paraId="6D1DC050" w14:textId="77777777" w:rsidR="003E38FE" w:rsidRDefault="00C6496C" w:rsidP="00D61BC7">
      <w:pPr>
        <w:tabs>
          <w:tab w:val="left" w:pos="1701"/>
        </w:tabs>
        <w:spacing w:after="0" w:line="360" w:lineRule="auto"/>
        <w:ind w:firstLine="567"/>
        <w:contextualSpacing/>
        <w:jc w:val="both"/>
        <w:rPr>
          <w:rFonts w:ascii="Times New Roman" w:hAnsi="Times New Roman" w:cs="Times New Roman"/>
          <w:sz w:val="28"/>
          <w:szCs w:val="28"/>
        </w:rPr>
      </w:pPr>
      <w:r w:rsidRPr="00C6496C">
        <w:rPr>
          <w:rFonts w:ascii="Times New Roman" w:hAnsi="Times New Roman" w:cs="Times New Roman"/>
          <w:sz w:val="28"/>
          <w:szCs w:val="28"/>
        </w:rPr>
        <w:t>Максимальна кількість днів, на які надається фінансова допомога, складає 480 днів.</w:t>
      </w:r>
      <w:r w:rsidRPr="00C6496C">
        <w:t xml:space="preserve"> </w:t>
      </w:r>
      <w:r w:rsidRPr="00C6496C">
        <w:rPr>
          <w:rFonts w:ascii="Times New Roman" w:hAnsi="Times New Roman" w:cs="Times New Roman"/>
          <w:sz w:val="28"/>
          <w:szCs w:val="28"/>
        </w:rPr>
        <w:t>За 390 днів допомога на випадок хвороби обчислюється на основі доходу одного з батьків, який використо</w:t>
      </w:r>
      <w:r>
        <w:rPr>
          <w:rFonts w:ascii="Times New Roman" w:hAnsi="Times New Roman" w:cs="Times New Roman"/>
          <w:sz w:val="28"/>
          <w:szCs w:val="28"/>
        </w:rPr>
        <w:t xml:space="preserve">вується для розрахунку виплати. </w:t>
      </w:r>
      <w:r w:rsidRPr="00C6496C">
        <w:rPr>
          <w:rFonts w:ascii="Times New Roman" w:hAnsi="Times New Roman" w:cs="Times New Roman"/>
          <w:sz w:val="28"/>
          <w:szCs w:val="28"/>
        </w:rPr>
        <w:t>з невеликим або відсутнім доходом отримують мінімальну допомогу на протязі 390 днів, що становить 180 шведських крон на день.</w:t>
      </w:r>
      <w:r w:rsidR="00B746D9" w:rsidRPr="009506AC">
        <w:rPr>
          <w:rFonts w:ascii="Times New Roman" w:hAnsi="Times New Roman" w:cs="Times New Roman"/>
          <w:sz w:val="28"/>
          <w:szCs w:val="28"/>
        </w:rPr>
        <w:t xml:space="preserve"> </w:t>
      </w:r>
      <w:r w:rsidR="003E38FE" w:rsidRPr="003E38FE">
        <w:rPr>
          <w:rFonts w:ascii="Times New Roman" w:hAnsi="Times New Roman" w:cs="Times New Roman"/>
          <w:sz w:val="28"/>
          <w:szCs w:val="28"/>
        </w:rPr>
        <w:t>Для всіх отримувачів мінімальної допомоги матеріальна підтримка може бути продовжена на 90 днів.</w:t>
      </w:r>
    </w:p>
    <w:p w14:paraId="2967A943" w14:textId="77777777" w:rsidR="00B746D9" w:rsidRDefault="009218F8" w:rsidP="009218F8">
      <w:pPr>
        <w:tabs>
          <w:tab w:val="left" w:pos="1701"/>
        </w:tabs>
        <w:spacing w:after="0" w:line="360" w:lineRule="auto"/>
        <w:ind w:firstLine="567"/>
        <w:contextualSpacing/>
        <w:jc w:val="both"/>
        <w:rPr>
          <w:rFonts w:ascii="Times New Roman" w:hAnsi="Times New Roman" w:cs="Times New Roman"/>
          <w:sz w:val="28"/>
          <w:szCs w:val="28"/>
        </w:rPr>
      </w:pPr>
      <w:r w:rsidRPr="009218F8">
        <w:rPr>
          <w:rFonts w:ascii="Times New Roman" w:hAnsi="Times New Roman" w:cs="Times New Roman"/>
          <w:sz w:val="28"/>
          <w:szCs w:val="28"/>
        </w:rPr>
        <w:t>Матеріальна підтримка виплачується на всіх дітей, які є молодшими за 16 років.</w:t>
      </w:r>
      <w:r w:rsidR="00B746D9">
        <w:rPr>
          <w:rFonts w:ascii="Times New Roman" w:hAnsi="Times New Roman" w:cs="Times New Roman"/>
          <w:sz w:val="28"/>
          <w:szCs w:val="28"/>
        </w:rPr>
        <w:t xml:space="preserve"> </w:t>
      </w:r>
      <w:r w:rsidRPr="009218F8">
        <w:rPr>
          <w:rFonts w:ascii="Times New Roman" w:hAnsi="Times New Roman" w:cs="Times New Roman"/>
          <w:sz w:val="28"/>
          <w:szCs w:val="28"/>
        </w:rPr>
        <w:t>У 2007 році розмір цієї допомоги становив 1050 шведських крон на місяць, що еквівалентно 112,9 євро</w:t>
      </w:r>
      <w:r w:rsidR="00B746D9">
        <w:rPr>
          <w:rFonts w:ascii="Times New Roman" w:hAnsi="Times New Roman" w:cs="Times New Roman"/>
          <w:sz w:val="28"/>
          <w:szCs w:val="28"/>
        </w:rPr>
        <w:t xml:space="preserve">. </w:t>
      </w:r>
      <w:r w:rsidRPr="009218F8">
        <w:rPr>
          <w:rFonts w:ascii="Times New Roman" w:hAnsi="Times New Roman" w:cs="Times New Roman"/>
          <w:sz w:val="28"/>
          <w:szCs w:val="28"/>
        </w:rPr>
        <w:t>Сім'ям з кількома дітьми надається додаткова допомога</w:t>
      </w:r>
      <w:r w:rsidR="00B746D9" w:rsidRPr="009506AC">
        <w:rPr>
          <w:rFonts w:ascii="Times New Roman" w:hAnsi="Times New Roman" w:cs="Times New Roman"/>
          <w:sz w:val="28"/>
          <w:szCs w:val="28"/>
        </w:rPr>
        <w:t xml:space="preserve">. </w:t>
      </w:r>
      <w:r w:rsidRPr="009218F8">
        <w:rPr>
          <w:rFonts w:ascii="Times New Roman" w:hAnsi="Times New Roman" w:cs="Times New Roman"/>
          <w:sz w:val="28"/>
          <w:szCs w:val="28"/>
        </w:rPr>
        <w:t xml:space="preserve">Допомогу на утримання можна отримати для дитини, </w:t>
      </w:r>
      <w:r w:rsidRPr="009218F8">
        <w:rPr>
          <w:rFonts w:ascii="Times New Roman" w:hAnsi="Times New Roman" w:cs="Times New Roman"/>
          <w:sz w:val="28"/>
          <w:szCs w:val="28"/>
        </w:rPr>
        <w:lastRenderedPageBreak/>
        <w:t>батьки якої не проживають разом.</w:t>
      </w:r>
      <w:r>
        <w:rPr>
          <w:rFonts w:ascii="Times New Roman" w:hAnsi="Times New Roman" w:cs="Times New Roman"/>
          <w:sz w:val="28"/>
          <w:szCs w:val="28"/>
          <w:lang w:val="ru-RU"/>
        </w:rPr>
        <w:t xml:space="preserve"> </w:t>
      </w:r>
      <w:r w:rsidRPr="009218F8">
        <w:rPr>
          <w:rFonts w:ascii="Times New Roman" w:hAnsi="Times New Roman" w:cs="Times New Roman"/>
          <w:sz w:val="28"/>
          <w:szCs w:val="28"/>
        </w:rPr>
        <w:t>Максимальна величина цієї допомоги складала 1273 шведських крон на місяць, що дорівнює 136,9 євро.</w:t>
      </w:r>
      <w:r w:rsidR="00B746D9" w:rsidRPr="009506AC">
        <w:rPr>
          <w:rFonts w:ascii="Times New Roman" w:hAnsi="Times New Roman" w:cs="Times New Roman"/>
          <w:sz w:val="28"/>
          <w:szCs w:val="28"/>
        </w:rPr>
        <w:t xml:space="preserve"> </w:t>
      </w:r>
      <w:r w:rsidRPr="009218F8">
        <w:rPr>
          <w:rFonts w:ascii="Times New Roman" w:hAnsi="Times New Roman" w:cs="Times New Roman"/>
          <w:sz w:val="28"/>
          <w:szCs w:val="28"/>
        </w:rPr>
        <w:t>Допомога на утримання виділяється батьку або матері, що проживає з дитиною.</w:t>
      </w:r>
      <w:r w:rsidR="00B746D9" w:rsidRPr="009506AC">
        <w:rPr>
          <w:rFonts w:ascii="Times New Roman" w:hAnsi="Times New Roman" w:cs="Times New Roman"/>
          <w:sz w:val="28"/>
          <w:szCs w:val="28"/>
        </w:rPr>
        <w:t xml:space="preserve"> </w:t>
      </w:r>
      <w:r w:rsidRPr="009218F8">
        <w:rPr>
          <w:rFonts w:ascii="Times New Roman" w:hAnsi="Times New Roman" w:cs="Times New Roman"/>
          <w:sz w:val="28"/>
          <w:szCs w:val="28"/>
        </w:rPr>
        <w:t>Держава може отримувати компенсацію від батьків, які зобов'язані сплачувати кошти на утримання дитини, за всі або деякі з витрат, пов'язаних з доглядом за дитиною.</w:t>
      </w:r>
    </w:p>
    <w:p w14:paraId="08D52DE9" w14:textId="77777777" w:rsidR="008D17B1" w:rsidRDefault="009218F8" w:rsidP="00D61BC7">
      <w:pPr>
        <w:tabs>
          <w:tab w:val="left" w:pos="1701"/>
        </w:tabs>
        <w:spacing w:after="0" w:line="360" w:lineRule="auto"/>
        <w:ind w:firstLine="567"/>
        <w:contextualSpacing/>
        <w:jc w:val="both"/>
        <w:rPr>
          <w:rFonts w:ascii="Times New Roman" w:hAnsi="Times New Roman" w:cs="Times New Roman"/>
          <w:sz w:val="28"/>
          <w:szCs w:val="28"/>
          <w:lang w:val="ru-RU"/>
        </w:rPr>
      </w:pPr>
      <w:r w:rsidRPr="009218F8">
        <w:rPr>
          <w:rFonts w:ascii="Times New Roman" w:hAnsi="Times New Roman" w:cs="Times New Roman"/>
          <w:sz w:val="28"/>
          <w:szCs w:val="28"/>
        </w:rPr>
        <w:t>Сім'ї з дітьми, які проживають разом та родичі, які мають право на відвідування дітей, можуть отримувати фінансову допомогу на житло.</w:t>
      </w:r>
      <w:r w:rsidR="00B746D9">
        <w:rPr>
          <w:rFonts w:ascii="Times New Roman" w:hAnsi="Times New Roman" w:cs="Times New Roman"/>
          <w:sz w:val="28"/>
          <w:szCs w:val="28"/>
        </w:rPr>
        <w:t xml:space="preserve"> </w:t>
      </w:r>
      <w:r w:rsidRPr="009218F8">
        <w:rPr>
          <w:rFonts w:ascii="Times New Roman" w:hAnsi="Times New Roman" w:cs="Times New Roman"/>
          <w:sz w:val="28"/>
          <w:szCs w:val="28"/>
        </w:rPr>
        <w:t>Розмір допомоги на оплату житла залежить від таких факторів, як розмір прожиткового мінімуму, кількість дітей в сім'ї, дохід родини та площа проживання.</w:t>
      </w:r>
    </w:p>
    <w:p w14:paraId="754EEA74" w14:textId="77777777" w:rsidR="001D7224" w:rsidRDefault="008D17B1" w:rsidP="00D61BC7">
      <w:pPr>
        <w:tabs>
          <w:tab w:val="left" w:pos="1701"/>
        </w:tabs>
        <w:spacing w:after="0" w:line="360" w:lineRule="auto"/>
        <w:ind w:firstLine="567"/>
        <w:contextualSpacing/>
        <w:jc w:val="both"/>
        <w:rPr>
          <w:rFonts w:ascii="Times New Roman" w:hAnsi="Times New Roman" w:cs="Times New Roman"/>
          <w:sz w:val="28"/>
          <w:szCs w:val="28"/>
        </w:rPr>
      </w:pPr>
      <w:r w:rsidRPr="008D17B1">
        <w:rPr>
          <w:rFonts w:ascii="Times New Roman" w:hAnsi="Times New Roman" w:cs="Times New Roman"/>
          <w:sz w:val="28"/>
          <w:szCs w:val="28"/>
        </w:rPr>
        <w:t xml:space="preserve">Для батьків </w:t>
      </w:r>
      <w:r>
        <w:rPr>
          <w:rFonts w:ascii="Times New Roman" w:hAnsi="Times New Roman" w:cs="Times New Roman"/>
          <w:sz w:val="28"/>
          <w:szCs w:val="28"/>
          <w:lang w:val="ru-RU"/>
        </w:rPr>
        <w:t xml:space="preserve">- </w:t>
      </w:r>
      <w:proofErr w:type="spellStart"/>
      <w:r w:rsidRPr="008D17B1">
        <w:rPr>
          <w:rFonts w:ascii="Times New Roman" w:hAnsi="Times New Roman" w:cs="Times New Roman"/>
          <w:sz w:val="28"/>
          <w:szCs w:val="28"/>
        </w:rPr>
        <w:t>діт</w:t>
      </w:r>
      <w:proofErr w:type="spellEnd"/>
      <w:r>
        <w:rPr>
          <w:rFonts w:ascii="Times New Roman" w:hAnsi="Times New Roman" w:cs="Times New Roman"/>
          <w:sz w:val="28"/>
          <w:szCs w:val="28"/>
          <w:lang w:val="ru-RU"/>
        </w:rPr>
        <w:t>и</w:t>
      </w:r>
      <w:r>
        <w:rPr>
          <w:rFonts w:ascii="Times New Roman" w:hAnsi="Times New Roman" w:cs="Times New Roman"/>
          <w:sz w:val="28"/>
          <w:szCs w:val="28"/>
        </w:rPr>
        <w:t>, як</w:t>
      </w:r>
      <w:r>
        <w:rPr>
          <w:rFonts w:ascii="Times New Roman" w:hAnsi="Times New Roman" w:cs="Times New Roman"/>
          <w:sz w:val="28"/>
          <w:szCs w:val="28"/>
          <w:lang w:val="ru-RU"/>
        </w:rPr>
        <w:t>их</w:t>
      </w:r>
      <w:r w:rsidRPr="008D17B1">
        <w:rPr>
          <w:rFonts w:ascii="Times New Roman" w:hAnsi="Times New Roman" w:cs="Times New Roman"/>
          <w:sz w:val="28"/>
          <w:szCs w:val="28"/>
        </w:rPr>
        <w:t xml:space="preserve"> хворіють або мають інвалідність, доступна допомога з догляду за цією категорією дітей.</w:t>
      </w:r>
      <w:r w:rsidR="00B746D9" w:rsidRPr="009506AC">
        <w:rPr>
          <w:rFonts w:ascii="Times New Roman" w:hAnsi="Times New Roman" w:cs="Times New Roman"/>
          <w:sz w:val="28"/>
          <w:szCs w:val="28"/>
        </w:rPr>
        <w:t xml:space="preserve"> </w:t>
      </w:r>
      <w:r w:rsidR="001D7224" w:rsidRPr="001D7224">
        <w:rPr>
          <w:rFonts w:ascii="Times New Roman" w:hAnsi="Times New Roman" w:cs="Times New Roman"/>
          <w:sz w:val="28"/>
          <w:szCs w:val="28"/>
        </w:rPr>
        <w:t>Щоб мати можливість отримати відповідну допомогу, потрібно щоб ситуац</w:t>
      </w:r>
      <w:r w:rsidR="001D7224">
        <w:rPr>
          <w:rFonts w:ascii="Times New Roman" w:hAnsi="Times New Roman" w:cs="Times New Roman"/>
          <w:sz w:val="28"/>
          <w:szCs w:val="28"/>
        </w:rPr>
        <w:t>ія відповідала наступним критері</w:t>
      </w:r>
      <w:r w:rsidR="001D7224" w:rsidRPr="001D7224">
        <w:rPr>
          <w:rFonts w:ascii="Times New Roman" w:hAnsi="Times New Roman" w:cs="Times New Roman"/>
          <w:sz w:val="28"/>
          <w:szCs w:val="28"/>
        </w:rPr>
        <w:t xml:space="preserve">ям : дитина повинна потребувати </w:t>
      </w:r>
      <w:r w:rsidR="001D7224">
        <w:rPr>
          <w:rFonts w:ascii="Times New Roman" w:hAnsi="Times New Roman" w:cs="Times New Roman"/>
          <w:sz w:val="28"/>
          <w:szCs w:val="28"/>
        </w:rPr>
        <w:t xml:space="preserve">під </w:t>
      </w:r>
      <w:r w:rsidR="001D7224" w:rsidRPr="001D7224">
        <w:rPr>
          <w:rFonts w:ascii="Times New Roman" w:hAnsi="Times New Roman" w:cs="Times New Roman"/>
          <w:sz w:val="28"/>
          <w:szCs w:val="28"/>
        </w:rPr>
        <w:t>спеціальн</w:t>
      </w:r>
      <w:r w:rsidR="001D7224">
        <w:rPr>
          <w:rFonts w:ascii="Times New Roman" w:hAnsi="Times New Roman" w:cs="Times New Roman"/>
          <w:sz w:val="28"/>
          <w:szCs w:val="28"/>
        </w:rPr>
        <w:t>им наглядом та доглядом</w:t>
      </w:r>
      <w:r w:rsidR="001D7224" w:rsidRPr="001D7224">
        <w:rPr>
          <w:rFonts w:ascii="Times New Roman" w:hAnsi="Times New Roman" w:cs="Times New Roman"/>
          <w:sz w:val="28"/>
          <w:szCs w:val="28"/>
        </w:rPr>
        <w:t xml:space="preserve"> не менше 6 місяців, або її інвалідність повинна призвести до додаткових </w:t>
      </w:r>
      <w:proofErr w:type="spellStart"/>
      <w:r w:rsidR="001D7224" w:rsidRPr="001D7224">
        <w:rPr>
          <w:rFonts w:ascii="Times New Roman" w:hAnsi="Times New Roman" w:cs="Times New Roman"/>
          <w:sz w:val="28"/>
          <w:szCs w:val="28"/>
        </w:rPr>
        <w:t>витратДержава</w:t>
      </w:r>
      <w:proofErr w:type="spellEnd"/>
      <w:r w:rsidR="001D7224" w:rsidRPr="001D7224">
        <w:rPr>
          <w:rFonts w:ascii="Times New Roman" w:hAnsi="Times New Roman" w:cs="Times New Roman"/>
          <w:sz w:val="28"/>
          <w:szCs w:val="28"/>
        </w:rPr>
        <w:t xml:space="preserve"> виділяє фінансову допомогу в розмірі 40 000 шведських крон (4302 євро) для покриття витрат на усиновлення дитини в межах країни.</w:t>
      </w:r>
    </w:p>
    <w:p w14:paraId="6F8567C9"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У теперішній час шведський уряд реформує політику у сфері підтримки сім'ї, що передбачає введення таких нових підходів, як система ваучерів </w:t>
      </w:r>
      <w:r>
        <w:rPr>
          <w:rFonts w:ascii="Times New Roman" w:hAnsi="Times New Roman" w:cs="Times New Roman"/>
          <w:sz w:val="28"/>
          <w:szCs w:val="28"/>
        </w:rPr>
        <w:t>з догляду за ди</w:t>
      </w:r>
      <w:r>
        <w:rPr>
          <w:rFonts w:ascii="Times New Roman" w:hAnsi="Times New Roman" w:cs="Times New Roman"/>
          <w:sz w:val="28"/>
          <w:szCs w:val="28"/>
        </w:rPr>
        <w:softHyphen/>
      </w:r>
      <w:r w:rsidRPr="009506AC">
        <w:rPr>
          <w:rFonts w:ascii="Times New Roman" w:hAnsi="Times New Roman" w:cs="Times New Roman"/>
          <w:sz w:val="28"/>
          <w:szCs w:val="28"/>
        </w:rPr>
        <w:t>тиною, бонус гендерної рівності, добровільна муніц</w:t>
      </w:r>
      <w:r>
        <w:rPr>
          <w:rFonts w:ascii="Times New Roman" w:hAnsi="Times New Roman" w:cs="Times New Roman"/>
          <w:sz w:val="28"/>
          <w:szCs w:val="28"/>
        </w:rPr>
        <w:t>ипальна допомога на дітей, під</w:t>
      </w:r>
      <w:r>
        <w:rPr>
          <w:rFonts w:ascii="Times New Roman" w:hAnsi="Times New Roman" w:cs="Times New Roman"/>
          <w:sz w:val="28"/>
          <w:szCs w:val="28"/>
        </w:rPr>
        <w:softHyphen/>
      </w:r>
      <w:r w:rsidRPr="009506AC">
        <w:rPr>
          <w:rFonts w:ascii="Times New Roman" w:hAnsi="Times New Roman" w:cs="Times New Roman"/>
          <w:sz w:val="28"/>
          <w:szCs w:val="28"/>
        </w:rPr>
        <w:t>вищення освітньої частки у фінансуванні дошкільних закладів тощо. Основними формами допомоги, що надаються в разі втрати працездатності внаслідок хвороби, є матеріальна допомога</w:t>
      </w:r>
      <w:r>
        <w:rPr>
          <w:rFonts w:ascii="Times New Roman" w:hAnsi="Times New Roman" w:cs="Times New Roman"/>
          <w:sz w:val="28"/>
          <w:szCs w:val="28"/>
        </w:rPr>
        <w:t>:</w:t>
      </w:r>
      <w:r w:rsidRPr="009506AC">
        <w:rPr>
          <w:rFonts w:ascii="Times New Roman" w:hAnsi="Times New Roman" w:cs="Times New Roman"/>
          <w:sz w:val="28"/>
          <w:szCs w:val="28"/>
        </w:rPr>
        <w:t xml:space="preserve"> </w:t>
      </w:r>
    </w:p>
    <w:p w14:paraId="6BEB8FC4" w14:textId="77777777" w:rsidR="00B746D9" w:rsidRPr="00FB5625" w:rsidRDefault="00B746D9" w:rsidP="00F15249">
      <w:pPr>
        <w:pStyle w:val="a3"/>
        <w:numPr>
          <w:ilvl w:val="0"/>
          <w:numId w:val="21"/>
        </w:numPr>
        <w:tabs>
          <w:tab w:val="left" w:pos="1134"/>
        </w:tabs>
        <w:spacing w:after="0" w:line="360" w:lineRule="auto"/>
        <w:ind w:left="426" w:firstLine="425"/>
        <w:jc w:val="both"/>
        <w:rPr>
          <w:rFonts w:ascii="Times New Roman" w:hAnsi="Times New Roman" w:cs="Times New Roman"/>
          <w:sz w:val="28"/>
          <w:szCs w:val="28"/>
        </w:rPr>
      </w:pPr>
      <w:r w:rsidRPr="00FB5625">
        <w:rPr>
          <w:rFonts w:ascii="Times New Roman" w:hAnsi="Times New Roman" w:cs="Times New Roman"/>
          <w:sz w:val="28"/>
          <w:szCs w:val="28"/>
        </w:rPr>
        <w:t xml:space="preserve">на фізичну реабілітацію, компенсації: за реалізацію заходів із професійної реабілітації; </w:t>
      </w:r>
    </w:p>
    <w:p w14:paraId="46F734E2" w14:textId="77777777" w:rsidR="00B746D9" w:rsidRPr="00FB5625" w:rsidRDefault="00B746D9" w:rsidP="00F15249">
      <w:pPr>
        <w:pStyle w:val="a3"/>
        <w:numPr>
          <w:ilvl w:val="0"/>
          <w:numId w:val="21"/>
        </w:numPr>
        <w:tabs>
          <w:tab w:val="left" w:pos="1134"/>
        </w:tabs>
        <w:spacing w:after="0" w:line="360" w:lineRule="auto"/>
        <w:ind w:left="426" w:firstLine="425"/>
        <w:jc w:val="both"/>
        <w:rPr>
          <w:rFonts w:ascii="Times New Roman" w:hAnsi="Times New Roman" w:cs="Times New Roman"/>
          <w:sz w:val="28"/>
          <w:szCs w:val="28"/>
        </w:rPr>
      </w:pPr>
      <w:r w:rsidRPr="00FB5625">
        <w:rPr>
          <w:rFonts w:ascii="Times New Roman" w:hAnsi="Times New Roman" w:cs="Times New Roman"/>
          <w:sz w:val="28"/>
          <w:szCs w:val="28"/>
        </w:rPr>
        <w:t xml:space="preserve">витрат на лікування хвороби; </w:t>
      </w:r>
    </w:p>
    <w:p w14:paraId="14B4A47C" w14:textId="77777777" w:rsidR="00B746D9" w:rsidRPr="00FB5625" w:rsidRDefault="00B746D9" w:rsidP="00F15249">
      <w:pPr>
        <w:pStyle w:val="a3"/>
        <w:numPr>
          <w:ilvl w:val="0"/>
          <w:numId w:val="21"/>
        </w:numPr>
        <w:tabs>
          <w:tab w:val="left" w:pos="1134"/>
        </w:tabs>
        <w:spacing w:after="0" w:line="360" w:lineRule="auto"/>
        <w:ind w:left="426" w:firstLine="425"/>
        <w:jc w:val="both"/>
        <w:rPr>
          <w:rFonts w:ascii="Times New Roman" w:hAnsi="Times New Roman" w:cs="Times New Roman"/>
          <w:sz w:val="28"/>
          <w:szCs w:val="28"/>
        </w:rPr>
      </w:pPr>
      <w:r w:rsidRPr="00FB5625">
        <w:rPr>
          <w:rFonts w:ascii="Times New Roman" w:hAnsi="Times New Roman" w:cs="Times New Roman"/>
          <w:sz w:val="28"/>
          <w:szCs w:val="28"/>
        </w:rPr>
        <w:t>на під</w:t>
      </w:r>
      <w:r w:rsidRPr="00FB5625">
        <w:rPr>
          <w:rFonts w:ascii="Times New Roman" w:hAnsi="Times New Roman" w:cs="Times New Roman"/>
          <w:sz w:val="28"/>
          <w:szCs w:val="28"/>
        </w:rPr>
        <w:softHyphen/>
        <w:t>вищення "активності", за понесені моральні, фізичні та матеріальні збитки від про</w:t>
      </w:r>
      <w:r w:rsidRPr="00FB5625">
        <w:rPr>
          <w:rFonts w:ascii="Times New Roman" w:hAnsi="Times New Roman" w:cs="Times New Roman"/>
          <w:sz w:val="28"/>
          <w:szCs w:val="28"/>
        </w:rPr>
        <w:softHyphen/>
        <w:t xml:space="preserve">фесійної травми. </w:t>
      </w:r>
    </w:p>
    <w:p w14:paraId="7116EF7A"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Соціальне страхування відповідного спрямуванн</w:t>
      </w:r>
      <w:r>
        <w:rPr>
          <w:rFonts w:ascii="Times New Roman" w:hAnsi="Times New Roman" w:cs="Times New Roman"/>
          <w:sz w:val="28"/>
          <w:szCs w:val="28"/>
        </w:rPr>
        <w:t>я надає компенсації в разі хво</w:t>
      </w:r>
      <w:r>
        <w:rPr>
          <w:rFonts w:ascii="Times New Roman" w:hAnsi="Times New Roman" w:cs="Times New Roman"/>
          <w:sz w:val="28"/>
          <w:szCs w:val="28"/>
        </w:rPr>
        <w:softHyphen/>
        <w:t>роби</w:t>
      </w:r>
      <w:r w:rsidRPr="009506AC">
        <w:rPr>
          <w:rFonts w:ascii="Times New Roman" w:hAnsi="Times New Roman" w:cs="Times New Roman"/>
          <w:sz w:val="28"/>
          <w:szCs w:val="28"/>
        </w:rPr>
        <w:t xml:space="preserve">, які зменшують працездатність не менш як на 25,0%. Роботодавець </w:t>
      </w:r>
      <w:r w:rsidRPr="009506AC">
        <w:rPr>
          <w:rFonts w:ascii="Times New Roman" w:hAnsi="Times New Roman" w:cs="Times New Roman"/>
          <w:sz w:val="28"/>
          <w:szCs w:val="28"/>
        </w:rPr>
        <w:lastRenderedPageBreak/>
        <w:t>оплачує допомогу на протязі перших 2 тижнів, піс</w:t>
      </w:r>
      <w:r>
        <w:rPr>
          <w:rFonts w:ascii="Times New Roman" w:hAnsi="Times New Roman" w:cs="Times New Roman"/>
          <w:sz w:val="28"/>
          <w:szCs w:val="28"/>
        </w:rPr>
        <w:t>ля чого виплати здійснює агент</w:t>
      </w:r>
      <w:r w:rsidRPr="009506AC">
        <w:rPr>
          <w:rFonts w:ascii="Times New Roman" w:hAnsi="Times New Roman" w:cs="Times New Roman"/>
          <w:sz w:val="28"/>
          <w:szCs w:val="28"/>
        </w:rPr>
        <w:t xml:space="preserve">ство із соціального страхування. </w:t>
      </w:r>
    </w:p>
    <w:p w14:paraId="17EE11A3"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Допомога визна</w:t>
      </w:r>
      <w:r>
        <w:rPr>
          <w:rFonts w:ascii="Times New Roman" w:hAnsi="Times New Roman" w:cs="Times New Roman"/>
          <w:sz w:val="28"/>
          <w:szCs w:val="28"/>
        </w:rPr>
        <w:t>чається на підставі доходу пос</w:t>
      </w:r>
      <w:r>
        <w:rPr>
          <w:rFonts w:ascii="Times New Roman" w:hAnsi="Times New Roman" w:cs="Times New Roman"/>
          <w:sz w:val="28"/>
          <w:szCs w:val="28"/>
        </w:rPr>
        <w:softHyphen/>
      </w:r>
      <w:r w:rsidRPr="009506AC">
        <w:rPr>
          <w:rFonts w:ascii="Times New Roman" w:hAnsi="Times New Roman" w:cs="Times New Roman"/>
          <w:sz w:val="28"/>
          <w:szCs w:val="28"/>
        </w:rPr>
        <w:t>траждалого, з якого здійснювалися відрахування на "бенефіції" на випадок хвороби. Виплата може здійснюватися у повному розмірі, у розмірі трьох чвертей, половини або четвертини від суми доходу, залежно від ступен</w:t>
      </w:r>
      <w:r>
        <w:rPr>
          <w:rFonts w:ascii="Times New Roman" w:hAnsi="Times New Roman" w:cs="Times New Roman"/>
          <w:sz w:val="28"/>
          <w:szCs w:val="28"/>
        </w:rPr>
        <w:t xml:space="preserve">я втрати працездатності. </w:t>
      </w:r>
    </w:p>
    <w:p w14:paraId="23274680" w14:textId="77777777" w:rsidR="00B746D9" w:rsidRPr="00AF1BF5" w:rsidRDefault="00B746D9" w:rsidP="00D61BC7">
      <w:pPr>
        <w:tabs>
          <w:tab w:val="left" w:pos="1701"/>
        </w:tabs>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У дея</w:t>
      </w:r>
      <w:r>
        <w:rPr>
          <w:rFonts w:ascii="Times New Roman" w:hAnsi="Times New Roman" w:cs="Times New Roman"/>
          <w:sz w:val="28"/>
          <w:szCs w:val="28"/>
        </w:rPr>
        <w:softHyphen/>
      </w:r>
      <w:r w:rsidRPr="009506AC">
        <w:rPr>
          <w:rFonts w:ascii="Times New Roman" w:hAnsi="Times New Roman" w:cs="Times New Roman"/>
          <w:sz w:val="28"/>
          <w:szCs w:val="28"/>
        </w:rPr>
        <w:t>ких випадках шведське агентство із соціального с</w:t>
      </w:r>
      <w:r>
        <w:rPr>
          <w:rFonts w:ascii="Times New Roman" w:hAnsi="Times New Roman" w:cs="Times New Roman"/>
          <w:sz w:val="28"/>
          <w:szCs w:val="28"/>
        </w:rPr>
        <w:t>трахування може приймати рішен</w:t>
      </w:r>
      <w:r>
        <w:rPr>
          <w:rFonts w:ascii="Times New Roman" w:hAnsi="Times New Roman" w:cs="Times New Roman"/>
          <w:sz w:val="28"/>
          <w:szCs w:val="28"/>
        </w:rPr>
        <w:softHyphen/>
      </w:r>
      <w:r w:rsidRPr="009506AC">
        <w:rPr>
          <w:rFonts w:ascii="Times New Roman" w:hAnsi="Times New Roman" w:cs="Times New Roman"/>
          <w:sz w:val="28"/>
          <w:szCs w:val="28"/>
        </w:rPr>
        <w:t xml:space="preserve">ня щодо надання допомоги на компенсацію за поїздки на роботу та з роботи, замість допомоги на випадок хвороби. За перший день страхового випадку ніяка допомога не виплачується (період очікування). Компенсація на випадок хвороби та компенсація на підвищення "активності" – це назви допомоги в реформованій системі соціального забезпечення у зв'язку з втратою працездатності. </w:t>
      </w:r>
      <w:r w:rsidR="00C440F5" w:rsidRPr="00C440F5">
        <w:rPr>
          <w:rFonts w:ascii="Times New Roman" w:hAnsi="Times New Roman" w:cs="Times New Roman"/>
          <w:sz w:val="28"/>
          <w:szCs w:val="28"/>
          <w:lang w:val="ru-RU"/>
        </w:rPr>
        <w:t>[</w:t>
      </w:r>
      <w:r w:rsidR="00C440F5" w:rsidRPr="00AF1BF5">
        <w:rPr>
          <w:rFonts w:ascii="Times New Roman" w:hAnsi="Times New Roman" w:cs="Times New Roman"/>
          <w:sz w:val="28"/>
          <w:szCs w:val="28"/>
          <w:lang w:val="ru-RU"/>
        </w:rPr>
        <w:t xml:space="preserve">12, </w:t>
      </w:r>
      <w:r w:rsidR="00C440F5">
        <w:rPr>
          <w:rFonts w:ascii="Times New Roman" w:hAnsi="Times New Roman" w:cs="Times New Roman"/>
          <w:sz w:val="28"/>
          <w:szCs w:val="28"/>
          <w:lang w:val="en-US"/>
        </w:rPr>
        <w:t>c</w:t>
      </w:r>
      <w:r w:rsidR="00C440F5" w:rsidRPr="00AF1BF5">
        <w:rPr>
          <w:rFonts w:ascii="Times New Roman" w:hAnsi="Times New Roman" w:cs="Times New Roman"/>
          <w:sz w:val="28"/>
          <w:szCs w:val="28"/>
          <w:lang w:val="ru-RU"/>
        </w:rPr>
        <w:t>.10]</w:t>
      </w:r>
    </w:p>
    <w:p w14:paraId="34C85D64"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Компенсація на підвищення "активності" виплачується молодим застрахованим особам у віці 19–29 років, в той час як компенсація на ви</w:t>
      </w:r>
      <w:r w:rsidRPr="009506AC">
        <w:rPr>
          <w:rFonts w:ascii="Times New Roman" w:hAnsi="Times New Roman" w:cs="Times New Roman"/>
          <w:sz w:val="28"/>
          <w:szCs w:val="28"/>
        </w:rPr>
        <w:softHyphen/>
        <w:t xml:space="preserve"> </w:t>
      </w:r>
      <w:proofErr w:type="spellStart"/>
      <w:r w:rsidRPr="009506AC">
        <w:rPr>
          <w:rFonts w:ascii="Times New Roman" w:hAnsi="Times New Roman" w:cs="Times New Roman"/>
          <w:sz w:val="28"/>
          <w:szCs w:val="28"/>
        </w:rPr>
        <w:t>падок</w:t>
      </w:r>
      <w:proofErr w:type="spellEnd"/>
      <w:r w:rsidRPr="009506AC">
        <w:rPr>
          <w:rFonts w:ascii="Times New Roman" w:hAnsi="Times New Roman" w:cs="Times New Roman"/>
          <w:sz w:val="28"/>
          <w:szCs w:val="28"/>
        </w:rPr>
        <w:t xml:space="preserve"> хвороби – застрахованим особам у віці 30–64 роки. </w:t>
      </w:r>
    </w:p>
    <w:p w14:paraId="05B38459"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Ці форми компенсацій можуть бути надані особам з постійною чи довготривалою (більше 1 року), повною чи частковою втратою працездатності через хворобу</w:t>
      </w:r>
      <w:r>
        <w:rPr>
          <w:rFonts w:ascii="Times New Roman" w:hAnsi="Times New Roman" w:cs="Times New Roman"/>
          <w:sz w:val="28"/>
          <w:szCs w:val="28"/>
        </w:rPr>
        <w:t xml:space="preserve"> чи з інших причин, які призве</w:t>
      </w:r>
      <w:r>
        <w:rPr>
          <w:rFonts w:ascii="Times New Roman" w:hAnsi="Times New Roman" w:cs="Times New Roman"/>
          <w:sz w:val="28"/>
          <w:szCs w:val="28"/>
        </w:rPr>
        <w:softHyphen/>
      </w:r>
      <w:r w:rsidRPr="009506AC">
        <w:rPr>
          <w:rFonts w:ascii="Times New Roman" w:hAnsi="Times New Roman" w:cs="Times New Roman"/>
          <w:sz w:val="28"/>
          <w:szCs w:val="28"/>
        </w:rPr>
        <w:t xml:space="preserve">ли до певної втрати їхньої здатності до фізичної чи розумової роботи. </w:t>
      </w:r>
    </w:p>
    <w:p w14:paraId="52E8F497"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Компенсація на випадок хвороби видається на визначений або невизначений термін. Компенса</w:t>
      </w:r>
      <w:r>
        <w:rPr>
          <w:rFonts w:ascii="Times New Roman" w:hAnsi="Times New Roman" w:cs="Times New Roman"/>
          <w:sz w:val="28"/>
          <w:szCs w:val="28"/>
        </w:rPr>
        <w:softHyphen/>
      </w:r>
      <w:r w:rsidRPr="009506AC">
        <w:rPr>
          <w:rFonts w:ascii="Times New Roman" w:hAnsi="Times New Roman" w:cs="Times New Roman"/>
          <w:sz w:val="28"/>
          <w:szCs w:val="28"/>
        </w:rPr>
        <w:t>ція на підвищення "активності" завжди визначається на той чи інший період (най</w:t>
      </w:r>
      <w:r w:rsidRPr="009506AC">
        <w:rPr>
          <w:rFonts w:ascii="Times New Roman" w:hAnsi="Times New Roman" w:cs="Times New Roman"/>
          <w:sz w:val="28"/>
          <w:szCs w:val="28"/>
        </w:rPr>
        <w:softHyphen/>
        <w:t xml:space="preserve"> більше на 3 роки за один раз). Ці два види компенс</w:t>
      </w:r>
      <w:r>
        <w:rPr>
          <w:rFonts w:ascii="Times New Roman" w:hAnsi="Times New Roman" w:cs="Times New Roman"/>
          <w:sz w:val="28"/>
          <w:szCs w:val="28"/>
        </w:rPr>
        <w:t>ацій виплачуються в повному об</w:t>
      </w:r>
      <w:r>
        <w:rPr>
          <w:rFonts w:ascii="Times New Roman" w:hAnsi="Times New Roman" w:cs="Times New Roman"/>
          <w:sz w:val="28"/>
          <w:szCs w:val="28"/>
        </w:rPr>
        <w:softHyphen/>
      </w:r>
      <w:r w:rsidRPr="009506AC">
        <w:rPr>
          <w:rFonts w:ascii="Times New Roman" w:hAnsi="Times New Roman" w:cs="Times New Roman"/>
          <w:sz w:val="28"/>
          <w:szCs w:val="28"/>
        </w:rPr>
        <w:t>сязі, в розмірі трьох чвертей, половини або чверті в</w:t>
      </w:r>
      <w:r>
        <w:rPr>
          <w:rFonts w:ascii="Times New Roman" w:hAnsi="Times New Roman" w:cs="Times New Roman"/>
          <w:sz w:val="28"/>
          <w:szCs w:val="28"/>
        </w:rPr>
        <w:t>ід відповідного розміру допомо</w:t>
      </w:r>
      <w:r>
        <w:rPr>
          <w:rFonts w:ascii="Times New Roman" w:hAnsi="Times New Roman" w:cs="Times New Roman"/>
          <w:sz w:val="28"/>
          <w:szCs w:val="28"/>
        </w:rPr>
        <w:softHyphen/>
      </w:r>
      <w:r w:rsidRPr="009506AC">
        <w:rPr>
          <w:rFonts w:ascii="Times New Roman" w:hAnsi="Times New Roman" w:cs="Times New Roman"/>
          <w:sz w:val="28"/>
          <w:szCs w:val="28"/>
        </w:rPr>
        <w:t>ги та залежно від ступеня втрати працездатності. В</w:t>
      </w:r>
      <w:r>
        <w:rPr>
          <w:rFonts w:ascii="Times New Roman" w:hAnsi="Times New Roman" w:cs="Times New Roman"/>
          <w:sz w:val="28"/>
          <w:szCs w:val="28"/>
        </w:rPr>
        <w:t>они також складаються із залеж</w:t>
      </w:r>
      <w:r>
        <w:rPr>
          <w:rFonts w:ascii="Times New Roman" w:hAnsi="Times New Roman" w:cs="Times New Roman"/>
          <w:sz w:val="28"/>
          <w:szCs w:val="28"/>
        </w:rPr>
        <w:softHyphen/>
      </w:r>
      <w:r w:rsidRPr="009506AC">
        <w:rPr>
          <w:rFonts w:ascii="Times New Roman" w:hAnsi="Times New Roman" w:cs="Times New Roman"/>
          <w:sz w:val="28"/>
          <w:szCs w:val="28"/>
        </w:rPr>
        <w:t>ної від доходу та гарантованої частин. Такі компенсації захищені від впливу інфляції шляхом щорічного їх перерахунку на основі зміни індексу цін.</w:t>
      </w:r>
    </w:p>
    <w:p w14:paraId="4DFC2FC7" w14:textId="77777777" w:rsidR="00B746D9" w:rsidRPr="00FB5625" w:rsidRDefault="00B746D9" w:rsidP="00D61BC7">
      <w:pPr>
        <w:tabs>
          <w:tab w:val="left" w:pos="1701"/>
        </w:tabs>
        <w:spacing w:after="0" w:line="360" w:lineRule="auto"/>
        <w:ind w:firstLine="567"/>
        <w:contextualSpacing/>
        <w:jc w:val="both"/>
        <w:rPr>
          <w:rFonts w:ascii="Times New Roman" w:hAnsi="Times New Roman" w:cs="Times New Roman"/>
          <w:b/>
          <w:i/>
          <w:sz w:val="28"/>
          <w:szCs w:val="28"/>
        </w:rPr>
      </w:pPr>
      <w:r w:rsidRPr="00FB5625">
        <w:rPr>
          <w:rFonts w:ascii="Times New Roman" w:hAnsi="Times New Roman" w:cs="Times New Roman"/>
          <w:b/>
          <w:i/>
          <w:sz w:val="28"/>
          <w:szCs w:val="28"/>
        </w:rPr>
        <w:t>Велика Британія</w:t>
      </w:r>
    </w:p>
    <w:p w14:paraId="5EC1C6D9" w14:textId="77777777" w:rsidR="00B746D9" w:rsidRPr="003F2C72" w:rsidRDefault="00B746D9" w:rsidP="00D61BC7">
      <w:pPr>
        <w:pStyle w:val="aa"/>
        <w:shd w:val="clear" w:color="auto" w:fill="FFFFFF"/>
        <w:tabs>
          <w:tab w:val="left" w:pos="1701"/>
        </w:tabs>
        <w:spacing w:after="0" w:line="360" w:lineRule="auto"/>
        <w:ind w:firstLine="567"/>
        <w:contextualSpacing/>
        <w:jc w:val="both"/>
        <w:rPr>
          <w:color w:val="000000"/>
          <w:sz w:val="28"/>
          <w:szCs w:val="28"/>
        </w:rPr>
      </w:pPr>
      <w:r w:rsidRPr="003F2C72">
        <w:rPr>
          <w:color w:val="000000"/>
          <w:sz w:val="28"/>
          <w:szCs w:val="28"/>
        </w:rPr>
        <w:lastRenderedPageBreak/>
        <w:t xml:space="preserve">До числа основних </w:t>
      </w:r>
      <w:r w:rsidR="00C933A6">
        <w:rPr>
          <w:color w:val="000000"/>
          <w:sz w:val="28"/>
          <w:szCs w:val="28"/>
        </w:rPr>
        <w:t xml:space="preserve">допомог </w:t>
      </w:r>
      <w:r w:rsidRPr="003F2C72">
        <w:rPr>
          <w:color w:val="000000"/>
          <w:sz w:val="28"/>
          <w:szCs w:val="28"/>
        </w:rPr>
        <w:t>відносят</w:t>
      </w:r>
      <w:r w:rsidR="00C933A6">
        <w:rPr>
          <w:color w:val="000000"/>
          <w:sz w:val="28"/>
          <w:szCs w:val="28"/>
        </w:rPr>
        <w:t>ься допомоги по хвороби і втраті</w:t>
      </w:r>
      <w:r w:rsidRPr="003F2C72">
        <w:rPr>
          <w:color w:val="000000"/>
          <w:sz w:val="28"/>
          <w:szCs w:val="28"/>
        </w:rPr>
        <w:t xml:space="preserve"> працездатності.</w:t>
      </w:r>
    </w:p>
    <w:p w14:paraId="4AF65FB4" w14:textId="77777777" w:rsidR="00B746D9" w:rsidRPr="003F2C72" w:rsidRDefault="00C933A6" w:rsidP="00D61BC7">
      <w:pPr>
        <w:pStyle w:val="aa"/>
        <w:shd w:val="clear" w:color="auto" w:fill="FFFFFF"/>
        <w:tabs>
          <w:tab w:val="left" w:pos="1701"/>
        </w:tabs>
        <w:spacing w:after="0" w:line="360" w:lineRule="auto"/>
        <w:ind w:firstLine="567"/>
        <w:contextualSpacing/>
        <w:jc w:val="both"/>
        <w:rPr>
          <w:color w:val="000000"/>
          <w:sz w:val="28"/>
          <w:szCs w:val="28"/>
        </w:rPr>
      </w:pPr>
      <w:r>
        <w:rPr>
          <w:color w:val="000000"/>
          <w:sz w:val="28"/>
          <w:szCs w:val="28"/>
        </w:rPr>
        <w:t>Так, право на допомогу</w:t>
      </w:r>
      <w:r w:rsidR="00B746D9">
        <w:rPr>
          <w:color w:val="000000"/>
          <w:sz w:val="28"/>
          <w:szCs w:val="28"/>
        </w:rPr>
        <w:t xml:space="preserve"> по хворобі</w:t>
      </w:r>
      <w:r w:rsidR="00B746D9" w:rsidRPr="003F2C72">
        <w:rPr>
          <w:color w:val="000000"/>
          <w:sz w:val="28"/>
          <w:szCs w:val="28"/>
        </w:rPr>
        <w:t>, яка виплачується за рахунок коштів роботодавця, працівник має за перші 28 тижнів хвороби. Після закінчення даного періоду він має право на отриманн</w:t>
      </w:r>
      <w:r w:rsidR="00B746D9">
        <w:rPr>
          <w:color w:val="000000"/>
          <w:sz w:val="28"/>
          <w:szCs w:val="28"/>
        </w:rPr>
        <w:t xml:space="preserve">я допомоги по непрацездатності </w:t>
      </w:r>
      <w:r>
        <w:rPr>
          <w:color w:val="000000"/>
          <w:sz w:val="28"/>
          <w:szCs w:val="28"/>
        </w:rPr>
        <w:t>за умови сплати внесків або н</w:t>
      </w:r>
      <w:r w:rsidR="00B746D9" w:rsidRPr="003F2C72">
        <w:rPr>
          <w:color w:val="000000"/>
          <w:sz w:val="28"/>
          <w:szCs w:val="28"/>
        </w:rPr>
        <w:t>а обмежену гр</w:t>
      </w:r>
      <w:r w:rsidR="00B746D9">
        <w:rPr>
          <w:color w:val="000000"/>
          <w:sz w:val="28"/>
          <w:szCs w:val="28"/>
        </w:rPr>
        <w:t xml:space="preserve">ошову допомогу при інвалідності, </w:t>
      </w:r>
      <w:r w:rsidR="00B746D9" w:rsidRPr="003F2C72">
        <w:rPr>
          <w:color w:val="000000"/>
          <w:sz w:val="28"/>
          <w:szCs w:val="28"/>
        </w:rPr>
        <w:t xml:space="preserve">що надається непрацюючим інвалідам і тому подібним категоріям громадян. Дані посібники виплачуються незалежно від рівня доходу особи та всіх осіб, тобто </w:t>
      </w:r>
      <w:r w:rsidR="00B746D9">
        <w:rPr>
          <w:color w:val="000000"/>
          <w:sz w:val="28"/>
          <w:szCs w:val="28"/>
        </w:rPr>
        <w:t>виплачуються без перевірки нужденності</w:t>
      </w:r>
      <w:r w:rsidR="00B746D9" w:rsidRPr="003F2C72">
        <w:rPr>
          <w:color w:val="000000"/>
          <w:sz w:val="28"/>
          <w:szCs w:val="28"/>
        </w:rPr>
        <w:t>.</w:t>
      </w:r>
    </w:p>
    <w:p w14:paraId="68C2534E" w14:textId="77777777" w:rsidR="00B746D9" w:rsidRDefault="00B746D9" w:rsidP="00D61BC7">
      <w:pPr>
        <w:pStyle w:val="aa"/>
        <w:shd w:val="clear" w:color="auto" w:fill="FFFFFF"/>
        <w:tabs>
          <w:tab w:val="left" w:pos="1701"/>
        </w:tabs>
        <w:spacing w:after="0" w:line="360" w:lineRule="auto"/>
        <w:ind w:firstLine="567"/>
        <w:contextualSpacing/>
        <w:jc w:val="both"/>
        <w:rPr>
          <w:color w:val="000000"/>
          <w:sz w:val="28"/>
          <w:szCs w:val="28"/>
        </w:rPr>
      </w:pPr>
      <w:r w:rsidRPr="003F2C72">
        <w:rPr>
          <w:color w:val="000000"/>
          <w:sz w:val="28"/>
          <w:szCs w:val="28"/>
        </w:rPr>
        <w:t>У той же час у Великобританії допомоги по непрацездатності можуть надаватися лише особам, у яких рівень доходу нижче величини прожиткового мінімуму. Законодавство Великобританії окремо регламентує такий вид соціального забезпечення, як допомога з непрацездатності, що настала внаслідок нещасного випадку на виробництві або у зв'яз</w:t>
      </w:r>
      <w:r>
        <w:rPr>
          <w:color w:val="000000"/>
          <w:sz w:val="28"/>
          <w:szCs w:val="28"/>
        </w:rPr>
        <w:t>ку з професійним захворюванням</w:t>
      </w:r>
      <w:r w:rsidRPr="003F2C72">
        <w:rPr>
          <w:color w:val="000000"/>
          <w:sz w:val="28"/>
          <w:szCs w:val="28"/>
        </w:rPr>
        <w:t>.</w:t>
      </w:r>
      <w:r>
        <w:rPr>
          <w:color w:val="000000"/>
          <w:sz w:val="28"/>
          <w:szCs w:val="28"/>
        </w:rPr>
        <w:t xml:space="preserve"> </w:t>
      </w:r>
      <w:r w:rsidRPr="003F2C72">
        <w:rPr>
          <w:color w:val="000000"/>
          <w:sz w:val="28"/>
          <w:szCs w:val="28"/>
        </w:rPr>
        <w:t xml:space="preserve">Поряд з цим особам, які втратили працездатність, також до моменту виходу на пенсію здійснюється виплата скороченою заробітної плати. </w:t>
      </w:r>
    </w:p>
    <w:p w14:paraId="0202CC27" w14:textId="77777777" w:rsidR="00B746D9" w:rsidRPr="00AF1BF5" w:rsidRDefault="00B746D9" w:rsidP="00D61BC7">
      <w:pPr>
        <w:tabs>
          <w:tab w:val="left" w:pos="1701"/>
        </w:tabs>
        <w:spacing w:after="0" w:line="360" w:lineRule="auto"/>
        <w:ind w:firstLine="567"/>
        <w:contextualSpacing/>
        <w:jc w:val="both"/>
        <w:rPr>
          <w:rFonts w:ascii="Times New Roman" w:hAnsi="Times New Roman" w:cs="Times New Roman"/>
          <w:sz w:val="28"/>
          <w:szCs w:val="28"/>
          <w:lang w:val="ru-RU"/>
        </w:rPr>
      </w:pPr>
      <w:r w:rsidRPr="009506AC">
        <w:rPr>
          <w:rFonts w:ascii="Times New Roman" w:hAnsi="Times New Roman" w:cs="Times New Roman"/>
          <w:sz w:val="28"/>
          <w:szCs w:val="28"/>
        </w:rPr>
        <w:t xml:space="preserve">Сукупність інструментів політики підтримки сім’ї у Великій Британії має на меті надання такої підтримки сімей з дітьми з боку держави, щоб діти були забезпечені мінімальним рівнем добробуту. Крім допомоги, яка надається всім дітям незалежно від доходу батьків та їхнього статусу на ринку праці, уряд запровадив допомогу розлученим батькам із дітьми та допомогу самотнім батькам із дітьми. Держава пропонує допомогу при народженні дитини, декретну відпустку. Проте жінка може взяти як декретну допомогу від роботодавця, так і державну декретну допомогу. </w:t>
      </w:r>
      <w:r w:rsidR="00C440F5" w:rsidRPr="00AF1BF5">
        <w:rPr>
          <w:rFonts w:ascii="Times New Roman" w:hAnsi="Times New Roman" w:cs="Times New Roman"/>
          <w:sz w:val="28"/>
          <w:szCs w:val="28"/>
          <w:lang w:val="ru-RU"/>
        </w:rPr>
        <w:t xml:space="preserve">[12, </w:t>
      </w:r>
      <w:r w:rsidR="00C440F5">
        <w:rPr>
          <w:rFonts w:ascii="Times New Roman" w:hAnsi="Times New Roman" w:cs="Times New Roman"/>
          <w:sz w:val="28"/>
          <w:szCs w:val="28"/>
          <w:lang w:val="en-US"/>
        </w:rPr>
        <w:t>c</w:t>
      </w:r>
      <w:r w:rsidR="00C440F5" w:rsidRPr="00AF1BF5">
        <w:rPr>
          <w:rFonts w:ascii="Times New Roman" w:hAnsi="Times New Roman" w:cs="Times New Roman"/>
          <w:sz w:val="28"/>
          <w:szCs w:val="28"/>
          <w:lang w:val="ru-RU"/>
        </w:rPr>
        <w:t>. 15]</w:t>
      </w:r>
    </w:p>
    <w:p w14:paraId="405EAE76"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У </w:t>
      </w:r>
      <w:r w:rsidRPr="00FB5625">
        <w:rPr>
          <w:rFonts w:ascii="Times New Roman" w:hAnsi="Times New Roman" w:cs="Times New Roman"/>
          <w:b/>
          <w:i/>
          <w:sz w:val="28"/>
          <w:szCs w:val="28"/>
        </w:rPr>
        <w:t>Сполучених Штатах Америки</w:t>
      </w:r>
      <w:r w:rsidRPr="009506AC">
        <w:rPr>
          <w:rFonts w:ascii="Times New Roman" w:hAnsi="Times New Roman" w:cs="Times New Roman"/>
          <w:sz w:val="28"/>
          <w:szCs w:val="28"/>
        </w:rPr>
        <w:t xml:space="preserve"> основною програмою надання соціальної допомоги сім’ям з дітьми виступає Тимчасова допомога нужденним сім’ям. Грошові допомоги для багатодітних сімей відсутні в США. В країні встановлено лише гарантії для багатодітних сімей. У США немає гарантованої оплачуваної відпустки по догляду за дитиною і декретної відпустки для працівників. </w:t>
      </w:r>
    </w:p>
    <w:p w14:paraId="0B57CADA" w14:textId="77777777" w:rsidR="00C94A77" w:rsidRDefault="00C94A77" w:rsidP="00D61BC7">
      <w:pPr>
        <w:tabs>
          <w:tab w:val="left" w:pos="170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Тому, можна дійти до висновку, що д</w:t>
      </w:r>
      <w:r w:rsidRPr="00C94A77">
        <w:rPr>
          <w:rFonts w:ascii="Times New Roman" w:hAnsi="Times New Roman" w:cs="Times New Roman"/>
          <w:sz w:val="28"/>
          <w:szCs w:val="28"/>
        </w:rPr>
        <w:t>еякі країни ставлять політику підтримки сімей на перше місце, тоді як інші поєднують її з іншими видами політики, такими як політика зайнятості (як у Швеції) чи політика, спрямована на підвищення рівня добробуту (як у Великій Британії).</w:t>
      </w:r>
    </w:p>
    <w:p w14:paraId="420DB97A" w14:textId="77777777" w:rsidR="00C63CBF" w:rsidRPr="00C63CBF" w:rsidRDefault="00C94A77" w:rsidP="00C63CBF">
      <w:pPr>
        <w:tabs>
          <w:tab w:val="left" w:pos="1701"/>
        </w:tabs>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C94A77">
        <w:rPr>
          <w:rFonts w:ascii="Times New Roman" w:hAnsi="Times New Roman" w:cs="Times New Roman"/>
          <w:sz w:val="28"/>
          <w:szCs w:val="28"/>
        </w:rPr>
        <w:t>Отже, поєднання різних політичних заходів та ініціатив, спрямованих на досягнення загальної мети, може допомогти зменшити темпи зниження народжуваності, сприяючи розвитку сімей як ключового джерела народження населення.</w:t>
      </w:r>
    </w:p>
    <w:p w14:paraId="23916493" w14:textId="77777777" w:rsidR="00B746D9" w:rsidRPr="00FB5625" w:rsidRDefault="00B746D9" w:rsidP="00F15249">
      <w:pPr>
        <w:pStyle w:val="a3"/>
        <w:numPr>
          <w:ilvl w:val="1"/>
          <w:numId w:val="20"/>
        </w:numPr>
        <w:tabs>
          <w:tab w:val="left" w:pos="1701"/>
        </w:tabs>
        <w:spacing w:after="0" w:line="360" w:lineRule="auto"/>
        <w:ind w:firstLine="567"/>
        <w:jc w:val="both"/>
        <w:rPr>
          <w:rFonts w:ascii="Times New Roman" w:hAnsi="Times New Roman" w:cs="Times New Roman"/>
          <w:b/>
          <w:i/>
          <w:sz w:val="28"/>
          <w:szCs w:val="28"/>
        </w:rPr>
      </w:pPr>
      <w:r w:rsidRPr="00FB5625">
        <w:rPr>
          <w:rFonts w:ascii="Times New Roman" w:hAnsi="Times New Roman" w:cs="Times New Roman"/>
          <w:b/>
          <w:i/>
          <w:sz w:val="28"/>
          <w:szCs w:val="28"/>
        </w:rPr>
        <w:t>Оцінка нормативно-правового регулювання видів соціальної допомоги в Україні</w:t>
      </w:r>
    </w:p>
    <w:p w14:paraId="1BCC1A6B" w14:textId="77777777" w:rsidR="000E0542" w:rsidRPr="000E0542" w:rsidRDefault="000E0542" w:rsidP="000E0542">
      <w:pPr>
        <w:tabs>
          <w:tab w:val="left" w:pos="1701"/>
        </w:tabs>
        <w:spacing w:after="0" w:line="360" w:lineRule="auto"/>
        <w:ind w:firstLine="567"/>
        <w:contextualSpacing/>
        <w:jc w:val="both"/>
        <w:rPr>
          <w:rFonts w:ascii="Times New Roman" w:hAnsi="Times New Roman" w:cs="Times New Roman"/>
          <w:sz w:val="28"/>
          <w:szCs w:val="28"/>
        </w:rPr>
      </w:pPr>
      <w:r w:rsidRPr="000E0542">
        <w:rPr>
          <w:rFonts w:ascii="Times New Roman" w:hAnsi="Times New Roman" w:cs="Times New Roman"/>
          <w:sz w:val="28"/>
          <w:szCs w:val="28"/>
        </w:rPr>
        <w:t>Оцінка нормативно-правового регулювання видів соціальної допомоги є важливою складовою процесу забезпечення соціальної допомоги в Україні. З одного боку, наявність правової бази є необхідною умовою для реалізації соціальних прав громадян та забезпечення їх потреб у соціальній допомозі. З іншого боку, якість цієї бази напряму впливає на ефективність функціонуван</w:t>
      </w:r>
      <w:r>
        <w:rPr>
          <w:rFonts w:ascii="Times New Roman" w:hAnsi="Times New Roman" w:cs="Times New Roman"/>
          <w:sz w:val="28"/>
          <w:szCs w:val="28"/>
        </w:rPr>
        <w:t>ня системи соціальної допомоги.</w:t>
      </w:r>
    </w:p>
    <w:p w14:paraId="001E4B80" w14:textId="77777777" w:rsidR="000E0542" w:rsidRPr="000E0542" w:rsidRDefault="000E0542" w:rsidP="000E0542">
      <w:pPr>
        <w:tabs>
          <w:tab w:val="left" w:pos="1701"/>
        </w:tabs>
        <w:spacing w:after="0" w:line="360" w:lineRule="auto"/>
        <w:ind w:firstLine="567"/>
        <w:contextualSpacing/>
        <w:jc w:val="both"/>
        <w:rPr>
          <w:rFonts w:ascii="Times New Roman" w:hAnsi="Times New Roman" w:cs="Times New Roman"/>
          <w:sz w:val="28"/>
          <w:szCs w:val="28"/>
        </w:rPr>
      </w:pPr>
      <w:r w:rsidRPr="000E0542">
        <w:rPr>
          <w:rFonts w:ascii="Times New Roman" w:hAnsi="Times New Roman" w:cs="Times New Roman"/>
          <w:sz w:val="28"/>
          <w:szCs w:val="28"/>
        </w:rPr>
        <w:t>Загальна оцінка нормативно-правового регулювання видів соціальної допомоги в Україні показує, що в цілому система соціальної допомоги є досить розвиненою та деталізованою. Проте, з часом з'являються нові проблеми та виклики, які вимагають д</w:t>
      </w:r>
      <w:r>
        <w:rPr>
          <w:rFonts w:ascii="Times New Roman" w:hAnsi="Times New Roman" w:cs="Times New Roman"/>
          <w:sz w:val="28"/>
          <w:szCs w:val="28"/>
        </w:rPr>
        <w:t>одаткових змін в законодавстві.</w:t>
      </w:r>
    </w:p>
    <w:p w14:paraId="25430BB3" w14:textId="77777777" w:rsidR="000E0542" w:rsidRPr="000E0542" w:rsidRDefault="000E0542" w:rsidP="000E0542">
      <w:pPr>
        <w:tabs>
          <w:tab w:val="left" w:pos="1701"/>
        </w:tabs>
        <w:spacing w:after="0" w:line="360" w:lineRule="auto"/>
        <w:ind w:firstLine="567"/>
        <w:contextualSpacing/>
        <w:jc w:val="both"/>
        <w:rPr>
          <w:rFonts w:ascii="Times New Roman" w:hAnsi="Times New Roman" w:cs="Times New Roman"/>
          <w:sz w:val="28"/>
          <w:szCs w:val="28"/>
        </w:rPr>
      </w:pPr>
      <w:r w:rsidRPr="000E0542">
        <w:rPr>
          <w:rFonts w:ascii="Times New Roman" w:hAnsi="Times New Roman" w:cs="Times New Roman"/>
          <w:sz w:val="28"/>
          <w:szCs w:val="28"/>
        </w:rPr>
        <w:t xml:space="preserve">Один з основних викликів - це відсутність чітких критеріїв та механізмів визначення потреб у соціальній допомозі та її розміру. Це може призвести до несправедливого розподілу соціальних послуг, коли певна категорія людей отримує більше, ніж необхідно, тоді </w:t>
      </w:r>
      <w:r>
        <w:rPr>
          <w:rFonts w:ascii="Times New Roman" w:hAnsi="Times New Roman" w:cs="Times New Roman"/>
          <w:sz w:val="28"/>
          <w:szCs w:val="28"/>
        </w:rPr>
        <w:t>як інші не отримують достатньо.</w:t>
      </w:r>
    </w:p>
    <w:p w14:paraId="18248D3A" w14:textId="77777777" w:rsidR="000E0542" w:rsidRDefault="000E0542" w:rsidP="000E0542">
      <w:pPr>
        <w:tabs>
          <w:tab w:val="left" w:pos="1701"/>
        </w:tabs>
        <w:spacing w:after="0" w:line="360" w:lineRule="auto"/>
        <w:ind w:firstLine="567"/>
        <w:contextualSpacing/>
        <w:jc w:val="both"/>
        <w:rPr>
          <w:rFonts w:ascii="Times New Roman" w:hAnsi="Times New Roman" w:cs="Times New Roman"/>
          <w:sz w:val="28"/>
          <w:szCs w:val="28"/>
        </w:rPr>
      </w:pPr>
      <w:r w:rsidRPr="000E0542">
        <w:rPr>
          <w:rFonts w:ascii="Times New Roman" w:hAnsi="Times New Roman" w:cs="Times New Roman"/>
          <w:sz w:val="28"/>
          <w:szCs w:val="28"/>
        </w:rPr>
        <w:t>Іншою проблемою є складність процесу отримання соціальної допомоги. Часто необхідно пройти багато процедур та заповнити велику кількість документів, що може зняти багато часу та зусиль. Це може ставити певні бар'єри перед людьми, які знаходяться в складних життєвих обставинах.</w:t>
      </w:r>
    </w:p>
    <w:p w14:paraId="4D4A989A" w14:textId="77777777" w:rsidR="00EA14CE" w:rsidRDefault="00C94A77" w:rsidP="00D61BC7">
      <w:pPr>
        <w:tabs>
          <w:tab w:val="left" w:pos="1701"/>
        </w:tabs>
        <w:spacing w:after="0" w:line="360" w:lineRule="auto"/>
        <w:ind w:firstLine="567"/>
        <w:contextualSpacing/>
        <w:jc w:val="both"/>
        <w:rPr>
          <w:rFonts w:ascii="Times New Roman" w:hAnsi="Times New Roman" w:cs="Times New Roman"/>
          <w:sz w:val="28"/>
          <w:szCs w:val="28"/>
        </w:rPr>
      </w:pPr>
      <w:r w:rsidRPr="00C94A77">
        <w:rPr>
          <w:rFonts w:ascii="Times New Roman" w:hAnsi="Times New Roman" w:cs="Times New Roman"/>
          <w:sz w:val="28"/>
          <w:szCs w:val="28"/>
        </w:rPr>
        <w:t xml:space="preserve">Перехід до законодавства про соціальний захист сімей з дітьми в незалежній Україні заснований на юридичних нормах, які були затверджені ще </w:t>
      </w:r>
      <w:r w:rsidRPr="00C94A77">
        <w:rPr>
          <w:rFonts w:ascii="Times New Roman" w:hAnsi="Times New Roman" w:cs="Times New Roman"/>
          <w:sz w:val="28"/>
          <w:szCs w:val="28"/>
        </w:rPr>
        <w:lastRenderedPageBreak/>
        <w:t>за часів Радянського Союзу, це можна пояснити численними історичними та економічними факторами.</w:t>
      </w:r>
      <w:r w:rsidR="00B746D9" w:rsidRPr="009506AC">
        <w:rPr>
          <w:rFonts w:ascii="Times New Roman" w:hAnsi="Times New Roman" w:cs="Times New Roman"/>
          <w:sz w:val="28"/>
          <w:szCs w:val="28"/>
        </w:rPr>
        <w:t xml:space="preserve"> </w:t>
      </w:r>
      <w:r w:rsidRPr="00C94A77">
        <w:rPr>
          <w:rFonts w:ascii="Times New Roman" w:hAnsi="Times New Roman" w:cs="Times New Roman"/>
          <w:sz w:val="28"/>
          <w:szCs w:val="28"/>
        </w:rPr>
        <w:t>Але з часом українське законодавство віддаляється від радянської моделі та розвиває власну на основі міжнародних стандартів та досягнень</w:t>
      </w:r>
      <w:r>
        <w:rPr>
          <w:rFonts w:ascii="Times New Roman" w:hAnsi="Times New Roman" w:cs="Times New Roman"/>
          <w:sz w:val="28"/>
          <w:szCs w:val="28"/>
        </w:rPr>
        <w:t xml:space="preserve"> світової спільноти в цій сфері</w:t>
      </w:r>
      <w:r w:rsidR="00B746D9" w:rsidRPr="009506AC">
        <w:rPr>
          <w:rFonts w:ascii="Times New Roman" w:hAnsi="Times New Roman" w:cs="Times New Roman"/>
          <w:sz w:val="28"/>
          <w:szCs w:val="28"/>
        </w:rPr>
        <w:t xml:space="preserve">. </w:t>
      </w:r>
      <w:r w:rsidR="00EA14CE" w:rsidRPr="00EA14CE">
        <w:rPr>
          <w:rFonts w:ascii="Times New Roman" w:hAnsi="Times New Roman" w:cs="Times New Roman"/>
          <w:sz w:val="28"/>
          <w:szCs w:val="28"/>
        </w:rPr>
        <w:t>Державна соціальна допомога є складовою частиною організаційно-правових заходів у сфері соціального захисту, тож її становлення та розвиток безпосередньо пов'язані з законодавством у цій галузі.</w:t>
      </w:r>
    </w:p>
    <w:p w14:paraId="41CD1E11" w14:textId="77777777" w:rsidR="00B746D9" w:rsidRPr="009506AC" w:rsidRDefault="00EA14CE" w:rsidP="00D61BC7">
      <w:pPr>
        <w:tabs>
          <w:tab w:val="left" w:pos="1701"/>
        </w:tabs>
        <w:spacing w:after="0" w:line="360" w:lineRule="auto"/>
        <w:ind w:firstLine="567"/>
        <w:contextualSpacing/>
        <w:jc w:val="both"/>
        <w:rPr>
          <w:rFonts w:ascii="Times New Roman" w:hAnsi="Times New Roman" w:cs="Times New Roman"/>
          <w:sz w:val="28"/>
          <w:szCs w:val="28"/>
        </w:rPr>
      </w:pPr>
      <w:r w:rsidRPr="00EA14CE">
        <w:rPr>
          <w:rFonts w:ascii="Times New Roman" w:hAnsi="Times New Roman" w:cs="Times New Roman"/>
          <w:sz w:val="28"/>
          <w:szCs w:val="28"/>
        </w:rPr>
        <w:t xml:space="preserve">Процес формування національного законодавства у галузі соціального захисту був довгим та складним, і супроводжувався частим реформуванням системи державних органів, декларативністю деяких </w:t>
      </w:r>
      <w:r>
        <w:rPr>
          <w:rFonts w:ascii="Times New Roman" w:hAnsi="Times New Roman" w:cs="Times New Roman"/>
          <w:sz w:val="28"/>
          <w:szCs w:val="28"/>
        </w:rPr>
        <w:t xml:space="preserve">позицій </w:t>
      </w:r>
      <w:r w:rsidRPr="00EA14CE">
        <w:rPr>
          <w:rFonts w:ascii="Times New Roman" w:hAnsi="Times New Roman" w:cs="Times New Roman"/>
          <w:sz w:val="28"/>
          <w:szCs w:val="28"/>
        </w:rPr>
        <w:t xml:space="preserve">державних соціальних програм та </w:t>
      </w:r>
      <w:r>
        <w:rPr>
          <w:rFonts w:ascii="Times New Roman" w:hAnsi="Times New Roman" w:cs="Times New Roman"/>
          <w:sz w:val="28"/>
          <w:szCs w:val="28"/>
        </w:rPr>
        <w:t>невпин</w:t>
      </w:r>
      <w:r w:rsidRPr="00EA14CE">
        <w:rPr>
          <w:rFonts w:ascii="Times New Roman" w:hAnsi="Times New Roman" w:cs="Times New Roman"/>
          <w:sz w:val="28"/>
          <w:szCs w:val="28"/>
        </w:rPr>
        <w:t>ними змінами в законодавстві цієї галузі</w:t>
      </w:r>
      <w:r>
        <w:rPr>
          <w:rFonts w:ascii="Times New Roman" w:hAnsi="Times New Roman" w:cs="Times New Roman"/>
          <w:sz w:val="28"/>
          <w:szCs w:val="28"/>
        </w:rPr>
        <w:t xml:space="preserve">. </w:t>
      </w:r>
      <w:r w:rsidRPr="00EA14CE">
        <w:rPr>
          <w:rFonts w:ascii="Times New Roman" w:hAnsi="Times New Roman" w:cs="Times New Roman"/>
          <w:sz w:val="28"/>
          <w:szCs w:val="28"/>
        </w:rPr>
        <w:t>На сьогоднішній день, хоча існують певні проблеми, вдалося сформувати значну нормативну базу, яка слугує основою для регулювання державної соціальної допомоги сім'ям з дітьми. Однак, саме в реалізації цих норм та дієвому контролі з боку держави за дотриманням нормативних положень полягає проблема.</w:t>
      </w:r>
      <w:r>
        <w:rPr>
          <w:rFonts w:ascii="Times New Roman" w:hAnsi="Times New Roman" w:cs="Times New Roman"/>
          <w:sz w:val="28"/>
          <w:szCs w:val="28"/>
        </w:rPr>
        <w:t xml:space="preserve"> </w:t>
      </w:r>
      <w:r w:rsidRPr="00EA14CE">
        <w:rPr>
          <w:rFonts w:ascii="Times New Roman" w:hAnsi="Times New Roman" w:cs="Times New Roman"/>
          <w:sz w:val="28"/>
          <w:szCs w:val="28"/>
        </w:rPr>
        <w:t>Процес формування та змінення правової системи, що регулює сферу соціального захисту сімей, на різних етапах</w:t>
      </w:r>
      <w:r w:rsidR="00B746D9" w:rsidRPr="009506AC">
        <w:rPr>
          <w:rFonts w:ascii="Times New Roman" w:hAnsi="Times New Roman" w:cs="Times New Roman"/>
          <w:sz w:val="28"/>
          <w:szCs w:val="28"/>
        </w:rPr>
        <w:t xml:space="preserve">: </w:t>
      </w:r>
    </w:p>
    <w:p w14:paraId="75074F02" w14:textId="77777777" w:rsidR="00B746D9" w:rsidRPr="009506AC" w:rsidRDefault="00B746D9" w:rsidP="006021CF">
      <w:pPr>
        <w:tabs>
          <w:tab w:val="left" w:pos="1701"/>
        </w:tabs>
        <w:spacing w:after="0" w:line="360" w:lineRule="auto"/>
        <w:ind w:firstLine="284"/>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1) </w:t>
      </w:r>
      <w:r w:rsidR="00EA14CE">
        <w:rPr>
          <w:rFonts w:ascii="Times New Roman" w:hAnsi="Times New Roman" w:cs="Times New Roman"/>
          <w:sz w:val="28"/>
          <w:szCs w:val="28"/>
        </w:rPr>
        <w:t>формування</w:t>
      </w:r>
      <w:r w:rsidR="00EA14CE" w:rsidRPr="00EA14CE">
        <w:rPr>
          <w:rFonts w:ascii="Times New Roman" w:hAnsi="Times New Roman" w:cs="Times New Roman"/>
          <w:sz w:val="28"/>
          <w:szCs w:val="28"/>
        </w:rPr>
        <w:t xml:space="preserve"> системи правового регулювання, що стосується соціального захисту сім'ї, матери</w:t>
      </w:r>
      <w:r w:rsidR="00C933A6">
        <w:rPr>
          <w:rFonts w:ascii="Times New Roman" w:hAnsi="Times New Roman" w:cs="Times New Roman"/>
          <w:sz w:val="28"/>
          <w:szCs w:val="28"/>
        </w:rPr>
        <w:t>нства, дитинства та батьківства</w:t>
      </w:r>
      <w:r w:rsidR="00EA14CE" w:rsidRPr="00EA14CE">
        <w:rPr>
          <w:rFonts w:ascii="Times New Roman" w:hAnsi="Times New Roman" w:cs="Times New Roman"/>
          <w:sz w:val="28"/>
          <w:szCs w:val="28"/>
        </w:rPr>
        <w:t xml:space="preserve"> </w:t>
      </w:r>
      <w:r w:rsidRPr="009506AC">
        <w:rPr>
          <w:rFonts w:ascii="Times New Roman" w:hAnsi="Times New Roman" w:cs="Times New Roman"/>
          <w:sz w:val="28"/>
          <w:szCs w:val="28"/>
        </w:rPr>
        <w:t xml:space="preserve">(з 1990 р. - 1996 р); </w:t>
      </w:r>
    </w:p>
    <w:p w14:paraId="346F01F4" w14:textId="77777777" w:rsidR="00B746D9" w:rsidRPr="009506AC" w:rsidRDefault="00B746D9" w:rsidP="006021CF">
      <w:pPr>
        <w:tabs>
          <w:tab w:val="left" w:pos="1701"/>
        </w:tabs>
        <w:spacing w:after="0" w:line="360" w:lineRule="auto"/>
        <w:ind w:firstLine="284"/>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2) </w:t>
      </w:r>
      <w:r w:rsidR="005B0D96">
        <w:rPr>
          <w:rFonts w:ascii="Times New Roman" w:hAnsi="Times New Roman" w:cs="Times New Roman"/>
          <w:sz w:val="28"/>
          <w:szCs w:val="28"/>
        </w:rPr>
        <w:t>ф</w:t>
      </w:r>
      <w:r w:rsidR="00EA14CE" w:rsidRPr="00EA14CE">
        <w:rPr>
          <w:rFonts w:ascii="Times New Roman" w:hAnsi="Times New Roman" w:cs="Times New Roman"/>
          <w:sz w:val="28"/>
          <w:szCs w:val="28"/>
        </w:rPr>
        <w:t xml:space="preserve">ормування правової бази в Україні </w:t>
      </w:r>
      <w:r w:rsidRPr="009506AC">
        <w:rPr>
          <w:rFonts w:ascii="Times New Roman" w:hAnsi="Times New Roman" w:cs="Times New Roman"/>
          <w:sz w:val="28"/>
          <w:szCs w:val="28"/>
        </w:rPr>
        <w:t xml:space="preserve">у цій сфері (1996 р. - 1998 р.); </w:t>
      </w:r>
    </w:p>
    <w:p w14:paraId="21AABBCB" w14:textId="77777777" w:rsidR="00B746D9" w:rsidRPr="009506AC" w:rsidRDefault="00B746D9" w:rsidP="006021CF">
      <w:pPr>
        <w:tabs>
          <w:tab w:val="left" w:pos="1701"/>
        </w:tabs>
        <w:spacing w:after="0" w:line="360" w:lineRule="auto"/>
        <w:ind w:firstLine="284"/>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3) </w:t>
      </w:r>
      <w:r w:rsidR="005B0D96" w:rsidRPr="005B0D96">
        <w:rPr>
          <w:rFonts w:ascii="Times New Roman" w:hAnsi="Times New Roman" w:cs="Times New Roman"/>
          <w:sz w:val="28"/>
          <w:szCs w:val="28"/>
        </w:rPr>
        <w:t xml:space="preserve">період інтенсивного </w:t>
      </w:r>
      <w:r w:rsidR="005B0D96">
        <w:rPr>
          <w:rFonts w:ascii="Times New Roman" w:hAnsi="Times New Roman" w:cs="Times New Roman"/>
          <w:sz w:val="28"/>
          <w:szCs w:val="28"/>
        </w:rPr>
        <w:t>формува</w:t>
      </w:r>
      <w:r w:rsidR="005B0D96" w:rsidRPr="005B0D96">
        <w:rPr>
          <w:rFonts w:ascii="Times New Roman" w:hAnsi="Times New Roman" w:cs="Times New Roman"/>
          <w:sz w:val="28"/>
          <w:szCs w:val="28"/>
        </w:rPr>
        <w:t xml:space="preserve">ння законодавства </w:t>
      </w:r>
      <w:r w:rsidRPr="009506AC">
        <w:rPr>
          <w:rFonts w:ascii="Times New Roman" w:hAnsi="Times New Roman" w:cs="Times New Roman"/>
          <w:sz w:val="28"/>
          <w:szCs w:val="28"/>
        </w:rPr>
        <w:t>(1998 р. - 2004 р.- прийняття Сімейного Кодексу</w:t>
      </w:r>
      <w:r w:rsidR="00C933A6">
        <w:rPr>
          <w:rFonts w:ascii="Times New Roman" w:hAnsi="Times New Roman" w:cs="Times New Roman"/>
          <w:sz w:val="28"/>
          <w:szCs w:val="28"/>
        </w:rPr>
        <w:t xml:space="preserve"> України</w:t>
      </w:r>
      <w:r w:rsidRPr="009506AC">
        <w:rPr>
          <w:rFonts w:ascii="Times New Roman" w:hAnsi="Times New Roman" w:cs="Times New Roman"/>
          <w:sz w:val="28"/>
          <w:szCs w:val="28"/>
        </w:rPr>
        <w:t xml:space="preserve"> та Цивільного Кодексу</w:t>
      </w:r>
      <w:r w:rsidR="00C933A6">
        <w:rPr>
          <w:rFonts w:ascii="Times New Roman" w:hAnsi="Times New Roman" w:cs="Times New Roman"/>
          <w:sz w:val="28"/>
          <w:szCs w:val="28"/>
        </w:rPr>
        <w:t xml:space="preserve"> України</w:t>
      </w:r>
      <w:r w:rsidRPr="009506AC">
        <w:rPr>
          <w:rFonts w:ascii="Times New Roman" w:hAnsi="Times New Roman" w:cs="Times New Roman"/>
          <w:sz w:val="28"/>
          <w:szCs w:val="28"/>
        </w:rPr>
        <w:t xml:space="preserve">); </w:t>
      </w:r>
    </w:p>
    <w:p w14:paraId="2DF31F88" w14:textId="77777777" w:rsidR="00B746D9" w:rsidRPr="009506AC" w:rsidRDefault="00B746D9" w:rsidP="006021CF">
      <w:pPr>
        <w:tabs>
          <w:tab w:val="left" w:pos="1701"/>
        </w:tabs>
        <w:spacing w:after="0" w:line="360" w:lineRule="auto"/>
        <w:ind w:firstLine="284"/>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4) період </w:t>
      </w:r>
      <w:r w:rsidR="005B0D96" w:rsidRPr="005B0D96">
        <w:rPr>
          <w:rFonts w:ascii="Times New Roman" w:hAnsi="Times New Roman" w:cs="Times New Roman"/>
          <w:sz w:val="28"/>
          <w:szCs w:val="28"/>
        </w:rPr>
        <w:t xml:space="preserve">законодавчого забезпечення розвитку системи соціальної допомоги </w:t>
      </w:r>
      <w:r w:rsidRPr="009506AC">
        <w:rPr>
          <w:rFonts w:ascii="Times New Roman" w:hAnsi="Times New Roman" w:cs="Times New Roman"/>
          <w:sz w:val="28"/>
          <w:szCs w:val="28"/>
        </w:rPr>
        <w:t xml:space="preserve">(2004 р. - 2010 р.); </w:t>
      </w:r>
    </w:p>
    <w:p w14:paraId="630D7481" w14:textId="77777777" w:rsidR="00B746D9" w:rsidRPr="009506AC" w:rsidRDefault="00B746D9" w:rsidP="006021CF">
      <w:pPr>
        <w:tabs>
          <w:tab w:val="left" w:pos="1701"/>
        </w:tabs>
        <w:spacing w:after="0" w:line="360" w:lineRule="auto"/>
        <w:ind w:firstLine="284"/>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5) </w:t>
      </w:r>
      <w:r w:rsidR="005B0D96">
        <w:rPr>
          <w:rFonts w:ascii="Times New Roman" w:hAnsi="Times New Roman" w:cs="Times New Roman"/>
          <w:sz w:val="28"/>
          <w:szCs w:val="28"/>
        </w:rPr>
        <w:t>п</w:t>
      </w:r>
      <w:r w:rsidR="005B0D96" w:rsidRPr="005B0D96">
        <w:rPr>
          <w:rFonts w:ascii="Times New Roman" w:hAnsi="Times New Roman" w:cs="Times New Roman"/>
          <w:sz w:val="28"/>
          <w:szCs w:val="28"/>
        </w:rPr>
        <w:t>рогресування законодавства, що контролює надання високоякісної медичної допомоги вагітним, під час пол</w:t>
      </w:r>
      <w:r w:rsidR="00C933A6">
        <w:rPr>
          <w:rFonts w:ascii="Times New Roman" w:hAnsi="Times New Roman" w:cs="Times New Roman"/>
          <w:sz w:val="28"/>
          <w:szCs w:val="28"/>
        </w:rPr>
        <w:t xml:space="preserve">огів та при догляді за малюком (2010 </w:t>
      </w:r>
      <w:r w:rsidRPr="009506AC">
        <w:rPr>
          <w:rFonts w:ascii="Times New Roman" w:hAnsi="Times New Roman" w:cs="Times New Roman"/>
          <w:sz w:val="28"/>
          <w:szCs w:val="28"/>
        </w:rPr>
        <w:t xml:space="preserve">- 2013 </w:t>
      </w:r>
      <w:proofErr w:type="spellStart"/>
      <w:r w:rsidR="00C933A6">
        <w:rPr>
          <w:rFonts w:ascii="Times New Roman" w:hAnsi="Times New Roman" w:cs="Times New Roman"/>
          <w:sz w:val="28"/>
          <w:szCs w:val="28"/>
        </w:rPr>
        <w:t>р.</w:t>
      </w:r>
      <w:r w:rsidRPr="009506AC">
        <w:rPr>
          <w:rFonts w:ascii="Times New Roman" w:hAnsi="Times New Roman" w:cs="Times New Roman"/>
          <w:sz w:val="28"/>
          <w:szCs w:val="28"/>
        </w:rPr>
        <w:t>р</w:t>
      </w:r>
      <w:proofErr w:type="spellEnd"/>
      <w:r w:rsidRPr="009506AC">
        <w:rPr>
          <w:rFonts w:ascii="Times New Roman" w:hAnsi="Times New Roman" w:cs="Times New Roman"/>
          <w:sz w:val="28"/>
          <w:szCs w:val="28"/>
        </w:rPr>
        <w:t xml:space="preserve">.); </w:t>
      </w:r>
    </w:p>
    <w:p w14:paraId="163B5960" w14:textId="77777777" w:rsidR="00B746D9" w:rsidRPr="009506AC" w:rsidRDefault="00C933A6" w:rsidP="006021CF">
      <w:pPr>
        <w:tabs>
          <w:tab w:val="left" w:pos="1701"/>
        </w:tabs>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5B0D96" w:rsidRPr="005B0D96">
        <w:rPr>
          <w:rFonts w:ascii="Times New Roman" w:hAnsi="Times New Roman" w:cs="Times New Roman"/>
          <w:sz w:val="28"/>
          <w:szCs w:val="28"/>
        </w:rPr>
        <w:t xml:space="preserve">поетапне зменшення рівня правового регулювання соціального захисту сімей з дітьми, що виникає внаслідок кількох факторів, насамперед складної </w:t>
      </w:r>
      <w:r w:rsidR="005B0D96" w:rsidRPr="005B0D96">
        <w:rPr>
          <w:rFonts w:ascii="Times New Roman" w:hAnsi="Times New Roman" w:cs="Times New Roman"/>
          <w:sz w:val="28"/>
          <w:szCs w:val="28"/>
        </w:rPr>
        <w:lastRenderedPageBreak/>
        <w:t>економічної ситуації, політичної кризи та збільшення напруженості на Сході країни</w:t>
      </w:r>
      <w:r w:rsidR="00B746D9" w:rsidRPr="009506AC">
        <w:rPr>
          <w:rFonts w:ascii="Times New Roman" w:hAnsi="Times New Roman" w:cs="Times New Roman"/>
          <w:sz w:val="28"/>
          <w:szCs w:val="28"/>
        </w:rPr>
        <w:t xml:space="preserve">.  </w:t>
      </w:r>
    </w:p>
    <w:p w14:paraId="7DE0698D" w14:textId="77777777" w:rsidR="005B0D96" w:rsidRDefault="005B0D96" w:rsidP="00D61BC7">
      <w:pPr>
        <w:tabs>
          <w:tab w:val="left" w:pos="1701"/>
        </w:tabs>
        <w:spacing w:after="0" w:line="360" w:lineRule="auto"/>
        <w:ind w:firstLine="567"/>
        <w:contextualSpacing/>
        <w:jc w:val="both"/>
        <w:rPr>
          <w:rFonts w:ascii="Times New Roman" w:hAnsi="Times New Roman" w:cs="Times New Roman"/>
          <w:sz w:val="28"/>
          <w:szCs w:val="28"/>
        </w:rPr>
      </w:pPr>
      <w:r w:rsidRPr="005B0D96">
        <w:rPr>
          <w:rFonts w:ascii="Times New Roman" w:hAnsi="Times New Roman" w:cs="Times New Roman"/>
          <w:sz w:val="28"/>
          <w:szCs w:val="28"/>
        </w:rPr>
        <w:t>До державних соціальних допомог, які надаються згідно із Законом України "Про державну допомогу сім'ям з дітьми", входять наступні види допомог: допомога у зв'язку з вагітністю та пологами, допомога при народженні дитини, допомога на дітей, щодо яких встановлено опіку чи піклування, допомога на дітей одиноким матерям, допомога при усиновленні дитини, та допомога особі, яка доглядає за хворою дитиною.</w:t>
      </w:r>
    </w:p>
    <w:p w14:paraId="253E3079" w14:textId="77777777" w:rsidR="00B746D9" w:rsidRPr="009506AC" w:rsidRDefault="005B0D96" w:rsidP="00D61BC7">
      <w:pPr>
        <w:tabs>
          <w:tab w:val="left" w:pos="1701"/>
        </w:tabs>
        <w:spacing w:after="0" w:line="360" w:lineRule="auto"/>
        <w:ind w:firstLine="567"/>
        <w:contextualSpacing/>
        <w:jc w:val="both"/>
        <w:rPr>
          <w:rFonts w:ascii="Times New Roman" w:hAnsi="Times New Roman" w:cs="Times New Roman"/>
          <w:sz w:val="28"/>
          <w:szCs w:val="28"/>
        </w:rPr>
      </w:pPr>
      <w:r w:rsidRPr="005B0D96">
        <w:rPr>
          <w:rFonts w:ascii="Times New Roman" w:hAnsi="Times New Roman" w:cs="Times New Roman"/>
          <w:sz w:val="28"/>
          <w:szCs w:val="28"/>
        </w:rPr>
        <w:t>Серед принципів, які лежать в основі виплати державної соціальної допомоги сім'ям з дітьми, можна виділити такі: законодавче встановлення умов та порядку отримання соціальної допомоги, адресність, гуманність, доступність, встановлення соціального стандарту, безповоротність та субсидування.</w:t>
      </w:r>
    </w:p>
    <w:p w14:paraId="5DD65B4F" w14:textId="77777777" w:rsidR="000D7F0F" w:rsidRDefault="005B0D96" w:rsidP="00D61BC7">
      <w:pPr>
        <w:tabs>
          <w:tab w:val="left" w:pos="1701"/>
        </w:tabs>
        <w:spacing w:after="0" w:line="360" w:lineRule="auto"/>
        <w:ind w:firstLine="567"/>
        <w:contextualSpacing/>
        <w:jc w:val="both"/>
        <w:rPr>
          <w:rFonts w:ascii="Times New Roman" w:hAnsi="Times New Roman" w:cs="Times New Roman"/>
          <w:sz w:val="28"/>
          <w:szCs w:val="28"/>
        </w:rPr>
      </w:pPr>
      <w:r w:rsidRPr="005B0D96">
        <w:rPr>
          <w:rFonts w:ascii="Times New Roman" w:hAnsi="Times New Roman" w:cs="Times New Roman"/>
          <w:sz w:val="28"/>
          <w:szCs w:val="28"/>
        </w:rPr>
        <w:t>Незважаючи на різні підходи до визначення міжнародних стандартів в соціальній сфері, вони є фундаментальними орієнтирами для національного законодавства, мають на меті забезпечення належного рівня життя для всіх вразливих верств населення, зокрема, сімей з дітьми, підвищення їх матеріального стану та забезпечення відповідних гарантій на реалізацію соціальних прав.</w:t>
      </w:r>
      <w:r w:rsidR="00B746D9" w:rsidRPr="009506AC">
        <w:rPr>
          <w:rFonts w:ascii="Times New Roman" w:hAnsi="Times New Roman" w:cs="Times New Roman"/>
          <w:sz w:val="28"/>
          <w:szCs w:val="28"/>
        </w:rPr>
        <w:t xml:space="preserve"> </w:t>
      </w:r>
      <w:r w:rsidR="000D7F0F" w:rsidRPr="000D7F0F">
        <w:rPr>
          <w:rFonts w:ascii="Times New Roman" w:hAnsi="Times New Roman" w:cs="Times New Roman"/>
          <w:sz w:val="28"/>
          <w:szCs w:val="28"/>
        </w:rPr>
        <w:t xml:space="preserve">Сім'я, створюючи основу взаємовідносин між близькими людьми, водночас встановлює основи відносин із суспільством та сприяє формуванню трудових та суспільно-політичних </w:t>
      </w:r>
      <w:proofErr w:type="spellStart"/>
      <w:r w:rsidR="000D7F0F">
        <w:rPr>
          <w:rFonts w:ascii="Times New Roman" w:hAnsi="Times New Roman" w:cs="Times New Roman"/>
          <w:sz w:val="28"/>
          <w:szCs w:val="28"/>
        </w:rPr>
        <w:t>діяльностей</w:t>
      </w:r>
      <w:proofErr w:type="spellEnd"/>
      <w:r w:rsidR="000D7F0F">
        <w:rPr>
          <w:rFonts w:ascii="Times New Roman" w:hAnsi="Times New Roman" w:cs="Times New Roman"/>
          <w:sz w:val="28"/>
          <w:szCs w:val="28"/>
        </w:rPr>
        <w:t xml:space="preserve"> </w:t>
      </w:r>
      <w:r w:rsidR="000D7F0F" w:rsidRPr="000D7F0F">
        <w:rPr>
          <w:rFonts w:ascii="Times New Roman" w:hAnsi="Times New Roman" w:cs="Times New Roman"/>
          <w:sz w:val="28"/>
          <w:szCs w:val="28"/>
        </w:rPr>
        <w:t>людини</w:t>
      </w:r>
    </w:p>
    <w:p w14:paraId="0379DF3D"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Серед джерел міжнародного права, які закріплюють стандарти у цій сфері, необхідно віднести акти ООН, МОП, Ради Європи, Європейського Союзу тощо. Важливою формою реалізації зазначених гарантій є судовий контроль, який здійснюється Європейським судом з прав людини. </w:t>
      </w:r>
    </w:p>
    <w:p w14:paraId="7575CC19"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Серед всесвітніх міжнародних актів у сфері соціального захисту сімей з дітьми особливе місце належить Конвенції про права дитини, яка містить всеохоплюючий перелік прав дітей, включаючи права сімей з дітьми. Саме через імплементацію положень Конвенції у національне законодавство </w:t>
      </w:r>
      <w:r w:rsidRPr="009506AC">
        <w:rPr>
          <w:rFonts w:ascii="Times New Roman" w:hAnsi="Times New Roman" w:cs="Times New Roman"/>
          <w:sz w:val="28"/>
          <w:szCs w:val="28"/>
        </w:rPr>
        <w:lastRenderedPageBreak/>
        <w:t xml:space="preserve">здійснюється вплив її норм на відносини у сфері соціального захисту сімей з дітьми. </w:t>
      </w:r>
    </w:p>
    <w:p w14:paraId="4323C9FA"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Для приведення нашого національного законодавства у відповідність з міжнародними стандартами була розроблена Загальнодержавна програма "Національний план дій щодо реалізації Конвенції ООН про права дитини на 2006-2016 рр.". Однак, зважаючи на те, що час, на який вона була розроблена, пройшов, однак не всі очікувані результати були досягнуті.</w:t>
      </w:r>
    </w:p>
    <w:p w14:paraId="4F084F11"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Європейські стандарти соціального захисту сімей з дітьми передбачені Конвенцією про захист прав людини та основоположних свобод 1950 р., Європейською соціальною хартією 1996 р., Європейським кодексом соціального забезпечення 1964 р., Європейською конвенцією про правовий статус дітей, народжених поза шлюбом 2009 р., Європейською конвенцією про усиновлення дітей 2011 р. 10 листопада 2016 року був підписаний Європейський кодекс соціального забезпечення, що є підтвердженням того, що Україна спрямовує свої зусилля на повну адаптацію національного законодавства у соціальній сфері до європейських стандартів, визначених Європейською соціальною хартією та цим Кодексом. </w:t>
      </w:r>
    </w:p>
    <w:p w14:paraId="0CCE1173" w14:textId="77777777" w:rsidR="00B746D9" w:rsidRPr="0061720A" w:rsidRDefault="00C933A6" w:rsidP="00D61BC7">
      <w:pPr>
        <w:tabs>
          <w:tab w:val="left" w:pos="1701"/>
        </w:tabs>
        <w:spacing w:after="0" w:line="36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З огляду проведеного</w:t>
      </w:r>
      <w:r w:rsidR="00B746D9" w:rsidRPr="009506AC">
        <w:rPr>
          <w:rFonts w:ascii="Times New Roman" w:hAnsi="Times New Roman" w:cs="Times New Roman"/>
          <w:sz w:val="28"/>
          <w:szCs w:val="28"/>
        </w:rPr>
        <w:t xml:space="preserve"> дослідження можна стверджувати, що вітчизняне законодавство в цілому відповідає вимогам </w:t>
      </w:r>
      <w:r w:rsidR="00FD5C34">
        <w:rPr>
          <w:rFonts w:ascii="Times New Roman" w:hAnsi="Times New Roman" w:cs="Times New Roman"/>
          <w:sz w:val="28"/>
          <w:szCs w:val="28"/>
        </w:rPr>
        <w:t xml:space="preserve">Європейського </w:t>
      </w:r>
      <w:r w:rsidR="00B746D9" w:rsidRPr="009506AC">
        <w:rPr>
          <w:rFonts w:ascii="Times New Roman" w:hAnsi="Times New Roman" w:cs="Times New Roman"/>
          <w:sz w:val="28"/>
          <w:szCs w:val="28"/>
        </w:rPr>
        <w:t>Кодексу</w:t>
      </w:r>
      <w:r>
        <w:rPr>
          <w:rFonts w:ascii="Times New Roman" w:hAnsi="Times New Roman" w:cs="Times New Roman"/>
          <w:sz w:val="28"/>
          <w:szCs w:val="28"/>
        </w:rPr>
        <w:t xml:space="preserve"> </w:t>
      </w:r>
      <w:r w:rsidR="00B746D9" w:rsidRPr="009506AC">
        <w:rPr>
          <w:rFonts w:ascii="Times New Roman" w:hAnsi="Times New Roman" w:cs="Times New Roman"/>
          <w:sz w:val="28"/>
          <w:szCs w:val="28"/>
        </w:rPr>
        <w:t xml:space="preserve">та іншим європейським актам, а в деяких випадках навіть перевищує (наприклад, строк відпустки по вагітності та пологам), однак сучасні реалії економічного життя та рівень не лише допомог, а й заробітних плат не спроможні забезпечити нормальне існування сім'ї з дитиною. І хоча не всі конвенції МОП у сфері соціального захисту ратифіковані, однак нещодавня ратифікація Конвенцій № 102 та 117 підвереджує європейський напрямок розвитку України та </w:t>
      </w:r>
      <w:r w:rsidR="00B746D9" w:rsidRPr="00FD5C34">
        <w:rPr>
          <w:rFonts w:ascii="Times New Roman" w:hAnsi="Times New Roman" w:cs="Times New Roman"/>
          <w:sz w:val="28"/>
          <w:szCs w:val="28"/>
        </w:rPr>
        <w:t>по</w:t>
      </w:r>
      <w:r w:rsidR="007C715A" w:rsidRPr="00FD5C34">
        <w:rPr>
          <w:rFonts w:ascii="Times New Roman" w:hAnsi="Times New Roman" w:cs="Times New Roman"/>
          <w:sz w:val="28"/>
          <w:szCs w:val="28"/>
        </w:rPr>
        <w:t>кращ</w:t>
      </w:r>
      <w:r w:rsidR="00B746D9" w:rsidRPr="00FD5C34">
        <w:rPr>
          <w:rFonts w:ascii="Times New Roman" w:hAnsi="Times New Roman" w:cs="Times New Roman"/>
          <w:sz w:val="28"/>
          <w:szCs w:val="28"/>
        </w:rPr>
        <w:t xml:space="preserve">ення становища </w:t>
      </w:r>
      <w:r w:rsidR="007C715A" w:rsidRPr="00FD5C34">
        <w:rPr>
          <w:rFonts w:ascii="Times New Roman" w:hAnsi="Times New Roman" w:cs="Times New Roman"/>
          <w:sz w:val="28"/>
          <w:szCs w:val="28"/>
        </w:rPr>
        <w:t>щодо</w:t>
      </w:r>
      <w:r w:rsidR="00B746D9" w:rsidRPr="00FD5C34">
        <w:rPr>
          <w:rFonts w:ascii="Times New Roman" w:hAnsi="Times New Roman" w:cs="Times New Roman"/>
          <w:sz w:val="28"/>
          <w:szCs w:val="28"/>
        </w:rPr>
        <w:t xml:space="preserve"> захисту сім'ї, материнства та батьківства</w:t>
      </w:r>
      <w:r w:rsidR="00B746D9" w:rsidRPr="0061720A">
        <w:rPr>
          <w:rFonts w:ascii="Times New Roman" w:hAnsi="Times New Roman" w:cs="Times New Roman"/>
          <w:color w:val="FF0000"/>
          <w:sz w:val="28"/>
          <w:szCs w:val="28"/>
        </w:rPr>
        <w:t xml:space="preserve">. </w:t>
      </w:r>
    </w:p>
    <w:p w14:paraId="58802D30" w14:textId="77777777" w:rsidR="00B746D9" w:rsidRPr="00AF1BF5"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Найбільш вразливою категорією осіб, які потребують державної підтримки, є діти, що залишились без піклування батьків, діти-сироти. Державна допомога на дітей, над якими встановлено піклування або опіку, призначається піклувальникам та опікунам дітей, які отримали статус дитини-</w:t>
      </w:r>
      <w:r w:rsidRPr="009506AC">
        <w:rPr>
          <w:rFonts w:ascii="Times New Roman" w:hAnsi="Times New Roman" w:cs="Times New Roman"/>
          <w:sz w:val="28"/>
          <w:szCs w:val="28"/>
        </w:rPr>
        <w:lastRenderedPageBreak/>
        <w:t xml:space="preserve">сироти, дитини, позбавленої батьківського піклування. У законі визначені умови для призначення допомоги при усиновленні дитини. В ньому визначено, що для отримання допомоги необхідно рішення про усиновлення дитини. </w:t>
      </w:r>
      <w:r w:rsidR="00D43CB9" w:rsidRPr="00AF1BF5">
        <w:rPr>
          <w:rFonts w:ascii="Times New Roman" w:hAnsi="Times New Roman" w:cs="Times New Roman"/>
          <w:sz w:val="28"/>
          <w:szCs w:val="28"/>
        </w:rPr>
        <w:t xml:space="preserve">[13, </w:t>
      </w:r>
      <w:r w:rsidR="00D43CB9">
        <w:rPr>
          <w:rFonts w:ascii="Times New Roman" w:hAnsi="Times New Roman" w:cs="Times New Roman"/>
          <w:sz w:val="28"/>
          <w:szCs w:val="28"/>
          <w:lang w:val="en-US"/>
        </w:rPr>
        <w:t>c</w:t>
      </w:r>
      <w:r w:rsidR="00D43CB9" w:rsidRPr="00AF1BF5">
        <w:rPr>
          <w:rFonts w:ascii="Times New Roman" w:hAnsi="Times New Roman" w:cs="Times New Roman"/>
          <w:sz w:val="28"/>
          <w:szCs w:val="28"/>
        </w:rPr>
        <w:t>. 50]</w:t>
      </w:r>
    </w:p>
    <w:p w14:paraId="48525E0F"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З метою надання державної підтримки сім'ям, які усиновили дитину впроваджено надання додаткових прав та гарантій у вигляді соціальної відпустки у зв'язку з усиновленням дитини та грошової допомоги при усиновленні дитини. Така допомога надається на кожну усиновлену дитину після 2009 року на підставі рішення суду про усиновлення не залежно від одержання на дитину інших видів допомоги, чим забезпечується посилений захист дітей від такого соціального ризику, як сирітство. </w:t>
      </w:r>
    </w:p>
    <w:p w14:paraId="1AEF3434"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Як зазначають науковці, аналіз практики призначення та виплати державної допомоги при усиновлені та при встановленні опіки і піклування свідчить про недосконалість чинного законодавства у цій сфері, що спричинено значною кількістю нормативних актів, що включають і закони, і підзаконні акти, а для полегшення реалізації цього права, необхідно систематизувати законодавство у цій сфері. </w:t>
      </w:r>
    </w:p>
    <w:p w14:paraId="65B25EB1"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В нашій державі 10,3% сімей є неповними, із яких сімей, де виховує мати є 95,5%, а батько - 4,5%, тому важливою державною гарантією підтримки таких сімей є виплати державної соціальної допомоги одиноким батькам. Така допомога надається у розмірі, що дорівнює різниці між 100% прожиткового мінімуму для дитини відповідного віку та середньомісячним сукупним доходом сім'ї в розрахунку на одну особу за попередні шість місяців. Однак поняття "одинока мати" в сучасному законодавстві трактується по-різному, а поняття "одинокий батько" не тлумачиться взагалі. Тому, на мою думку, потрібно закріпити наступні дефініції:</w:t>
      </w:r>
    </w:p>
    <w:p w14:paraId="06E7A829"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Одинока мати - це жінка, яка народила дитину, не перебуваючи у шлюбі, і у свідоцтві про народження дитини якої відсутній запис про батька дитини або запис про батька зроблено в установленому законом порядку за вказівкою матері, або вдова чи інша жінка, яка усиновила дитину та виховує її самостійно. </w:t>
      </w:r>
    </w:p>
    <w:p w14:paraId="002AEA0A"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lastRenderedPageBreak/>
        <w:t xml:space="preserve">Одинокий батько - це чоловік, який не перебуває у шлюбі, батьківство якого визначено за рішенням суду або визначено у свідоцтві про народження дитини, де запис про матір </w:t>
      </w:r>
      <w:proofErr w:type="spellStart"/>
      <w:r w:rsidRPr="009506AC">
        <w:rPr>
          <w:rFonts w:ascii="Times New Roman" w:hAnsi="Times New Roman" w:cs="Times New Roman"/>
          <w:sz w:val="28"/>
          <w:szCs w:val="28"/>
        </w:rPr>
        <w:t>внесено</w:t>
      </w:r>
      <w:proofErr w:type="spellEnd"/>
      <w:r w:rsidRPr="009506AC">
        <w:rPr>
          <w:rFonts w:ascii="Times New Roman" w:hAnsi="Times New Roman" w:cs="Times New Roman"/>
          <w:sz w:val="28"/>
          <w:szCs w:val="28"/>
        </w:rPr>
        <w:t xml:space="preserve"> в установленому законом порядку на підставі документа закладу охорони здоров'я про народження дитини або на підставі рішення органу опіки та піклування, вдівця чи іншого чоловіка, який всиновив дитину, виховує та утримує її самостійно. Ці зміни необхідно </w:t>
      </w:r>
      <w:proofErr w:type="spellStart"/>
      <w:r w:rsidRPr="009506AC">
        <w:rPr>
          <w:rFonts w:ascii="Times New Roman" w:hAnsi="Times New Roman" w:cs="Times New Roman"/>
          <w:sz w:val="28"/>
          <w:szCs w:val="28"/>
        </w:rPr>
        <w:t>внести</w:t>
      </w:r>
      <w:proofErr w:type="spellEnd"/>
      <w:r w:rsidRPr="009506AC">
        <w:rPr>
          <w:rFonts w:ascii="Times New Roman" w:hAnsi="Times New Roman" w:cs="Times New Roman"/>
          <w:sz w:val="28"/>
          <w:szCs w:val="28"/>
        </w:rPr>
        <w:t xml:space="preserve"> Закону України "Про державну допомогу сім'ям з дітьми". </w:t>
      </w:r>
    </w:p>
    <w:p w14:paraId="09613D81" w14:textId="77777777" w:rsidR="00B746D9" w:rsidRPr="009506AC"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З 1 січня 2019 року вступили в силу зміни до законодавства, відповідно до яких з'явився ще один вид допомоги - допомога на дітей, хворих на тяжкі захворювання або через перенесені тяжкі травми. Така допомога у випадках, перерахованих у Законі України "Про державну допомогу сім'ям з дітьми", призначається одному з батьків, </w:t>
      </w:r>
      <w:proofErr w:type="spellStart"/>
      <w:r w:rsidRPr="009506AC">
        <w:rPr>
          <w:rFonts w:ascii="Times New Roman" w:hAnsi="Times New Roman" w:cs="Times New Roman"/>
          <w:sz w:val="28"/>
          <w:szCs w:val="28"/>
        </w:rPr>
        <w:t>усиновлювачів</w:t>
      </w:r>
      <w:proofErr w:type="spellEnd"/>
      <w:r w:rsidRPr="009506AC">
        <w:rPr>
          <w:rFonts w:ascii="Times New Roman" w:hAnsi="Times New Roman" w:cs="Times New Roman"/>
          <w:sz w:val="28"/>
          <w:szCs w:val="28"/>
        </w:rPr>
        <w:t xml:space="preserve">, опікуну, піклувальнику, прийомному батьку чи матері, батькам-вихователям, який постійно проживає з дитиною, здійснює за нею догляд, у розмірі прожиткового мінімуму для осіб, які втратили працездатність. </w:t>
      </w:r>
    </w:p>
    <w:p w14:paraId="7281365C" w14:textId="77777777" w:rsidR="000E0542" w:rsidRPr="00C63CBF" w:rsidRDefault="00B746D9" w:rsidP="00C63CBF">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З однієї сторони, додатковий вид допомоги завжди сприймається в суспільстві як посилення соціального захисту. Однак аналіз підстав та умов таких виплат спричиняє занепокоєність тим, що потенційно діти, хворі на перелічені захворювання або через отриманні травми, можуть не отримати статус дитини з інвалідністю, у подальшому - особи з інвалідністю з дитинства. Зміни можуть привести до значного звуження соціально-захисних заходів, що негативно вплине у подальшому на можливості їх соціальної реабіл</w:t>
      </w:r>
      <w:r w:rsidR="00C63CBF">
        <w:rPr>
          <w:rFonts w:ascii="Times New Roman" w:hAnsi="Times New Roman" w:cs="Times New Roman"/>
          <w:sz w:val="28"/>
          <w:szCs w:val="28"/>
        </w:rPr>
        <w:t>ітації та інтеграції.</w:t>
      </w:r>
    </w:p>
    <w:p w14:paraId="620F4DFD" w14:textId="77777777" w:rsidR="00B746D9" w:rsidRPr="00FB5625" w:rsidRDefault="00B746D9" w:rsidP="009F6109">
      <w:pPr>
        <w:tabs>
          <w:tab w:val="left" w:pos="1701"/>
        </w:tabs>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6021CF">
        <w:rPr>
          <w:rFonts w:ascii="Times New Roman" w:hAnsi="Times New Roman" w:cs="Times New Roman"/>
          <w:b/>
          <w:i/>
          <w:sz w:val="28"/>
          <w:szCs w:val="28"/>
        </w:rPr>
        <w:t xml:space="preserve">.3 </w:t>
      </w:r>
      <w:r>
        <w:rPr>
          <w:rFonts w:ascii="Times New Roman" w:hAnsi="Times New Roman" w:cs="Times New Roman"/>
          <w:b/>
          <w:i/>
          <w:sz w:val="28"/>
          <w:szCs w:val="28"/>
        </w:rPr>
        <w:t xml:space="preserve"> </w:t>
      </w:r>
      <w:r w:rsidRPr="00FB5625">
        <w:rPr>
          <w:rFonts w:ascii="Times New Roman" w:hAnsi="Times New Roman" w:cs="Times New Roman"/>
          <w:b/>
          <w:i/>
          <w:sz w:val="28"/>
          <w:szCs w:val="28"/>
        </w:rPr>
        <w:t>Реформування соціальної допомоги в Україні.</w:t>
      </w:r>
    </w:p>
    <w:p w14:paraId="002FC718"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Державі необхідно робити акценти не на кількісних, а на якісних параметрах демографічного відтворення населення. Потрібно сконцентрувати зусилля на вирішенні наступних завдань: економічному забезпеченні відтворення населення, належному соціальному захисту сімей з дітьми та поліпшенні екологічної ситуації, популяризації здорового способу життя, забезпеченні доступності якісної медичної допомоги та освіти, що, зрештою, </w:t>
      </w:r>
      <w:r w:rsidRPr="009506AC">
        <w:rPr>
          <w:rFonts w:ascii="Times New Roman" w:hAnsi="Times New Roman" w:cs="Times New Roman"/>
          <w:sz w:val="28"/>
          <w:szCs w:val="28"/>
        </w:rPr>
        <w:lastRenderedPageBreak/>
        <w:t xml:space="preserve">стане вагомим підґрунтям для переходу до сучасного режиму відтворення населення і підвищення тривалості повноцінного активного його життя. </w:t>
      </w:r>
    </w:p>
    <w:p w14:paraId="43F59193"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На сьогодні держава виконує роль утримувача, ототожнюючи соціальну допомогу сім’ям із дітьми із підтримкою непрацездатних груп населення. Однак сім’ї потребують не утримання, а створення умов для ефективної реалізації своїх функцій і поєднання професійних та сімейних обов’язків, зокрема наявності та доступності закладів дошкільної освіти, денного перебування дітей, гуртків тощо. </w:t>
      </w:r>
    </w:p>
    <w:p w14:paraId="3EDE948A"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Позитивний ефект виплат досягається тоді, коли є мережа закладів виховання дітей до трьох років та інша інфраструктура, </w:t>
      </w:r>
      <w:r>
        <w:rPr>
          <w:rFonts w:ascii="Times New Roman" w:hAnsi="Times New Roman" w:cs="Times New Roman"/>
          <w:sz w:val="28"/>
          <w:szCs w:val="28"/>
        </w:rPr>
        <w:t>що розвантажує батьків</w:t>
      </w:r>
      <w:r w:rsidRPr="009506AC">
        <w:rPr>
          <w:rFonts w:ascii="Times New Roman" w:hAnsi="Times New Roman" w:cs="Times New Roman"/>
          <w:sz w:val="28"/>
          <w:szCs w:val="28"/>
        </w:rPr>
        <w:t>, дозволяючи їм працювати. Необхідн</w:t>
      </w:r>
      <w:r>
        <w:rPr>
          <w:rFonts w:ascii="Times New Roman" w:hAnsi="Times New Roman" w:cs="Times New Roman"/>
          <w:sz w:val="28"/>
          <w:szCs w:val="28"/>
        </w:rPr>
        <w:t>о провести такі заходи:</w:t>
      </w:r>
    </w:p>
    <w:p w14:paraId="7BF535B7" w14:textId="77777777" w:rsidR="00B746D9" w:rsidRPr="009506AC" w:rsidRDefault="00B746D9" w:rsidP="00F15249">
      <w:pPr>
        <w:pStyle w:val="a3"/>
        <w:numPr>
          <w:ilvl w:val="0"/>
          <w:numId w:val="18"/>
        </w:numPr>
        <w:tabs>
          <w:tab w:val="left" w:pos="851"/>
          <w:tab w:val="left" w:pos="1701"/>
        </w:tabs>
        <w:spacing w:after="0" w:line="360" w:lineRule="auto"/>
        <w:ind w:left="0" w:firstLine="567"/>
        <w:jc w:val="both"/>
        <w:rPr>
          <w:rFonts w:ascii="Times New Roman" w:hAnsi="Times New Roman" w:cs="Times New Roman"/>
          <w:sz w:val="28"/>
          <w:szCs w:val="28"/>
        </w:rPr>
      </w:pPr>
      <w:r w:rsidRPr="009506AC">
        <w:rPr>
          <w:rFonts w:ascii="Times New Roman" w:hAnsi="Times New Roman" w:cs="Times New Roman"/>
          <w:sz w:val="28"/>
          <w:szCs w:val="28"/>
        </w:rPr>
        <w:t xml:space="preserve">розвиток системи послуг по догляду за дітьми дошкільного віку, забезпечення їх максимальної доступності для усіх категорій сімей, що сприятиме поверненню працездатних членів сімей з дітьми на ринок праці; </w:t>
      </w:r>
    </w:p>
    <w:p w14:paraId="091AA78B" w14:textId="77777777" w:rsidR="00B746D9" w:rsidRPr="009506AC" w:rsidRDefault="00B746D9" w:rsidP="00F15249">
      <w:pPr>
        <w:pStyle w:val="a3"/>
        <w:numPr>
          <w:ilvl w:val="0"/>
          <w:numId w:val="18"/>
        </w:numPr>
        <w:tabs>
          <w:tab w:val="left" w:pos="851"/>
          <w:tab w:val="left" w:pos="1701"/>
        </w:tabs>
        <w:spacing w:after="0" w:line="360" w:lineRule="auto"/>
        <w:ind w:left="0" w:firstLine="567"/>
        <w:jc w:val="both"/>
        <w:rPr>
          <w:rFonts w:ascii="Times New Roman" w:hAnsi="Times New Roman" w:cs="Times New Roman"/>
          <w:sz w:val="28"/>
          <w:szCs w:val="28"/>
        </w:rPr>
      </w:pPr>
      <w:r w:rsidRPr="009506AC">
        <w:rPr>
          <w:rFonts w:ascii="Times New Roman" w:hAnsi="Times New Roman" w:cs="Times New Roman"/>
          <w:sz w:val="28"/>
          <w:szCs w:val="28"/>
        </w:rPr>
        <w:t xml:space="preserve">забезпечення сприятливих умов для поєднання професійної зайнятості та материнства і батьківства; розширення можливостей чоловіків для виконання сімейних, передусім батьківських обов’язків, шляхом надання права на відпустку при народженні дитини та по її догляду одночасно з материнською, що сприяє підвищенню громадянського престижу батьківства; </w:t>
      </w:r>
    </w:p>
    <w:p w14:paraId="5E9A2EED" w14:textId="77777777" w:rsidR="00B746D9" w:rsidRPr="009506AC" w:rsidRDefault="00B746D9" w:rsidP="00F15249">
      <w:pPr>
        <w:pStyle w:val="a3"/>
        <w:numPr>
          <w:ilvl w:val="0"/>
          <w:numId w:val="18"/>
        </w:numPr>
        <w:tabs>
          <w:tab w:val="left" w:pos="851"/>
          <w:tab w:val="left" w:pos="1701"/>
        </w:tabs>
        <w:spacing w:after="0" w:line="360" w:lineRule="auto"/>
        <w:ind w:left="0" w:firstLine="567"/>
        <w:jc w:val="both"/>
        <w:rPr>
          <w:rFonts w:ascii="Times New Roman" w:hAnsi="Times New Roman" w:cs="Times New Roman"/>
          <w:sz w:val="28"/>
          <w:szCs w:val="28"/>
        </w:rPr>
      </w:pPr>
      <w:r w:rsidRPr="009506AC">
        <w:rPr>
          <w:rFonts w:ascii="Times New Roman" w:hAnsi="Times New Roman" w:cs="Times New Roman"/>
          <w:sz w:val="28"/>
          <w:szCs w:val="28"/>
        </w:rPr>
        <w:t xml:space="preserve">орієнтація на забезпечення благополуччя і гідного майбутнього уже народжених дітей, а не на просте стимулювання кількісного зростання народжень; </w:t>
      </w:r>
    </w:p>
    <w:p w14:paraId="5C07131C" w14:textId="77777777" w:rsidR="00B746D9" w:rsidRDefault="00B746D9" w:rsidP="00F15249">
      <w:pPr>
        <w:pStyle w:val="a3"/>
        <w:numPr>
          <w:ilvl w:val="0"/>
          <w:numId w:val="18"/>
        </w:numPr>
        <w:tabs>
          <w:tab w:val="left" w:pos="851"/>
          <w:tab w:val="left" w:pos="1701"/>
        </w:tabs>
        <w:spacing w:after="0" w:line="360" w:lineRule="auto"/>
        <w:ind w:left="0" w:firstLine="567"/>
        <w:jc w:val="both"/>
        <w:rPr>
          <w:rFonts w:ascii="Times New Roman" w:hAnsi="Times New Roman" w:cs="Times New Roman"/>
          <w:sz w:val="28"/>
          <w:szCs w:val="28"/>
        </w:rPr>
      </w:pPr>
      <w:r w:rsidRPr="009506AC">
        <w:rPr>
          <w:rFonts w:ascii="Times New Roman" w:hAnsi="Times New Roman" w:cs="Times New Roman"/>
          <w:sz w:val="28"/>
          <w:szCs w:val="28"/>
        </w:rPr>
        <w:t xml:space="preserve">усвідомлення необхідності інвестування у молоде покоління, котре є однією з основних передумов економічного зростання держави. </w:t>
      </w:r>
    </w:p>
    <w:p w14:paraId="16751149" w14:textId="77777777" w:rsidR="00774D3E" w:rsidRPr="009506AC" w:rsidRDefault="00774D3E" w:rsidP="00F15249">
      <w:pPr>
        <w:pStyle w:val="a3"/>
        <w:numPr>
          <w:ilvl w:val="0"/>
          <w:numId w:val="18"/>
        </w:numPr>
        <w:tabs>
          <w:tab w:val="left" w:pos="851"/>
          <w:tab w:val="left" w:pos="170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Вдосконалення та </w:t>
      </w:r>
      <w:proofErr w:type="spellStart"/>
      <w:r>
        <w:rPr>
          <w:rFonts w:ascii="Times New Roman" w:hAnsi="Times New Roman" w:cs="Times New Roman"/>
          <w:sz w:val="28"/>
          <w:szCs w:val="28"/>
        </w:rPr>
        <w:t>деталізування</w:t>
      </w:r>
      <w:proofErr w:type="spellEnd"/>
      <w:r>
        <w:rPr>
          <w:rFonts w:ascii="Times New Roman" w:hAnsi="Times New Roman" w:cs="Times New Roman"/>
          <w:sz w:val="28"/>
          <w:szCs w:val="28"/>
        </w:rPr>
        <w:t xml:space="preserve"> державних стандартів</w:t>
      </w:r>
      <w:r w:rsidRPr="00774D3E">
        <w:rPr>
          <w:rFonts w:ascii="Times New Roman" w:hAnsi="Times New Roman" w:cs="Times New Roman"/>
          <w:sz w:val="28"/>
          <w:szCs w:val="28"/>
        </w:rPr>
        <w:t xml:space="preserve"> соціальних послуг з метою визначення вартості заходів в межах кожної послуги, контролю витрат та якості наданих послуг.</w:t>
      </w:r>
    </w:p>
    <w:p w14:paraId="2424D784" w14:textId="77777777" w:rsidR="00774D3E" w:rsidRPr="00774D3E" w:rsidRDefault="00774D3E" w:rsidP="00774D3E">
      <w:pPr>
        <w:tabs>
          <w:tab w:val="left" w:pos="1701"/>
        </w:tabs>
        <w:spacing w:after="0" w:line="360" w:lineRule="auto"/>
        <w:ind w:firstLine="567"/>
        <w:contextualSpacing/>
        <w:jc w:val="both"/>
        <w:rPr>
          <w:rFonts w:ascii="Times New Roman" w:hAnsi="Times New Roman" w:cs="Times New Roman"/>
          <w:sz w:val="28"/>
          <w:szCs w:val="28"/>
        </w:rPr>
      </w:pPr>
      <w:r w:rsidRPr="00774D3E">
        <w:rPr>
          <w:rFonts w:ascii="Times New Roman" w:hAnsi="Times New Roman" w:cs="Times New Roman"/>
          <w:sz w:val="28"/>
          <w:szCs w:val="28"/>
        </w:rPr>
        <w:t xml:space="preserve">Карітас України вважає, що з метою ефективного реформування системи надання соціальних послуг, створення конкурентного ринку соціальних послуг та підвищення якості та безпечності надання соціальних послуг, </w:t>
      </w:r>
      <w:r>
        <w:rPr>
          <w:rFonts w:ascii="Times New Roman" w:hAnsi="Times New Roman" w:cs="Times New Roman"/>
          <w:sz w:val="28"/>
          <w:szCs w:val="28"/>
        </w:rPr>
        <w:t>необхідно:</w:t>
      </w:r>
    </w:p>
    <w:p w14:paraId="346CAD0F"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lastRenderedPageBreak/>
        <w:t>Розмежувати повноваження замовника і постачальника соціальних послуг шляхом створення єдиного замовника соціальних послуг як окремого центрального органу виконавчої влади, що буде діяти в інтересах отримувачів соціальних послуг та закуповуватиме соціальні послуги у надавачів соціальних послуг усіх форм власності;</w:t>
      </w:r>
    </w:p>
    <w:p w14:paraId="4837E494"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t>Вирівняти за статусом надавачів соціальних послуг недержавного та комунального секторів шляхом надання фінансової та управлінської автономії надавачам соціальних послуг комунального сектору та перетворення їх на комунальні некомерційні підприємства;</w:t>
      </w:r>
    </w:p>
    <w:p w14:paraId="2348CA39"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t>Забезпечити персоніфікацію фінансування та обліку потреби кожного легального отримувача соціальних послуг шляхом запровадження механізму фінансування системи надання соціальних послуг за принципом «гроші йдуть за отримувачем соціальної послуги»;</w:t>
      </w:r>
    </w:p>
    <w:p w14:paraId="3A82B8FC"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t>Визначити фінансові гарантії надання соціальних послуг шляхом впровадження державного гарантованого пакету соціальних послуг за допомогою визначення на законодавчому рівні переліку послуг, які громадяни отримують за рахунок бюджетних коштів або за рахунок отримувача (в повному обсязі або диференційовано) та визначення державних фінансових гарантій надання соціальних послуг та реабілітаційного обладнання за рахунок коштів Державного бюджету України за програмою соціальних гарантій;</w:t>
      </w:r>
    </w:p>
    <w:p w14:paraId="43FF71F0"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t>Встановити тарифікацію послуг шляхом затвердження обґрунтованих тарифних ставок на соціальні послуги, що надаються відповідно до державних стандартів соціальних послуг;</w:t>
      </w:r>
    </w:p>
    <w:p w14:paraId="39C2EE96" w14:textId="77777777" w:rsidR="00774D3E" w:rsidRPr="00774D3E" w:rsidRDefault="00774D3E" w:rsidP="00774D3E">
      <w:pPr>
        <w:pStyle w:val="a3"/>
        <w:numPr>
          <w:ilvl w:val="0"/>
          <w:numId w:val="25"/>
        </w:numPr>
        <w:tabs>
          <w:tab w:val="left" w:pos="1701"/>
        </w:tabs>
        <w:spacing w:after="0" w:line="360" w:lineRule="auto"/>
        <w:jc w:val="both"/>
        <w:rPr>
          <w:rFonts w:ascii="Times New Roman" w:hAnsi="Times New Roman" w:cs="Times New Roman"/>
          <w:sz w:val="28"/>
          <w:szCs w:val="28"/>
        </w:rPr>
      </w:pPr>
      <w:r w:rsidRPr="00774D3E">
        <w:rPr>
          <w:rFonts w:ascii="Times New Roman" w:hAnsi="Times New Roman" w:cs="Times New Roman"/>
          <w:sz w:val="28"/>
          <w:szCs w:val="28"/>
        </w:rPr>
        <w:t xml:space="preserve">Забезпечити </w:t>
      </w:r>
      <w:proofErr w:type="spellStart"/>
      <w:r w:rsidRPr="00774D3E">
        <w:rPr>
          <w:rFonts w:ascii="Times New Roman" w:hAnsi="Times New Roman" w:cs="Times New Roman"/>
          <w:sz w:val="28"/>
          <w:szCs w:val="28"/>
        </w:rPr>
        <w:t>діджиталізацію</w:t>
      </w:r>
      <w:proofErr w:type="spellEnd"/>
      <w:r w:rsidRPr="00774D3E">
        <w:rPr>
          <w:rFonts w:ascii="Times New Roman" w:hAnsi="Times New Roman" w:cs="Times New Roman"/>
          <w:sz w:val="28"/>
          <w:szCs w:val="28"/>
        </w:rPr>
        <w:t xml:space="preserve"> обліку потреб та оцінки якості соціальних послуг на загальнодержавному рівні/на рівні територіальної громади у режимі реального часу, в тому числі завдяки використанню Реєстру надавачів та отримувачів соціальних послуг; [</w:t>
      </w:r>
      <w:r>
        <w:rPr>
          <w:rFonts w:ascii="Times New Roman" w:hAnsi="Times New Roman" w:cs="Times New Roman"/>
          <w:sz w:val="28"/>
          <w:szCs w:val="28"/>
        </w:rPr>
        <w:t>22</w:t>
      </w:r>
      <w:r w:rsidRPr="00774D3E">
        <w:rPr>
          <w:rFonts w:ascii="Times New Roman" w:hAnsi="Times New Roman" w:cs="Times New Roman"/>
          <w:sz w:val="28"/>
          <w:szCs w:val="28"/>
        </w:rPr>
        <w:t>]</w:t>
      </w:r>
    </w:p>
    <w:p w14:paraId="0647C7A3"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 xml:space="preserve">Реформування системи соціальної допомоги є надзвичайно важливим завданням для України, оскільки ця система є неефективною та неспроможною </w:t>
      </w:r>
      <w:r w:rsidRPr="00C30218">
        <w:rPr>
          <w:rFonts w:ascii="Times New Roman" w:hAnsi="Times New Roman" w:cs="Times New Roman"/>
          <w:sz w:val="28"/>
          <w:szCs w:val="28"/>
        </w:rPr>
        <w:lastRenderedPageBreak/>
        <w:t>задовольняти потреби у наданні допомоги бідним та вразливим ве</w:t>
      </w:r>
      <w:r>
        <w:rPr>
          <w:rFonts w:ascii="Times New Roman" w:hAnsi="Times New Roman" w:cs="Times New Roman"/>
          <w:sz w:val="28"/>
          <w:szCs w:val="28"/>
        </w:rPr>
        <w:t>рствам населення.</w:t>
      </w:r>
    </w:p>
    <w:p w14:paraId="0AC27536"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 xml:space="preserve">Перш за все, для успішної реформи соціальної допомоги необхідно створити систему, яка буде гнучкою та здатною адаптуватися до змін у суспільстві. Необхідно перейти від системи надання допомоги на основі соціальних статусів до системи надання допомоги на основі потреб та індивідуальних ситуацій. Це дозволить забезпечити більш точне та ефективне спрямування ресурсів </w:t>
      </w:r>
      <w:r>
        <w:rPr>
          <w:rFonts w:ascii="Times New Roman" w:hAnsi="Times New Roman" w:cs="Times New Roman"/>
          <w:sz w:val="28"/>
          <w:szCs w:val="28"/>
        </w:rPr>
        <w:t>на тих, хто дійсно їх потребує.</w:t>
      </w:r>
    </w:p>
    <w:p w14:paraId="6117468C"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Друге, потрібно вдосконалити механізми встановлення соціального стандарту, який визначає мінімальний рівень життя для гідного існування. Встановлення чіткого соціального стандарту допоможе уникнути ситуацій, коли людина може бути позбавлена допомоги через те, що її дохід занадто високий, але ще не досягає мінімального рівня для гідного життя.</w:t>
      </w:r>
    </w:p>
    <w:p w14:paraId="54FA4FF6" w14:textId="77777777" w:rsidR="00C30218" w:rsidRP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 xml:space="preserve">Третє, важливо розробити механізми контролю за використанням допомоги. Це допоможе уникнути випадків зловживання та забезпечити, що допомога буде спрямована </w:t>
      </w:r>
      <w:r>
        <w:rPr>
          <w:rFonts w:ascii="Times New Roman" w:hAnsi="Times New Roman" w:cs="Times New Roman"/>
          <w:sz w:val="28"/>
          <w:szCs w:val="28"/>
        </w:rPr>
        <w:t>на тих, хто її дійсно потребує.</w:t>
      </w:r>
    </w:p>
    <w:p w14:paraId="21DA67D0" w14:textId="77777777" w:rsidR="00C30218" w:rsidRDefault="00C30218" w:rsidP="00C30218">
      <w:pPr>
        <w:tabs>
          <w:tab w:val="left" w:pos="1701"/>
        </w:tabs>
        <w:spacing w:after="0" w:line="360" w:lineRule="auto"/>
        <w:ind w:firstLine="567"/>
        <w:contextualSpacing/>
        <w:jc w:val="both"/>
        <w:rPr>
          <w:rFonts w:ascii="Times New Roman" w:hAnsi="Times New Roman" w:cs="Times New Roman"/>
          <w:sz w:val="28"/>
          <w:szCs w:val="28"/>
        </w:rPr>
      </w:pPr>
      <w:r w:rsidRPr="00C30218">
        <w:rPr>
          <w:rFonts w:ascii="Times New Roman" w:hAnsi="Times New Roman" w:cs="Times New Roman"/>
          <w:sz w:val="28"/>
          <w:szCs w:val="28"/>
        </w:rPr>
        <w:t>Четверте, необхідно підвищити ефективність соціальних служб, які займаються наданням допомоги. Необхідно забезпечити належний рівень кваліфікації та компетенції працівників соціальних служб, а також забезпеч</w:t>
      </w:r>
    </w:p>
    <w:p w14:paraId="52CD4910"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Таким чином, зважаючи на вищезазначене </w:t>
      </w:r>
      <w:r w:rsidR="007F39D4">
        <w:rPr>
          <w:rFonts w:ascii="Times New Roman" w:hAnsi="Times New Roman" w:cs="Times New Roman"/>
          <w:sz w:val="28"/>
          <w:szCs w:val="28"/>
        </w:rPr>
        <w:t>можна запропонувати</w:t>
      </w:r>
      <w:r w:rsidRPr="009506AC">
        <w:rPr>
          <w:rFonts w:ascii="Times New Roman" w:hAnsi="Times New Roman" w:cs="Times New Roman"/>
          <w:sz w:val="28"/>
          <w:szCs w:val="28"/>
        </w:rPr>
        <w:t xml:space="preserve"> такі шляхи удосконалення державної соціальної політики: </w:t>
      </w:r>
    </w:p>
    <w:p w14:paraId="2878D4FD" w14:textId="77777777" w:rsidR="00B746D9" w:rsidRDefault="00B746D9" w:rsidP="00D61BC7">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активізувати заходи державної підтримки сімей з дітьми, зокрема: продовжувати збільшення виплачуваної допомоги при народженні дитини; стимулювати багатодітність заходами податкової та кредитної  політики; </w:t>
      </w:r>
    </w:p>
    <w:p w14:paraId="3E8FB026"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розробити нематеріальні зах</w:t>
      </w:r>
      <w:r>
        <w:rPr>
          <w:rFonts w:ascii="Times New Roman" w:hAnsi="Times New Roman" w:cs="Times New Roman"/>
          <w:sz w:val="28"/>
          <w:szCs w:val="28"/>
        </w:rPr>
        <w:t>оди стимулювання багатодітності</w:t>
      </w:r>
      <w:r w:rsidRPr="009506AC">
        <w:rPr>
          <w:rFonts w:ascii="Times New Roman" w:hAnsi="Times New Roman" w:cs="Times New Roman"/>
          <w:sz w:val="28"/>
          <w:szCs w:val="28"/>
        </w:rPr>
        <w:t xml:space="preserve">; </w:t>
      </w:r>
    </w:p>
    <w:p w14:paraId="29656B29"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створити сприятливі умови для поєднання професійної зайнятості та</w:t>
      </w:r>
      <w:r>
        <w:rPr>
          <w:rFonts w:ascii="Times New Roman" w:hAnsi="Times New Roman" w:cs="Times New Roman"/>
          <w:sz w:val="28"/>
          <w:szCs w:val="28"/>
        </w:rPr>
        <w:t xml:space="preserve"> материнства і батьківства, у тому числі</w:t>
      </w:r>
      <w:r w:rsidRPr="009506AC">
        <w:rPr>
          <w:rFonts w:ascii="Times New Roman" w:hAnsi="Times New Roman" w:cs="Times New Roman"/>
          <w:sz w:val="28"/>
          <w:szCs w:val="28"/>
        </w:rPr>
        <w:t>: розширити й удосконалити ринок послуг по догляду з</w:t>
      </w:r>
      <w:r>
        <w:rPr>
          <w:rFonts w:ascii="Times New Roman" w:hAnsi="Times New Roman" w:cs="Times New Roman"/>
          <w:sz w:val="28"/>
          <w:szCs w:val="28"/>
        </w:rPr>
        <w:t>а дітьми</w:t>
      </w:r>
      <w:r w:rsidRPr="009506AC">
        <w:rPr>
          <w:rFonts w:ascii="Times New Roman" w:hAnsi="Times New Roman" w:cs="Times New Roman"/>
          <w:sz w:val="28"/>
          <w:szCs w:val="28"/>
        </w:rPr>
        <w:t xml:space="preserve">, встановити їхню часткову компенсацію за рахунок державних коштів залежно від кількості дітей у сім’ї; </w:t>
      </w:r>
    </w:p>
    <w:p w14:paraId="32CCD711"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lastRenderedPageBreak/>
        <w:t>‒ посилити правовий захист материнства, перед</w:t>
      </w:r>
      <w:r w:rsidR="00D57212">
        <w:rPr>
          <w:rFonts w:ascii="Times New Roman" w:hAnsi="Times New Roman" w:cs="Times New Roman"/>
          <w:sz w:val="28"/>
          <w:szCs w:val="28"/>
        </w:rPr>
        <w:t>у</w:t>
      </w:r>
      <w:r w:rsidRPr="009506AC">
        <w:rPr>
          <w:rFonts w:ascii="Times New Roman" w:hAnsi="Times New Roman" w:cs="Times New Roman"/>
          <w:sz w:val="28"/>
          <w:szCs w:val="28"/>
        </w:rPr>
        <w:t xml:space="preserve">сім у приватному секторі виробництва. Йдеться, зокрема, про гарантії повернення жінки на роботу після відпустки по догляду за дитиною, підвищення відповідальності роботодавця за порушення її прав, а також контроль за їх дотриманням; </w:t>
      </w:r>
    </w:p>
    <w:p w14:paraId="7763727A"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законодавчо зобов’язати та стимулювати економічними ме</w:t>
      </w:r>
      <w:r>
        <w:rPr>
          <w:rFonts w:ascii="Times New Roman" w:hAnsi="Times New Roman" w:cs="Times New Roman"/>
          <w:sz w:val="28"/>
          <w:szCs w:val="28"/>
        </w:rPr>
        <w:t>тодами</w:t>
      </w:r>
      <w:r w:rsidRPr="009506AC">
        <w:rPr>
          <w:rFonts w:ascii="Times New Roman" w:hAnsi="Times New Roman" w:cs="Times New Roman"/>
          <w:sz w:val="28"/>
          <w:szCs w:val="28"/>
        </w:rPr>
        <w:t xml:space="preserve"> запровадження роботодавцями гнучких форм зайнятості, які забезпечували б батькам можливість поєднання виконання сімейних і професійних функцій; </w:t>
      </w:r>
    </w:p>
    <w:p w14:paraId="3D2BA137"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розробити та запровадити механізми забезпечення житлом сімей з дітьми, а саме: розвивати іпотечні механізми; здійснювати державні інтервенції на ринку житла, активізувати житлове будівництво за кошти державного бюджету з метою забезпечення молодих сімей доступним першим житлом; встановити компенсацію частини житлового кредиту (відсоткової ставки) залежно від кількості дітей у сім’ї; </w:t>
      </w:r>
    </w:p>
    <w:p w14:paraId="4DD48E3A"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удосконалювати систему охорони здоров’я з метою забезпечення населення якісними й доступними медичними послугами, пропагувати і забезпечувати умови для здорового способу життя, поліпшити надання медичної допомоги жінкам фертильного віку, вагітним і жінкам з дітьми. </w:t>
      </w:r>
    </w:p>
    <w:p w14:paraId="6E611957"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Pr="009506AC">
        <w:rPr>
          <w:rFonts w:ascii="Times New Roman" w:hAnsi="Times New Roman" w:cs="Times New Roman"/>
          <w:sz w:val="28"/>
          <w:szCs w:val="28"/>
        </w:rPr>
        <w:t xml:space="preserve"> метою посилення ефективності системи соціальної допомоги необхідно запровадження наступних дій: </w:t>
      </w:r>
    </w:p>
    <w:p w14:paraId="1E160961"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w:t>
      </w:r>
      <w:proofErr w:type="spellStart"/>
      <w:r w:rsidRPr="009506AC">
        <w:rPr>
          <w:rFonts w:ascii="Times New Roman" w:hAnsi="Times New Roman" w:cs="Times New Roman"/>
          <w:sz w:val="28"/>
          <w:szCs w:val="28"/>
        </w:rPr>
        <w:t>внести</w:t>
      </w:r>
      <w:proofErr w:type="spellEnd"/>
      <w:r w:rsidRPr="009506AC">
        <w:rPr>
          <w:rFonts w:ascii="Times New Roman" w:hAnsi="Times New Roman" w:cs="Times New Roman"/>
          <w:sz w:val="28"/>
          <w:szCs w:val="28"/>
        </w:rPr>
        <w:t xml:space="preserve"> зміни у виплати допомоги на дітей, які виховуються у багатодітних сім’ях. Зокрема, пропонуємо збільшити вік дитини до 10 років; </w:t>
      </w:r>
    </w:p>
    <w:p w14:paraId="4E72A1EF"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сформувати єдину базу даних та реєстр отримувачів всіх видів соціальної допомоги; </w:t>
      </w:r>
    </w:p>
    <w:p w14:paraId="1EBB238B" w14:textId="77777777" w:rsidR="00B746D9" w:rsidRDefault="00B746D9" w:rsidP="00984753">
      <w:pPr>
        <w:tabs>
          <w:tab w:val="left" w:pos="1701"/>
        </w:tabs>
        <w:spacing w:after="0" w:line="360" w:lineRule="auto"/>
        <w:ind w:firstLine="567"/>
        <w:contextualSpacing/>
        <w:jc w:val="both"/>
        <w:rPr>
          <w:rFonts w:ascii="Times New Roman" w:hAnsi="Times New Roman" w:cs="Times New Roman"/>
          <w:sz w:val="28"/>
          <w:szCs w:val="28"/>
        </w:rPr>
      </w:pPr>
      <w:r w:rsidRPr="009506AC">
        <w:rPr>
          <w:rFonts w:ascii="Times New Roman" w:hAnsi="Times New Roman" w:cs="Times New Roman"/>
          <w:sz w:val="28"/>
          <w:szCs w:val="28"/>
        </w:rPr>
        <w:t xml:space="preserve">– </w:t>
      </w:r>
      <w:r w:rsidR="00D57212">
        <w:rPr>
          <w:rFonts w:ascii="Times New Roman" w:hAnsi="Times New Roman" w:cs="Times New Roman"/>
          <w:sz w:val="28"/>
          <w:szCs w:val="28"/>
        </w:rPr>
        <w:t>с</w:t>
      </w:r>
      <w:r w:rsidRPr="009506AC">
        <w:rPr>
          <w:rFonts w:ascii="Times New Roman" w:hAnsi="Times New Roman" w:cs="Times New Roman"/>
          <w:sz w:val="28"/>
          <w:szCs w:val="28"/>
        </w:rPr>
        <w:t>формува</w:t>
      </w:r>
      <w:r w:rsidR="00D57212">
        <w:rPr>
          <w:rFonts w:ascii="Times New Roman" w:hAnsi="Times New Roman" w:cs="Times New Roman"/>
          <w:sz w:val="28"/>
          <w:szCs w:val="28"/>
        </w:rPr>
        <w:t>ти єдину базу</w:t>
      </w:r>
      <w:r w:rsidRPr="009506AC">
        <w:rPr>
          <w:rFonts w:ascii="Times New Roman" w:hAnsi="Times New Roman" w:cs="Times New Roman"/>
          <w:sz w:val="28"/>
          <w:szCs w:val="28"/>
        </w:rPr>
        <w:t xml:space="preserve"> даних фізичних осіб підприємців, які надають послуги «муніципальної няні», що допоможе запобігти зловживанню зі сторони надавачів послуг</w:t>
      </w:r>
      <w:r>
        <w:rPr>
          <w:rFonts w:ascii="Times New Roman" w:hAnsi="Times New Roman" w:cs="Times New Roman"/>
          <w:sz w:val="28"/>
          <w:szCs w:val="28"/>
        </w:rPr>
        <w:t>.</w:t>
      </w:r>
    </w:p>
    <w:p w14:paraId="0C4F5D8C" w14:textId="77777777" w:rsidR="00B746D9" w:rsidRDefault="00B746D9" w:rsidP="00984753">
      <w:pPr>
        <w:tabs>
          <w:tab w:val="left" w:pos="1701"/>
        </w:tabs>
        <w:spacing w:after="0" w:line="360" w:lineRule="auto"/>
        <w:ind w:firstLine="567"/>
        <w:jc w:val="both"/>
        <w:rPr>
          <w:rFonts w:ascii="Times New Roman" w:hAnsi="Times New Roman" w:cs="Times New Roman"/>
          <w:sz w:val="28"/>
          <w:szCs w:val="28"/>
        </w:rPr>
      </w:pPr>
    </w:p>
    <w:p w14:paraId="5BC4735D" w14:textId="77777777" w:rsidR="006021CF" w:rsidRDefault="006021CF" w:rsidP="00984753">
      <w:pPr>
        <w:tabs>
          <w:tab w:val="left" w:pos="1701"/>
        </w:tabs>
        <w:spacing w:after="0" w:line="360" w:lineRule="auto"/>
        <w:ind w:firstLine="567"/>
        <w:jc w:val="both"/>
        <w:rPr>
          <w:rFonts w:ascii="Times New Roman" w:hAnsi="Times New Roman" w:cs="Times New Roman"/>
          <w:sz w:val="28"/>
          <w:szCs w:val="28"/>
        </w:rPr>
      </w:pPr>
    </w:p>
    <w:p w14:paraId="1A8A96C5" w14:textId="77777777" w:rsidR="006021CF" w:rsidRDefault="006021CF" w:rsidP="00984753">
      <w:pPr>
        <w:tabs>
          <w:tab w:val="left" w:pos="1701"/>
        </w:tabs>
        <w:spacing w:after="0" w:line="360" w:lineRule="auto"/>
        <w:ind w:firstLine="567"/>
        <w:jc w:val="both"/>
        <w:rPr>
          <w:rFonts w:ascii="Times New Roman" w:hAnsi="Times New Roman" w:cs="Times New Roman"/>
          <w:sz w:val="28"/>
          <w:szCs w:val="28"/>
        </w:rPr>
      </w:pPr>
    </w:p>
    <w:p w14:paraId="51C6D131" w14:textId="77777777" w:rsidR="000E0542" w:rsidRDefault="000E0542" w:rsidP="00C63CBF">
      <w:pPr>
        <w:tabs>
          <w:tab w:val="left" w:pos="1701"/>
        </w:tabs>
        <w:spacing w:after="0" w:line="360" w:lineRule="auto"/>
        <w:rPr>
          <w:rFonts w:ascii="Times New Roman" w:hAnsi="Times New Roman" w:cs="Times New Roman"/>
          <w:b/>
          <w:sz w:val="28"/>
          <w:szCs w:val="28"/>
        </w:rPr>
      </w:pPr>
    </w:p>
    <w:p w14:paraId="53542588" w14:textId="77777777" w:rsidR="00984753" w:rsidRPr="00984753" w:rsidRDefault="00984753" w:rsidP="00984753">
      <w:pPr>
        <w:tabs>
          <w:tab w:val="left" w:pos="1701"/>
        </w:tabs>
        <w:spacing w:after="0" w:line="360" w:lineRule="auto"/>
        <w:ind w:firstLine="567"/>
        <w:jc w:val="center"/>
        <w:rPr>
          <w:rFonts w:ascii="Times New Roman" w:hAnsi="Times New Roman" w:cs="Times New Roman"/>
          <w:b/>
          <w:sz w:val="28"/>
          <w:szCs w:val="28"/>
        </w:rPr>
      </w:pPr>
      <w:r w:rsidRPr="00984753">
        <w:rPr>
          <w:rFonts w:ascii="Times New Roman" w:hAnsi="Times New Roman" w:cs="Times New Roman"/>
          <w:b/>
          <w:sz w:val="28"/>
          <w:szCs w:val="28"/>
        </w:rPr>
        <w:lastRenderedPageBreak/>
        <w:t>ВИСНОВОК</w:t>
      </w:r>
    </w:p>
    <w:p w14:paraId="5E30BF5A" w14:textId="77777777" w:rsidR="006F064D" w:rsidRPr="00713708" w:rsidRDefault="006F064D" w:rsidP="00713708">
      <w:pPr>
        <w:tabs>
          <w:tab w:val="left" w:pos="1701"/>
        </w:tabs>
        <w:spacing w:after="0" w:line="360" w:lineRule="auto"/>
        <w:ind w:firstLine="567"/>
        <w:jc w:val="both"/>
        <w:rPr>
          <w:rFonts w:ascii="Times New Roman" w:hAnsi="Times New Roman" w:cs="Times New Roman"/>
          <w:sz w:val="28"/>
          <w:szCs w:val="28"/>
        </w:rPr>
      </w:pPr>
      <w:r w:rsidRPr="00713708">
        <w:rPr>
          <w:rFonts w:ascii="Times New Roman" w:hAnsi="Times New Roman" w:cs="Times New Roman"/>
          <w:sz w:val="28"/>
          <w:szCs w:val="28"/>
        </w:rPr>
        <w:t>Соціальна допомога -  це особлива форма соціального забезпечення населення України, яка має свої специфічні ознаки. Надання державою права своїм громадянам на соціальну допомогу є важливим напрямком її соціальної політики, як гарантованого захисту від бідності та нужденності кожного, хто з об’єктивних причин потребує матеріальної підтримки. Однак, на сучасному етапі суспільно-економічного розвитку розмір соціальної допомоги в більшості випадків не забезпечує громадянам достатнього життєвого рівня, оскільки прожитковий мінімум, визначений відповідно до законодавства України, не враховує всіх нормальних життєвих потреб людини. Тому, для вдосконалення системи державних соціальних допомог, перш за все, необхідно переглянути методику розрахунку прожиткового мінімуму. Крім того, варто чітко визначити підстави та умови призначення різних видів соціальної допомоги, систематизувати законодавство в цій сфері та привести його у відповідність до міжнародних стандартів.</w:t>
      </w:r>
    </w:p>
    <w:p w14:paraId="0F29BD95" w14:textId="77777777" w:rsidR="00713708" w:rsidRPr="00713708" w:rsidRDefault="00713708" w:rsidP="00713708">
      <w:pPr>
        <w:tabs>
          <w:tab w:val="left" w:pos="1701"/>
        </w:tabs>
        <w:spacing w:after="0" w:line="360" w:lineRule="auto"/>
        <w:ind w:firstLine="567"/>
        <w:jc w:val="both"/>
        <w:rPr>
          <w:rFonts w:ascii="Times New Roman" w:hAnsi="Times New Roman" w:cs="Times New Roman"/>
          <w:sz w:val="28"/>
          <w:szCs w:val="28"/>
        </w:rPr>
      </w:pPr>
      <w:r w:rsidRPr="00713708">
        <w:rPr>
          <w:rFonts w:ascii="Times New Roman" w:hAnsi="Times New Roman" w:cs="Times New Roman"/>
          <w:sz w:val="28"/>
          <w:szCs w:val="28"/>
        </w:rPr>
        <w:t>Різноманітність видів соціальної допомоги обумовлена тим, що законодавець при їх визначені враховує більшість життєвих ситуацій, за яких може виникнути право на соціальну допомогу. При цьому законодавство України дозволяє органам місцевого самоврядування встановлювати додаткові види соціальної допомоги в своєму регіоні.</w:t>
      </w:r>
    </w:p>
    <w:p w14:paraId="4F5AC775" w14:textId="77777777" w:rsidR="00713708" w:rsidRPr="001F6C19" w:rsidRDefault="00713708" w:rsidP="001F6C19">
      <w:pPr>
        <w:tabs>
          <w:tab w:val="left" w:pos="1701"/>
        </w:tabs>
        <w:spacing w:after="0" w:line="360" w:lineRule="auto"/>
        <w:ind w:firstLine="567"/>
        <w:jc w:val="both"/>
        <w:rPr>
          <w:rFonts w:ascii="Times New Roman" w:hAnsi="Times New Roman" w:cs="Times New Roman"/>
          <w:sz w:val="28"/>
          <w:szCs w:val="28"/>
        </w:rPr>
      </w:pPr>
      <w:r w:rsidRPr="00713708">
        <w:rPr>
          <w:rFonts w:ascii="Times New Roman" w:hAnsi="Times New Roman" w:cs="Times New Roman"/>
          <w:sz w:val="28"/>
          <w:szCs w:val="28"/>
        </w:rPr>
        <w:t xml:space="preserve">Правовідносини, що виникають у зв’язку із призначенням та виплатою соціальної допомоги характеризуються такими особливостями, як багатосторонній характер, особливий об’єкт та зміст. Соціальна допомога розглядається також, як система грошових виплат. З цієї позиції державну соціальну допомогу можна визначити, як послідовну діяльність державних органів соціального захисту населення, а також головних розпорядників бюджетних коштів, пов’язана із призначенням, перерахуванням та виплатою грошових коштів у визначеному законодавстві розмірі. Соціальна допомога, як система грошових виплат, характеризується такими особливостями, як повне фінансування цих виплат із Державного (місцевого) бюджету, а також чітке </w:t>
      </w:r>
      <w:r w:rsidRPr="00713708">
        <w:rPr>
          <w:rFonts w:ascii="Times New Roman" w:hAnsi="Times New Roman" w:cs="Times New Roman"/>
          <w:sz w:val="28"/>
          <w:szCs w:val="28"/>
        </w:rPr>
        <w:lastRenderedPageBreak/>
        <w:t xml:space="preserve">дотримання порядку, розміру та строків здійснення грошових виплат. Як форма соціального забезпечення, соціальна допомога - це механізм реалізації права </w:t>
      </w:r>
      <w:r w:rsidRPr="001F6C19">
        <w:rPr>
          <w:rFonts w:ascii="Times New Roman" w:hAnsi="Times New Roman" w:cs="Times New Roman"/>
          <w:sz w:val="28"/>
          <w:szCs w:val="28"/>
        </w:rPr>
        <w:t>громадян, не застрахованих в системі загальнообов’язкового державного соціального страхування або застрахованих менше шести місяців, які опинились під дією факторів, визнаних державою соціально значущими, та внаслідок яких знизилась їх здатність до самозабезпечення, на достатній життєвий рівень, який не може бути нижчим за прожитковий мінімум.</w:t>
      </w:r>
    </w:p>
    <w:p w14:paraId="68A2B489" w14:textId="77777777" w:rsidR="001F6C19" w:rsidRPr="001F6C19" w:rsidRDefault="001F6C19" w:rsidP="001F6C19">
      <w:pPr>
        <w:tabs>
          <w:tab w:val="left" w:pos="1701"/>
        </w:tabs>
        <w:spacing w:after="0" w:line="360" w:lineRule="auto"/>
        <w:ind w:firstLine="567"/>
        <w:jc w:val="both"/>
        <w:rPr>
          <w:rFonts w:ascii="Times New Roman" w:hAnsi="Times New Roman" w:cs="Times New Roman"/>
          <w:sz w:val="28"/>
          <w:szCs w:val="28"/>
        </w:rPr>
      </w:pPr>
      <w:r w:rsidRPr="001F6C19">
        <w:rPr>
          <w:rFonts w:ascii="Times New Roman" w:hAnsi="Times New Roman" w:cs="Times New Roman"/>
          <w:sz w:val="28"/>
          <w:szCs w:val="28"/>
        </w:rPr>
        <w:t>Впровадження нових підходів до надання соціальної підтримки є логічним продовженням державної політики України щодо вдосконалення системи соціальної допомоги. Основною ідеєю нововведень має бути комплексний підхід до надання підтримки, що має більш точно враховувати реальну нужденність людей: рівень їх матеріального забезпечення, наявність проблем соціально-психологічного або медичного характеру, потреб у додатковій освіті або працевлаштуванні. Організаційною формою соціальної підтримки може бути соціальний контракт між соціальними службами-надавачами підтримки та реципієнтами допомоги, у рамках якого мають складатись та реалізовуватись програми індивідуальної підтримки сімей із застосуванням комплексних видів допомоги. Очікуваними результатами від впровадження має бути посилення дієвості і адресності соціальної підтримки, сприяння формуванню у населення активної життєвої позиції щодо виходу із стану нужденності, профілактика соціального відторгнення та протидія потраплянню сімей у кризовий стан.</w:t>
      </w:r>
    </w:p>
    <w:p w14:paraId="44F4CE3A" w14:textId="77777777" w:rsidR="009467BD" w:rsidRPr="001F6C19" w:rsidRDefault="001F6C19" w:rsidP="00713708">
      <w:pPr>
        <w:tabs>
          <w:tab w:val="left" w:pos="1701"/>
        </w:tabs>
        <w:spacing w:after="0" w:line="360" w:lineRule="auto"/>
        <w:ind w:firstLine="567"/>
        <w:jc w:val="both"/>
        <w:rPr>
          <w:rFonts w:ascii="Times New Roman" w:hAnsi="Times New Roman" w:cs="Times New Roman"/>
          <w:sz w:val="28"/>
          <w:szCs w:val="28"/>
        </w:rPr>
      </w:pPr>
      <w:r w:rsidRPr="001F6C19">
        <w:rPr>
          <w:rFonts w:ascii="Times New Roman" w:hAnsi="Times New Roman" w:cs="Times New Roman"/>
          <w:sz w:val="28"/>
          <w:szCs w:val="28"/>
        </w:rPr>
        <w:t xml:space="preserve">Одним із варіантів певного покращення в системі соціального захисту громадян є створення спеціалізованої бази даних соціально-потребуючих громадян, де відповідно потрібно мати детальний та професійний контроль за дотриманням вимог при оформленні таких допомог. Покращення програми адресних допомог має також корегуватися через спільну діяльність окрім органів Міністерства соціальної політики України та організації підтримки з боку органів місцевого самоврядування. Така співпраця має принести тільки позитивний ефект та збільшити відсоток призначення дійсно потрібних допомог через реалізацію соціального захисту малозабезпеченим та пільговим </w:t>
      </w:r>
      <w:r w:rsidRPr="001F6C19">
        <w:rPr>
          <w:rFonts w:ascii="Times New Roman" w:hAnsi="Times New Roman" w:cs="Times New Roman"/>
          <w:sz w:val="28"/>
          <w:szCs w:val="28"/>
        </w:rPr>
        <w:lastRenderedPageBreak/>
        <w:t>категоріям громадянам в Україні в цілому та незалежно від існуючих проблем колізійного характеру в нормах законодавства.</w:t>
      </w:r>
    </w:p>
    <w:p w14:paraId="7E985478" w14:textId="77777777" w:rsidR="001F6C19" w:rsidRDefault="001F6C19" w:rsidP="001F6C19">
      <w:pPr>
        <w:tabs>
          <w:tab w:val="left" w:pos="1701"/>
        </w:tabs>
        <w:spacing w:after="0" w:line="360" w:lineRule="auto"/>
        <w:ind w:firstLine="567"/>
        <w:jc w:val="both"/>
        <w:rPr>
          <w:rFonts w:ascii="Times New Roman" w:hAnsi="Times New Roman" w:cs="Times New Roman"/>
          <w:sz w:val="28"/>
          <w:szCs w:val="28"/>
        </w:rPr>
      </w:pPr>
      <w:r w:rsidRPr="001F6C19">
        <w:rPr>
          <w:rFonts w:ascii="Times New Roman" w:hAnsi="Times New Roman" w:cs="Times New Roman"/>
          <w:sz w:val="28"/>
          <w:szCs w:val="28"/>
        </w:rPr>
        <w:t>Сучасний стан</w:t>
      </w:r>
      <w:r w:rsidRPr="00713708">
        <w:rPr>
          <w:rFonts w:ascii="Times New Roman" w:hAnsi="Times New Roman" w:cs="Times New Roman"/>
          <w:sz w:val="28"/>
          <w:szCs w:val="28"/>
        </w:rPr>
        <w:t xml:space="preserve"> розвитку місцевого самоврядування </w:t>
      </w:r>
      <w:r>
        <w:rPr>
          <w:rFonts w:ascii="Times New Roman" w:hAnsi="Times New Roman" w:cs="Times New Roman"/>
          <w:sz w:val="28"/>
          <w:szCs w:val="28"/>
        </w:rPr>
        <w:t xml:space="preserve">потребує </w:t>
      </w:r>
      <w:r w:rsidRPr="00713708">
        <w:rPr>
          <w:rFonts w:ascii="Times New Roman" w:hAnsi="Times New Roman" w:cs="Times New Roman"/>
          <w:sz w:val="28"/>
          <w:szCs w:val="28"/>
        </w:rPr>
        <w:t xml:space="preserve">значної уваги до пошуку оптимальних шляхів надання соціальної допомоги та послуг на місцевому рівні. Запровадження нових і вдосконалення діючих соціальних програм дають можливість </w:t>
      </w:r>
      <w:proofErr w:type="spellStart"/>
      <w:r w:rsidRPr="00713708">
        <w:rPr>
          <w:rFonts w:ascii="Times New Roman" w:hAnsi="Times New Roman" w:cs="Times New Roman"/>
          <w:sz w:val="28"/>
          <w:szCs w:val="28"/>
        </w:rPr>
        <w:t>оптимізу</w:t>
      </w:r>
      <w:proofErr w:type="spellEnd"/>
      <w:r w:rsidRPr="00713708">
        <w:rPr>
          <w:rFonts w:ascii="Times New Roman" w:hAnsi="Times New Roman" w:cs="Times New Roman"/>
          <w:sz w:val="28"/>
          <w:szCs w:val="28"/>
        </w:rPr>
        <w:t xml:space="preserve">. </w:t>
      </w:r>
      <w:r>
        <w:rPr>
          <w:rFonts w:ascii="Times New Roman" w:hAnsi="Times New Roman" w:cs="Times New Roman"/>
          <w:sz w:val="28"/>
          <w:szCs w:val="28"/>
        </w:rPr>
        <w:t xml:space="preserve">Соціальний захист, </w:t>
      </w:r>
      <w:r w:rsidRPr="00713708">
        <w:rPr>
          <w:rFonts w:ascii="Times New Roman" w:hAnsi="Times New Roman" w:cs="Times New Roman"/>
          <w:sz w:val="28"/>
          <w:szCs w:val="28"/>
        </w:rPr>
        <w:t>Соціальне забезпечення</w:t>
      </w:r>
      <w:r>
        <w:rPr>
          <w:rFonts w:ascii="Times New Roman" w:hAnsi="Times New Roman" w:cs="Times New Roman"/>
          <w:sz w:val="28"/>
          <w:szCs w:val="28"/>
        </w:rPr>
        <w:t>,</w:t>
      </w:r>
      <w:r w:rsidRPr="00713708">
        <w:rPr>
          <w:rFonts w:ascii="Times New Roman" w:hAnsi="Times New Roman" w:cs="Times New Roman"/>
          <w:sz w:val="28"/>
          <w:szCs w:val="28"/>
        </w:rPr>
        <w:t xml:space="preserve"> Соціальна допомога вати управління системою соціального захисту населення на місцевому рівні, забезпечити високу якість та оперативність надання послуг </w:t>
      </w:r>
      <w:proofErr w:type="spellStart"/>
      <w:r w:rsidRPr="00713708">
        <w:rPr>
          <w:rFonts w:ascii="Times New Roman" w:hAnsi="Times New Roman" w:cs="Times New Roman"/>
          <w:sz w:val="28"/>
          <w:szCs w:val="28"/>
        </w:rPr>
        <w:t>найвразливішим</w:t>
      </w:r>
      <w:proofErr w:type="spellEnd"/>
      <w:r w:rsidRPr="00713708">
        <w:rPr>
          <w:rFonts w:ascii="Times New Roman" w:hAnsi="Times New Roman" w:cs="Times New Roman"/>
          <w:sz w:val="28"/>
          <w:szCs w:val="28"/>
        </w:rPr>
        <w:t xml:space="preserve"> громадянам і сім’ям.</w:t>
      </w:r>
    </w:p>
    <w:p w14:paraId="34ED71C9"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1432FEF8"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036C267F"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670D84AA"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0CA7663F"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0D0A355D"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5BADE648"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39684C85"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714C6786"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1B2C7E63"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14F95570"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3C4F6961"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4D8A70D9"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53182107"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5FB7EE78"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2E446522"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10E8A6A4"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484D9A86"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642DE251"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4F501CE2"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4F70F3AD" w14:textId="77777777" w:rsidR="00984753" w:rsidRDefault="00984753" w:rsidP="00984753">
      <w:pPr>
        <w:tabs>
          <w:tab w:val="left" w:pos="1701"/>
        </w:tabs>
        <w:spacing w:after="0" w:line="360" w:lineRule="auto"/>
        <w:ind w:firstLine="567"/>
        <w:jc w:val="both"/>
        <w:rPr>
          <w:rFonts w:ascii="Times New Roman" w:hAnsi="Times New Roman" w:cs="Times New Roman"/>
          <w:sz w:val="28"/>
          <w:szCs w:val="28"/>
        </w:rPr>
      </w:pPr>
    </w:p>
    <w:p w14:paraId="3B410B11" w14:textId="77777777" w:rsidR="00984753" w:rsidRPr="004D200B" w:rsidRDefault="00984753" w:rsidP="00B71146">
      <w:pPr>
        <w:tabs>
          <w:tab w:val="left" w:pos="1701"/>
        </w:tabs>
        <w:spacing w:after="0" w:line="360" w:lineRule="auto"/>
        <w:jc w:val="center"/>
        <w:outlineLvl w:val="0"/>
        <w:rPr>
          <w:rFonts w:ascii="Times New Roman" w:hAnsi="Times New Roman" w:cs="Times New Roman"/>
          <w:b/>
          <w:sz w:val="28"/>
          <w:szCs w:val="28"/>
        </w:rPr>
      </w:pPr>
      <w:bookmarkStart w:id="18" w:name="_Toc71940269"/>
      <w:r w:rsidRPr="00D16DF4">
        <w:rPr>
          <w:rFonts w:ascii="Times New Roman" w:hAnsi="Times New Roman" w:cs="Times New Roman"/>
          <w:b/>
          <w:sz w:val="28"/>
          <w:szCs w:val="28"/>
        </w:rPr>
        <w:lastRenderedPageBreak/>
        <w:t>СПИСОК ВИКОРИСТАНОЇ ЛІТЕРАТУРИ</w:t>
      </w:r>
      <w:bookmarkEnd w:id="18"/>
    </w:p>
    <w:p w14:paraId="49524F23" w14:textId="77777777" w:rsidR="00984753" w:rsidRPr="005777BE" w:rsidRDefault="00984753" w:rsidP="00F15249">
      <w:pPr>
        <w:pStyle w:val="a3"/>
        <w:numPr>
          <w:ilvl w:val="0"/>
          <w:numId w:val="24"/>
        </w:numPr>
        <w:tabs>
          <w:tab w:val="left" w:pos="851"/>
          <w:tab w:val="left" w:pos="993"/>
        </w:tabs>
        <w:spacing w:after="0" w:line="360" w:lineRule="auto"/>
        <w:ind w:left="284" w:firstLine="142"/>
        <w:jc w:val="both"/>
        <w:rPr>
          <w:rFonts w:ascii="Times New Roman" w:hAnsi="Times New Roman" w:cs="Times New Roman"/>
          <w:sz w:val="28"/>
          <w:szCs w:val="28"/>
        </w:rPr>
      </w:pPr>
      <w:r w:rsidRPr="005777BE">
        <w:rPr>
          <w:rFonts w:ascii="Times New Roman" w:hAnsi="Times New Roman" w:cs="Times New Roman"/>
          <w:sz w:val="28"/>
          <w:szCs w:val="28"/>
        </w:rPr>
        <w:t xml:space="preserve">Про реабілітацію осіб з інвалідністю в Україні: Закон України від 06.10.2005 р. № 2961-IV. </w:t>
      </w:r>
      <w:r w:rsidRPr="005777BE">
        <w:rPr>
          <w:rFonts w:ascii="Times New Roman" w:hAnsi="Times New Roman" w:cs="Times New Roman"/>
          <w:i/>
          <w:sz w:val="28"/>
          <w:szCs w:val="28"/>
        </w:rPr>
        <w:t xml:space="preserve">Верховна Рада України: </w:t>
      </w:r>
      <w:r w:rsidRPr="005777BE">
        <w:rPr>
          <w:rFonts w:ascii="Times New Roman" w:hAnsi="Times New Roman" w:cs="Times New Roman"/>
          <w:sz w:val="28"/>
          <w:szCs w:val="28"/>
          <w:lang w:val="ru-RU"/>
        </w:rPr>
        <w:t>[</w:t>
      </w:r>
      <w:r w:rsidRPr="005777BE">
        <w:rPr>
          <w:rFonts w:ascii="Times New Roman" w:hAnsi="Times New Roman" w:cs="Times New Roman"/>
          <w:sz w:val="28"/>
          <w:szCs w:val="28"/>
        </w:rPr>
        <w:t>сайт</w:t>
      </w:r>
      <w:r w:rsidRPr="005777BE">
        <w:rPr>
          <w:rFonts w:ascii="Times New Roman" w:hAnsi="Times New Roman" w:cs="Times New Roman"/>
          <w:sz w:val="28"/>
          <w:szCs w:val="28"/>
          <w:lang w:val="ru-RU"/>
        </w:rPr>
        <w:t>]</w:t>
      </w:r>
      <w:r w:rsidRPr="005777BE">
        <w:rPr>
          <w:rFonts w:ascii="Times New Roman" w:hAnsi="Times New Roman" w:cs="Times New Roman"/>
          <w:sz w:val="28"/>
          <w:szCs w:val="28"/>
        </w:rPr>
        <w:t xml:space="preserve">. </w:t>
      </w:r>
      <w:r w:rsidRPr="005777BE">
        <w:rPr>
          <w:rFonts w:ascii="Times New Roman" w:hAnsi="Times New Roman" w:cs="Times New Roman"/>
          <w:sz w:val="28"/>
          <w:szCs w:val="28"/>
          <w:lang w:val="en-US"/>
        </w:rPr>
        <w:t>URL</w:t>
      </w:r>
      <w:r w:rsidRPr="005777BE">
        <w:rPr>
          <w:rFonts w:ascii="Times New Roman" w:hAnsi="Times New Roman" w:cs="Times New Roman"/>
          <w:sz w:val="28"/>
          <w:szCs w:val="28"/>
        </w:rPr>
        <w:t xml:space="preserve">: </w:t>
      </w:r>
      <w:r w:rsidRPr="00AD6AA5">
        <w:rPr>
          <w:rFonts w:ascii="Times New Roman" w:hAnsi="Times New Roman" w:cs="Times New Roman"/>
          <w:sz w:val="28"/>
          <w:szCs w:val="28"/>
        </w:rPr>
        <w:t xml:space="preserve">https://zakon.rada.gov.ua/laws/show/2961-15 </w:t>
      </w:r>
    </w:p>
    <w:p w14:paraId="75B2C1E3" w14:textId="77777777" w:rsidR="00984753" w:rsidRPr="00A85CC6" w:rsidRDefault="00984753" w:rsidP="00F15249">
      <w:pPr>
        <w:numPr>
          <w:ilvl w:val="0"/>
          <w:numId w:val="24"/>
        </w:numPr>
        <w:tabs>
          <w:tab w:val="left" w:pos="851"/>
          <w:tab w:val="left" w:pos="993"/>
        </w:tabs>
        <w:spacing w:after="0" w:line="360" w:lineRule="auto"/>
        <w:ind w:left="284" w:firstLine="142"/>
        <w:contextualSpacing/>
        <w:jc w:val="both"/>
        <w:rPr>
          <w:rFonts w:ascii="Times New Roman" w:hAnsi="Times New Roman" w:cs="Times New Roman"/>
          <w:i/>
          <w:sz w:val="28"/>
          <w:szCs w:val="28"/>
        </w:rPr>
      </w:pPr>
      <w:r w:rsidRPr="00A85CC6">
        <w:rPr>
          <w:rFonts w:ascii="Times New Roman" w:hAnsi="Times New Roman" w:cs="Times New Roman"/>
          <w:sz w:val="28"/>
          <w:szCs w:val="28"/>
        </w:rPr>
        <w:t>Про загальнообов’язкове державне соціальне страхування</w:t>
      </w:r>
      <w:r>
        <w:rPr>
          <w:rFonts w:ascii="Times New Roman" w:hAnsi="Times New Roman" w:cs="Times New Roman"/>
          <w:sz w:val="28"/>
          <w:szCs w:val="28"/>
        </w:rPr>
        <w:t xml:space="preserve">: Закон України </w:t>
      </w:r>
      <w:r w:rsidRPr="00A85CC6">
        <w:rPr>
          <w:rFonts w:ascii="Times New Roman" w:hAnsi="Times New Roman" w:cs="Times New Roman"/>
          <w:sz w:val="28"/>
          <w:szCs w:val="28"/>
        </w:rPr>
        <w:t xml:space="preserve">від </w:t>
      </w:r>
      <w:hyperlink r:id="rId9" w:tgtFrame="_blank" w:history="1">
        <w:r w:rsidRPr="00A85CC6">
          <w:rPr>
            <w:rStyle w:val="a8"/>
            <w:rFonts w:ascii="Times New Roman" w:hAnsi="Times New Roman" w:cs="Times New Roman"/>
            <w:color w:val="auto"/>
            <w:sz w:val="28"/>
            <w:szCs w:val="28"/>
            <w:u w:val="none"/>
            <w:shd w:val="clear" w:color="auto" w:fill="FFFFFF"/>
          </w:rPr>
          <w:t xml:space="preserve"> 01.07.2010</w:t>
        </w:r>
      </w:hyperlink>
      <w:r w:rsidRPr="00A85CC6">
        <w:rPr>
          <w:rFonts w:ascii="Times New Roman" w:hAnsi="Times New Roman" w:cs="Times New Roman"/>
          <w:sz w:val="28"/>
          <w:szCs w:val="28"/>
          <w:shd w:val="clear" w:color="auto" w:fill="FFFFFF"/>
        </w:rPr>
        <w:t>,</w:t>
      </w:r>
      <w:r w:rsidRPr="00A85CC6">
        <w:rPr>
          <w:rFonts w:ascii="Times New Roman" w:hAnsi="Times New Roman" w:cs="Times New Roman"/>
          <w:sz w:val="28"/>
          <w:szCs w:val="28"/>
        </w:rPr>
        <w:t xml:space="preserve"> </w:t>
      </w:r>
      <w:r w:rsidRPr="00A85CC6">
        <w:rPr>
          <w:rFonts w:ascii="Times New Roman" w:hAnsi="Times New Roman" w:cs="Times New Roman"/>
          <w:sz w:val="28"/>
          <w:szCs w:val="28"/>
          <w:shd w:val="clear" w:color="auto" w:fill="FFFFFF"/>
        </w:rPr>
        <w:t xml:space="preserve">№ </w:t>
      </w:r>
      <w:r w:rsidRPr="00A85CC6">
        <w:rPr>
          <w:rFonts w:ascii="Times New Roman" w:hAnsi="Times New Roman" w:cs="Times New Roman"/>
          <w:color w:val="333333"/>
          <w:sz w:val="28"/>
          <w:szCs w:val="28"/>
          <w:shd w:val="clear" w:color="auto" w:fill="FFFFFF"/>
        </w:rPr>
        <w:t>2388-VI</w:t>
      </w:r>
      <w:r>
        <w:rPr>
          <w:rFonts w:ascii="Times New Roman" w:hAnsi="Times New Roman" w:cs="Times New Roman"/>
          <w:color w:val="333333"/>
          <w:sz w:val="28"/>
          <w:szCs w:val="28"/>
          <w:shd w:val="clear" w:color="auto" w:fill="FFFFFF"/>
        </w:rPr>
        <w:t>.</w:t>
      </w:r>
      <w:r w:rsidRPr="00A85CC6">
        <w:rPr>
          <w:rFonts w:ascii="Times New Roman" w:hAnsi="Times New Roman" w:cs="Times New Roman"/>
          <w:color w:val="333333"/>
          <w:sz w:val="28"/>
          <w:szCs w:val="28"/>
          <w:shd w:val="clear" w:color="auto" w:fill="FFFFFF"/>
        </w:rPr>
        <w:t xml:space="preserve"> </w:t>
      </w:r>
      <w:r w:rsidRPr="00A85CC6">
        <w:rPr>
          <w:rFonts w:ascii="Times New Roman" w:hAnsi="Times New Roman" w:cs="Times New Roman"/>
          <w:i/>
          <w:color w:val="333333"/>
          <w:sz w:val="28"/>
          <w:szCs w:val="28"/>
          <w:shd w:val="clear" w:color="auto" w:fill="FFFFFF"/>
        </w:rPr>
        <w:t>Верховна Рада України</w:t>
      </w:r>
      <w:r>
        <w:rPr>
          <w:rFonts w:ascii="Times New Roman" w:hAnsi="Times New Roman" w:cs="Times New Roman"/>
          <w:i/>
          <w:color w:val="333333"/>
          <w:sz w:val="28"/>
          <w:szCs w:val="28"/>
          <w:shd w:val="clear" w:color="auto" w:fill="FFFFFF"/>
        </w:rPr>
        <w:t xml:space="preserve">: </w:t>
      </w:r>
      <w:r w:rsidRPr="00BC3CE1">
        <w:rPr>
          <w:rFonts w:ascii="Times New Roman" w:hAnsi="Times New Roman" w:cs="Times New Roman"/>
          <w:color w:val="333333"/>
          <w:sz w:val="28"/>
          <w:szCs w:val="28"/>
          <w:shd w:val="clear" w:color="auto" w:fill="FFFFFF"/>
          <w:lang w:val="ru-RU"/>
        </w:rPr>
        <w:t>[</w:t>
      </w:r>
      <w:r>
        <w:rPr>
          <w:rFonts w:ascii="Times New Roman" w:hAnsi="Times New Roman" w:cs="Times New Roman"/>
          <w:color w:val="333333"/>
          <w:sz w:val="28"/>
          <w:szCs w:val="28"/>
          <w:shd w:val="clear" w:color="auto" w:fill="FFFFFF"/>
        </w:rPr>
        <w:t>сайт</w:t>
      </w:r>
      <w:r w:rsidRPr="00BC3CE1">
        <w:rPr>
          <w:rFonts w:ascii="Times New Roman" w:hAnsi="Times New Roman" w:cs="Times New Roman"/>
          <w:color w:val="333333"/>
          <w:sz w:val="28"/>
          <w:szCs w:val="28"/>
          <w:shd w:val="clear" w:color="auto" w:fill="FFFFFF"/>
          <w:lang w:val="ru-RU"/>
        </w:rPr>
        <w:t>]</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URL</w:t>
      </w:r>
      <w:r>
        <w:rPr>
          <w:rFonts w:ascii="Times New Roman" w:hAnsi="Times New Roman" w:cs="Times New Roman"/>
          <w:color w:val="333333"/>
          <w:sz w:val="28"/>
          <w:szCs w:val="28"/>
          <w:shd w:val="clear" w:color="auto" w:fill="FFFFFF"/>
        </w:rPr>
        <w:t xml:space="preserve">: </w:t>
      </w:r>
      <w:r w:rsidRPr="00A85CC6">
        <w:rPr>
          <w:rFonts w:ascii="Times New Roman" w:hAnsi="Times New Roman" w:cs="Times New Roman"/>
          <w:color w:val="333333"/>
          <w:sz w:val="28"/>
          <w:szCs w:val="28"/>
          <w:shd w:val="clear" w:color="auto" w:fill="FFFFFF"/>
          <w:lang w:val="ru-RU"/>
        </w:rPr>
        <w:t xml:space="preserve"> </w:t>
      </w:r>
      <w:r w:rsidRPr="00A85CC6">
        <w:rPr>
          <w:rFonts w:ascii="Times New Roman" w:hAnsi="Times New Roman" w:cs="Times New Roman"/>
          <w:color w:val="333333"/>
          <w:sz w:val="28"/>
          <w:szCs w:val="28"/>
          <w:shd w:val="clear" w:color="auto" w:fill="FFFFFF"/>
          <w:lang w:val="en-US"/>
        </w:rPr>
        <w:t>https</w:t>
      </w:r>
      <w:r w:rsidRPr="00A85CC6">
        <w:rPr>
          <w:rFonts w:ascii="Times New Roman" w:hAnsi="Times New Roman" w:cs="Times New Roman"/>
          <w:color w:val="333333"/>
          <w:sz w:val="28"/>
          <w:szCs w:val="28"/>
          <w:shd w:val="clear" w:color="auto" w:fill="FFFFFF"/>
          <w:lang w:val="ru-RU"/>
        </w:rPr>
        <w:t>://</w:t>
      </w:r>
      <w:proofErr w:type="spellStart"/>
      <w:r w:rsidRPr="00A85CC6">
        <w:rPr>
          <w:rFonts w:ascii="Times New Roman" w:hAnsi="Times New Roman" w:cs="Times New Roman"/>
          <w:color w:val="333333"/>
          <w:sz w:val="28"/>
          <w:szCs w:val="28"/>
          <w:shd w:val="clear" w:color="auto" w:fill="FFFFFF"/>
          <w:lang w:val="en-US"/>
        </w:rPr>
        <w:t>zakon</w:t>
      </w:r>
      <w:proofErr w:type="spellEnd"/>
      <w:r w:rsidRPr="00A85CC6">
        <w:rPr>
          <w:rFonts w:ascii="Times New Roman" w:hAnsi="Times New Roman" w:cs="Times New Roman"/>
          <w:color w:val="333333"/>
          <w:sz w:val="28"/>
          <w:szCs w:val="28"/>
          <w:shd w:val="clear" w:color="auto" w:fill="FFFFFF"/>
          <w:lang w:val="ru-RU"/>
        </w:rPr>
        <w:t>.</w:t>
      </w:r>
      <w:proofErr w:type="spellStart"/>
      <w:r w:rsidRPr="00A85CC6">
        <w:rPr>
          <w:rFonts w:ascii="Times New Roman" w:hAnsi="Times New Roman" w:cs="Times New Roman"/>
          <w:color w:val="333333"/>
          <w:sz w:val="28"/>
          <w:szCs w:val="28"/>
          <w:shd w:val="clear" w:color="auto" w:fill="FFFFFF"/>
          <w:lang w:val="en-US"/>
        </w:rPr>
        <w:t>rada</w:t>
      </w:r>
      <w:proofErr w:type="spellEnd"/>
      <w:r w:rsidRPr="00A85CC6">
        <w:rPr>
          <w:rFonts w:ascii="Times New Roman" w:hAnsi="Times New Roman" w:cs="Times New Roman"/>
          <w:color w:val="333333"/>
          <w:sz w:val="28"/>
          <w:szCs w:val="28"/>
          <w:shd w:val="clear" w:color="auto" w:fill="FFFFFF"/>
          <w:lang w:val="ru-RU"/>
        </w:rPr>
        <w:t>.</w:t>
      </w:r>
      <w:r w:rsidRPr="00A85CC6">
        <w:rPr>
          <w:rFonts w:ascii="Times New Roman" w:hAnsi="Times New Roman" w:cs="Times New Roman"/>
          <w:color w:val="333333"/>
          <w:sz w:val="28"/>
          <w:szCs w:val="28"/>
          <w:shd w:val="clear" w:color="auto" w:fill="FFFFFF"/>
          <w:lang w:val="en-US"/>
        </w:rPr>
        <w:t>gov</w:t>
      </w:r>
      <w:r w:rsidRPr="00A85CC6">
        <w:rPr>
          <w:rFonts w:ascii="Times New Roman" w:hAnsi="Times New Roman" w:cs="Times New Roman"/>
          <w:color w:val="333333"/>
          <w:sz w:val="28"/>
          <w:szCs w:val="28"/>
          <w:shd w:val="clear" w:color="auto" w:fill="FFFFFF"/>
          <w:lang w:val="ru-RU"/>
        </w:rPr>
        <w:t>.</w:t>
      </w:r>
      <w:proofErr w:type="spellStart"/>
      <w:r w:rsidRPr="00A85CC6">
        <w:rPr>
          <w:rFonts w:ascii="Times New Roman" w:hAnsi="Times New Roman" w:cs="Times New Roman"/>
          <w:color w:val="333333"/>
          <w:sz w:val="28"/>
          <w:szCs w:val="28"/>
          <w:shd w:val="clear" w:color="auto" w:fill="FFFFFF"/>
          <w:lang w:val="en-US"/>
        </w:rPr>
        <w:t>ua</w:t>
      </w:r>
      <w:proofErr w:type="spellEnd"/>
      <w:r w:rsidRPr="00A85CC6">
        <w:rPr>
          <w:rFonts w:ascii="Times New Roman" w:hAnsi="Times New Roman" w:cs="Times New Roman"/>
          <w:color w:val="333333"/>
          <w:sz w:val="28"/>
          <w:szCs w:val="28"/>
          <w:shd w:val="clear" w:color="auto" w:fill="FFFFFF"/>
          <w:lang w:val="ru-RU"/>
        </w:rPr>
        <w:t>/</w:t>
      </w:r>
      <w:r w:rsidRPr="00A85CC6">
        <w:rPr>
          <w:rFonts w:ascii="Times New Roman" w:hAnsi="Times New Roman" w:cs="Times New Roman"/>
          <w:color w:val="333333"/>
          <w:sz w:val="28"/>
          <w:szCs w:val="28"/>
          <w:shd w:val="clear" w:color="auto" w:fill="FFFFFF"/>
          <w:lang w:val="en-US"/>
        </w:rPr>
        <w:t>laws</w:t>
      </w:r>
      <w:r w:rsidRPr="00A85CC6">
        <w:rPr>
          <w:rFonts w:ascii="Times New Roman" w:hAnsi="Times New Roman" w:cs="Times New Roman"/>
          <w:color w:val="333333"/>
          <w:sz w:val="28"/>
          <w:szCs w:val="28"/>
          <w:shd w:val="clear" w:color="auto" w:fill="FFFFFF"/>
          <w:lang w:val="ru-RU"/>
        </w:rPr>
        <w:t>/</w:t>
      </w:r>
      <w:r w:rsidRPr="00A85CC6">
        <w:rPr>
          <w:rFonts w:ascii="Times New Roman" w:hAnsi="Times New Roman" w:cs="Times New Roman"/>
          <w:color w:val="333333"/>
          <w:sz w:val="28"/>
          <w:szCs w:val="28"/>
          <w:shd w:val="clear" w:color="auto" w:fill="FFFFFF"/>
          <w:lang w:val="en-US"/>
        </w:rPr>
        <w:t>show</w:t>
      </w:r>
      <w:r w:rsidRPr="00A85CC6">
        <w:rPr>
          <w:rFonts w:ascii="Times New Roman" w:hAnsi="Times New Roman" w:cs="Times New Roman"/>
          <w:color w:val="333333"/>
          <w:sz w:val="28"/>
          <w:szCs w:val="28"/>
          <w:shd w:val="clear" w:color="auto" w:fill="FFFFFF"/>
          <w:lang w:val="ru-RU"/>
        </w:rPr>
        <w:t>/1105-14#</w:t>
      </w:r>
      <w:r w:rsidRPr="00A85CC6">
        <w:rPr>
          <w:rFonts w:ascii="Times New Roman" w:hAnsi="Times New Roman" w:cs="Times New Roman"/>
          <w:color w:val="333333"/>
          <w:sz w:val="28"/>
          <w:szCs w:val="28"/>
          <w:shd w:val="clear" w:color="auto" w:fill="FFFFFF"/>
          <w:lang w:val="en-US"/>
        </w:rPr>
        <w:t>Text</w:t>
      </w:r>
    </w:p>
    <w:p w14:paraId="65C508F0" w14:textId="77777777" w:rsidR="00984753" w:rsidRPr="00B35D40"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B35D40">
        <w:rPr>
          <w:rFonts w:ascii="Times New Roman" w:hAnsi="Times New Roman" w:cs="Times New Roman"/>
          <w:sz w:val="28"/>
          <w:szCs w:val="28"/>
        </w:rPr>
        <w:t>Про загальнообов</w:t>
      </w:r>
      <w:r>
        <w:rPr>
          <w:rFonts w:ascii="Times New Roman" w:hAnsi="Times New Roman" w:cs="Times New Roman"/>
          <w:sz w:val="28"/>
          <w:szCs w:val="28"/>
        </w:rPr>
        <w:t>’</w:t>
      </w:r>
      <w:r w:rsidRPr="00B35D40">
        <w:rPr>
          <w:rFonts w:ascii="Times New Roman" w:hAnsi="Times New Roman" w:cs="Times New Roman"/>
          <w:sz w:val="28"/>
          <w:szCs w:val="28"/>
        </w:rPr>
        <w:t>язкове державне соціальне страхування на випадок безробіття</w:t>
      </w:r>
      <w:r>
        <w:rPr>
          <w:rFonts w:ascii="Times New Roman" w:hAnsi="Times New Roman" w:cs="Times New Roman"/>
          <w:sz w:val="28"/>
          <w:szCs w:val="28"/>
        </w:rPr>
        <w:t xml:space="preserve">: Закон України від </w:t>
      </w:r>
      <w:r w:rsidRPr="00BC3CE1">
        <w:rPr>
          <w:rFonts w:ascii="Times New Roman" w:hAnsi="Times New Roman" w:cs="Times New Roman"/>
          <w:sz w:val="28"/>
          <w:szCs w:val="28"/>
        </w:rPr>
        <w:t>02.03.2000</w:t>
      </w:r>
      <w:r>
        <w:rPr>
          <w:rFonts w:ascii="Times New Roman" w:hAnsi="Times New Roman" w:cs="Times New Roman"/>
          <w:sz w:val="28"/>
          <w:szCs w:val="28"/>
        </w:rPr>
        <w:t xml:space="preserve">, № </w:t>
      </w:r>
      <w:r w:rsidRPr="00BC3CE1">
        <w:rPr>
          <w:rFonts w:ascii="Times New Roman" w:hAnsi="Times New Roman" w:cs="Times New Roman"/>
          <w:sz w:val="28"/>
          <w:szCs w:val="28"/>
        </w:rPr>
        <w:t>1533-III</w:t>
      </w:r>
      <w:r>
        <w:rPr>
          <w:rFonts w:ascii="Times New Roman" w:hAnsi="Times New Roman" w:cs="Times New Roman"/>
          <w:sz w:val="28"/>
          <w:szCs w:val="28"/>
        </w:rPr>
        <w:t xml:space="preserve">. </w:t>
      </w:r>
      <w:r w:rsidRPr="004A7B98">
        <w:rPr>
          <w:rFonts w:ascii="Times New Roman" w:hAnsi="Times New Roman" w:cs="Times New Roman"/>
          <w:i/>
          <w:sz w:val="28"/>
          <w:szCs w:val="28"/>
        </w:rPr>
        <w:t>Верховна Рада України:</w:t>
      </w:r>
      <w:r>
        <w:rPr>
          <w:rFonts w:ascii="Times New Roman" w:hAnsi="Times New Roman" w:cs="Times New Roman"/>
          <w:sz w:val="28"/>
          <w:szCs w:val="28"/>
        </w:rPr>
        <w:t xml:space="preserve"> </w:t>
      </w:r>
      <w:r w:rsidRPr="00BC3CE1">
        <w:rPr>
          <w:rFonts w:ascii="Times New Roman" w:hAnsi="Times New Roman" w:cs="Times New Roman"/>
          <w:sz w:val="28"/>
          <w:szCs w:val="28"/>
        </w:rPr>
        <w:t>[</w:t>
      </w:r>
      <w:r>
        <w:rPr>
          <w:rFonts w:ascii="Times New Roman" w:hAnsi="Times New Roman" w:cs="Times New Roman"/>
          <w:sz w:val="28"/>
          <w:szCs w:val="28"/>
        </w:rPr>
        <w:t>сайт</w:t>
      </w:r>
      <w:r w:rsidRPr="00BC3CE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BC3CE1">
        <w:t xml:space="preserve"> </w:t>
      </w:r>
      <w:r w:rsidRPr="00BC3CE1">
        <w:rPr>
          <w:rFonts w:ascii="Times New Roman" w:hAnsi="Times New Roman" w:cs="Times New Roman"/>
          <w:sz w:val="28"/>
          <w:szCs w:val="28"/>
        </w:rPr>
        <w:t>https://zakon.rada.gov.ua/laws/show/1533-14/ed20000302#Text</w:t>
      </w:r>
    </w:p>
    <w:p w14:paraId="52F4D98B" w14:textId="77777777" w:rsidR="00984753" w:rsidRPr="00B35D40"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4A7B98">
        <w:rPr>
          <w:rFonts w:ascii="Times New Roman" w:hAnsi="Times New Roman" w:cs="Times New Roman"/>
          <w:sz w:val="28"/>
          <w:szCs w:val="28"/>
        </w:rPr>
        <w:t>Конституція України від 28.06.1996 р. Вісник Верховної Ради України. 1996. №30. Ст. 141</w:t>
      </w:r>
    </w:p>
    <w:p w14:paraId="164A9B17" w14:textId="77777777" w:rsidR="00984753" w:rsidRPr="004A7B98"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4A7B98">
        <w:rPr>
          <w:rFonts w:ascii="Times New Roman" w:hAnsi="Times New Roman" w:cs="Times New Roman"/>
          <w:sz w:val="28"/>
          <w:szCs w:val="28"/>
        </w:rPr>
        <w:t>Про державні соціальні стандарти та державні соціальні гарантії</w:t>
      </w:r>
      <w:r>
        <w:rPr>
          <w:rFonts w:ascii="Times New Roman" w:hAnsi="Times New Roman" w:cs="Times New Roman"/>
          <w:sz w:val="28"/>
          <w:szCs w:val="28"/>
        </w:rPr>
        <w:t>: Закон України від 05.10.200</w:t>
      </w:r>
      <w:r w:rsidRPr="004A7B98">
        <w:rPr>
          <w:rFonts w:ascii="Times New Roman" w:hAnsi="Times New Roman" w:cs="Times New Roman"/>
          <w:sz w:val="28"/>
          <w:szCs w:val="28"/>
        </w:rPr>
        <w:t>0, № 2017-ІІІ</w:t>
      </w:r>
      <w:r>
        <w:rPr>
          <w:rFonts w:ascii="Times New Roman" w:hAnsi="Times New Roman" w:cs="Times New Roman"/>
          <w:i/>
          <w:sz w:val="28"/>
          <w:szCs w:val="28"/>
        </w:rPr>
        <w:t xml:space="preserve">, </w:t>
      </w:r>
      <w:r w:rsidRPr="004A7B98">
        <w:rPr>
          <w:rFonts w:ascii="Times New Roman" w:hAnsi="Times New Roman" w:cs="Times New Roman"/>
          <w:i/>
          <w:sz w:val="28"/>
          <w:szCs w:val="28"/>
        </w:rPr>
        <w:t xml:space="preserve"> Верховна Рада України:</w:t>
      </w:r>
      <w:r>
        <w:rPr>
          <w:rFonts w:ascii="Times New Roman" w:hAnsi="Times New Roman" w:cs="Times New Roman"/>
          <w:i/>
          <w:sz w:val="28"/>
          <w:szCs w:val="28"/>
        </w:rPr>
        <w:t xml:space="preserve"> </w:t>
      </w:r>
      <w:r w:rsidRPr="00BC3CE1">
        <w:rPr>
          <w:rFonts w:ascii="Times New Roman" w:hAnsi="Times New Roman" w:cs="Times New Roman"/>
          <w:sz w:val="28"/>
          <w:szCs w:val="28"/>
        </w:rPr>
        <w:t>[</w:t>
      </w:r>
      <w:r>
        <w:rPr>
          <w:rFonts w:ascii="Times New Roman" w:hAnsi="Times New Roman" w:cs="Times New Roman"/>
          <w:sz w:val="28"/>
          <w:szCs w:val="28"/>
        </w:rPr>
        <w:t>сайт</w:t>
      </w:r>
      <w:r w:rsidRPr="00BC3CE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4A7B98">
        <w:rPr>
          <w:rFonts w:ascii="Times New Roman" w:hAnsi="Times New Roman" w:cs="Times New Roman"/>
          <w:sz w:val="28"/>
          <w:szCs w:val="28"/>
        </w:rPr>
        <w:t>https://zakon.ra</w:t>
      </w:r>
      <w:r>
        <w:rPr>
          <w:rFonts w:ascii="Times New Roman" w:hAnsi="Times New Roman" w:cs="Times New Roman"/>
          <w:sz w:val="28"/>
          <w:szCs w:val="28"/>
        </w:rPr>
        <w:t>da.gov.ua/laws/show/2017-14#Tex</w:t>
      </w:r>
      <w:r>
        <w:rPr>
          <w:rFonts w:ascii="Times New Roman" w:hAnsi="Times New Roman" w:cs="Times New Roman"/>
          <w:sz w:val="28"/>
          <w:szCs w:val="28"/>
          <w:lang w:val="en-US"/>
        </w:rPr>
        <w:t>t</w:t>
      </w:r>
    </w:p>
    <w:p w14:paraId="472C82EB" w14:textId="77777777" w:rsidR="00984753" w:rsidRPr="00B35D40"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292872">
        <w:rPr>
          <w:rFonts w:ascii="Times New Roman" w:hAnsi="Times New Roman" w:cs="Times New Roman"/>
          <w:sz w:val="28"/>
          <w:szCs w:val="28"/>
        </w:rPr>
        <w:t>Про зайнятість населення</w:t>
      </w:r>
      <w:r>
        <w:rPr>
          <w:rFonts w:ascii="Times New Roman" w:hAnsi="Times New Roman" w:cs="Times New Roman"/>
          <w:sz w:val="28"/>
          <w:szCs w:val="28"/>
        </w:rPr>
        <w:t xml:space="preserve">: Закон України </w:t>
      </w:r>
      <w:r w:rsidRPr="00292872">
        <w:rPr>
          <w:rFonts w:ascii="Times New Roman" w:hAnsi="Times New Roman" w:cs="Times New Roman"/>
          <w:sz w:val="28"/>
          <w:szCs w:val="28"/>
        </w:rPr>
        <w:t>від 05.07.2012</w:t>
      </w:r>
      <w:r>
        <w:rPr>
          <w:rFonts w:ascii="Times New Roman" w:hAnsi="Times New Roman" w:cs="Times New Roman"/>
          <w:sz w:val="28"/>
          <w:szCs w:val="28"/>
        </w:rPr>
        <w:t>, №</w:t>
      </w:r>
      <w:r w:rsidRPr="00292872">
        <w:rPr>
          <w:rFonts w:ascii="Times New Roman" w:hAnsi="Times New Roman" w:cs="Times New Roman"/>
          <w:sz w:val="28"/>
          <w:szCs w:val="28"/>
        </w:rPr>
        <w:t xml:space="preserve"> 5067-VI</w:t>
      </w:r>
      <w:r w:rsidRPr="00292872">
        <w:rPr>
          <w:rFonts w:ascii="Times New Roman" w:hAnsi="Times New Roman" w:cs="Times New Roman"/>
          <w:color w:val="000000"/>
          <w:sz w:val="28"/>
          <w:szCs w:val="28"/>
          <w:shd w:val="clear" w:color="auto" w:fill="F7F7F7"/>
        </w:rPr>
        <w:t>,</w:t>
      </w:r>
      <w:r>
        <w:rPr>
          <w:rFonts w:ascii="Times New Roman" w:hAnsi="Times New Roman" w:cs="Times New Roman"/>
          <w:color w:val="000000"/>
          <w:sz w:val="28"/>
          <w:szCs w:val="28"/>
          <w:shd w:val="clear" w:color="auto" w:fill="F7F7F7"/>
        </w:rPr>
        <w:t xml:space="preserve"> </w:t>
      </w:r>
      <w:r w:rsidRPr="00292872">
        <w:rPr>
          <w:rFonts w:ascii="Times New Roman" w:hAnsi="Times New Roman" w:cs="Times New Roman"/>
          <w:i/>
          <w:sz w:val="28"/>
          <w:szCs w:val="28"/>
        </w:rPr>
        <w:t>Верховна Рада України</w:t>
      </w:r>
      <w:r w:rsidRPr="004A7B98">
        <w:rPr>
          <w:rFonts w:ascii="Times New Roman" w:hAnsi="Times New Roman" w:cs="Times New Roman"/>
          <w:i/>
          <w:sz w:val="28"/>
          <w:szCs w:val="28"/>
        </w:rPr>
        <w:t>:</w:t>
      </w:r>
      <w:r>
        <w:rPr>
          <w:rFonts w:ascii="Times New Roman" w:hAnsi="Times New Roman" w:cs="Times New Roman"/>
          <w:i/>
          <w:sz w:val="28"/>
          <w:szCs w:val="28"/>
        </w:rPr>
        <w:t xml:space="preserve"> </w:t>
      </w:r>
      <w:r w:rsidRPr="00BC3CE1">
        <w:rPr>
          <w:rFonts w:ascii="Times New Roman" w:hAnsi="Times New Roman" w:cs="Times New Roman"/>
          <w:sz w:val="28"/>
          <w:szCs w:val="28"/>
        </w:rPr>
        <w:t>[</w:t>
      </w:r>
      <w:r>
        <w:rPr>
          <w:rFonts w:ascii="Times New Roman" w:hAnsi="Times New Roman" w:cs="Times New Roman"/>
          <w:sz w:val="28"/>
          <w:szCs w:val="28"/>
        </w:rPr>
        <w:t>сайт</w:t>
      </w:r>
      <w:r w:rsidRPr="00BC3CE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292872">
        <w:t xml:space="preserve"> </w:t>
      </w:r>
      <w:r w:rsidRPr="00292872">
        <w:rPr>
          <w:rFonts w:ascii="Times New Roman" w:hAnsi="Times New Roman" w:cs="Times New Roman"/>
          <w:sz w:val="28"/>
          <w:szCs w:val="28"/>
        </w:rPr>
        <w:t>https://zakon.rada.gov.ua/laws/show/5067-17/ed20120705#Text</w:t>
      </w:r>
    </w:p>
    <w:p w14:paraId="11A748BE" w14:textId="77777777" w:rsidR="00984753" w:rsidRPr="00292872"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AD6AA5">
        <w:rPr>
          <w:rFonts w:ascii="Times New Roman" w:hAnsi="Times New Roman" w:cs="Times New Roman"/>
          <w:sz w:val="28"/>
          <w:szCs w:val="28"/>
        </w:rPr>
        <w:t>Деякі питання надання послуги з догляду за дитиною до трьох років “муніципальна няня”</w:t>
      </w:r>
      <w:r>
        <w:rPr>
          <w:rFonts w:ascii="Times New Roman" w:hAnsi="Times New Roman" w:cs="Times New Roman"/>
          <w:sz w:val="28"/>
          <w:szCs w:val="28"/>
        </w:rPr>
        <w:t xml:space="preserve">: </w:t>
      </w:r>
      <w:r w:rsidRPr="00AD6AA5">
        <w:rPr>
          <w:rFonts w:ascii="Times New Roman" w:hAnsi="Times New Roman" w:cs="Times New Roman"/>
          <w:sz w:val="28"/>
          <w:szCs w:val="28"/>
        </w:rPr>
        <w:t xml:space="preserve">Закон України від 30.01.2019, </w:t>
      </w:r>
      <w:r>
        <w:rPr>
          <w:rFonts w:ascii="Times New Roman" w:hAnsi="Times New Roman" w:cs="Times New Roman"/>
          <w:sz w:val="28"/>
          <w:szCs w:val="28"/>
        </w:rPr>
        <w:t xml:space="preserve">№ </w:t>
      </w:r>
      <w:r w:rsidRPr="00AD6AA5">
        <w:rPr>
          <w:rFonts w:ascii="Times New Roman" w:hAnsi="Times New Roman" w:cs="Times New Roman"/>
          <w:sz w:val="28"/>
          <w:szCs w:val="28"/>
        </w:rPr>
        <w:t xml:space="preserve">68-2019-п </w:t>
      </w:r>
      <w:r w:rsidRPr="00AD6AA5">
        <w:rPr>
          <w:rFonts w:ascii="Times New Roman" w:hAnsi="Times New Roman" w:cs="Times New Roman"/>
          <w:i/>
          <w:sz w:val="28"/>
          <w:szCs w:val="28"/>
        </w:rPr>
        <w:t>Верховна Рада України:</w:t>
      </w:r>
      <w:r w:rsidRPr="00AD6AA5">
        <w:rPr>
          <w:rFonts w:ascii="Times New Roman" w:hAnsi="Times New Roman" w:cs="Times New Roman"/>
          <w:sz w:val="28"/>
          <w:szCs w:val="28"/>
        </w:rPr>
        <w:t xml:space="preserve"> [сайт]. URL:</w:t>
      </w:r>
      <w:r>
        <w:rPr>
          <w:rFonts w:ascii="Times New Roman" w:hAnsi="Times New Roman" w:cs="Times New Roman"/>
          <w:sz w:val="28"/>
          <w:szCs w:val="28"/>
        </w:rPr>
        <w:t xml:space="preserve"> </w:t>
      </w:r>
      <w:r w:rsidRPr="00AD6AA5">
        <w:rPr>
          <w:rFonts w:ascii="Times New Roman" w:hAnsi="Times New Roman" w:cs="Times New Roman"/>
          <w:sz w:val="28"/>
          <w:szCs w:val="28"/>
        </w:rPr>
        <w:t>https://zakon.rada.gov.ua/laws/show/68-2019-%D0%BF/ed20190130#Text</w:t>
      </w:r>
    </w:p>
    <w:p w14:paraId="599E4C8E" w14:textId="77777777" w:rsidR="00984753" w:rsidRPr="005D6405"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5D6405">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rPr>
        <w:t xml:space="preserve">: </w:t>
      </w:r>
      <w:r w:rsidRPr="005D6405">
        <w:rPr>
          <w:rFonts w:ascii="Times New Roman" w:hAnsi="Times New Roman" w:cs="Times New Roman"/>
          <w:sz w:val="28"/>
          <w:szCs w:val="28"/>
        </w:rPr>
        <w:t>Закон України від 21.11.1992</w:t>
      </w:r>
      <w:r>
        <w:rPr>
          <w:rFonts w:ascii="Times New Roman" w:hAnsi="Times New Roman" w:cs="Times New Roman"/>
          <w:sz w:val="28"/>
          <w:szCs w:val="28"/>
        </w:rPr>
        <w:t xml:space="preserve">, </w:t>
      </w:r>
      <w:r w:rsidRPr="005D6405">
        <w:rPr>
          <w:rFonts w:ascii="Times New Roman" w:hAnsi="Times New Roman" w:cs="Times New Roman"/>
          <w:sz w:val="28"/>
          <w:szCs w:val="28"/>
        </w:rPr>
        <w:t xml:space="preserve">№ 2811-XII,  </w:t>
      </w:r>
      <w:r w:rsidRPr="005D6405">
        <w:rPr>
          <w:rFonts w:ascii="Times New Roman" w:hAnsi="Times New Roman" w:cs="Times New Roman"/>
          <w:i/>
          <w:sz w:val="28"/>
          <w:szCs w:val="28"/>
        </w:rPr>
        <w:t>Верховна Рада України</w:t>
      </w:r>
      <w:r w:rsidRPr="005D6405">
        <w:rPr>
          <w:rFonts w:ascii="Times New Roman" w:hAnsi="Times New Roman" w:cs="Times New Roman"/>
          <w:sz w:val="28"/>
          <w:szCs w:val="28"/>
        </w:rPr>
        <w:t>: [сайт]. URL:</w:t>
      </w:r>
      <w:r>
        <w:rPr>
          <w:rFonts w:ascii="Times New Roman" w:hAnsi="Times New Roman" w:cs="Times New Roman"/>
          <w:sz w:val="28"/>
          <w:szCs w:val="28"/>
        </w:rPr>
        <w:t xml:space="preserve"> </w:t>
      </w:r>
      <w:r w:rsidRPr="005D6405">
        <w:rPr>
          <w:rFonts w:ascii="Times New Roman" w:hAnsi="Times New Roman" w:cs="Times New Roman"/>
          <w:sz w:val="28"/>
          <w:szCs w:val="28"/>
        </w:rPr>
        <w:t>https://zakon.rada.gov.ua/laws/show/2811-12/ed19921121#Text</w:t>
      </w:r>
    </w:p>
    <w:p w14:paraId="28EBD1E2" w14:textId="77777777" w:rsidR="00984753"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sz w:val="28"/>
          <w:szCs w:val="28"/>
        </w:rPr>
      </w:pPr>
      <w:r w:rsidRPr="00141BCB">
        <w:rPr>
          <w:rFonts w:ascii="Times New Roman" w:hAnsi="Times New Roman" w:cs="Times New Roman"/>
          <w:sz w:val="28"/>
          <w:szCs w:val="28"/>
        </w:rPr>
        <w:t>Про затвердження Порядку призначення і виплати державної допомоги сім'ям з дітьми</w:t>
      </w:r>
      <w:r>
        <w:rPr>
          <w:rFonts w:ascii="Times New Roman" w:hAnsi="Times New Roman" w:cs="Times New Roman"/>
          <w:sz w:val="28"/>
          <w:szCs w:val="28"/>
        </w:rPr>
        <w:t xml:space="preserve">: Закон </w:t>
      </w:r>
      <w:r w:rsidRPr="000756E2">
        <w:rPr>
          <w:rFonts w:ascii="Times New Roman" w:hAnsi="Times New Roman" w:cs="Times New Roman"/>
          <w:sz w:val="28"/>
          <w:szCs w:val="28"/>
        </w:rPr>
        <w:t xml:space="preserve">України від </w:t>
      </w:r>
      <w:r w:rsidRPr="000756E2">
        <w:rPr>
          <w:rFonts w:ascii="Times New Roman" w:hAnsi="Times New Roman" w:cs="Times New Roman"/>
          <w:bCs/>
          <w:sz w:val="28"/>
          <w:szCs w:val="28"/>
          <w:shd w:val="clear" w:color="auto" w:fill="FFFFFF"/>
        </w:rPr>
        <w:t>27</w:t>
      </w:r>
      <w:r w:rsidRPr="000756E2">
        <w:rPr>
          <w:rFonts w:ascii="Times New Roman" w:hAnsi="Times New Roman" w:cs="Times New Roman"/>
          <w:bCs/>
          <w:sz w:val="28"/>
          <w:szCs w:val="28"/>
          <w:shd w:val="clear" w:color="auto" w:fill="FFFFFF"/>
          <w:lang w:val="ru-RU"/>
        </w:rPr>
        <w:t>.12.</w:t>
      </w:r>
      <w:r w:rsidRPr="000756E2">
        <w:rPr>
          <w:rFonts w:ascii="Times New Roman" w:hAnsi="Times New Roman" w:cs="Times New Roman"/>
          <w:bCs/>
          <w:sz w:val="28"/>
          <w:szCs w:val="28"/>
          <w:shd w:val="clear" w:color="auto" w:fill="FFFFFF"/>
        </w:rPr>
        <w:t>2001 р. № 1751:</w:t>
      </w:r>
      <w:r w:rsidRPr="000756E2">
        <w:rPr>
          <w:b/>
          <w:bCs/>
          <w:shd w:val="clear" w:color="auto" w:fill="FFFFFF"/>
        </w:rPr>
        <w:t xml:space="preserve"> </w:t>
      </w:r>
      <w:r w:rsidRPr="000756E2">
        <w:rPr>
          <w:rFonts w:ascii="Times New Roman" w:hAnsi="Times New Roman" w:cs="Times New Roman"/>
          <w:i/>
          <w:sz w:val="28"/>
          <w:szCs w:val="28"/>
        </w:rPr>
        <w:t xml:space="preserve">Верховна </w:t>
      </w:r>
      <w:r w:rsidRPr="00292872">
        <w:rPr>
          <w:rFonts w:ascii="Times New Roman" w:hAnsi="Times New Roman" w:cs="Times New Roman"/>
          <w:i/>
          <w:sz w:val="28"/>
          <w:szCs w:val="28"/>
        </w:rPr>
        <w:t>Рада України</w:t>
      </w:r>
      <w:r w:rsidRPr="004A7B98">
        <w:rPr>
          <w:rFonts w:ascii="Times New Roman" w:hAnsi="Times New Roman" w:cs="Times New Roman"/>
          <w:i/>
          <w:sz w:val="28"/>
          <w:szCs w:val="28"/>
        </w:rPr>
        <w:t>:</w:t>
      </w:r>
      <w:r>
        <w:rPr>
          <w:rFonts w:ascii="Times New Roman" w:hAnsi="Times New Roman" w:cs="Times New Roman"/>
          <w:i/>
          <w:sz w:val="28"/>
          <w:szCs w:val="28"/>
        </w:rPr>
        <w:t xml:space="preserve"> </w:t>
      </w:r>
      <w:r w:rsidRPr="00BC3CE1">
        <w:rPr>
          <w:rFonts w:ascii="Times New Roman" w:hAnsi="Times New Roman" w:cs="Times New Roman"/>
          <w:sz w:val="28"/>
          <w:szCs w:val="28"/>
        </w:rPr>
        <w:t>[</w:t>
      </w:r>
      <w:r>
        <w:rPr>
          <w:rFonts w:ascii="Times New Roman" w:hAnsi="Times New Roman" w:cs="Times New Roman"/>
          <w:sz w:val="28"/>
          <w:szCs w:val="28"/>
        </w:rPr>
        <w:t>сайт</w:t>
      </w:r>
      <w:r w:rsidRPr="00BC3CE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anchor="Text" w:history="1">
        <w:r w:rsidRPr="005F3681">
          <w:rPr>
            <w:rStyle w:val="a8"/>
            <w:rFonts w:ascii="Times New Roman" w:hAnsi="Times New Roman" w:cs="Times New Roman"/>
            <w:sz w:val="28"/>
            <w:szCs w:val="28"/>
          </w:rPr>
          <w:t>https://zakon.rada.gov.ua/laws/show/1751-2001-%D0%BF#Text</w:t>
        </w:r>
      </w:hyperlink>
    </w:p>
    <w:p w14:paraId="79DF8CF6" w14:textId="77777777" w:rsidR="00984753" w:rsidRPr="000756E2" w:rsidRDefault="00984753" w:rsidP="00F15249">
      <w:pPr>
        <w:numPr>
          <w:ilvl w:val="0"/>
          <w:numId w:val="24"/>
        </w:numPr>
        <w:tabs>
          <w:tab w:val="left" w:pos="851"/>
          <w:tab w:val="left" w:pos="993"/>
          <w:tab w:val="left" w:pos="1701"/>
        </w:tabs>
        <w:spacing w:after="0" w:line="360" w:lineRule="auto"/>
        <w:ind w:left="284" w:firstLine="142"/>
        <w:contextualSpacing/>
        <w:jc w:val="both"/>
        <w:rPr>
          <w:rFonts w:ascii="Times New Roman" w:hAnsi="Times New Roman" w:cs="Times New Roman"/>
          <w:b/>
          <w:sz w:val="28"/>
          <w:szCs w:val="28"/>
        </w:rPr>
      </w:pPr>
      <w:r w:rsidRPr="00984753">
        <w:rPr>
          <w:rFonts w:ascii="Times New Roman" w:hAnsi="Times New Roman" w:cs="Times New Roman"/>
          <w:sz w:val="28"/>
          <w:szCs w:val="28"/>
          <w:lang w:val="en-US"/>
        </w:rPr>
        <w:lastRenderedPageBreak/>
        <w:t xml:space="preserve"> </w:t>
      </w:r>
      <w:r>
        <w:rPr>
          <w:rFonts w:ascii="Times New Roman" w:hAnsi="Times New Roman" w:cs="Times New Roman"/>
          <w:bCs/>
          <w:color w:val="333333"/>
          <w:sz w:val="32"/>
          <w:szCs w:val="32"/>
          <w:shd w:val="clear" w:color="auto" w:fill="FFFFFF"/>
        </w:rPr>
        <w:t xml:space="preserve">Про відпустки: </w:t>
      </w:r>
      <w:r>
        <w:rPr>
          <w:rFonts w:ascii="Times New Roman" w:hAnsi="Times New Roman" w:cs="Times New Roman"/>
          <w:sz w:val="28"/>
          <w:szCs w:val="28"/>
        </w:rPr>
        <w:t xml:space="preserve">Закон </w:t>
      </w:r>
      <w:r w:rsidRPr="000756E2">
        <w:rPr>
          <w:rFonts w:ascii="Times New Roman" w:hAnsi="Times New Roman" w:cs="Times New Roman"/>
          <w:sz w:val="28"/>
          <w:szCs w:val="28"/>
        </w:rPr>
        <w:t xml:space="preserve">України від </w:t>
      </w:r>
      <w:r w:rsidRPr="003B25A4">
        <w:rPr>
          <w:rFonts w:ascii="Times New Roman" w:hAnsi="Times New Roman" w:cs="Times New Roman"/>
          <w:bCs/>
          <w:sz w:val="28"/>
          <w:szCs w:val="28"/>
          <w:shd w:val="clear" w:color="auto" w:fill="FFFFFF"/>
        </w:rPr>
        <w:t>15.11.1996</w:t>
      </w:r>
      <w:r>
        <w:rPr>
          <w:rFonts w:ascii="Times New Roman" w:hAnsi="Times New Roman" w:cs="Times New Roman"/>
          <w:bCs/>
          <w:sz w:val="28"/>
          <w:szCs w:val="28"/>
          <w:shd w:val="clear" w:color="auto" w:fill="FFFFFF"/>
        </w:rPr>
        <w:t>,</w:t>
      </w:r>
      <w:r w:rsidRPr="003B25A4">
        <w:rPr>
          <w:rFonts w:ascii="Times New Roman" w:hAnsi="Times New Roman" w:cs="Times New Roman"/>
          <w:bCs/>
          <w:sz w:val="28"/>
          <w:szCs w:val="28"/>
          <w:shd w:val="clear" w:color="auto" w:fill="FFFFFF"/>
        </w:rPr>
        <w:t xml:space="preserve"> №504/96</w:t>
      </w:r>
      <w:r w:rsidRPr="000756E2">
        <w:rPr>
          <w:rFonts w:ascii="Times New Roman" w:hAnsi="Times New Roman" w:cs="Times New Roman"/>
          <w:bCs/>
          <w:sz w:val="28"/>
          <w:szCs w:val="28"/>
          <w:shd w:val="clear" w:color="auto" w:fill="FFFFFF"/>
        </w:rPr>
        <w:t>:</w:t>
      </w:r>
      <w:r w:rsidRPr="000756E2">
        <w:rPr>
          <w:b/>
          <w:bCs/>
          <w:shd w:val="clear" w:color="auto" w:fill="FFFFFF"/>
        </w:rPr>
        <w:t xml:space="preserve"> </w:t>
      </w:r>
      <w:r w:rsidRPr="000756E2">
        <w:rPr>
          <w:rFonts w:ascii="Times New Roman" w:hAnsi="Times New Roman" w:cs="Times New Roman"/>
          <w:i/>
          <w:sz w:val="28"/>
          <w:szCs w:val="28"/>
        </w:rPr>
        <w:t xml:space="preserve">Верховна </w:t>
      </w:r>
      <w:r w:rsidRPr="00292872">
        <w:rPr>
          <w:rFonts w:ascii="Times New Roman" w:hAnsi="Times New Roman" w:cs="Times New Roman"/>
          <w:i/>
          <w:sz w:val="28"/>
          <w:szCs w:val="28"/>
        </w:rPr>
        <w:t>Рада України</w:t>
      </w:r>
      <w:r w:rsidRPr="004A7B98">
        <w:rPr>
          <w:rFonts w:ascii="Times New Roman" w:hAnsi="Times New Roman" w:cs="Times New Roman"/>
          <w:i/>
          <w:sz w:val="28"/>
          <w:szCs w:val="28"/>
        </w:rPr>
        <w:t>:</w:t>
      </w:r>
      <w:r>
        <w:rPr>
          <w:rFonts w:ascii="Times New Roman" w:hAnsi="Times New Roman" w:cs="Times New Roman"/>
          <w:i/>
          <w:sz w:val="28"/>
          <w:szCs w:val="28"/>
        </w:rPr>
        <w:t xml:space="preserve"> </w:t>
      </w:r>
      <w:r w:rsidRPr="00BC3CE1">
        <w:rPr>
          <w:rFonts w:ascii="Times New Roman" w:hAnsi="Times New Roman" w:cs="Times New Roman"/>
          <w:sz w:val="28"/>
          <w:szCs w:val="28"/>
        </w:rPr>
        <w:t>[</w:t>
      </w:r>
      <w:r>
        <w:rPr>
          <w:rFonts w:ascii="Times New Roman" w:hAnsi="Times New Roman" w:cs="Times New Roman"/>
          <w:sz w:val="28"/>
          <w:szCs w:val="28"/>
        </w:rPr>
        <w:t>сайт</w:t>
      </w:r>
      <w:r w:rsidRPr="00BC3CE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3B25A4">
        <w:rPr>
          <w:rFonts w:ascii="Times New Roman" w:hAnsi="Times New Roman" w:cs="Times New Roman"/>
          <w:sz w:val="28"/>
          <w:szCs w:val="28"/>
        </w:rPr>
        <w:t>https://zakon.rada.gov.ua/laws/show/504/96-%D0%B2%D1%80/ed19961115#Text</w:t>
      </w:r>
    </w:p>
    <w:p w14:paraId="102FAC9C" w14:textId="77777777" w:rsidR="00984753" w:rsidRPr="00607D8A" w:rsidRDefault="00984753" w:rsidP="00F15249">
      <w:pPr>
        <w:pStyle w:val="a3"/>
        <w:numPr>
          <w:ilvl w:val="0"/>
          <w:numId w:val="24"/>
        </w:numPr>
        <w:tabs>
          <w:tab w:val="left" w:pos="851"/>
          <w:tab w:val="left" w:pos="993"/>
        </w:tabs>
        <w:spacing w:after="200" w:line="360" w:lineRule="auto"/>
        <w:ind w:left="284" w:firstLine="142"/>
        <w:jc w:val="both"/>
        <w:rPr>
          <w:rFonts w:ascii="Times New Roman" w:hAnsi="Times New Roman" w:cs="Times New Roman"/>
          <w:b/>
          <w:sz w:val="28"/>
          <w:szCs w:val="28"/>
        </w:rPr>
      </w:pPr>
      <w:r w:rsidRPr="00607D8A">
        <w:rPr>
          <w:rFonts w:ascii="Times New Roman" w:hAnsi="Times New Roman" w:cs="Times New Roman"/>
          <w:color w:val="333333"/>
          <w:sz w:val="28"/>
          <w:szCs w:val="28"/>
          <w:shd w:val="clear" w:color="auto" w:fill="FFFFFF"/>
        </w:rPr>
        <w:t xml:space="preserve"> Білас О. М. Удосконалення державної соціальної політики щодо підтримки молодої сім’ї в Україні : </w:t>
      </w:r>
      <w:proofErr w:type="spellStart"/>
      <w:r w:rsidRPr="00607D8A">
        <w:rPr>
          <w:rFonts w:ascii="Times New Roman" w:hAnsi="Times New Roman" w:cs="Times New Roman"/>
          <w:color w:val="333333"/>
          <w:sz w:val="28"/>
          <w:szCs w:val="28"/>
          <w:shd w:val="clear" w:color="auto" w:fill="FFFFFF"/>
        </w:rPr>
        <w:t>автореф</w:t>
      </w:r>
      <w:proofErr w:type="spellEnd"/>
      <w:r w:rsidRPr="00607D8A">
        <w:rPr>
          <w:rFonts w:ascii="Times New Roman" w:hAnsi="Times New Roman" w:cs="Times New Roman"/>
          <w:color w:val="333333"/>
          <w:sz w:val="28"/>
          <w:szCs w:val="28"/>
          <w:shd w:val="clear" w:color="auto" w:fill="FFFFFF"/>
        </w:rPr>
        <w:t xml:space="preserve">. </w:t>
      </w:r>
      <w:proofErr w:type="spellStart"/>
      <w:r w:rsidRPr="00607D8A">
        <w:rPr>
          <w:rFonts w:ascii="Times New Roman" w:hAnsi="Times New Roman" w:cs="Times New Roman"/>
          <w:color w:val="333333"/>
          <w:sz w:val="28"/>
          <w:szCs w:val="28"/>
          <w:shd w:val="clear" w:color="auto" w:fill="FFFFFF"/>
        </w:rPr>
        <w:t>дип</w:t>
      </w:r>
      <w:proofErr w:type="spellEnd"/>
      <w:r w:rsidRPr="00607D8A">
        <w:rPr>
          <w:rFonts w:ascii="Times New Roman" w:hAnsi="Times New Roman" w:cs="Times New Roman"/>
          <w:color w:val="333333"/>
          <w:sz w:val="28"/>
          <w:szCs w:val="28"/>
          <w:shd w:val="clear" w:color="auto" w:fill="FFFFFF"/>
        </w:rPr>
        <w:t>. роботи на здобуття освітнього ступеня «магістр»: спец. 231 «</w:t>
      </w:r>
      <w:r>
        <w:rPr>
          <w:rFonts w:ascii="Times New Roman" w:hAnsi="Times New Roman" w:cs="Times New Roman"/>
          <w:color w:val="333333"/>
          <w:sz w:val="28"/>
          <w:szCs w:val="28"/>
          <w:shd w:val="clear" w:color="auto" w:fill="FFFFFF"/>
        </w:rPr>
        <w:t>Соціальна робота» / О. М. Білас</w:t>
      </w:r>
      <w:r w:rsidRPr="00607D8A">
        <w:rPr>
          <w:rFonts w:ascii="Times New Roman" w:hAnsi="Times New Roman" w:cs="Times New Roman"/>
          <w:color w:val="333333"/>
          <w:sz w:val="28"/>
          <w:szCs w:val="28"/>
          <w:shd w:val="clear" w:color="auto" w:fill="FFFFFF"/>
        </w:rPr>
        <w:t>, ЧНУ ім. Петра Могили. - Миколаїв, 2021. - 16 с.</w:t>
      </w:r>
    </w:p>
    <w:p w14:paraId="0FFD9E3D" w14:textId="77777777" w:rsidR="00984753" w:rsidRPr="00C91AB5"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sidRPr="00607D8A">
        <w:rPr>
          <w:rFonts w:ascii="Times New Roman" w:hAnsi="Times New Roman" w:cs="Times New Roman"/>
          <w:sz w:val="28"/>
          <w:szCs w:val="28"/>
        </w:rPr>
        <w:t xml:space="preserve"> Василенко О. В. Міжнародні стандарти державної соціальної допомоги сім'ям з дітьми та їх реалізація в Україні в сучасний період : </w:t>
      </w:r>
      <w:proofErr w:type="spellStart"/>
      <w:r w:rsidRPr="00607D8A">
        <w:rPr>
          <w:rFonts w:ascii="Times New Roman" w:hAnsi="Times New Roman" w:cs="Times New Roman"/>
          <w:sz w:val="28"/>
          <w:szCs w:val="28"/>
        </w:rPr>
        <w:t>автореф</w:t>
      </w:r>
      <w:proofErr w:type="spellEnd"/>
      <w:r w:rsidRPr="00607D8A">
        <w:rPr>
          <w:rFonts w:ascii="Times New Roman" w:hAnsi="Times New Roman" w:cs="Times New Roman"/>
          <w:sz w:val="28"/>
          <w:szCs w:val="28"/>
        </w:rPr>
        <w:t>. дипломної роботи на здобуття освітнього ступеня «магістр» : спец. 081 «Право» / О. В. Василенко ; ЧНУ ім. Петра Могили. – Миколаїв, 2019. – 17 с.</w:t>
      </w:r>
    </w:p>
    <w:p w14:paraId="0FAC3B2B" w14:textId="77777777" w:rsidR="00984753"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lang w:val="en-US"/>
        </w:rPr>
      </w:pPr>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Весельська</w:t>
      </w:r>
      <w:proofErr w:type="spellEnd"/>
      <w:r w:rsidRPr="00C91AB5">
        <w:rPr>
          <w:rFonts w:ascii="Times New Roman" w:hAnsi="Times New Roman" w:cs="Times New Roman"/>
          <w:sz w:val="28"/>
          <w:szCs w:val="28"/>
          <w:lang w:val="ru-RU"/>
        </w:rPr>
        <w:t xml:space="preserve">, Л. А. </w:t>
      </w:r>
      <w:proofErr w:type="spellStart"/>
      <w:r w:rsidRPr="00C91AB5">
        <w:rPr>
          <w:rFonts w:ascii="Times New Roman" w:hAnsi="Times New Roman" w:cs="Times New Roman"/>
          <w:sz w:val="28"/>
          <w:szCs w:val="28"/>
          <w:lang w:val="ru-RU"/>
        </w:rPr>
        <w:t>Міжнародний</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досвід</w:t>
      </w:r>
      <w:proofErr w:type="spellEnd"/>
      <w:r w:rsidRPr="00C91AB5">
        <w:rPr>
          <w:rFonts w:ascii="Times New Roman" w:hAnsi="Times New Roman" w:cs="Times New Roman"/>
          <w:sz w:val="28"/>
          <w:szCs w:val="28"/>
          <w:lang w:val="ru-RU"/>
        </w:rPr>
        <w:t xml:space="preserve"> державного </w:t>
      </w:r>
      <w:proofErr w:type="spellStart"/>
      <w:r w:rsidRPr="00C91AB5">
        <w:rPr>
          <w:rFonts w:ascii="Times New Roman" w:hAnsi="Times New Roman" w:cs="Times New Roman"/>
          <w:sz w:val="28"/>
          <w:szCs w:val="28"/>
          <w:lang w:val="ru-RU"/>
        </w:rPr>
        <w:t>регулювання</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соціальної</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безпеки</w:t>
      </w:r>
      <w:proofErr w:type="spellEnd"/>
      <w:r w:rsidRPr="00C91AB5">
        <w:rPr>
          <w:rFonts w:ascii="Times New Roman" w:hAnsi="Times New Roman" w:cs="Times New Roman"/>
          <w:sz w:val="28"/>
          <w:szCs w:val="28"/>
          <w:lang w:val="ru-RU"/>
        </w:rPr>
        <w:t xml:space="preserve"> в </w:t>
      </w:r>
      <w:proofErr w:type="spellStart"/>
      <w:r w:rsidRPr="00C91AB5">
        <w:rPr>
          <w:rFonts w:ascii="Times New Roman" w:hAnsi="Times New Roman" w:cs="Times New Roman"/>
          <w:sz w:val="28"/>
          <w:szCs w:val="28"/>
          <w:lang w:val="ru-RU"/>
        </w:rPr>
        <w:t>країнах</w:t>
      </w:r>
      <w:proofErr w:type="spellEnd"/>
      <w:r w:rsidRPr="00C91AB5">
        <w:rPr>
          <w:rFonts w:ascii="Times New Roman" w:hAnsi="Times New Roman" w:cs="Times New Roman"/>
          <w:sz w:val="28"/>
          <w:szCs w:val="28"/>
          <w:lang w:val="ru-RU"/>
        </w:rPr>
        <w:t xml:space="preserve"> з </w:t>
      </w:r>
      <w:proofErr w:type="spellStart"/>
      <w:r w:rsidRPr="00C91AB5">
        <w:rPr>
          <w:rFonts w:ascii="Times New Roman" w:hAnsi="Times New Roman" w:cs="Times New Roman"/>
          <w:sz w:val="28"/>
          <w:szCs w:val="28"/>
          <w:lang w:val="ru-RU"/>
        </w:rPr>
        <w:t>різними</w:t>
      </w:r>
      <w:proofErr w:type="spellEnd"/>
      <w:r w:rsidRPr="00C91AB5">
        <w:rPr>
          <w:rFonts w:ascii="Times New Roman" w:hAnsi="Times New Roman" w:cs="Times New Roman"/>
          <w:sz w:val="28"/>
          <w:szCs w:val="28"/>
          <w:lang w:val="ru-RU"/>
        </w:rPr>
        <w:t xml:space="preserve"> моделями </w:t>
      </w:r>
      <w:proofErr w:type="spellStart"/>
      <w:r w:rsidRPr="00C91AB5">
        <w:rPr>
          <w:rFonts w:ascii="Times New Roman" w:hAnsi="Times New Roman" w:cs="Times New Roman"/>
          <w:sz w:val="28"/>
          <w:szCs w:val="28"/>
          <w:lang w:val="ru-RU"/>
        </w:rPr>
        <w:t>соціального</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розвитку</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застосування</w:t>
      </w:r>
      <w:proofErr w:type="spellEnd"/>
      <w:r w:rsidRPr="00C91AB5">
        <w:rPr>
          <w:rFonts w:ascii="Times New Roman" w:hAnsi="Times New Roman" w:cs="Times New Roman"/>
          <w:sz w:val="28"/>
          <w:szCs w:val="28"/>
          <w:lang w:val="ru-RU"/>
        </w:rPr>
        <w:t xml:space="preserve"> в </w:t>
      </w:r>
      <w:proofErr w:type="spellStart"/>
      <w:r w:rsidRPr="00C91AB5">
        <w:rPr>
          <w:rFonts w:ascii="Times New Roman" w:hAnsi="Times New Roman" w:cs="Times New Roman"/>
          <w:sz w:val="28"/>
          <w:szCs w:val="28"/>
          <w:lang w:val="ru-RU"/>
        </w:rPr>
        <w:t>Україні</w:t>
      </w:r>
      <w:proofErr w:type="spellEnd"/>
      <w:r w:rsidRPr="00C91AB5">
        <w:rPr>
          <w:rFonts w:ascii="Times New Roman" w:hAnsi="Times New Roman" w:cs="Times New Roman"/>
          <w:sz w:val="28"/>
          <w:szCs w:val="28"/>
          <w:lang w:val="ru-RU"/>
        </w:rPr>
        <w:t xml:space="preserve">. </w:t>
      </w:r>
      <w:proofErr w:type="spellStart"/>
      <w:r w:rsidRPr="00057A40">
        <w:rPr>
          <w:rFonts w:ascii="Times New Roman" w:hAnsi="Times New Roman" w:cs="Times New Roman"/>
          <w:sz w:val="28"/>
          <w:szCs w:val="28"/>
          <w:lang w:val="ru-RU"/>
        </w:rPr>
        <w:t>Інвестиції</w:t>
      </w:r>
      <w:proofErr w:type="spellEnd"/>
      <w:r w:rsidRPr="00057A40">
        <w:rPr>
          <w:rFonts w:ascii="Times New Roman" w:hAnsi="Times New Roman" w:cs="Times New Roman"/>
          <w:sz w:val="28"/>
          <w:szCs w:val="28"/>
          <w:lang w:val="ru-RU"/>
        </w:rPr>
        <w:t xml:space="preserve">: практика та </w:t>
      </w:r>
      <w:proofErr w:type="spellStart"/>
      <w:r w:rsidRPr="00057A40">
        <w:rPr>
          <w:rFonts w:ascii="Times New Roman" w:hAnsi="Times New Roman" w:cs="Times New Roman"/>
          <w:sz w:val="28"/>
          <w:szCs w:val="28"/>
          <w:lang w:val="ru-RU"/>
        </w:rPr>
        <w:t>досвід</w:t>
      </w:r>
      <w:proofErr w:type="spellEnd"/>
      <w:r w:rsidRPr="00057A40">
        <w:rPr>
          <w:rFonts w:ascii="Times New Roman" w:hAnsi="Times New Roman" w:cs="Times New Roman"/>
          <w:sz w:val="28"/>
          <w:szCs w:val="28"/>
          <w:lang w:val="ru-RU"/>
        </w:rPr>
        <w:t>. 2016. № 7. С. 108-113.</w:t>
      </w:r>
    </w:p>
    <w:p w14:paraId="5D668C27" w14:textId="77777777" w:rsidR="00984753" w:rsidRPr="00057A40"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lang w:val="en-US"/>
        </w:rPr>
      </w:pPr>
      <w:r w:rsidRPr="00057A40">
        <w:rPr>
          <w:rFonts w:ascii="Times New Roman" w:hAnsi="Times New Roman" w:cs="Times New Roman"/>
          <w:sz w:val="28"/>
          <w:szCs w:val="28"/>
          <w:lang w:val="ru-RU"/>
        </w:rPr>
        <w:t xml:space="preserve"> </w:t>
      </w:r>
      <w:r w:rsidRPr="00057A40">
        <w:rPr>
          <w:rFonts w:ascii="Times New Roman" w:hAnsi="Times New Roman" w:cs="Times New Roman"/>
          <w:sz w:val="28"/>
          <w:szCs w:val="28"/>
        </w:rPr>
        <w:t xml:space="preserve">Вознюк Н. До питання про поняття та види державних соціальних допомог. </w:t>
      </w:r>
      <w:r w:rsidRPr="00057A40">
        <w:rPr>
          <w:rFonts w:ascii="Times New Roman" w:hAnsi="Times New Roman" w:cs="Times New Roman"/>
          <w:i/>
          <w:sz w:val="28"/>
          <w:szCs w:val="28"/>
        </w:rPr>
        <w:t>Актуальні проблеми цивілістики</w:t>
      </w:r>
      <w:r w:rsidRPr="00057A40">
        <w:rPr>
          <w:rFonts w:ascii="Times New Roman" w:hAnsi="Times New Roman" w:cs="Times New Roman"/>
          <w:sz w:val="28"/>
          <w:szCs w:val="28"/>
        </w:rPr>
        <w:t xml:space="preserve">. </w:t>
      </w:r>
      <w:r w:rsidRPr="00057A40">
        <w:rPr>
          <w:rFonts w:ascii="Times New Roman" w:hAnsi="Times New Roman" w:cs="Times New Roman"/>
          <w:i/>
          <w:sz w:val="28"/>
          <w:szCs w:val="28"/>
        </w:rPr>
        <w:t>Історико-правовий часопис</w:t>
      </w:r>
      <w:r w:rsidRPr="00057A40">
        <w:rPr>
          <w:rFonts w:ascii="Times New Roman" w:hAnsi="Times New Roman" w:cs="Times New Roman"/>
          <w:sz w:val="28"/>
          <w:szCs w:val="28"/>
        </w:rPr>
        <w:t>. 2(4), 2014. С.64-69.</w:t>
      </w:r>
    </w:p>
    <w:p w14:paraId="421BA276" w14:textId="77777777" w:rsidR="00984753" w:rsidRPr="00753BA8"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Загальна</w:t>
      </w:r>
      <w:proofErr w:type="spellEnd"/>
      <w:r w:rsidRPr="00C91AB5">
        <w:rPr>
          <w:rFonts w:ascii="Times New Roman" w:hAnsi="Times New Roman" w:cs="Times New Roman"/>
          <w:sz w:val="28"/>
          <w:szCs w:val="28"/>
          <w:lang w:val="ru-RU"/>
        </w:rPr>
        <w:t xml:space="preserve"> характеристика </w:t>
      </w:r>
      <w:proofErr w:type="spellStart"/>
      <w:r w:rsidRPr="00C91AB5">
        <w:rPr>
          <w:rFonts w:ascii="Times New Roman" w:hAnsi="Times New Roman" w:cs="Times New Roman"/>
          <w:sz w:val="28"/>
          <w:szCs w:val="28"/>
          <w:lang w:val="ru-RU"/>
        </w:rPr>
        <w:t>допомог</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зі</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соціального</w:t>
      </w:r>
      <w:proofErr w:type="spellEnd"/>
      <w:r w:rsidRPr="00C91AB5">
        <w:rPr>
          <w:rFonts w:ascii="Times New Roman" w:hAnsi="Times New Roman" w:cs="Times New Roman"/>
          <w:sz w:val="28"/>
          <w:szCs w:val="28"/>
          <w:lang w:val="ru-RU"/>
        </w:rPr>
        <w:t xml:space="preserve"> </w:t>
      </w:r>
      <w:proofErr w:type="spellStart"/>
      <w:r w:rsidRPr="00C91AB5">
        <w:rPr>
          <w:rFonts w:ascii="Times New Roman" w:hAnsi="Times New Roman" w:cs="Times New Roman"/>
          <w:sz w:val="28"/>
          <w:szCs w:val="28"/>
          <w:lang w:val="ru-RU"/>
        </w:rPr>
        <w:t>забезпечення</w:t>
      </w:r>
      <w:proofErr w:type="spellEnd"/>
      <w:r w:rsidRPr="00C91AB5">
        <w:rPr>
          <w:rFonts w:ascii="Times New Roman" w:hAnsi="Times New Roman" w:cs="Times New Roman"/>
          <w:sz w:val="28"/>
          <w:szCs w:val="28"/>
          <w:lang w:val="ru-RU"/>
        </w:rPr>
        <w:t xml:space="preserve">. </w:t>
      </w:r>
      <w:r w:rsidRPr="00B648EB">
        <w:rPr>
          <w:rFonts w:ascii="Times New Roman" w:hAnsi="Times New Roman" w:cs="Times New Roman"/>
          <w:bCs/>
          <w:sz w:val="28"/>
          <w:szCs w:val="28"/>
          <w:lang w:val="en-US"/>
        </w:rPr>
        <w:t>URL</w:t>
      </w:r>
      <w:r w:rsidRPr="00B648EB">
        <w:rPr>
          <w:rFonts w:ascii="Times New Roman" w:hAnsi="Times New Roman" w:cs="Times New Roman"/>
          <w:bCs/>
          <w:sz w:val="28"/>
          <w:szCs w:val="28"/>
        </w:rPr>
        <w:t>:</w:t>
      </w:r>
      <w:r>
        <w:rPr>
          <w:rFonts w:ascii="Times New Roman" w:hAnsi="Times New Roman" w:cs="Times New Roman"/>
          <w:bCs/>
          <w:sz w:val="28"/>
          <w:szCs w:val="28"/>
          <w:lang w:val="en-US"/>
        </w:rPr>
        <w:t xml:space="preserve"> </w:t>
      </w:r>
      <w:hyperlink r:id="rId11" w:history="1">
        <w:r w:rsidRPr="005F3681">
          <w:rPr>
            <w:rStyle w:val="a8"/>
            <w:rFonts w:ascii="Times New Roman" w:hAnsi="Times New Roman" w:cs="Times New Roman"/>
            <w:bCs/>
            <w:sz w:val="28"/>
            <w:szCs w:val="28"/>
            <w:lang w:val="en-US"/>
          </w:rPr>
          <w:t>https</w:t>
        </w:r>
        <w:r w:rsidRPr="00A541F0">
          <w:rPr>
            <w:rStyle w:val="a8"/>
            <w:rFonts w:ascii="Times New Roman" w:hAnsi="Times New Roman" w:cs="Times New Roman"/>
            <w:bCs/>
            <w:sz w:val="28"/>
            <w:szCs w:val="28"/>
            <w:lang w:val="en-US"/>
          </w:rPr>
          <w:t>://</w:t>
        </w:r>
        <w:r w:rsidRPr="005F3681">
          <w:rPr>
            <w:rStyle w:val="a8"/>
            <w:rFonts w:ascii="Times New Roman" w:hAnsi="Times New Roman" w:cs="Times New Roman"/>
            <w:bCs/>
            <w:sz w:val="28"/>
            <w:szCs w:val="28"/>
            <w:lang w:val="en-US"/>
          </w:rPr>
          <w:t>buklib</w:t>
        </w:r>
        <w:r w:rsidRPr="00A541F0">
          <w:rPr>
            <w:rStyle w:val="a8"/>
            <w:rFonts w:ascii="Times New Roman" w:hAnsi="Times New Roman" w:cs="Times New Roman"/>
            <w:bCs/>
            <w:sz w:val="28"/>
            <w:szCs w:val="28"/>
            <w:lang w:val="en-US"/>
          </w:rPr>
          <w:t>.</w:t>
        </w:r>
        <w:r w:rsidRPr="005F3681">
          <w:rPr>
            <w:rStyle w:val="a8"/>
            <w:rFonts w:ascii="Times New Roman" w:hAnsi="Times New Roman" w:cs="Times New Roman"/>
            <w:bCs/>
            <w:sz w:val="28"/>
            <w:szCs w:val="28"/>
            <w:lang w:val="en-US"/>
          </w:rPr>
          <w:t>net</w:t>
        </w:r>
        <w:r w:rsidRPr="00A541F0">
          <w:rPr>
            <w:rStyle w:val="a8"/>
            <w:rFonts w:ascii="Times New Roman" w:hAnsi="Times New Roman" w:cs="Times New Roman"/>
            <w:bCs/>
            <w:sz w:val="28"/>
            <w:szCs w:val="28"/>
            <w:lang w:val="en-US"/>
          </w:rPr>
          <w:t>/</w:t>
        </w:r>
        <w:r w:rsidRPr="005F3681">
          <w:rPr>
            <w:rStyle w:val="a8"/>
            <w:rFonts w:ascii="Times New Roman" w:hAnsi="Times New Roman" w:cs="Times New Roman"/>
            <w:bCs/>
            <w:sz w:val="28"/>
            <w:szCs w:val="28"/>
            <w:lang w:val="en-US"/>
          </w:rPr>
          <w:t>books</w:t>
        </w:r>
        <w:r w:rsidRPr="00A541F0">
          <w:rPr>
            <w:rStyle w:val="a8"/>
            <w:rFonts w:ascii="Times New Roman" w:hAnsi="Times New Roman" w:cs="Times New Roman"/>
            <w:bCs/>
            <w:sz w:val="28"/>
            <w:szCs w:val="28"/>
            <w:lang w:val="en-US"/>
          </w:rPr>
          <w:t>/25816/</w:t>
        </w:r>
      </w:hyperlink>
    </w:p>
    <w:p w14:paraId="39347118" w14:textId="77777777" w:rsidR="00984753" w:rsidRPr="00753BA8"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sidRPr="00753BA8">
        <w:rPr>
          <w:rFonts w:ascii="Times New Roman" w:hAnsi="Times New Roman" w:cs="Times New Roman"/>
          <w:sz w:val="28"/>
          <w:szCs w:val="28"/>
        </w:rPr>
        <w:t>Д</w:t>
      </w:r>
      <w:r>
        <w:rPr>
          <w:rFonts w:ascii="Times New Roman" w:hAnsi="Times New Roman" w:cs="Times New Roman"/>
          <w:sz w:val="28"/>
          <w:szCs w:val="28"/>
        </w:rPr>
        <w:t>ержавні</w:t>
      </w:r>
      <w:r w:rsidRPr="00753BA8">
        <w:rPr>
          <w:rFonts w:ascii="Times New Roman" w:hAnsi="Times New Roman" w:cs="Times New Roman"/>
          <w:sz w:val="28"/>
          <w:szCs w:val="28"/>
        </w:rPr>
        <w:t xml:space="preserve"> </w:t>
      </w:r>
      <w:r>
        <w:rPr>
          <w:rFonts w:ascii="Times New Roman" w:hAnsi="Times New Roman" w:cs="Times New Roman"/>
          <w:sz w:val="28"/>
          <w:szCs w:val="28"/>
        </w:rPr>
        <w:t xml:space="preserve">соціальні стандарти гарантії та нормативи: </w:t>
      </w:r>
      <w:proofErr w:type="spellStart"/>
      <w:r>
        <w:rPr>
          <w:rFonts w:ascii="Times New Roman" w:hAnsi="Times New Roman" w:cs="Times New Roman"/>
          <w:sz w:val="28"/>
          <w:szCs w:val="28"/>
        </w:rPr>
        <w:t>сутнісно</w:t>
      </w:r>
      <w:proofErr w:type="spellEnd"/>
      <w:r>
        <w:rPr>
          <w:rFonts w:ascii="Times New Roman" w:hAnsi="Times New Roman" w:cs="Times New Roman"/>
          <w:sz w:val="28"/>
          <w:szCs w:val="28"/>
        </w:rPr>
        <w:t>-проблемні аспекти</w:t>
      </w:r>
      <w:r w:rsidRPr="00C91AB5">
        <w:rPr>
          <w:rFonts w:ascii="Times New Roman" w:hAnsi="Times New Roman" w:cs="Times New Roman"/>
          <w:sz w:val="28"/>
          <w:szCs w:val="28"/>
          <w:lang w:val="ru-RU"/>
        </w:rPr>
        <w:t xml:space="preserve">. </w:t>
      </w:r>
      <w:r w:rsidRPr="00B648EB">
        <w:rPr>
          <w:rFonts w:ascii="Times New Roman" w:hAnsi="Times New Roman" w:cs="Times New Roman"/>
          <w:bCs/>
          <w:sz w:val="28"/>
          <w:szCs w:val="28"/>
          <w:lang w:val="en-US"/>
        </w:rPr>
        <w:t>URL</w:t>
      </w:r>
      <w:r w:rsidRPr="00B648EB">
        <w:rPr>
          <w:rFonts w:ascii="Times New Roman" w:hAnsi="Times New Roman" w:cs="Times New Roman"/>
          <w:bCs/>
          <w:sz w:val="28"/>
          <w:szCs w:val="28"/>
        </w:rPr>
        <w:t>:</w:t>
      </w:r>
      <w:r>
        <w:rPr>
          <w:rFonts w:ascii="Times New Roman" w:hAnsi="Times New Roman" w:cs="Times New Roman"/>
          <w:bCs/>
          <w:sz w:val="28"/>
          <w:szCs w:val="28"/>
          <w:lang w:val="en-US"/>
        </w:rPr>
        <w:t xml:space="preserve"> </w:t>
      </w:r>
      <w:hyperlink r:id="rId12" w:history="1">
        <w:r w:rsidRPr="005F3681">
          <w:rPr>
            <w:rStyle w:val="a8"/>
            <w:rFonts w:ascii="Times New Roman" w:hAnsi="Times New Roman" w:cs="Times New Roman"/>
            <w:bCs/>
            <w:sz w:val="28"/>
            <w:szCs w:val="28"/>
            <w:lang w:val="en-US"/>
          </w:rPr>
          <w:t>file:///C:/Users/Admin/Downloads/stvttp_2014_2_74%20(1).pdf</w:t>
        </w:r>
      </w:hyperlink>
      <w:r>
        <w:rPr>
          <w:rFonts w:ascii="Times New Roman" w:hAnsi="Times New Roman" w:cs="Times New Roman"/>
          <w:bCs/>
          <w:sz w:val="28"/>
          <w:szCs w:val="28"/>
        </w:rPr>
        <w:t xml:space="preserve"> </w:t>
      </w:r>
      <w:r>
        <w:rPr>
          <w:rFonts w:ascii="Times New Roman" w:hAnsi="Times New Roman" w:cs="Times New Roman"/>
          <w:sz w:val="28"/>
          <w:szCs w:val="28"/>
        </w:rPr>
        <w:t xml:space="preserve"> </w:t>
      </w:r>
    </w:p>
    <w:p w14:paraId="2BE37299" w14:textId="77777777" w:rsidR="00984753" w:rsidRPr="00A541F0"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Pr>
          <w:rFonts w:ascii="Times New Roman" w:hAnsi="Times New Roman" w:cs="Times New Roman"/>
          <w:bCs/>
          <w:sz w:val="28"/>
          <w:szCs w:val="28"/>
        </w:rPr>
        <w:t xml:space="preserve"> </w:t>
      </w:r>
      <w:r w:rsidRPr="00A541F0">
        <w:rPr>
          <w:rFonts w:ascii="Times New Roman" w:hAnsi="Times New Roman" w:cs="Times New Roman"/>
          <w:bCs/>
          <w:sz w:val="28"/>
          <w:szCs w:val="28"/>
        </w:rPr>
        <w:t>О</w:t>
      </w:r>
      <w:r>
        <w:rPr>
          <w:rFonts w:ascii="Times New Roman" w:hAnsi="Times New Roman" w:cs="Times New Roman"/>
          <w:bCs/>
          <w:sz w:val="28"/>
          <w:szCs w:val="28"/>
        </w:rPr>
        <w:t>собливості</w:t>
      </w:r>
      <w:r w:rsidRPr="00A541F0">
        <w:rPr>
          <w:rFonts w:ascii="Times New Roman" w:hAnsi="Times New Roman" w:cs="Times New Roman"/>
          <w:bCs/>
          <w:sz w:val="28"/>
          <w:szCs w:val="28"/>
        </w:rPr>
        <w:t xml:space="preserve"> </w:t>
      </w:r>
      <w:r>
        <w:rPr>
          <w:rFonts w:ascii="Times New Roman" w:hAnsi="Times New Roman" w:cs="Times New Roman"/>
          <w:bCs/>
          <w:sz w:val="28"/>
          <w:szCs w:val="28"/>
        </w:rPr>
        <w:t>соціальної допомоги</w:t>
      </w:r>
      <w:r w:rsidR="00B71146">
        <w:rPr>
          <w:rFonts w:ascii="Times New Roman" w:hAnsi="Times New Roman" w:cs="Times New Roman"/>
          <w:bCs/>
          <w:sz w:val="28"/>
          <w:szCs w:val="28"/>
        </w:rPr>
        <w:t xml:space="preserve"> </w:t>
      </w:r>
      <w:r>
        <w:rPr>
          <w:rFonts w:ascii="Times New Roman" w:hAnsi="Times New Roman" w:cs="Times New Roman"/>
          <w:bCs/>
          <w:sz w:val="28"/>
          <w:szCs w:val="28"/>
        </w:rPr>
        <w:t xml:space="preserve">як форми соціального забезпечення населення України. </w:t>
      </w:r>
      <w:r w:rsidRPr="00B648EB">
        <w:rPr>
          <w:rFonts w:ascii="Times New Roman" w:hAnsi="Times New Roman" w:cs="Times New Roman"/>
          <w:bCs/>
          <w:sz w:val="28"/>
          <w:szCs w:val="28"/>
          <w:lang w:val="en-US"/>
        </w:rPr>
        <w:t>URL</w:t>
      </w:r>
      <w:r w:rsidRPr="00B648EB">
        <w:rPr>
          <w:rFonts w:ascii="Times New Roman" w:hAnsi="Times New Roman" w:cs="Times New Roman"/>
          <w:bCs/>
          <w:sz w:val="28"/>
          <w:szCs w:val="28"/>
        </w:rPr>
        <w:t>:</w:t>
      </w:r>
      <w:r>
        <w:rPr>
          <w:rFonts w:ascii="Times New Roman" w:hAnsi="Times New Roman" w:cs="Times New Roman"/>
          <w:bCs/>
          <w:sz w:val="28"/>
          <w:szCs w:val="28"/>
        </w:rPr>
        <w:t xml:space="preserve"> </w:t>
      </w:r>
      <w:hyperlink r:id="rId13" w:history="1">
        <w:r w:rsidRPr="005F3681">
          <w:rPr>
            <w:rStyle w:val="a8"/>
            <w:rFonts w:ascii="Times New Roman" w:hAnsi="Times New Roman" w:cs="Times New Roman"/>
            <w:bCs/>
            <w:sz w:val="28"/>
            <w:szCs w:val="28"/>
          </w:rPr>
          <w:t>file:///C:/Users/Admin/Downloads/FP_index.htm_2013_3_118.pdf</w:t>
        </w:r>
      </w:hyperlink>
      <w:r>
        <w:rPr>
          <w:rFonts w:ascii="Times New Roman" w:hAnsi="Times New Roman" w:cs="Times New Roman"/>
          <w:bCs/>
          <w:sz w:val="28"/>
          <w:szCs w:val="28"/>
        </w:rPr>
        <w:t xml:space="preserve"> </w:t>
      </w:r>
    </w:p>
    <w:p w14:paraId="4FB018FE" w14:textId="77777777" w:rsidR="00984753" w:rsidRPr="00753BA8"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Pr>
          <w:rFonts w:ascii="Times New Roman" w:hAnsi="Times New Roman" w:cs="Times New Roman"/>
          <w:bCs/>
          <w:sz w:val="28"/>
          <w:szCs w:val="28"/>
        </w:rPr>
        <w:t xml:space="preserve"> </w:t>
      </w:r>
      <w:r w:rsidRPr="00A541F0">
        <w:rPr>
          <w:rFonts w:ascii="Times New Roman" w:hAnsi="Times New Roman" w:cs="Times New Roman"/>
          <w:bCs/>
          <w:sz w:val="28"/>
          <w:szCs w:val="28"/>
        </w:rPr>
        <w:t>П</w:t>
      </w:r>
      <w:r>
        <w:rPr>
          <w:rFonts w:ascii="Times New Roman" w:hAnsi="Times New Roman" w:cs="Times New Roman"/>
          <w:bCs/>
          <w:sz w:val="28"/>
          <w:szCs w:val="28"/>
        </w:rPr>
        <w:t xml:space="preserve">раво соціального захисту </w:t>
      </w:r>
      <w:r w:rsidRPr="00B648EB">
        <w:rPr>
          <w:rFonts w:ascii="Times New Roman" w:hAnsi="Times New Roman" w:cs="Times New Roman"/>
          <w:bCs/>
          <w:sz w:val="28"/>
          <w:szCs w:val="28"/>
          <w:lang w:val="en-US"/>
        </w:rPr>
        <w:t>URL</w:t>
      </w:r>
      <w:r w:rsidRPr="00B648EB">
        <w:rPr>
          <w:rFonts w:ascii="Times New Roman" w:hAnsi="Times New Roman" w:cs="Times New Roman"/>
          <w:bCs/>
          <w:sz w:val="28"/>
          <w:szCs w:val="28"/>
        </w:rPr>
        <w:t>:</w:t>
      </w:r>
      <w:r>
        <w:rPr>
          <w:rFonts w:ascii="Times New Roman" w:hAnsi="Times New Roman" w:cs="Times New Roman"/>
          <w:bCs/>
          <w:sz w:val="28"/>
          <w:szCs w:val="28"/>
        </w:rPr>
        <w:t xml:space="preserve"> </w:t>
      </w:r>
      <w:hyperlink r:id="rId14" w:history="1">
        <w:r w:rsidRPr="005F3681">
          <w:rPr>
            <w:rStyle w:val="a8"/>
            <w:rFonts w:ascii="Times New Roman" w:hAnsi="Times New Roman" w:cs="Times New Roman"/>
            <w:bCs/>
            <w:sz w:val="28"/>
            <w:szCs w:val="28"/>
          </w:rPr>
          <w:t>http://eir.zntu.edu.ua/bitstream/123456789/2772/1/Smoliarova_The_right_of_social.pdf</w:t>
        </w:r>
      </w:hyperlink>
      <w:r>
        <w:rPr>
          <w:rFonts w:ascii="Times New Roman" w:hAnsi="Times New Roman" w:cs="Times New Roman"/>
          <w:bCs/>
          <w:sz w:val="28"/>
          <w:szCs w:val="28"/>
        </w:rPr>
        <w:t xml:space="preserve"> </w:t>
      </w:r>
    </w:p>
    <w:p w14:paraId="31BBB811" w14:textId="77777777" w:rsidR="00984753" w:rsidRPr="00A541F0" w:rsidRDefault="00984753" w:rsidP="00B71146">
      <w:pPr>
        <w:pStyle w:val="a3"/>
        <w:numPr>
          <w:ilvl w:val="0"/>
          <w:numId w:val="24"/>
        </w:numPr>
        <w:tabs>
          <w:tab w:val="left" w:pos="851"/>
          <w:tab w:val="left" w:pos="993"/>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Теорія держави та права. </w:t>
      </w:r>
      <w:r w:rsidRPr="00E92AB3">
        <w:rPr>
          <w:rFonts w:ascii="Times New Roman" w:hAnsi="Times New Roman" w:cs="Times New Roman"/>
          <w:sz w:val="28"/>
          <w:szCs w:val="28"/>
        </w:rPr>
        <w:t>URL:</w:t>
      </w:r>
      <w:r>
        <w:rPr>
          <w:rFonts w:ascii="Times New Roman" w:hAnsi="Times New Roman" w:cs="Times New Roman"/>
          <w:sz w:val="28"/>
          <w:szCs w:val="28"/>
        </w:rPr>
        <w:t xml:space="preserve"> </w:t>
      </w:r>
      <w:hyperlink r:id="rId15" w:history="1">
        <w:r w:rsidRPr="005F3681">
          <w:rPr>
            <w:rStyle w:val="a8"/>
            <w:rFonts w:ascii="Times New Roman" w:hAnsi="Times New Roman" w:cs="Times New Roman"/>
            <w:sz w:val="28"/>
            <w:szCs w:val="28"/>
          </w:rPr>
          <w:t>https://www.naiau.kiev.ua/files/kafedru/tdp/posibnyk_tdp_dek_12062018.pdf</w:t>
        </w:r>
      </w:hyperlink>
      <w:r>
        <w:rPr>
          <w:rFonts w:ascii="Times New Roman" w:hAnsi="Times New Roman" w:cs="Times New Roman"/>
          <w:sz w:val="28"/>
          <w:szCs w:val="28"/>
        </w:rPr>
        <w:t xml:space="preserve"> </w:t>
      </w:r>
    </w:p>
    <w:p w14:paraId="09913E51" w14:textId="77777777" w:rsidR="00984753" w:rsidRPr="00A541F0" w:rsidRDefault="00984753" w:rsidP="00B71146">
      <w:pPr>
        <w:tabs>
          <w:tab w:val="left" w:pos="851"/>
          <w:tab w:val="left" w:pos="993"/>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lastRenderedPageBreak/>
        <w:t>20.</w:t>
      </w:r>
      <w:r w:rsidRPr="00A541F0">
        <w:rPr>
          <w:rFonts w:ascii="Times New Roman" w:hAnsi="Times New Roman" w:cs="Times New Roman"/>
          <w:sz w:val="28"/>
          <w:szCs w:val="28"/>
        </w:rPr>
        <w:t xml:space="preserve"> «</w:t>
      </w:r>
      <w:proofErr w:type="spellStart"/>
      <w:r w:rsidRPr="00A541F0">
        <w:rPr>
          <w:rFonts w:ascii="Times New Roman" w:hAnsi="Times New Roman" w:cs="Times New Roman"/>
          <w:sz w:val="28"/>
          <w:szCs w:val="28"/>
          <w:lang w:val="ru-RU"/>
        </w:rPr>
        <w:t>Що</w:t>
      </w:r>
      <w:proofErr w:type="spellEnd"/>
      <w:r w:rsidRPr="00A541F0">
        <w:rPr>
          <w:rFonts w:ascii="Times New Roman" w:hAnsi="Times New Roman" w:cs="Times New Roman"/>
          <w:sz w:val="28"/>
          <w:szCs w:val="28"/>
          <w:lang w:val="ru-RU"/>
        </w:rPr>
        <w:t xml:space="preserve"> </w:t>
      </w:r>
      <w:proofErr w:type="spellStart"/>
      <w:r w:rsidRPr="00A541F0">
        <w:rPr>
          <w:rFonts w:ascii="Times New Roman" w:hAnsi="Times New Roman" w:cs="Times New Roman"/>
          <w:sz w:val="28"/>
          <w:szCs w:val="28"/>
          <w:lang w:val="ru-RU"/>
        </w:rPr>
        <w:t>важливо</w:t>
      </w:r>
      <w:proofErr w:type="spellEnd"/>
      <w:r w:rsidRPr="00A541F0">
        <w:rPr>
          <w:rFonts w:ascii="Times New Roman" w:hAnsi="Times New Roman" w:cs="Times New Roman"/>
          <w:sz w:val="28"/>
          <w:szCs w:val="28"/>
          <w:lang w:val="ru-RU"/>
        </w:rPr>
        <w:t xml:space="preserve"> знати одиноким матерям?</w:t>
      </w:r>
      <w:r w:rsidRPr="00A541F0">
        <w:rPr>
          <w:rFonts w:ascii="Times New Roman" w:hAnsi="Times New Roman" w:cs="Times New Roman"/>
          <w:sz w:val="28"/>
          <w:szCs w:val="28"/>
        </w:rPr>
        <w:t>»</w:t>
      </w:r>
      <w:r w:rsidRPr="00A541F0">
        <w:rPr>
          <w:rFonts w:ascii="Times New Roman" w:hAnsi="Times New Roman" w:cs="Times New Roman"/>
          <w:sz w:val="28"/>
          <w:szCs w:val="28"/>
          <w:lang w:val="ru-RU"/>
        </w:rPr>
        <w:t xml:space="preserve">  </w:t>
      </w:r>
      <w:r w:rsidRPr="00A541F0">
        <w:rPr>
          <w:rFonts w:ascii="Times New Roman" w:hAnsi="Times New Roman" w:cs="Times New Roman"/>
          <w:bCs/>
          <w:sz w:val="28"/>
          <w:szCs w:val="28"/>
          <w:lang w:val="en-US"/>
        </w:rPr>
        <w:t>URL</w:t>
      </w:r>
      <w:r w:rsidRPr="00A541F0">
        <w:rPr>
          <w:rFonts w:ascii="Times New Roman" w:hAnsi="Times New Roman" w:cs="Times New Roman"/>
          <w:bCs/>
          <w:sz w:val="28"/>
          <w:szCs w:val="28"/>
        </w:rPr>
        <w:t xml:space="preserve">: </w:t>
      </w:r>
      <w:hyperlink r:id="rId16" w:history="1">
        <w:r w:rsidRPr="00A541F0">
          <w:rPr>
            <w:rStyle w:val="a8"/>
            <w:rFonts w:ascii="Times New Roman" w:hAnsi="Times New Roman" w:cs="Times New Roman"/>
            <w:bCs/>
            <w:sz w:val="28"/>
            <w:szCs w:val="28"/>
          </w:rPr>
          <w:t>http://csvpl.gov.ua/news.html</w:t>
        </w:r>
      </w:hyperlink>
      <w:r w:rsidRPr="00A541F0">
        <w:rPr>
          <w:rFonts w:ascii="Times New Roman" w:hAnsi="Times New Roman" w:cs="Times New Roman"/>
          <w:bCs/>
          <w:sz w:val="28"/>
          <w:szCs w:val="28"/>
        </w:rPr>
        <w:t xml:space="preserve"> </w:t>
      </w:r>
    </w:p>
    <w:p w14:paraId="2410709C" w14:textId="77777777" w:rsidR="00984753" w:rsidRPr="00174B71" w:rsidRDefault="00174B71" w:rsidP="00174B7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21. </w:t>
      </w:r>
      <w:r w:rsidRPr="00174B71">
        <w:rPr>
          <w:rFonts w:ascii="Times New Roman" w:hAnsi="Times New Roman" w:cs="Times New Roman"/>
          <w:sz w:val="28"/>
          <w:szCs w:val="28"/>
        </w:rPr>
        <w:t xml:space="preserve">Науковий </w:t>
      </w:r>
      <w:proofErr w:type="gramStart"/>
      <w:r w:rsidRPr="00174B71">
        <w:rPr>
          <w:rFonts w:ascii="Times New Roman" w:hAnsi="Times New Roman" w:cs="Times New Roman"/>
          <w:sz w:val="28"/>
          <w:szCs w:val="28"/>
        </w:rPr>
        <w:t>вісник</w:t>
      </w:r>
      <w:proofErr w:type="gramEnd"/>
      <w:r w:rsidRPr="00174B71">
        <w:rPr>
          <w:rFonts w:ascii="Times New Roman" w:hAnsi="Times New Roman" w:cs="Times New Roman"/>
          <w:sz w:val="28"/>
          <w:szCs w:val="28"/>
        </w:rPr>
        <w:t xml:space="preserve"> УжНУ Серія: Право Випуск 17, - 2011</w:t>
      </w:r>
      <w:r>
        <w:rPr>
          <w:rFonts w:ascii="Times New Roman" w:hAnsi="Times New Roman" w:cs="Times New Roman"/>
          <w:sz w:val="28"/>
          <w:szCs w:val="28"/>
        </w:rPr>
        <w:t>.</w:t>
      </w:r>
      <w:proofErr w:type="spellStart"/>
      <w:r>
        <w:rPr>
          <w:rFonts w:ascii="Times New Roman" w:hAnsi="Times New Roman" w:cs="Times New Roman"/>
          <w:sz w:val="28"/>
          <w:szCs w:val="28"/>
          <w:lang w:val="ru-RU"/>
        </w:rPr>
        <w:t>Рошканюк</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Міжнародні</w:t>
      </w:r>
      <w:proofErr w:type="spellEnd"/>
      <w:r w:rsidRPr="00174B7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стандарти</w:t>
      </w:r>
      <w:proofErr w:type="spellEnd"/>
      <w:r>
        <w:rPr>
          <w:rFonts w:ascii="Times New Roman" w:hAnsi="Times New Roman" w:cs="Times New Roman"/>
          <w:sz w:val="28"/>
          <w:szCs w:val="28"/>
          <w:lang w:val="ru-RU"/>
        </w:rPr>
        <w:t xml:space="preserve"> права особи на </w:t>
      </w:r>
      <w:proofErr w:type="spellStart"/>
      <w:r>
        <w:rPr>
          <w:rFonts w:ascii="Times New Roman" w:hAnsi="Times New Roman" w:cs="Times New Roman"/>
          <w:sz w:val="28"/>
          <w:szCs w:val="28"/>
          <w:lang w:val="ru-RU"/>
        </w:rPr>
        <w:t>соціальний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 79 с</w:t>
      </w:r>
      <w:r w:rsidRPr="00174B71">
        <w:rPr>
          <w:rFonts w:ascii="Times New Roman" w:hAnsi="Times New Roman" w:cs="Times New Roman"/>
          <w:sz w:val="28"/>
          <w:szCs w:val="28"/>
          <w:lang w:val="ru-RU"/>
        </w:rPr>
        <w:t>.</w:t>
      </w:r>
    </w:p>
    <w:p w14:paraId="25BCD994" w14:textId="77777777" w:rsidR="00984753" w:rsidRDefault="00774D3E" w:rsidP="00774D3E">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22. </w:t>
      </w:r>
      <w:r w:rsidRPr="00774D3E">
        <w:rPr>
          <w:rFonts w:ascii="Times New Roman" w:hAnsi="Times New Roman" w:cs="Times New Roman"/>
          <w:sz w:val="28"/>
          <w:szCs w:val="28"/>
        </w:rPr>
        <w:t>Реформування сист</w:t>
      </w:r>
      <w:r>
        <w:rPr>
          <w:rFonts w:ascii="Times New Roman" w:hAnsi="Times New Roman" w:cs="Times New Roman"/>
          <w:sz w:val="28"/>
          <w:szCs w:val="28"/>
        </w:rPr>
        <w:t xml:space="preserve">еми надання соціальних послуг. Позиція Карітасу України </w:t>
      </w:r>
      <w:r w:rsidRPr="00774D3E">
        <w:rPr>
          <w:rFonts w:ascii="Times New Roman" w:hAnsi="Times New Roman" w:cs="Times New Roman"/>
          <w:sz w:val="28"/>
          <w:szCs w:val="28"/>
        </w:rPr>
        <w:t>щодо реформування системи надання соціальних послуг</w:t>
      </w:r>
      <w:r>
        <w:rPr>
          <w:rFonts w:ascii="Times New Roman" w:hAnsi="Times New Roman" w:cs="Times New Roman"/>
          <w:sz w:val="28"/>
          <w:szCs w:val="28"/>
        </w:rPr>
        <w:t>.</w:t>
      </w:r>
      <w:r w:rsidRPr="00774D3E">
        <w:rPr>
          <w:rFonts w:ascii="Times New Roman" w:hAnsi="Times New Roman" w:cs="Times New Roman"/>
          <w:sz w:val="28"/>
          <w:szCs w:val="28"/>
          <w:lang w:val="ru-RU"/>
        </w:rPr>
        <w:t xml:space="preserve"> </w:t>
      </w:r>
      <w:r>
        <w:rPr>
          <w:rFonts w:ascii="Times New Roman" w:hAnsi="Times New Roman" w:cs="Times New Roman"/>
          <w:sz w:val="28"/>
          <w:szCs w:val="28"/>
          <w:lang w:val="en-US"/>
        </w:rPr>
        <w:t>URL</w:t>
      </w:r>
      <w:r>
        <w:rPr>
          <w:rFonts w:ascii="Times New Roman" w:hAnsi="Times New Roman" w:cs="Times New Roman"/>
          <w:sz w:val="28"/>
          <w:szCs w:val="28"/>
          <w:lang w:val="ru-RU"/>
        </w:rPr>
        <w:t xml:space="preserve">: </w:t>
      </w:r>
      <w:hyperlink r:id="rId17" w:history="1">
        <w:r w:rsidRPr="00887FE2">
          <w:rPr>
            <w:rStyle w:val="a8"/>
            <w:rFonts w:ascii="Times New Roman" w:hAnsi="Times New Roman" w:cs="Times New Roman"/>
            <w:sz w:val="28"/>
            <w:szCs w:val="28"/>
            <w:lang w:val="ru-RU"/>
          </w:rPr>
          <w:t>https://caritas.ua/reform/</w:t>
        </w:r>
      </w:hyperlink>
    </w:p>
    <w:p w14:paraId="58F3D27D" w14:textId="77777777" w:rsidR="00774D3E" w:rsidRPr="00774D3E" w:rsidRDefault="00774D3E" w:rsidP="00774D3E">
      <w:pPr>
        <w:spacing w:after="0" w:line="360" w:lineRule="auto"/>
        <w:ind w:firstLine="567"/>
        <w:contextualSpacing/>
        <w:jc w:val="both"/>
        <w:rPr>
          <w:rFonts w:ascii="Times New Roman" w:hAnsi="Times New Roman" w:cs="Times New Roman"/>
          <w:sz w:val="28"/>
          <w:szCs w:val="28"/>
          <w:lang w:val="ru-RU"/>
        </w:rPr>
      </w:pPr>
    </w:p>
    <w:p w14:paraId="1CDEE971" w14:textId="77777777" w:rsidR="00B648EB" w:rsidRPr="00B648EB" w:rsidRDefault="00B648EB" w:rsidP="00B71146">
      <w:pPr>
        <w:pStyle w:val="a3"/>
        <w:tabs>
          <w:tab w:val="left" w:pos="1701"/>
        </w:tabs>
        <w:spacing w:after="0" w:line="360" w:lineRule="auto"/>
        <w:ind w:left="567"/>
        <w:jc w:val="both"/>
        <w:rPr>
          <w:rFonts w:ascii="Times New Roman" w:hAnsi="Times New Roman" w:cs="Times New Roman"/>
          <w:sz w:val="28"/>
          <w:szCs w:val="28"/>
        </w:rPr>
      </w:pPr>
    </w:p>
    <w:sectPr w:rsidR="00B648EB" w:rsidRPr="00B648EB" w:rsidSect="004C2138">
      <w:footerReference w:type="default" r:id="rId18"/>
      <w:pgSz w:w="11906" w:h="16838" w:code="9"/>
      <w:pgMar w:top="851"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DA1E" w14:textId="77777777" w:rsidR="0099694F" w:rsidRDefault="0099694F" w:rsidP="0076107C">
      <w:pPr>
        <w:spacing w:after="0" w:line="240" w:lineRule="auto"/>
      </w:pPr>
      <w:r>
        <w:separator/>
      </w:r>
    </w:p>
  </w:endnote>
  <w:endnote w:type="continuationSeparator" w:id="0">
    <w:p w14:paraId="0FA6BCB6" w14:textId="77777777" w:rsidR="0099694F" w:rsidRDefault="0099694F" w:rsidP="0076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63440"/>
      <w:docPartObj>
        <w:docPartGallery w:val="Page Numbers (Bottom of Page)"/>
        <w:docPartUnique/>
      </w:docPartObj>
    </w:sdtPr>
    <w:sdtEndPr/>
    <w:sdtContent>
      <w:p w14:paraId="76A257BA" w14:textId="77777777" w:rsidR="00636EAE" w:rsidRDefault="00636EAE">
        <w:pPr>
          <w:pStyle w:val="a6"/>
          <w:jc w:val="right"/>
        </w:pPr>
        <w:r>
          <w:fldChar w:fldCharType="begin"/>
        </w:r>
        <w:r>
          <w:instrText>PAGE   \* MERGEFORMAT</w:instrText>
        </w:r>
        <w:r>
          <w:fldChar w:fldCharType="separate"/>
        </w:r>
        <w:r w:rsidR="00077E8C" w:rsidRPr="00077E8C">
          <w:rPr>
            <w:noProof/>
            <w:lang w:val="ru-RU"/>
          </w:rPr>
          <w:t>58</w:t>
        </w:r>
        <w:r>
          <w:fldChar w:fldCharType="end"/>
        </w:r>
      </w:p>
    </w:sdtContent>
  </w:sdt>
  <w:p w14:paraId="4D0C6771" w14:textId="77777777" w:rsidR="00636EAE" w:rsidRDefault="00636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B427" w14:textId="77777777" w:rsidR="0099694F" w:rsidRDefault="0099694F" w:rsidP="0076107C">
      <w:pPr>
        <w:spacing w:after="0" w:line="240" w:lineRule="auto"/>
      </w:pPr>
      <w:r>
        <w:separator/>
      </w:r>
    </w:p>
  </w:footnote>
  <w:footnote w:type="continuationSeparator" w:id="0">
    <w:p w14:paraId="759CDC23" w14:textId="77777777" w:rsidR="0099694F" w:rsidRDefault="0099694F" w:rsidP="00761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39B7"/>
      </v:shape>
    </w:pict>
  </w:numPicBullet>
  <w:abstractNum w:abstractNumId="0" w15:restartNumberingAfterBreak="0">
    <w:nsid w:val="10151B31"/>
    <w:multiLevelType w:val="hybridMultilevel"/>
    <w:tmpl w:val="AE3A9A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1A763FA"/>
    <w:multiLevelType w:val="hybridMultilevel"/>
    <w:tmpl w:val="A49211D0"/>
    <w:lvl w:ilvl="0" w:tplc="2A7057AA">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61E2CEA"/>
    <w:multiLevelType w:val="hybridMultilevel"/>
    <w:tmpl w:val="0764E0D2"/>
    <w:lvl w:ilvl="0" w:tplc="6D46700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D130F5"/>
    <w:multiLevelType w:val="hybridMultilevel"/>
    <w:tmpl w:val="E062B1D2"/>
    <w:lvl w:ilvl="0" w:tplc="04220007">
      <w:start w:val="1"/>
      <w:numFmt w:val="bullet"/>
      <w:lvlText w:val=""/>
      <w:lvlPicBulletId w:val="0"/>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15:restartNumberingAfterBreak="0">
    <w:nsid w:val="1B193F98"/>
    <w:multiLevelType w:val="hybridMultilevel"/>
    <w:tmpl w:val="D8166EB8"/>
    <w:lvl w:ilvl="0" w:tplc="0422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1EDA448B"/>
    <w:multiLevelType w:val="hybridMultilevel"/>
    <w:tmpl w:val="7A98804C"/>
    <w:lvl w:ilvl="0" w:tplc="04220007">
      <w:start w:val="1"/>
      <w:numFmt w:val="bullet"/>
      <w:lvlText w:val=""/>
      <w:lvlPicBulletId w:val="0"/>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15:restartNumberingAfterBreak="0">
    <w:nsid w:val="20EF295A"/>
    <w:multiLevelType w:val="hybridMultilevel"/>
    <w:tmpl w:val="8B0E3A66"/>
    <w:lvl w:ilvl="0" w:tplc="C4B04BE0">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434857"/>
    <w:multiLevelType w:val="multilevel"/>
    <w:tmpl w:val="E15C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87D93"/>
    <w:multiLevelType w:val="multilevel"/>
    <w:tmpl w:val="79A2A26E"/>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035E3"/>
    <w:multiLevelType w:val="hybridMultilevel"/>
    <w:tmpl w:val="1BF62F34"/>
    <w:lvl w:ilvl="0" w:tplc="1272FA8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A3A058E"/>
    <w:multiLevelType w:val="hybridMultilevel"/>
    <w:tmpl w:val="A70CFA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0628EE"/>
    <w:multiLevelType w:val="hybridMultilevel"/>
    <w:tmpl w:val="CD76CC8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0357CC"/>
    <w:multiLevelType w:val="hybridMultilevel"/>
    <w:tmpl w:val="0AA6F46E"/>
    <w:lvl w:ilvl="0" w:tplc="1272FA8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1592537"/>
    <w:multiLevelType w:val="multilevel"/>
    <w:tmpl w:val="F194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02E1E"/>
    <w:multiLevelType w:val="multilevel"/>
    <w:tmpl w:val="EA7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373F9"/>
    <w:multiLevelType w:val="hybridMultilevel"/>
    <w:tmpl w:val="D2466C02"/>
    <w:lvl w:ilvl="0" w:tplc="AE4C1D00">
      <w:numFmt w:val="bullet"/>
      <w:lvlText w:val=""/>
      <w:lvlPicBulletId w:val="0"/>
      <w:lvlJc w:val="left"/>
      <w:pPr>
        <w:ind w:left="107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727A0C"/>
    <w:multiLevelType w:val="hybridMultilevel"/>
    <w:tmpl w:val="DA243694"/>
    <w:lvl w:ilvl="0" w:tplc="57A83064">
      <w:start w:val="1"/>
      <w:numFmt w:val="bullet"/>
      <w:lvlText w:val=""/>
      <w:lvlPicBulletId w:val="0"/>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58B19EA"/>
    <w:multiLevelType w:val="multilevel"/>
    <w:tmpl w:val="D436AA2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8" w15:restartNumberingAfterBreak="0">
    <w:nsid w:val="4D84062A"/>
    <w:multiLevelType w:val="hybridMultilevel"/>
    <w:tmpl w:val="4C7A5E98"/>
    <w:lvl w:ilvl="0" w:tplc="1272F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417A02"/>
    <w:multiLevelType w:val="hybridMultilevel"/>
    <w:tmpl w:val="E3E8C746"/>
    <w:lvl w:ilvl="0" w:tplc="D0FE45BE">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C43063"/>
    <w:multiLevelType w:val="hybridMultilevel"/>
    <w:tmpl w:val="E438D1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FD26BE"/>
    <w:multiLevelType w:val="multilevel"/>
    <w:tmpl w:val="0514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A6C36"/>
    <w:multiLevelType w:val="hybridMultilevel"/>
    <w:tmpl w:val="28827D76"/>
    <w:lvl w:ilvl="0" w:tplc="241CA53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0A2BFA"/>
    <w:multiLevelType w:val="hybridMultilevel"/>
    <w:tmpl w:val="8A66CF9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15:restartNumberingAfterBreak="0">
    <w:nsid w:val="6BA60F48"/>
    <w:multiLevelType w:val="hybridMultilevel"/>
    <w:tmpl w:val="04C68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1F1CE3"/>
    <w:multiLevelType w:val="hybridMultilevel"/>
    <w:tmpl w:val="AE987EE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C6043FB"/>
    <w:multiLevelType w:val="multilevel"/>
    <w:tmpl w:val="631E082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EF3A06"/>
    <w:multiLevelType w:val="multilevel"/>
    <w:tmpl w:val="3D36A9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11"/>
  </w:num>
  <w:num w:numId="3">
    <w:abstractNumId w:val="22"/>
  </w:num>
  <w:num w:numId="4">
    <w:abstractNumId w:val="16"/>
  </w:num>
  <w:num w:numId="5">
    <w:abstractNumId w:val="10"/>
  </w:num>
  <w:num w:numId="6">
    <w:abstractNumId w:val="19"/>
  </w:num>
  <w:num w:numId="7">
    <w:abstractNumId w:val="24"/>
  </w:num>
  <w:num w:numId="8">
    <w:abstractNumId w:val="18"/>
  </w:num>
  <w:num w:numId="9">
    <w:abstractNumId w:val="25"/>
  </w:num>
  <w:num w:numId="10">
    <w:abstractNumId w:val="5"/>
  </w:num>
  <w:num w:numId="11">
    <w:abstractNumId w:val="15"/>
  </w:num>
  <w:num w:numId="12">
    <w:abstractNumId w:val="4"/>
  </w:num>
  <w:num w:numId="13">
    <w:abstractNumId w:val="3"/>
  </w:num>
  <w:num w:numId="14">
    <w:abstractNumId w:val="23"/>
  </w:num>
  <w:num w:numId="15">
    <w:abstractNumId w:val="17"/>
  </w:num>
  <w:num w:numId="16">
    <w:abstractNumId w:val="14"/>
  </w:num>
  <w:num w:numId="17">
    <w:abstractNumId w:val="27"/>
  </w:num>
  <w:num w:numId="18">
    <w:abstractNumId w:val="0"/>
  </w:num>
  <w:num w:numId="19">
    <w:abstractNumId w:val="1"/>
  </w:num>
  <w:num w:numId="20">
    <w:abstractNumId w:val="26"/>
  </w:num>
  <w:num w:numId="21">
    <w:abstractNumId w:val="20"/>
  </w:num>
  <w:num w:numId="22">
    <w:abstractNumId w:val="9"/>
  </w:num>
  <w:num w:numId="23">
    <w:abstractNumId w:val="12"/>
  </w:num>
  <w:num w:numId="24">
    <w:abstractNumId w:val="6"/>
  </w:num>
  <w:num w:numId="25">
    <w:abstractNumId w:val="2"/>
  </w:num>
  <w:num w:numId="26">
    <w:abstractNumId w:val="21"/>
  </w:num>
  <w:num w:numId="27">
    <w:abstractNumId w:val="13"/>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5B"/>
    <w:rsid w:val="000028BA"/>
    <w:rsid w:val="000028D8"/>
    <w:rsid w:val="00004E5E"/>
    <w:rsid w:val="00005399"/>
    <w:rsid w:val="000065F3"/>
    <w:rsid w:val="0001068C"/>
    <w:rsid w:val="0001149B"/>
    <w:rsid w:val="000132BB"/>
    <w:rsid w:val="00023441"/>
    <w:rsid w:val="0002604C"/>
    <w:rsid w:val="00027C2A"/>
    <w:rsid w:val="0003051C"/>
    <w:rsid w:val="00033ED9"/>
    <w:rsid w:val="000426DA"/>
    <w:rsid w:val="0004625E"/>
    <w:rsid w:val="00046630"/>
    <w:rsid w:val="0004720F"/>
    <w:rsid w:val="00052DA3"/>
    <w:rsid w:val="000577BB"/>
    <w:rsid w:val="000670AE"/>
    <w:rsid w:val="00070183"/>
    <w:rsid w:val="000727A5"/>
    <w:rsid w:val="00077E8C"/>
    <w:rsid w:val="00082D5A"/>
    <w:rsid w:val="00082EA4"/>
    <w:rsid w:val="00083BA7"/>
    <w:rsid w:val="00084D9F"/>
    <w:rsid w:val="00086C6B"/>
    <w:rsid w:val="000949C3"/>
    <w:rsid w:val="000A1DFD"/>
    <w:rsid w:val="000A374E"/>
    <w:rsid w:val="000A52E8"/>
    <w:rsid w:val="000A7B89"/>
    <w:rsid w:val="000B01AA"/>
    <w:rsid w:val="000B070D"/>
    <w:rsid w:val="000B188E"/>
    <w:rsid w:val="000B253C"/>
    <w:rsid w:val="000B38FA"/>
    <w:rsid w:val="000B395D"/>
    <w:rsid w:val="000B44AF"/>
    <w:rsid w:val="000B7E8F"/>
    <w:rsid w:val="000C753A"/>
    <w:rsid w:val="000C7D3C"/>
    <w:rsid w:val="000D472F"/>
    <w:rsid w:val="000D718D"/>
    <w:rsid w:val="000D7F0F"/>
    <w:rsid w:val="000E0542"/>
    <w:rsid w:val="000E7564"/>
    <w:rsid w:val="000E791B"/>
    <w:rsid w:val="000F1A3A"/>
    <w:rsid w:val="000F5CE0"/>
    <w:rsid w:val="00100A69"/>
    <w:rsid w:val="00101CF2"/>
    <w:rsid w:val="001025D4"/>
    <w:rsid w:val="00104FE6"/>
    <w:rsid w:val="00115697"/>
    <w:rsid w:val="00115855"/>
    <w:rsid w:val="00120F28"/>
    <w:rsid w:val="00123198"/>
    <w:rsid w:val="00126956"/>
    <w:rsid w:val="00141F7D"/>
    <w:rsid w:val="00142EC4"/>
    <w:rsid w:val="001601E8"/>
    <w:rsid w:val="00162EAC"/>
    <w:rsid w:val="00162FE3"/>
    <w:rsid w:val="00163999"/>
    <w:rsid w:val="00164261"/>
    <w:rsid w:val="0016660E"/>
    <w:rsid w:val="00174B71"/>
    <w:rsid w:val="001766A5"/>
    <w:rsid w:val="0018377C"/>
    <w:rsid w:val="001862AB"/>
    <w:rsid w:val="0019313C"/>
    <w:rsid w:val="001940CE"/>
    <w:rsid w:val="00194EB2"/>
    <w:rsid w:val="001B0C0A"/>
    <w:rsid w:val="001B195A"/>
    <w:rsid w:val="001B63D0"/>
    <w:rsid w:val="001B7767"/>
    <w:rsid w:val="001C2D7E"/>
    <w:rsid w:val="001C3B88"/>
    <w:rsid w:val="001C7285"/>
    <w:rsid w:val="001D0E3A"/>
    <w:rsid w:val="001D31F9"/>
    <w:rsid w:val="001D6A12"/>
    <w:rsid w:val="001D7224"/>
    <w:rsid w:val="001E0F6E"/>
    <w:rsid w:val="001E57A9"/>
    <w:rsid w:val="001F1DDC"/>
    <w:rsid w:val="001F2D0C"/>
    <w:rsid w:val="001F2DF1"/>
    <w:rsid w:val="001F42C5"/>
    <w:rsid w:val="001F6C19"/>
    <w:rsid w:val="001F7A2A"/>
    <w:rsid w:val="001F7EF0"/>
    <w:rsid w:val="00201A46"/>
    <w:rsid w:val="002135CA"/>
    <w:rsid w:val="002203F6"/>
    <w:rsid w:val="00220708"/>
    <w:rsid w:val="00220A44"/>
    <w:rsid w:val="00227F9D"/>
    <w:rsid w:val="00235E45"/>
    <w:rsid w:val="00241053"/>
    <w:rsid w:val="00241A8B"/>
    <w:rsid w:val="00252127"/>
    <w:rsid w:val="002542B5"/>
    <w:rsid w:val="002548FA"/>
    <w:rsid w:val="002549A5"/>
    <w:rsid w:val="00254EE0"/>
    <w:rsid w:val="00257474"/>
    <w:rsid w:val="00257984"/>
    <w:rsid w:val="00262DBD"/>
    <w:rsid w:val="00265727"/>
    <w:rsid w:val="00270FA3"/>
    <w:rsid w:val="00271162"/>
    <w:rsid w:val="00276BEE"/>
    <w:rsid w:val="00283DD3"/>
    <w:rsid w:val="00285CCE"/>
    <w:rsid w:val="00287D3A"/>
    <w:rsid w:val="00294C53"/>
    <w:rsid w:val="002952FA"/>
    <w:rsid w:val="002973EB"/>
    <w:rsid w:val="002A220E"/>
    <w:rsid w:val="002A740B"/>
    <w:rsid w:val="002B0D4A"/>
    <w:rsid w:val="002C637E"/>
    <w:rsid w:val="002C742E"/>
    <w:rsid w:val="002D20E2"/>
    <w:rsid w:val="002D36C0"/>
    <w:rsid w:val="002E10D3"/>
    <w:rsid w:val="002E3709"/>
    <w:rsid w:val="002E5F0E"/>
    <w:rsid w:val="002F6596"/>
    <w:rsid w:val="002F72F4"/>
    <w:rsid w:val="00301EAD"/>
    <w:rsid w:val="003059EB"/>
    <w:rsid w:val="0030743A"/>
    <w:rsid w:val="003148C3"/>
    <w:rsid w:val="003204FD"/>
    <w:rsid w:val="00325B0A"/>
    <w:rsid w:val="00326CB5"/>
    <w:rsid w:val="00335B79"/>
    <w:rsid w:val="003360F0"/>
    <w:rsid w:val="003438E6"/>
    <w:rsid w:val="00346375"/>
    <w:rsid w:val="00350086"/>
    <w:rsid w:val="00354603"/>
    <w:rsid w:val="00354F33"/>
    <w:rsid w:val="0035604A"/>
    <w:rsid w:val="0036157E"/>
    <w:rsid w:val="0036163F"/>
    <w:rsid w:val="003675F3"/>
    <w:rsid w:val="0037062E"/>
    <w:rsid w:val="00375756"/>
    <w:rsid w:val="00384783"/>
    <w:rsid w:val="00390A88"/>
    <w:rsid w:val="00392CDB"/>
    <w:rsid w:val="003941CE"/>
    <w:rsid w:val="0039526F"/>
    <w:rsid w:val="003A0077"/>
    <w:rsid w:val="003B370A"/>
    <w:rsid w:val="003B4601"/>
    <w:rsid w:val="003B4FC6"/>
    <w:rsid w:val="003B7462"/>
    <w:rsid w:val="003C6BFF"/>
    <w:rsid w:val="003D17A9"/>
    <w:rsid w:val="003E2683"/>
    <w:rsid w:val="003E38FE"/>
    <w:rsid w:val="003E5805"/>
    <w:rsid w:val="003F29EB"/>
    <w:rsid w:val="003F5B79"/>
    <w:rsid w:val="003F5F6A"/>
    <w:rsid w:val="003F7293"/>
    <w:rsid w:val="00406516"/>
    <w:rsid w:val="004248BF"/>
    <w:rsid w:val="00425EAF"/>
    <w:rsid w:val="00427227"/>
    <w:rsid w:val="004278DB"/>
    <w:rsid w:val="004339D5"/>
    <w:rsid w:val="00434C60"/>
    <w:rsid w:val="00440D1A"/>
    <w:rsid w:val="00444890"/>
    <w:rsid w:val="004542CD"/>
    <w:rsid w:val="004543DC"/>
    <w:rsid w:val="0046062D"/>
    <w:rsid w:val="00467BB3"/>
    <w:rsid w:val="00474B93"/>
    <w:rsid w:val="004843EE"/>
    <w:rsid w:val="00487C4B"/>
    <w:rsid w:val="00491AD9"/>
    <w:rsid w:val="00491C4C"/>
    <w:rsid w:val="00492E7F"/>
    <w:rsid w:val="00496B26"/>
    <w:rsid w:val="00496BBD"/>
    <w:rsid w:val="00497221"/>
    <w:rsid w:val="004A0C52"/>
    <w:rsid w:val="004A4B6C"/>
    <w:rsid w:val="004A71BE"/>
    <w:rsid w:val="004B4D73"/>
    <w:rsid w:val="004B5730"/>
    <w:rsid w:val="004B6898"/>
    <w:rsid w:val="004C0744"/>
    <w:rsid w:val="004C1534"/>
    <w:rsid w:val="004C2138"/>
    <w:rsid w:val="004C24DD"/>
    <w:rsid w:val="004D200B"/>
    <w:rsid w:val="004D2E24"/>
    <w:rsid w:val="004D43A2"/>
    <w:rsid w:val="004D64FD"/>
    <w:rsid w:val="004E07AC"/>
    <w:rsid w:val="004E4100"/>
    <w:rsid w:val="004E41B6"/>
    <w:rsid w:val="004E4B9A"/>
    <w:rsid w:val="004F7961"/>
    <w:rsid w:val="00504BC7"/>
    <w:rsid w:val="00507604"/>
    <w:rsid w:val="00515234"/>
    <w:rsid w:val="00520378"/>
    <w:rsid w:val="00522A2D"/>
    <w:rsid w:val="00527644"/>
    <w:rsid w:val="00527704"/>
    <w:rsid w:val="00536512"/>
    <w:rsid w:val="00536844"/>
    <w:rsid w:val="00540BB0"/>
    <w:rsid w:val="00561012"/>
    <w:rsid w:val="005644BC"/>
    <w:rsid w:val="005662B7"/>
    <w:rsid w:val="00570615"/>
    <w:rsid w:val="0057645B"/>
    <w:rsid w:val="005808FD"/>
    <w:rsid w:val="00582568"/>
    <w:rsid w:val="00583EA2"/>
    <w:rsid w:val="00587423"/>
    <w:rsid w:val="005916CC"/>
    <w:rsid w:val="005917E1"/>
    <w:rsid w:val="00593BDF"/>
    <w:rsid w:val="005A0B57"/>
    <w:rsid w:val="005A171A"/>
    <w:rsid w:val="005A62A7"/>
    <w:rsid w:val="005B0C78"/>
    <w:rsid w:val="005B0D96"/>
    <w:rsid w:val="005B1502"/>
    <w:rsid w:val="005B2398"/>
    <w:rsid w:val="005C6795"/>
    <w:rsid w:val="005D33F9"/>
    <w:rsid w:val="005D40D5"/>
    <w:rsid w:val="005E1665"/>
    <w:rsid w:val="005E34A7"/>
    <w:rsid w:val="005E7AFD"/>
    <w:rsid w:val="005F1924"/>
    <w:rsid w:val="005F6EAA"/>
    <w:rsid w:val="006021CF"/>
    <w:rsid w:val="00604694"/>
    <w:rsid w:val="00616FD0"/>
    <w:rsid w:val="0061720A"/>
    <w:rsid w:val="00621A8D"/>
    <w:rsid w:val="00622C22"/>
    <w:rsid w:val="00625278"/>
    <w:rsid w:val="00625604"/>
    <w:rsid w:val="00636EAE"/>
    <w:rsid w:val="00637BDE"/>
    <w:rsid w:val="00654952"/>
    <w:rsid w:val="00656376"/>
    <w:rsid w:val="0066660D"/>
    <w:rsid w:val="00666811"/>
    <w:rsid w:val="00671B96"/>
    <w:rsid w:val="00676A41"/>
    <w:rsid w:val="00682EF6"/>
    <w:rsid w:val="006843D5"/>
    <w:rsid w:val="00691B9B"/>
    <w:rsid w:val="00693719"/>
    <w:rsid w:val="00694F4F"/>
    <w:rsid w:val="006A4681"/>
    <w:rsid w:val="006A4FC9"/>
    <w:rsid w:val="006A5357"/>
    <w:rsid w:val="006B778C"/>
    <w:rsid w:val="006C4217"/>
    <w:rsid w:val="006C47B1"/>
    <w:rsid w:val="006D1183"/>
    <w:rsid w:val="006D31F9"/>
    <w:rsid w:val="006D6895"/>
    <w:rsid w:val="006E4690"/>
    <w:rsid w:val="006F064D"/>
    <w:rsid w:val="006F7568"/>
    <w:rsid w:val="00703852"/>
    <w:rsid w:val="007075EB"/>
    <w:rsid w:val="00713708"/>
    <w:rsid w:val="00716422"/>
    <w:rsid w:val="00725224"/>
    <w:rsid w:val="007300C2"/>
    <w:rsid w:val="0073063B"/>
    <w:rsid w:val="00731893"/>
    <w:rsid w:val="0073388F"/>
    <w:rsid w:val="007540AF"/>
    <w:rsid w:val="0076107C"/>
    <w:rsid w:val="00766BA0"/>
    <w:rsid w:val="00773965"/>
    <w:rsid w:val="00774D3E"/>
    <w:rsid w:val="00785BAD"/>
    <w:rsid w:val="00791B46"/>
    <w:rsid w:val="00797119"/>
    <w:rsid w:val="007A3D07"/>
    <w:rsid w:val="007B1DA9"/>
    <w:rsid w:val="007B2763"/>
    <w:rsid w:val="007B7A4A"/>
    <w:rsid w:val="007B7DC6"/>
    <w:rsid w:val="007C08C5"/>
    <w:rsid w:val="007C6F45"/>
    <w:rsid w:val="007C715A"/>
    <w:rsid w:val="007D645B"/>
    <w:rsid w:val="007D67F4"/>
    <w:rsid w:val="007D7CBA"/>
    <w:rsid w:val="007D7F00"/>
    <w:rsid w:val="007E0422"/>
    <w:rsid w:val="007E22F2"/>
    <w:rsid w:val="007E3017"/>
    <w:rsid w:val="007E6494"/>
    <w:rsid w:val="007F39D4"/>
    <w:rsid w:val="007F66F5"/>
    <w:rsid w:val="007F739E"/>
    <w:rsid w:val="0080354B"/>
    <w:rsid w:val="00815D39"/>
    <w:rsid w:val="00823578"/>
    <w:rsid w:val="00824FAF"/>
    <w:rsid w:val="00826707"/>
    <w:rsid w:val="008275BB"/>
    <w:rsid w:val="00830A67"/>
    <w:rsid w:val="008365AD"/>
    <w:rsid w:val="00843A02"/>
    <w:rsid w:val="00847D73"/>
    <w:rsid w:val="00850E96"/>
    <w:rsid w:val="008510F4"/>
    <w:rsid w:val="00853456"/>
    <w:rsid w:val="00853B3F"/>
    <w:rsid w:val="00857514"/>
    <w:rsid w:val="008726F3"/>
    <w:rsid w:val="008767C5"/>
    <w:rsid w:val="00881288"/>
    <w:rsid w:val="008828DD"/>
    <w:rsid w:val="0089331B"/>
    <w:rsid w:val="00897677"/>
    <w:rsid w:val="008A1FFC"/>
    <w:rsid w:val="008A2F68"/>
    <w:rsid w:val="008A3C49"/>
    <w:rsid w:val="008A57F1"/>
    <w:rsid w:val="008B5B7E"/>
    <w:rsid w:val="008C3C8E"/>
    <w:rsid w:val="008C4B84"/>
    <w:rsid w:val="008C7FD3"/>
    <w:rsid w:val="008D03E5"/>
    <w:rsid w:val="008D17B1"/>
    <w:rsid w:val="008D5197"/>
    <w:rsid w:val="008E3859"/>
    <w:rsid w:val="008E5E0B"/>
    <w:rsid w:val="008E625F"/>
    <w:rsid w:val="008F2CD4"/>
    <w:rsid w:val="008F7A5D"/>
    <w:rsid w:val="00901C42"/>
    <w:rsid w:val="0090617F"/>
    <w:rsid w:val="00906F79"/>
    <w:rsid w:val="0090765A"/>
    <w:rsid w:val="00912579"/>
    <w:rsid w:val="009156B8"/>
    <w:rsid w:val="009218F8"/>
    <w:rsid w:val="00924B72"/>
    <w:rsid w:val="0092529C"/>
    <w:rsid w:val="00926A5C"/>
    <w:rsid w:val="0093051C"/>
    <w:rsid w:val="00936D7E"/>
    <w:rsid w:val="00937EA1"/>
    <w:rsid w:val="00940315"/>
    <w:rsid w:val="00942A40"/>
    <w:rsid w:val="0094466D"/>
    <w:rsid w:val="009463E8"/>
    <w:rsid w:val="009467BD"/>
    <w:rsid w:val="00951E65"/>
    <w:rsid w:val="00957054"/>
    <w:rsid w:val="00957EB7"/>
    <w:rsid w:val="0096052A"/>
    <w:rsid w:val="00963365"/>
    <w:rsid w:val="00981B62"/>
    <w:rsid w:val="0098389A"/>
    <w:rsid w:val="00984753"/>
    <w:rsid w:val="009850A1"/>
    <w:rsid w:val="009964CC"/>
    <w:rsid w:val="0099694F"/>
    <w:rsid w:val="00996FEE"/>
    <w:rsid w:val="009A0FA6"/>
    <w:rsid w:val="009A3518"/>
    <w:rsid w:val="009B0D5E"/>
    <w:rsid w:val="009C1135"/>
    <w:rsid w:val="009C2A00"/>
    <w:rsid w:val="009C40A5"/>
    <w:rsid w:val="009C605C"/>
    <w:rsid w:val="009D0253"/>
    <w:rsid w:val="009D0D18"/>
    <w:rsid w:val="009D5903"/>
    <w:rsid w:val="009D65C8"/>
    <w:rsid w:val="009E007E"/>
    <w:rsid w:val="009E464A"/>
    <w:rsid w:val="009E6343"/>
    <w:rsid w:val="009F165D"/>
    <w:rsid w:val="009F1DF2"/>
    <w:rsid w:val="009F6109"/>
    <w:rsid w:val="00A00827"/>
    <w:rsid w:val="00A009ED"/>
    <w:rsid w:val="00A032B1"/>
    <w:rsid w:val="00A22370"/>
    <w:rsid w:val="00A27ACF"/>
    <w:rsid w:val="00A327B8"/>
    <w:rsid w:val="00A36E2A"/>
    <w:rsid w:val="00A40DF1"/>
    <w:rsid w:val="00A41371"/>
    <w:rsid w:val="00A473EC"/>
    <w:rsid w:val="00A56B6D"/>
    <w:rsid w:val="00A63698"/>
    <w:rsid w:val="00A723F9"/>
    <w:rsid w:val="00A76E1C"/>
    <w:rsid w:val="00A77ABC"/>
    <w:rsid w:val="00A91C86"/>
    <w:rsid w:val="00A965A6"/>
    <w:rsid w:val="00AA1DA1"/>
    <w:rsid w:val="00AA7C54"/>
    <w:rsid w:val="00AB07EB"/>
    <w:rsid w:val="00AB2427"/>
    <w:rsid w:val="00AB7955"/>
    <w:rsid w:val="00AC0247"/>
    <w:rsid w:val="00AD13B5"/>
    <w:rsid w:val="00AD4F98"/>
    <w:rsid w:val="00AD523A"/>
    <w:rsid w:val="00AF1BF5"/>
    <w:rsid w:val="00AF1CE3"/>
    <w:rsid w:val="00AF3B7D"/>
    <w:rsid w:val="00AF59C8"/>
    <w:rsid w:val="00B04554"/>
    <w:rsid w:val="00B067E7"/>
    <w:rsid w:val="00B12FB0"/>
    <w:rsid w:val="00B2170C"/>
    <w:rsid w:val="00B223DF"/>
    <w:rsid w:val="00B2518C"/>
    <w:rsid w:val="00B3406F"/>
    <w:rsid w:val="00B43F99"/>
    <w:rsid w:val="00B503D2"/>
    <w:rsid w:val="00B648EB"/>
    <w:rsid w:val="00B6506E"/>
    <w:rsid w:val="00B70693"/>
    <w:rsid w:val="00B71146"/>
    <w:rsid w:val="00B7153D"/>
    <w:rsid w:val="00B72E0A"/>
    <w:rsid w:val="00B736B7"/>
    <w:rsid w:val="00B73B4E"/>
    <w:rsid w:val="00B746D9"/>
    <w:rsid w:val="00B814F9"/>
    <w:rsid w:val="00B83EC5"/>
    <w:rsid w:val="00B84E84"/>
    <w:rsid w:val="00B922D3"/>
    <w:rsid w:val="00B948DB"/>
    <w:rsid w:val="00B954C2"/>
    <w:rsid w:val="00B95DC4"/>
    <w:rsid w:val="00BA18F3"/>
    <w:rsid w:val="00BA65D3"/>
    <w:rsid w:val="00BB06ED"/>
    <w:rsid w:val="00BB6A54"/>
    <w:rsid w:val="00BC2C92"/>
    <w:rsid w:val="00BC738F"/>
    <w:rsid w:val="00BD154F"/>
    <w:rsid w:val="00BD209D"/>
    <w:rsid w:val="00BD353F"/>
    <w:rsid w:val="00BE22CE"/>
    <w:rsid w:val="00BE2368"/>
    <w:rsid w:val="00BE3446"/>
    <w:rsid w:val="00BE44DE"/>
    <w:rsid w:val="00BE4B43"/>
    <w:rsid w:val="00BF341A"/>
    <w:rsid w:val="00BF607F"/>
    <w:rsid w:val="00C055FE"/>
    <w:rsid w:val="00C139D0"/>
    <w:rsid w:val="00C16373"/>
    <w:rsid w:val="00C16538"/>
    <w:rsid w:val="00C1750E"/>
    <w:rsid w:val="00C211E8"/>
    <w:rsid w:val="00C30218"/>
    <w:rsid w:val="00C31F7D"/>
    <w:rsid w:val="00C33DF4"/>
    <w:rsid w:val="00C440F5"/>
    <w:rsid w:val="00C451A8"/>
    <w:rsid w:val="00C579FE"/>
    <w:rsid w:val="00C62B93"/>
    <w:rsid w:val="00C63CBF"/>
    <w:rsid w:val="00C6496C"/>
    <w:rsid w:val="00C715B4"/>
    <w:rsid w:val="00C74846"/>
    <w:rsid w:val="00C77EC7"/>
    <w:rsid w:val="00C82B21"/>
    <w:rsid w:val="00C933A6"/>
    <w:rsid w:val="00C94A77"/>
    <w:rsid w:val="00CA479A"/>
    <w:rsid w:val="00CB344F"/>
    <w:rsid w:val="00CB4718"/>
    <w:rsid w:val="00CB53E0"/>
    <w:rsid w:val="00CB58F6"/>
    <w:rsid w:val="00CC2D3C"/>
    <w:rsid w:val="00CC6493"/>
    <w:rsid w:val="00CD335C"/>
    <w:rsid w:val="00CD65B8"/>
    <w:rsid w:val="00CD7F39"/>
    <w:rsid w:val="00CE07C1"/>
    <w:rsid w:val="00CE2F07"/>
    <w:rsid w:val="00CF1AB2"/>
    <w:rsid w:val="00CF255E"/>
    <w:rsid w:val="00D022EF"/>
    <w:rsid w:val="00D03069"/>
    <w:rsid w:val="00D03252"/>
    <w:rsid w:val="00D03BEB"/>
    <w:rsid w:val="00D11DD9"/>
    <w:rsid w:val="00D1373E"/>
    <w:rsid w:val="00D16DF4"/>
    <w:rsid w:val="00D2007F"/>
    <w:rsid w:val="00D268EF"/>
    <w:rsid w:val="00D32EAF"/>
    <w:rsid w:val="00D341FD"/>
    <w:rsid w:val="00D34240"/>
    <w:rsid w:val="00D43CB9"/>
    <w:rsid w:val="00D52BCF"/>
    <w:rsid w:val="00D5556B"/>
    <w:rsid w:val="00D56B2B"/>
    <w:rsid w:val="00D57212"/>
    <w:rsid w:val="00D61BC7"/>
    <w:rsid w:val="00D71C22"/>
    <w:rsid w:val="00D72A8D"/>
    <w:rsid w:val="00D76600"/>
    <w:rsid w:val="00D91A85"/>
    <w:rsid w:val="00D952FB"/>
    <w:rsid w:val="00DA0019"/>
    <w:rsid w:val="00DA54F5"/>
    <w:rsid w:val="00DB1920"/>
    <w:rsid w:val="00DB461C"/>
    <w:rsid w:val="00DB6FDC"/>
    <w:rsid w:val="00DC55AD"/>
    <w:rsid w:val="00DD0CE6"/>
    <w:rsid w:val="00DD3BC8"/>
    <w:rsid w:val="00DE0720"/>
    <w:rsid w:val="00DE68B7"/>
    <w:rsid w:val="00DF550C"/>
    <w:rsid w:val="00E0030E"/>
    <w:rsid w:val="00E07FC8"/>
    <w:rsid w:val="00E106E3"/>
    <w:rsid w:val="00E12C32"/>
    <w:rsid w:val="00E15275"/>
    <w:rsid w:val="00E24DFA"/>
    <w:rsid w:val="00E27B42"/>
    <w:rsid w:val="00E33D86"/>
    <w:rsid w:val="00E45894"/>
    <w:rsid w:val="00E467E0"/>
    <w:rsid w:val="00E47AAE"/>
    <w:rsid w:val="00E544A6"/>
    <w:rsid w:val="00E55D95"/>
    <w:rsid w:val="00E574F2"/>
    <w:rsid w:val="00E57EF8"/>
    <w:rsid w:val="00E62064"/>
    <w:rsid w:val="00E6329B"/>
    <w:rsid w:val="00E644AB"/>
    <w:rsid w:val="00E72DF6"/>
    <w:rsid w:val="00E77197"/>
    <w:rsid w:val="00E85B1F"/>
    <w:rsid w:val="00E8654E"/>
    <w:rsid w:val="00E91002"/>
    <w:rsid w:val="00E928AA"/>
    <w:rsid w:val="00E93F52"/>
    <w:rsid w:val="00EA14CE"/>
    <w:rsid w:val="00EA2EA5"/>
    <w:rsid w:val="00EA7792"/>
    <w:rsid w:val="00EA787F"/>
    <w:rsid w:val="00EB059F"/>
    <w:rsid w:val="00EB094C"/>
    <w:rsid w:val="00EB48BB"/>
    <w:rsid w:val="00EB5483"/>
    <w:rsid w:val="00EC116D"/>
    <w:rsid w:val="00EC4678"/>
    <w:rsid w:val="00ED2F2A"/>
    <w:rsid w:val="00EE2DFE"/>
    <w:rsid w:val="00EF55FD"/>
    <w:rsid w:val="00F02107"/>
    <w:rsid w:val="00F045BF"/>
    <w:rsid w:val="00F05324"/>
    <w:rsid w:val="00F05435"/>
    <w:rsid w:val="00F05956"/>
    <w:rsid w:val="00F05A04"/>
    <w:rsid w:val="00F11861"/>
    <w:rsid w:val="00F13F86"/>
    <w:rsid w:val="00F15249"/>
    <w:rsid w:val="00F2260F"/>
    <w:rsid w:val="00F238C5"/>
    <w:rsid w:val="00F31560"/>
    <w:rsid w:val="00F323FA"/>
    <w:rsid w:val="00F32CD0"/>
    <w:rsid w:val="00F36154"/>
    <w:rsid w:val="00F43D5B"/>
    <w:rsid w:val="00F51110"/>
    <w:rsid w:val="00F576CE"/>
    <w:rsid w:val="00F66754"/>
    <w:rsid w:val="00F702FC"/>
    <w:rsid w:val="00F74C8D"/>
    <w:rsid w:val="00F7603C"/>
    <w:rsid w:val="00F82BAB"/>
    <w:rsid w:val="00F82EE5"/>
    <w:rsid w:val="00F841B1"/>
    <w:rsid w:val="00F911AB"/>
    <w:rsid w:val="00F93731"/>
    <w:rsid w:val="00F94579"/>
    <w:rsid w:val="00F966F6"/>
    <w:rsid w:val="00FA40A3"/>
    <w:rsid w:val="00FA4282"/>
    <w:rsid w:val="00FA72EC"/>
    <w:rsid w:val="00FA781F"/>
    <w:rsid w:val="00FC2AEE"/>
    <w:rsid w:val="00FC77F6"/>
    <w:rsid w:val="00FD0ED5"/>
    <w:rsid w:val="00FD4B4C"/>
    <w:rsid w:val="00FD5A37"/>
    <w:rsid w:val="00FD5C34"/>
    <w:rsid w:val="00FE618C"/>
    <w:rsid w:val="00FF239A"/>
    <w:rsid w:val="00FF32EA"/>
    <w:rsid w:val="00FF3BBE"/>
    <w:rsid w:val="00FF52EF"/>
    <w:rsid w:val="00FF63AF"/>
    <w:rsid w:val="00FF6E7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7759"/>
  <w15:docId w15:val="{19538624-F6FF-42B4-992C-334E5326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09"/>
  </w:style>
  <w:style w:type="paragraph" w:styleId="2">
    <w:name w:val="heading 2"/>
    <w:basedOn w:val="a"/>
    <w:next w:val="a"/>
    <w:link w:val="20"/>
    <w:uiPriority w:val="9"/>
    <w:semiHidden/>
    <w:unhideWhenUsed/>
    <w:qFormat/>
    <w:rsid w:val="00174B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55"/>
    <w:pPr>
      <w:ind w:left="720"/>
      <w:contextualSpacing/>
    </w:pPr>
  </w:style>
  <w:style w:type="paragraph" w:styleId="a4">
    <w:name w:val="header"/>
    <w:basedOn w:val="a"/>
    <w:link w:val="a5"/>
    <w:uiPriority w:val="99"/>
    <w:unhideWhenUsed/>
    <w:rsid w:val="0076107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6107C"/>
  </w:style>
  <w:style w:type="paragraph" w:styleId="a6">
    <w:name w:val="footer"/>
    <w:basedOn w:val="a"/>
    <w:link w:val="a7"/>
    <w:uiPriority w:val="99"/>
    <w:unhideWhenUsed/>
    <w:rsid w:val="0076107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6107C"/>
  </w:style>
  <w:style w:type="character" w:styleId="a8">
    <w:name w:val="Hyperlink"/>
    <w:basedOn w:val="a0"/>
    <w:uiPriority w:val="99"/>
    <w:unhideWhenUsed/>
    <w:rsid w:val="00E12C32"/>
    <w:rPr>
      <w:color w:val="0563C1" w:themeColor="hyperlink"/>
      <w:u w:val="single"/>
    </w:rPr>
  </w:style>
  <w:style w:type="table" w:styleId="a9">
    <w:name w:val="Table Grid"/>
    <w:basedOn w:val="a1"/>
    <w:uiPriority w:val="39"/>
    <w:rsid w:val="00F1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052DA3"/>
    <w:rPr>
      <w:rFonts w:ascii="Times New Roman" w:hAnsi="Times New Roman" w:cs="Times New Roman"/>
      <w:sz w:val="24"/>
      <w:szCs w:val="24"/>
    </w:rPr>
  </w:style>
  <w:style w:type="paragraph" w:styleId="1">
    <w:name w:val="toc 1"/>
    <w:basedOn w:val="a"/>
    <w:next w:val="a"/>
    <w:autoRedefine/>
    <w:uiPriority w:val="39"/>
    <w:unhideWhenUsed/>
    <w:rsid w:val="00F045BF"/>
    <w:pPr>
      <w:spacing w:after="100"/>
    </w:pPr>
  </w:style>
  <w:style w:type="paragraph" w:styleId="21">
    <w:name w:val="toc 2"/>
    <w:basedOn w:val="a"/>
    <w:next w:val="a"/>
    <w:autoRedefine/>
    <w:uiPriority w:val="39"/>
    <w:unhideWhenUsed/>
    <w:rsid w:val="00F045BF"/>
    <w:pPr>
      <w:tabs>
        <w:tab w:val="right" w:leader="dot" w:pos="9627"/>
      </w:tabs>
      <w:spacing w:after="0" w:line="360" w:lineRule="auto"/>
      <w:jc w:val="both"/>
    </w:pPr>
    <w:rPr>
      <w:rFonts w:ascii="Times New Roman" w:hAnsi="Times New Roman" w:cs="Times New Roman"/>
      <w:noProof/>
      <w:sz w:val="28"/>
      <w:szCs w:val="28"/>
    </w:rPr>
  </w:style>
  <w:style w:type="paragraph" w:customStyle="1" w:styleId="rvps2">
    <w:name w:val="rvps2"/>
    <w:basedOn w:val="a"/>
    <w:rsid w:val="00B746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lass1">
    <w:name w:val="class1"/>
    <w:basedOn w:val="a"/>
    <w:rsid w:val="00B746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174B7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566">
      <w:bodyDiv w:val="1"/>
      <w:marLeft w:val="0"/>
      <w:marRight w:val="0"/>
      <w:marTop w:val="0"/>
      <w:marBottom w:val="0"/>
      <w:divBdr>
        <w:top w:val="none" w:sz="0" w:space="0" w:color="auto"/>
        <w:left w:val="none" w:sz="0" w:space="0" w:color="auto"/>
        <w:bottom w:val="none" w:sz="0" w:space="0" w:color="auto"/>
        <w:right w:val="none" w:sz="0" w:space="0" w:color="auto"/>
      </w:divBdr>
    </w:div>
    <w:div w:id="224873422">
      <w:bodyDiv w:val="1"/>
      <w:marLeft w:val="0"/>
      <w:marRight w:val="0"/>
      <w:marTop w:val="0"/>
      <w:marBottom w:val="0"/>
      <w:divBdr>
        <w:top w:val="none" w:sz="0" w:space="0" w:color="auto"/>
        <w:left w:val="none" w:sz="0" w:space="0" w:color="auto"/>
        <w:bottom w:val="none" w:sz="0" w:space="0" w:color="auto"/>
        <w:right w:val="none" w:sz="0" w:space="0" w:color="auto"/>
      </w:divBdr>
      <w:divsChild>
        <w:div w:id="300889632">
          <w:marLeft w:val="0"/>
          <w:marRight w:val="0"/>
          <w:marTop w:val="0"/>
          <w:marBottom w:val="0"/>
          <w:divBdr>
            <w:top w:val="single" w:sz="2" w:space="0" w:color="auto"/>
            <w:left w:val="single" w:sz="2" w:space="0" w:color="auto"/>
            <w:bottom w:val="single" w:sz="6" w:space="0" w:color="auto"/>
            <w:right w:val="single" w:sz="2" w:space="0" w:color="auto"/>
          </w:divBdr>
          <w:divsChild>
            <w:div w:id="13400371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95580567">
                  <w:marLeft w:val="0"/>
                  <w:marRight w:val="0"/>
                  <w:marTop w:val="0"/>
                  <w:marBottom w:val="0"/>
                  <w:divBdr>
                    <w:top w:val="single" w:sz="2" w:space="0" w:color="D9D9E3"/>
                    <w:left w:val="single" w:sz="2" w:space="0" w:color="D9D9E3"/>
                    <w:bottom w:val="single" w:sz="2" w:space="0" w:color="D9D9E3"/>
                    <w:right w:val="single" w:sz="2" w:space="0" w:color="D9D9E3"/>
                  </w:divBdr>
                  <w:divsChild>
                    <w:div w:id="1085223094">
                      <w:marLeft w:val="0"/>
                      <w:marRight w:val="0"/>
                      <w:marTop w:val="0"/>
                      <w:marBottom w:val="0"/>
                      <w:divBdr>
                        <w:top w:val="single" w:sz="2" w:space="0" w:color="D9D9E3"/>
                        <w:left w:val="single" w:sz="2" w:space="0" w:color="D9D9E3"/>
                        <w:bottom w:val="single" w:sz="2" w:space="0" w:color="D9D9E3"/>
                        <w:right w:val="single" w:sz="2" w:space="0" w:color="D9D9E3"/>
                      </w:divBdr>
                      <w:divsChild>
                        <w:div w:id="1557623587">
                          <w:marLeft w:val="0"/>
                          <w:marRight w:val="0"/>
                          <w:marTop w:val="0"/>
                          <w:marBottom w:val="0"/>
                          <w:divBdr>
                            <w:top w:val="single" w:sz="2" w:space="0" w:color="D9D9E3"/>
                            <w:left w:val="single" w:sz="2" w:space="0" w:color="D9D9E3"/>
                            <w:bottom w:val="single" w:sz="2" w:space="0" w:color="D9D9E3"/>
                            <w:right w:val="single" w:sz="2" w:space="0" w:color="D9D9E3"/>
                          </w:divBdr>
                          <w:divsChild>
                            <w:div w:id="88744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6813667">
      <w:bodyDiv w:val="1"/>
      <w:marLeft w:val="0"/>
      <w:marRight w:val="0"/>
      <w:marTop w:val="0"/>
      <w:marBottom w:val="0"/>
      <w:divBdr>
        <w:top w:val="none" w:sz="0" w:space="0" w:color="auto"/>
        <w:left w:val="none" w:sz="0" w:space="0" w:color="auto"/>
        <w:bottom w:val="none" w:sz="0" w:space="0" w:color="auto"/>
        <w:right w:val="none" w:sz="0" w:space="0" w:color="auto"/>
      </w:divBdr>
    </w:div>
    <w:div w:id="249775058">
      <w:bodyDiv w:val="1"/>
      <w:marLeft w:val="0"/>
      <w:marRight w:val="0"/>
      <w:marTop w:val="0"/>
      <w:marBottom w:val="0"/>
      <w:divBdr>
        <w:top w:val="none" w:sz="0" w:space="0" w:color="auto"/>
        <w:left w:val="none" w:sz="0" w:space="0" w:color="auto"/>
        <w:bottom w:val="none" w:sz="0" w:space="0" w:color="auto"/>
        <w:right w:val="none" w:sz="0" w:space="0" w:color="auto"/>
      </w:divBdr>
    </w:div>
    <w:div w:id="261643317">
      <w:bodyDiv w:val="1"/>
      <w:marLeft w:val="0"/>
      <w:marRight w:val="0"/>
      <w:marTop w:val="0"/>
      <w:marBottom w:val="0"/>
      <w:divBdr>
        <w:top w:val="none" w:sz="0" w:space="0" w:color="auto"/>
        <w:left w:val="none" w:sz="0" w:space="0" w:color="auto"/>
        <w:bottom w:val="none" w:sz="0" w:space="0" w:color="auto"/>
        <w:right w:val="none" w:sz="0" w:space="0" w:color="auto"/>
      </w:divBdr>
    </w:div>
    <w:div w:id="317004759">
      <w:bodyDiv w:val="1"/>
      <w:marLeft w:val="0"/>
      <w:marRight w:val="0"/>
      <w:marTop w:val="0"/>
      <w:marBottom w:val="0"/>
      <w:divBdr>
        <w:top w:val="none" w:sz="0" w:space="0" w:color="auto"/>
        <w:left w:val="none" w:sz="0" w:space="0" w:color="auto"/>
        <w:bottom w:val="none" w:sz="0" w:space="0" w:color="auto"/>
        <w:right w:val="none" w:sz="0" w:space="0" w:color="auto"/>
      </w:divBdr>
    </w:div>
    <w:div w:id="340131961">
      <w:bodyDiv w:val="1"/>
      <w:marLeft w:val="0"/>
      <w:marRight w:val="0"/>
      <w:marTop w:val="0"/>
      <w:marBottom w:val="0"/>
      <w:divBdr>
        <w:top w:val="none" w:sz="0" w:space="0" w:color="auto"/>
        <w:left w:val="none" w:sz="0" w:space="0" w:color="auto"/>
        <w:bottom w:val="none" w:sz="0" w:space="0" w:color="auto"/>
        <w:right w:val="none" w:sz="0" w:space="0" w:color="auto"/>
      </w:divBdr>
    </w:div>
    <w:div w:id="386031968">
      <w:bodyDiv w:val="1"/>
      <w:marLeft w:val="0"/>
      <w:marRight w:val="0"/>
      <w:marTop w:val="0"/>
      <w:marBottom w:val="0"/>
      <w:divBdr>
        <w:top w:val="none" w:sz="0" w:space="0" w:color="auto"/>
        <w:left w:val="none" w:sz="0" w:space="0" w:color="auto"/>
        <w:bottom w:val="none" w:sz="0" w:space="0" w:color="auto"/>
        <w:right w:val="none" w:sz="0" w:space="0" w:color="auto"/>
      </w:divBdr>
    </w:div>
    <w:div w:id="427121262">
      <w:bodyDiv w:val="1"/>
      <w:marLeft w:val="0"/>
      <w:marRight w:val="0"/>
      <w:marTop w:val="0"/>
      <w:marBottom w:val="0"/>
      <w:divBdr>
        <w:top w:val="none" w:sz="0" w:space="0" w:color="auto"/>
        <w:left w:val="none" w:sz="0" w:space="0" w:color="auto"/>
        <w:bottom w:val="none" w:sz="0" w:space="0" w:color="auto"/>
        <w:right w:val="none" w:sz="0" w:space="0" w:color="auto"/>
      </w:divBdr>
    </w:div>
    <w:div w:id="431779594">
      <w:bodyDiv w:val="1"/>
      <w:marLeft w:val="0"/>
      <w:marRight w:val="0"/>
      <w:marTop w:val="0"/>
      <w:marBottom w:val="0"/>
      <w:divBdr>
        <w:top w:val="none" w:sz="0" w:space="0" w:color="auto"/>
        <w:left w:val="none" w:sz="0" w:space="0" w:color="auto"/>
        <w:bottom w:val="none" w:sz="0" w:space="0" w:color="auto"/>
        <w:right w:val="none" w:sz="0" w:space="0" w:color="auto"/>
      </w:divBdr>
    </w:div>
    <w:div w:id="468325086">
      <w:bodyDiv w:val="1"/>
      <w:marLeft w:val="0"/>
      <w:marRight w:val="0"/>
      <w:marTop w:val="0"/>
      <w:marBottom w:val="0"/>
      <w:divBdr>
        <w:top w:val="none" w:sz="0" w:space="0" w:color="auto"/>
        <w:left w:val="none" w:sz="0" w:space="0" w:color="auto"/>
        <w:bottom w:val="none" w:sz="0" w:space="0" w:color="auto"/>
        <w:right w:val="none" w:sz="0" w:space="0" w:color="auto"/>
      </w:divBdr>
      <w:divsChild>
        <w:div w:id="407535259">
          <w:marLeft w:val="0"/>
          <w:marRight w:val="0"/>
          <w:marTop w:val="0"/>
          <w:marBottom w:val="0"/>
          <w:divBdr>
            <w:top w:val="single" w:sz="2" w:space="0" w:color="auto"/>
            <w:left w:val="single" w:sz="2" w:space="0" w:color="auto"/>
            <w:bottom w:val="single" w:sz="6" w:space="0" w:color="auto"/>
            <w:right w:val="single" w:sz="2" w:space="0" w:color="auto"/>
          </w:divBdr>
          <w:divsChild>
            <w:div w:id="273026750">
              <w:marLeft w:val="0"/>
              <w:marRight w:val="0"/>
              <w:marTop w:val="100"/>
              <w:marBottom w:val="100"/>
              <w:divBdr>
                <w:top w:val="single" w:sz="2" w:space="0" w:color="D9D9E3"/>
                <w:left w:val="single" w:sz="2" w:space="0" w:color="D9D9E3"/>
                <w:bottom w:val="single" w:sz="2" w:space="0" w:color="D9D9E3"/>
                <w:right w:val="single" w:sz="2" w:space="0" w:color="D9D9E3"/>
              </w:divBdr>
              <w:divsChild>
                <w:div w:id="895046132">
                  <w:marLeft w:val="0"/>
                  <w:marRight w:val="0"/>
                  <w:marTop w:val="0"/>
                  <w:marBottom w:val="0"/>
                  <w:divBdr>
                    <w:top w:val="single" w:sz="2" w:space="0" w:color="D9D9E3"/>
                    <w:left w:val="single" w:sz="2" w:space="0" w:color="D9D9E3"/>
                    <w:bottom w:val="single" w:sz="2" w:space="0" w:color="D9D9E3"/>
                    <w:right w:val="single" w:sz="2" w:space="0" w:color="D9D9E3"/>
                  </w:divBdr>
                  <w:divsChild>
                    <w:div w:id="510798382">
                      <w:marLeft w:val="0"/>
                      <w:marRight w:val="0"/>
                      <w:marTop w:val="0"/>
                      <w:marBottom w:val="0"/>
                      <w:divBdr>
                        <w:top w:val="single" w:sz="2" w:space="0" w:color="D9D9E3"/>
                        <w:left w:val="single" w:sz="2" w:space="0" w:color="D9D9E3"/>
                        <w:bottom w:val="single" w:sz="2" w:space="0" w:color="D9D9E3"/>
                        <w:right w:val="single" w:sz="2" w:space="0" w:color="D9D9E3"/>
                      </w:divBdr>
                      <w:divsChild>
                        <w:div w:id="1001349358">
                          <w:marLeft w:val="0"/>
                          <w:marRight w:val="0"/>
                          <w:marTop w:val="0"/>
                          <w:marBottom w:val="0"/>
                          <w:divBdr>
                            <w:top w:val="single" w:sz="2" w:space="0" w:color="D9D9E3"/>
                            <w:left w:val="single" w:sz="2" w:space="0" w:color="D9D9E3"/>
                            <w:bottom w:val="single" w:sz="2" w:space="0" w:color="D9D9E3"/>
                            <w:right w:val="single" w:sz="2" w:space="0" w:color="D9D9E3"/>
                          </w:divBdr>
                          <w:divsChild>
                            <w:div w:id="1765764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8887096">
      <w:bodyDiv w:val="1"/>
      <w:marLeft w:val="0"/>
      <w:marRight w:val="0"/>
      <w:marTop w:val="0"/>
      <w:marBottom w:val="0"/>
      <w:divBdr>
        <w:top w:val="none" w:sz="0" w:space="0" w:color="auto"/>
        <w:left w:val="none" w:sz="0" w:space="0" w:color="auto"/>
        <w:bottom w:val="none" w:sz="0" w:space="0" w:color="auto"/>
        <w:right w:val="none" w:sz="0" w:space="0" w:color="auto"/>
      </w:divBdr>
      <w:divsChild>
        <w:div w:id="213124601">
          <w:marLeft w:val="0"/>
          <w:marRight w:val="0"/>
          <w:marTop w:val="0"/>
          <w:marBottom w:val="0"/>
          <w:divBdr>
            <w:top w:val="single" w:sz="2" w:space="0" w:color="auto"/>
            <w:left w:val="single" w:sz="2" w:space="0" w:color="auto"/>
            <w:bottom w:val="single" w:sz="6" w:space="0" w:color="auto"/>
            <w:right w:val="single" w:sz="2" w:space="0" w:color="auto"/>
          </w:divBdr>
          <w:divsChild>
            <w:div w:id="345253077">
              <w:marLeft w:val="0"/>
              <w:marRight w:val="0"/>
              <w:marTop w:val="100"/>
              <w:marBottom w:val="100"/>
              <w:divBdr>
                <w:top w:val="single" w:sz="2" w:space="0" w:color="D9D9E3"/>
                <w:left w:val="single" w:sz="2" w:space="0" w:color="D9D9E3"/>
                <w:bottom w:val="single" w:sz="2" w:space="0" w:color="D9D9E3"/>
                <w:right w:val="single" w:sz="2" w:space="0" w:color="D9D9E3"/>
              </w:divBdr>
              <w:divsChild>
                <w:div w:id="721443747">
                  <w:marLeft w:val="0"/>
                  <w:marRight w:val="0"/>
                  <w:marTop w:val="0"/>
                  <w:marBottom w:val="0"/>
                  <w:divBdr>
                    <w:top w:val="single" w:sz="2" w:space="0" w:color="D9D9E3"/>
                    <w:left w:val="single" w:sz="2" w:space="0" w:color="D9D9E3"/>
                    <w:bottom w:val="single" w:sz="2" w:space="0" w:color="D9D9E3"/>
                    <w:right w:val="single" w:sz="2" w:space="0" w:color="D9D9E3"/>
                  </w:divBdr>
                  <w:divsChild>
                    <w:div w:id="761099914">
                      <w:marLeft w:val="0"/>
                      <w:marRight w:val="0"/>
                      <w:marTop w:val="0"/>
                      <w:marBottom w:val="0"/>
                      <w:divBdr>
                        <w:top w:val="single" w:sz="2" w:space="0" w:color="D9D9E3"/>
                        <w:left w:val="single" w:sz="2" w:space="0" w:color="D9D9E3"/>
                        <w:bottom w:val="single" w:sz="2" w:space="0" w:color="D9D9E3"/>
                        <w:right w:val="single" w:sz="2" w:space="0" w:color="D9D9E3"/>
                      </w:divBdr>
                      <w:divsChild>
                        <w:div w:id="225915662">
                          <w:marLeft w:val="0"/>
                          <w:marRight w:val="0"/>
                          <w:marTop w:val="0"/>
                          <w:marBottom w:val="0"/>
                          <w:divBdr>
                            <w:top w:val="single" w:sz="2" w:space="0" w:color="D9D9E3"/>
                            <w:left w:val="single" w:sz="2" w:space="0" w:color="D9D9E3"/>
                            <w:bottom w:val="single" w:sz="2" w:space="0" w:color="D9D9E3"/>
                            <w:right w:val="single" w:sz="2" w:space="0" w:color="D9D9E3"/>
                          </w:divBdr>
                          <w:divsChild>
                            <w:div w:id="36242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6794565">
      <w:bodyDiv w:val="1"/>
      <w:marLeft w:val="0"/>
      <w:marRight w:val="0"/>
      <w:marTop w:val="0"/>
      <w:marBottom w:val="0"/>
      <w:divBdr>
        <w:top w:val="none" w:sz="0" w:space="0" w:color="auto"/>
        <w:left w:val="none" w:sz="0" w:space="0" w:color="auto"/>
        <w:bottom w:val="none" w:sz="0" w:space="0" w:color="auto"/>
        <w:right w:val="none" w:sz="0" w:space="0" w:color="auto"/>
      </w:divBdr>
    </w:div>
    <w:div w:id="531578760">
      <w:bodyDiv w:val="1"/>
      <w:marLeft w:val="0"/>
      <w:marRight w:val="0"/>
      <w:marTop w:val="0"/>
      <w:marBottom w:val="0"/>
      <w:divBdr>
        <w:top w:val="none" w:sz="0" w:space="0" w:color="auto"/>
        <w:left w:val="none" w:sz="0" w:space="0" w:color="auto"/>
        <w:bottom w:val="none" w:sz="0" w:space="0" w:color="auto"/>
        <w:right w:val="none" w:sz="0" w:space="0" w:color="auto"/>
      </w:divBdr>
    </w:div>
    <w:div w:id="532231706">
      <w:bodyDiv w:val="1"/>
      <w:marLeft w:val="0"/>
      <w:marRight w:val="0"/>
      <w:marTop w:val="0"/>
      <w:marBottom w:val="0"/>
      <w:divBdr>
        <w:top w:val="none" w:sz="0" w:space="0" w:color="auto"/>
        <w:left w:val="none" w:sz="0" w:space="0" w:color="auto"/>
        <w:bottom w:val="none" w:sz="0" w:space="0" w:color="auto"/>
        <w:right w:val="none" w:sz="0" w:space="0" w:color="auto"/>
      </w:divBdr>
      <w:divsChild>
        <w:div w:id="1683585630">
          <w:marLeft w:val="0"/>
          <w:marRight w:val="0"/>
          <w:marTop w:val="0"/>
          <w:marBottom w:val="0"/>
          <w:divBdr>
            <w:top w:val="single" w:sz="2" w:space="0" w:color="auto"/>
            <w:left w:val="single" w:sz="2" w:space="0" w:color="auto"/>
            <w:bottom w:val="single" w:sz="6" w:space="0" w:color="auto"/>
            <w:right w:val="single" w:sz="2" w:space="0" w:color="auto"/>
          </w:divBdr>
          <w:divsChild>
            <w:div w:id="1473402772">
              <w:marLeft w:val="0"/>
              <w:marRight w:val="0"/>
              <w:marTop w:val="100"/>
              <w:marBottom w:val="100"/>
              <w:divBdr>
                <w:top w:val="single" w:sz="2" w:space="0" w:color="D9D9E3"/>
                <w:left w:val="single" w:sz="2" w:space="0" w:color="D9D9E3"/>
                <w:bottom w:val="single" w:sz="2" w:space="0" w:color="D9D9E3"/>
                <w:right w:val="single" w:sz="2" w:space="0" w:color="D9D9E3"/>
              </w:divBdr>
              <w:divsChild>
                <w:div w:id="794443556">
                  <w:marLeft w:val="0"/>
                  <w:marRight w:val="0"/>
                  <w:marTop w:val="0"/>
                  <w:marBottom w:val="0"/>
                  <w:divBdr>
                    <w:top w:val="single" w:sz="2" w:space="0" w:color="D9D9E3"/>
                    <w:left w:val="single" w:sz="2" w:space="0" w:color="D9D9E3"/>
                    <w:bottom w:val="single" w:sz="2" w:space="0" w:color="D9D9E3"/>
                    <w:right w:val="single" w:sz="2" w:space="0" w:color="D9D9E3"/>
                  </w:divBdr>
                  <w:divsChild>
                    <w:div w:id="1454902451">
                      <w:marLeft w:val="0"/>
                      <w:marRight w:val="0"/>
                      <w:marTop w:val="0"/>
                      <w:marBottom w:val="0"/>
                      <w:divBdr>
                        <w:top w:val="single" w:sz="2" w:space="0" w:color="D9D9E3"/>
                        <w:left w:val="single" w:sz="2" w:space="0" w:color="D9D9E3"/>
                        <w:bottom w:val="single" w:sz="2" w:space="0" w:color="D9D9E3"/>
                        <w:right w:val="single" w:sz="2" w:space="0" w:color="D9D9E3"/>
                      </w:divBdr>
                      <w:divsChild>
                        <w:div w:id="1877237785">
                          <w:marLeft w:val="0"/>
                          <w:marRight w:val="0"/>
                          <w:marTop w:val="0"/>
                          <w:marBottom w:val="0"/>
                          <w:divBdr>
                            <w:top w:val="single" w:sz="2" w:space="0" w:color="D9D9E3"/>
                            <w:left w:val="single" w:sz="2" w:space="0" w:color="D9D9E3"/>
                            <w:bottom w:val="single" w:sz="2" w:space="0" w:color="D9D9E3"/>
                            <w:right w:val="single" w:sz="2" w:space="0" w:color="D9D9E3"/>
                          </w:divBdr>
                          <w:divsChild>
                            <w:div w:id="371613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0060973">
      <w:bodyDiv w:val="1"/>
      <w:marLeft w:val="0"/>
      <w:marRight w:val="0"/>
      <w:marTop w:val="0"/>
      <w:marBottom w:val="0"/>
      <w:divBdr>
        <w:top w:val="none" w:sz="0" w:space="0" w:color="auto"/>
        <w:left w:val="none" w:sz="0" w:space="0" w:color="auto"/>
        <w:bottom w:val="none" w:sz="0" w:space="0" w:color="auto"/>
        <w:right w:val="none" w:sz="0" w:space="0" w:color="auto"/>
      </w:divBdr>
    </w:div>
    <w:div w:id="619798482">
      <w:bodyDiv w:val="1"/>
      <w:marLeft w:val="0"/>
      <w:marRight w:val="0"/>
      <w:marTop w:val="0"/>
      <w:marBottom w:val="0"/>
      <w:divBdr>
        <w:top w:val="none" w:sz="0" w:space="0" w:color="auto"/>
        <w:left w:val="none" w:sz="0" w:space="0" w:color="auto"/>
        <w:bottom w:val="none" w:sz="0" w:space="0" w:color="auto"/>
        <w:right w:val="none" w:sz="0" w:space="0" w:color="auto"/>
      </w:divBdr>
    </w:div>
    <w:div w:id="665477844">
      <w:bodyDiv w:val="1"/>
      <w:marLeft w:val="0"/>
      <w:marRight w:val="0"/>
      <w:marTop w:val="0"/>
      <w:marBottom w:val="0"/>
      <w:divBdr>
        <w:top w:val="none" w:sz="0" w:space="0" w:color="auto"/>
        <w:left w:val="none" w:sz="0" w:space="0" w:color="auto"/>
        <w:bottom w:val="none" w:sz="0" w:space="0" w:color="auto"/>
        <w:right w:val="none" w:sz="0" w:space="0" w:color="auto"/>
      </w:divBdr>
    </w:div>
    <w:div w:id="676419047">
      <w:bodyDiv w:val="1"/>
      <w:marLeft w:val="0"/>
      <w:marRight w:val="0"/>
      <w:marTop w:val="0"/>
      <w:marBottom w:val="0"/>
      <w:divBdr>
        <w:top w:val="none" w:sz="0" w:space="0" w:color="auto"/>
        <w:left w:val="none" w:sz="0" w:space="0" w:color="auto"/>
        <w:bottom w:val="none" w:sz="0" w:space="0" w:color="auto"/>
        <w:right w:val="none" w:sz="0" w:space="0" w:color="auto"/>
      </w:divBdr>
      <w:divsChild>
        <w:div w:id="1887060060">
          <w:marLeft w:val="0"/>
          <w:marRight w:val="0"/>
          <w:marTop w:val="0"/>
          <w:marBottom w:val="0"/>
          <w:divBdr>
            <w:top w:val="single" w:sz="2" w:space="0" w:color="auto"/>
            <w:left w:val="single" w:sz="2" w:space="0" w:color="auto"/>
            <w:bottom w:val="single" w:sz="6" w:space="0" w:color="auto"/>
            <w:right w:val="single" w:sz="2" w:space="0" w:color="auto"/>
          </w:divBdr>
          <w:divsChild>
            <w:div w:id="90742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531920579">
                  <w:marLeft w:val="0"/>
                  <w:marRight w:val="0"/>
                  <w:marTop w:val="0"/>
                  <w:marBottom w:val="0"/>
                  <w:divBdr>
                    <w:top w:val="single" w:sz="2" w:space="0" w:color="D9D9E3"/>
                    <w:left w:val="single" w:sz="2" w:space="0" w:color="D9D9E3"/>
                    <w:bottom w:val="single" w:sz="2" w:space="0" w:color="D9D9E3"/>
                    <w:right w:val="single" w:sz="2" w:space="0" w:color="D9D9E3"/>
                  </w:divBdr>
                  <w:divsChild>
                    <w:div w:id="192618826">
                      <w:marLeft w:val="0"/>
                      <w:marRight w:val="0"/>
                      <w:marTop w:val="0"/>
                      <w:marBottom w:val="0"/>
                      <w:divBdr>
                        <w:top w:val="single" w:sz="2" w:space="0" w:color="D9D9E3"/>
                        <w:left w:val="single" w:sz="2" w:space="0" w:color="D9D9E3"/>
                        <w:bottom w:val="single" w:sz="2" w:space="0" w:color="D9D9E3"/>
                        <w:right w:val="single" w:sz="2" w:space="0" w:color="D9D9E3"/>
                      </w:divBdr>
                      <w:divsChild>
                        <w:div w:id="1796018267">
                          <w:marLeft w:val="0"/>
                          <w:marRight w:val="0"/>
                          <w:marTop w:val="0"/>
                          <w:marBottom w:val="0"/>
                          <w:divBdr>
                            <w:top w:val="single" w:sz="2" w:space="0" w:color="D9D9E3"/>
                            <w:left w:val="single" w:sz="2" w:space="0" w:color="D9D9E3"/>
                            <w:bottom w:val="single" w:sz="2" w:space="0" w:color="D9D9E3"/>
                            <w:right w:val="single" w:sz="2" w:space="0" w:color="D9D9E3"/>
                          </w:divBdr>
                          <w:divsChild>
                            <w:div w:id="947467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6912175">
      <w:bodyDiv w:val="1"/>
      <w:marLeft w:val="0"/>
      <w:marRight w:val="0"/>
      <w:marTop w:val="0"/>
      <w:marBottom w:val="0"/>
      <w:divBdr>
        <w:top w:val="none" w:sz="0" w:space="0" w:color="auto"/>
        <w:left w:val="none" w:sz="0" w:space="0" w:color="auto"/>
        <w:bottom w:val="none" w:sz="0" w:space="0" w:color="auto"/>
        <w:right w:val="none" w:sz="0" w:space="0" w:color="auto"/>
      </w:divBdr>
      <w:divsChild>
        <w:div w:id="1519812134">
          <w:marLeft w:val="0"/>
          <w:marRight w:val="0"/>
          <w:marTop w:val="0"/>
          <w:marBottom w:val="0"/>
          <w:divBdr>
            <w:top w:val="single" w:sz="2" w:space="0" w:color="auto"/>
            <w:left w:val="single" w:sz="2" w:space="0" w:color="auto"/>
            <w:bottom w:val="single" w:sz="6" w:space="0" w:color="auto"/>
            <w:right w:val="single" w:sz="2" w:space="0" w:color="auto"/>
          </w:divBdr>
          <w:divsChild>
            <w:div w:id="1353146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687457">
                  <w:marLeft w:val="0"/>
                  <w:marRight w:val="0"/>
                  <w:marTop w:val="0"/>
                  <w:marBottom w:val="0"/>
                  <w:divBdr>
                    <w:top w:val="single" w:sz="2" w:space="0" w:color="D9D9E3"/>
                    <w:left w:val="single" w:sz="2" w:space="0" w:color="D9D9E3"/>
                    <w:bottom w:val="single" w:sz="2" w:space="0" w:color="D9D9E3"/>
                    <w:right w:val="single" w:sz="2" w:space="0" w:color="D9D9E3"/>
                  </w:divBdr>
                  <w:divsChild>
                    <w:div w:id="323632726">
                      <w:marLeft w:val="0"/>
                      <w:marRight w:val="0"/>
                      <w:marTop w:val="0"/>
                      <w:marBottom w:val="0"/>
                      <w:divBdr>
                        <w:top w:val="single" w:sz="2" w:space="0" w:color="D9D9E3"/>
                        <w:left w:val="single" w:sz="2" w:space="0" w:color="D9D9E3"/>
                        <w:bottom w:val="single" w:sz="2" w:space="0" w:color="D9D9E3"/>
                        <w:right w:val="single" w:sz="2" w:space="0" w:color="D9D9E3"/>
                      </w:divBdr>
                      <w:divsChild>
                        <w:div w:id="1904415175">
                          <w:marLeft w:val="0"/>
                          <w:marRight w:val="0"/>
                          <w:marTop w:val="0"/>
                          <w:marBottom w:val="0"/>
                          <w:divBdr>
                            <w:top w:val="single" w:sz="2" w:space="0" w:color="D9D9E3"/>
                            <w:left w:val="single" w:sz="2" w:space="0" w:color="D9D9E3"/>
                            <w:bottom w:val="single" w:sz="2" w:space="0" w:color="D9D9E3"/>
                            <w:right w:val="single" w:sz="2" w:space="0" w:color="D9D9E3"/>
                          </w:divBdr>
                          <w:divsChild>
                            <w:div w:id="70406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381058">
      <w:bodyDiv w:val="1"/>
      <w:marLeft w:val="0"/>
      <w:marRight w:val="0"/>
      <w:marTop w:val="0"/>
      <w:marBottom w:val="0"/>
      <w:divBdr>
        <w:top w:val="none" w:sz="0" w:space="0" w:color="auto"/>
        <w:left w:val="none" w:sz="0" w:space="0" w:color="auto"/>
        <w:bottom w:val="none" w:sz="0" w:space="0" w:color="auto"/>
        <w:right w:val="none" w:sz="0" w:space="0" w:color="auto"/>
      </w:divBdr>
      <w:divsChild>
        <w:div w:id="679548887">
          <w:marLeft w:val="0"/>
          <w:marRight w:val="0"/>
          <w:marTop w:val="0"/>
          <w:marBottom w:val="0"/>
          <w:divBdr>
            <w:top w:val="single" w:sz="2" w:space="0" w:color="auto"/>
            <w:left w:val="single" w:sz="2" w:space="0" w:color="auto"/>
            <w:bottom w:val="single" w:sz="6" w:space="0" w:color="auto"/>
            <w:right w:val="single" w:sz="2" w:space="0" w:color="auto"/>
          </w:divBdr>
          <w:divsChild>
            <w:div w:id="580024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642714">
                  <w:marLeft w:val="0"/>
                  <w:marRight w:val="0"/>
                  <w:marTop w:val="0"/>
                  <w:marBottom w:val="0"/>
                  <w:divBdr>
                    <w:top w:val="single" w:sz="2" w:space="0" w:color="D9D9E3"/>
                    <w:left w:val="single" w:sz="2" w:space="0" w:color="D9D9E3"/>
                    <w:bottom w:val="single" w:sz="2" w:space="0" w:color="D9D9E3"/>
                    <w:right w:val="single" w:sz="2" w:space="0" w:color="D9D9E3"/>
                  </w:divBdr>
                  <w:divsChild>
                    <w:div w:id="1911571906">
                      <w:marLeft w:val="0"/>
                      <w:marRight w:val="0"/>
                      <w:marTop w:val="0"/>
                      <w:marBottom w:val="0"/>
                      <w:divBdr>
                        <w:top w:val="single" w:sz="2" w:space="0" w:color="D9D9E3"/>
                        <w:left w:val="single" w:sz="2" w:space="0" w:color="D9D9E3"/>
                        <w:bottom w:val="single" w:sz="2" w:space="0" w:color="D9D9E3"/>
                        <w:right w:val="single" w:sz="2" w:space="0" w:color="D9D9E3"/>
                      </w:divBdr>
                      <w:divsChild>
                        <w:div w:id="1107313164">
                          <w:marLeft w:val="0"/>
                          <w:marRight w:val="0"/>
                          <w:marTop w:val="0"/>
                          <w:marBottom w:val="0"/>
                          <w:divBdr>
                            <w:top w:val="single" w:sz="2" w:space="0" w:color="D9D9E3"/>
                            <w:left w:val="single" w:sz="2" w:space="0" w:color="D9D9E3"/>
                            <w:bottom w:val="single" w:sz="2" w:space="0" w:color="D9D9E3"/>
                            <w:right w:val="single" w:sz="2" w:space="0" w:color="D9D9E3"/>
                          </w:divBdr>
                          <w:divsChild>
                            <w:div w:id="172891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695233">
      <w:bodyDiv w:val="1"/>
      <w:marLeft w:val="0"/>
      <w:marRight w:val="0"/>
      <w:marTop w:val="0"/>
      <w:marBottom w:val="0"/>
      <w:divBdr>
        <w:top w:val="none" w:sz="0" w:space="0" w:color="auto"/>
        <w:left w:val="none" w:sz="0" w:space="0" w:color="auto"/>
        <w:bottom w:val="none" w:sz="0" w:space="0" w:color="auto"/>
        <w:right w:val="none" w:sz="0" w:space="0" w:color="auto"/>
      </w:divBdr>
    </w:div>
    <w:div w:id="796803145">
      <w:bodyDiv w:val="1"/>
      <w:marLeft w:val="0"/>
      <w:marRight w:val="0"/>
      <w:marTop w:val="0"/>
      <w:marBottom w:val="0"/>
      <w:divBdr>
        <w:top w:val="none" w:sz="0" w:space="0" w:color="auto"/>
        <w:left w:val="none" w:sz="0" w:space="0" w:color="auto"/>
        <w:bottom w:val="none" w:sz="0" w:space="0" w:color="auto"/>
        <w:right w:val="none" w:sz="0" w:space="0" w:color="auto"/>
      </w:divBdr>
    </w:div>
    <w:div w:id="797574257">
      <w:bodyDiv w:val="1"/>
      <w:marLeft w:val="0"/>
      <w:marRight w:val="0"/>
      <w:marTop w:val="0"/>
      <w:marBottom w:val="0"/>
      <w:divBdr>
        <w:top w:val="none" w:sz="0" w:space="0" w:color="auto"/>
        <w:left w:val="none" w:sz="0" w:space="0" w:color="auto"/>
        <w:bottom w:val="none" w:sz="0" w:space="0" w:color="auto"/>
        <w:right w:val="none" w:sz="0" w:space="0" w:color="auto"/>
      </w:divBdr>
    </w:div>
    <w:div w:id="827746542">
      <w:bodyDiv w:val="1"/>
      <w:marLeft w:val="0"/>
      <w:marRight w:val="0"/>
      <w:marTop w:val="0"/>
      <w:marBottom w:val="0"/>
      <w:divBdr>
        <w:top w:val="none" w:sz="0" w:space="0" w:color="auto"/>
        <w:left w:val="none" w:sz="0" w:space="0" w:color="auto"/>
        <w:bottom w:val="none" w:sz="0" w:space="0" w:color="auto"/>
        <w:right w:val="none" w:sz="0" w:space="0" w:color="auto"/>
      </w:divBdr>
    </w:div>
    <w:div w:id="835732283">
      <w:bodyDiv w:val="1"/>
      <w:marLeft w:val="0"/>
      <w:marRight w:val="0"/>
      <w:marTop w:val="0"/>
      <w:marBottom w:val="0"/>
      <w:divBdr>
        <w:top w:val="none" w:sz="0" w:space="0" w:color="auto"/>
        <w:left w:val="none" w:sz="0" w:space="0" w:color="auto"/>
        <w:bottom w:val="none" w:sz="0" w:space="0" w:color="auto"/>
        <w:right w:val="none" w:sz="0" w:space="0" w:color="auto"/>
      </w:divBdr>
      <w:divsChild>
        <w:div w:id="891846576">
          <w:marLeft w:val="0"/>
          <w:marRight w:val="0"/>
          <w:marTop w:val="0"/>
          <w:marBottom w:val="0"/>
          <w:divBdr>
            <w:top w:val="single" w:sz="2" w:space="0" w:color="auto"/>
            <w:left w:val="single" w:sz="2" w:space="0" w:color="auto"/>
            <w:bottom w:val="single" w:sz="6" w:space="0" w:color="auto"/>
            <w:right w:val="single" w:sz="2" w:space="0" w:color="auto"/>
          </w:divBdr>
          <w:divsChild>
            <w:div w:id="903680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736659418">
                  <w:marLeft w:val="0"/>
                  <w:marRight w:val="0"/>
                  <w:marTop w:val="0"/>
                  <w:marBottom w:val="0"/>
                  <w:divBdr>
                    <w:top w:val="single" w:sz="2" w:space="0" w:color="D9D9E3"/>
                    <w:left w:val="single" w:sz="2" w:space="0" w:color="D9D9E3"/>
                    <w:bottom w:val="single" w:sz="2" w:space="0" w:color="D9D9E3"/>
                    <w:right w:val="single" w:sz="2" w:space="0" w:color="D9D9E3"/>
                  </w:divBdr>
                  <w:divsChild>
                    <w:div w:id="85276111">
                      <w:marLeft w:val="0"/>
                      <w:marRight w:val="0"/>
                      <w:marTop w:val="0"/>
                      <w:marBottom w:val="0"/>
                      <w:divBdr>
                        <w:top w:val="single" w:sz="2" w:space="0" w:color="D9D9E3"/>
                        <w:left w:val="single" w:sz="2" w:space="0" w:color="D9D9E3"/>
                        <w:bottom w:val="single" w:sz="2" w:space="0" w:color="D9D9E3"/>
                        <w:right w:val="single" w:sz="2" w:space="0" w:color="D9D9E3"/>
                      </w:divBdr>
                      <w:divsChild>
                        <w:div w:id="1402292266">
                          <w:marLeft w:val="0"/>
                          <w:marRight w:val="0"/>
                          <w:marTop w:val="0"/>
                          <w:marBottom w:val="0"/>
                          <w:divBdr>
                            <w:top w:val="single" w:sz="2" w:space="0" w:color="D9D9E3"/>
                            <w:left w:val="single" w:sz="2" w:space="0" w:color="D9D9E3"/>
                            <w:bottom w:val="single" w:sz="2" w:space="0" w:color="D9D9E3"/>
                            <w:right w:val="single" w:sz="2" w:space="0" w:color="D9D9E3"/>
                          </w:divBdr>
                          <w:divsChild>
                            <w:div w:id="1302004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9829292">
      <w:bodyDiv w:val="1"/>
      <w:marLeft w:val="0"/>
      <w:marRight w:val="0"/>
      <w:marTop w:val="0"/>
      <w:marBottom w:val="0"/>
      <w:divBdr>
        <w:top w:val="none" w:sz="0" w:space="0" w:color="auto"/>
        <w:left w:val="none" w:sz="0" w:space="0" w:color="auto"/>
        <w:bottom w:val="none" w:sz="0" w:space="0" w:color="auto"/>
        <w:right w:val="none" w:sz="0" w:space="0" w:color="auto"/>
      </w:divBdr>
      <w:divsChild>
        <w:div w:id="2112774432">
          <w:marLeft w:val="0"/>
          <w:marRight w:val="0"/>
          <w:marTop w:val="0"/>
          <w:marBottom w:val="0"/>
          <w:divBdr>
            <w:top w:val="single" w:sz="2" w:space="0" w:color="auto"/>
            <w:left w:val="single" w:sz="2" w:space="0" w:color="auto"/>
            <w:bottom w:val="single" w:sz="6" w:space="0" w:color="auto"/>
            <w:right w:val="single" w:sz="2" w:space="0" w:color="auto"/>
          </w:divBdr>
          <w:divsChild>
            <w:div w:id="446313709">
              <w:marLeft w:val="0"/>
              <w:marRight w:val="0"/>
              <w:marTop w:val="100"/>
              <w:marBottom w:val="100"/>
              <w:divBdr>
                <w:top w:val="single" w:sz="2" w:space="0" w:color="D9D9E3"/>
                <w:left w:val="single" w:sz="2" w:space="0" w:color="D9D9E3"/>
                <w:bottom w:val="single" w:sz="2" w:space="0" w:color="D9D9E3"/>
                <w:right w:val="single" w:sz="2" w:space="0" w:color="D9D9E3"/>
              </w:divBdr>
              <w:divsChild>
                <w:div w:id="653608065">
                  <w:marLeft w:val="0"/>
                  <w:marRight w:val="0"/>
                  <w:marTop w:val="0"/>
                  <w:marBottom w:val="0"/>
                  <w:divBdr>
                    <w:top w:val="single" w:sz="2" w:space="0" w:color="D9D9E3"/>
                    <w:left w:val="single" w:sz="2" w:space="0" w:color="D9D9E3"/>
                    <w:bottom w:val="single" w:sz="2" w:space="0" w:color="D9D9E3"/>
                    <w:right w:val="single" w:sz="2" w:space="0" w:color="D9D9E3"/>
                  </w:divBdr>
                  <w:divsChild>
                    <w:div w:id="1599413711">
                      <w:marLeft w:val="0"/>
                      <w:marRight w:val="0"/>
                      <w:marTop w:val="0"/>
                      <w:marBottom w:val="0"/>
                      <w:divBdr>
                        <w:top w:val="single" w:sz="2" w:space="0" w:color="D9D9E3"/>
                        <w:left w:val="single" w:sz="2" w:space="0" w:color="D9D9E3"/>
                        <w:bottom w:val="single" w:sz="2" w:space="0" w:color="D9D9E3"/>
                        <w:right w:val="single" w:sz="2" w:space="0" w:color="D9D9E3"/>
                      </w:divBdr>
                      <w:divsChild>
                        <w:div w:id="335884994">
                          <w:marLeft w:val="0"/>
                          <w:marRight w:val="0"/>
                          <w:marTop w:val="0"/>
                          <w:marBottom w:val="0"/>
                          <w:divBdr>
                            <w:top w:val="single" w:sz="2" w:space="0" w:color="D9D9E3"/>
                            <w:left w:val="single" w:sz="2" w:space="0" w:color="D9D9E3"/>
                            <w:bottom w:val="single" w:sz="2" w:space="0" w:color="D9D9E3"/>
                            <w:right w:val="single" w:sz="2" w:space="0" w:color="D9D9E3"/>
                          </w:divBdr>
                          <w:divsChild>
                            <w:div w:id="99399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4316403">
      <w:bodyDiv w:val="1"/>
      <w:marLeft w:val="0"/>
      <w:marRight w:val="0"/>
      <w:marTop w:val="0"/>
      <w:marBottom w:val="0"/>
      <w:divBdr>
        <w:top w:val="none" w:sz="0" w:space="0" w:color="auto"/>
        <w:left w:val="none" w:sz="0" w:space="0" w:color="auto"/>
        <w:bottom w:val="none" w:sz="0" w:space="0" w:color="auto"/>
        <w:right w:val="none" w:sz="0" w:space="0" w:color="auto"/>
      </w:divBdr>
    </w:div>
    <w:div w:id="875700254">
      <w:bodyDiv w:val="1"/>
      <w:marLeft w:val="0"/>
      <w:marRight w:val="0"/>
      <w:marTop w:val="0"/>
      <w:marBottom w:val="0"/>
      <w:divBdr>
        <w:top w:val="none" w:sz="0" w:space="0" w:color="auto"/>
        <w:left w:val="none" w:sz="0" w:space="0" w:color="auto"/>
        <w:bottom w:val="none" w:sz="0" w:space="0" w:color="auto"/>
        <w:right w:val="none" w:sz="0" w:space="0" w:color="auto"/>
      </w:divBdr>
      <w:divsChild>
        <w:div w:id="819882226">
          <w:marLeft w:val="0"/>
          <w:marRight w:val="0"/>
          <w:marTop w:val="0"/>
          <w:marBottom w:val="0"/>
          <w:divBdr>
            <w:top w:val="single" w:sz="2" w:space="0" w:color="auto"/>
            <w:left w:val="single" w:sz="2" w:space="0" w:color="auto"/>
            <w:bottom w:val="single" w:sz="6" w:space="0" w:color="auto"/>
            <w:right w:val="single" w:sz="2" w:space="0" w:color="auto"/>
          </w:divBdr>
          <w:divsChild>
            <w:div w:id="1353649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126959">
                  <w:marLeft w:val="0"/>
                  <w:marRight w:val="0"/>
                  <w:marTop w:val="0"/>
                  <w:marBottom w:val="0"/>
                  <w:divBdr>
                    <w:top w:val="single" w:sz="2" w:space="0" w:color="D9D9E3"/>
                    <w:left w:val="single" w:sz="2" w:space="0" w:color="D9D9E3"/>
                    <w:bottom w:val="single" w:sz="2" w:space="0" w:color="D9D9E3"/>
                    <w:right w:val="single" w:sz="2" w:space="0" w:color="D9D9E3"/>
                  </w:divBdr>
                  <w:divsChild>
                    <w:div w:id="1221019858">
                      <w:marLeft w:val="0"/>
                      <w:marRight w:val="0"/>
                      <w:marTop w:val="0"/>
                      <w:marBottom w:val="0"/>
                      <w:divBdr>
                        <w:top w:val="single" w:sz="2" w:space="0" w:color="D9D9E3"/>
                        <w:left w:val="single" w:sz="2" w:space="0" w:color="D9D9E3"/>
                        <w:bottom w:val="single" w:sz="2" w:space="0" w:color="D9D9E3"/>
                        <w:right w:val="single" w:sz="2" w:space="0" w:color="D9D9E3"/>
                      </w:divBdr>
                      <w:divsChild>
                        <w:div w:id="418021110">
                          <w:marLeft w:val="0"/>
                          <w:marRight w:val="0"/>
                          <w:marTop w:val="0"/>
                          <w:marBottom w:val="0"/>
                          <w:divBdr>
                            <w:top w:val="single" w:sz="2" w:space="0" w:color="D9D9E3"/>
                            <w:left w:val="single" w:sz="2" w:space="0" w:color="D9D9E3"/>
                            <w:bottom w:val="single" w:sz="2" w:space="0" w:color="D9D9E3"/>
                            <w:right w:val="single" w:sz="2" w:space="0" w:color="D9D9E3"/>
                          </w:divBdr>
                          <w:divsChild>
                            <w:div w:id="2121336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0729432">
      <w:bodyDiv w:val="1"/>
      <w:marLeft w:val="0"/>
      <w:marRight w:val="0"/>
      <w:marTop w:val="0"/>
      <w:marBottom w:val="0"/>
      <w:divBdr>
        <w:top w:val="none" w:sz="0" w:space="0" w:color="auto"/>
        <w:left w:val="none" w:sz="0" w:space="0" w:color="auto"/>
        <w:bottom w:val="none" w:sz="0" w:space="0" w:color="auto"/>
        <w:right w:val="none" w:sz="0" w:space="0" w:color="auto"/>
      </w:divBdr>
    </w:div>
    <w:div w:id="909920372">
      <w:bodyDiv w:val="1"/>
      <w:marLeft w:val="0"/>
      <w:marRight w:val="0"/>
      <w:marTop w:val="0"/>
      <w:marBottom w:val="0"/>
      <w:divBdr>
        <w:top w:val="none" w:sz="0" w:space="0" w:color="auto"/>
        <w:left w:val="none" w:sz="0" w:space="0" w:color="auto"/>
        <w:bottom w:val="none" w:sz="0" w:space="0" w:color="auto"/>
        <w:right w:val="none" w:sz="0" w:space="0" w:color="auto"/>
      </w:divBdr>
      <w:divsChild>
        <w:div w:id="2131431236">
          <w:marLeft w:val="0"/>
          <w:marRight w:val="0"/>
          <w:marTop w:val="0"/>
          <w:marBottom w:val="0"/>
          <w:divBdr>
            <w:top w:val="single" w:sz="2" w:space="0" w:color="auto"/>
            <w:left w:val="single" w:sz="2" w:space="0" w:color="auto"/>
            <w:bottom w:val="single" w:sz="6" w:space="0" w:color="auto"/>
            <w:right w:val="single" w:sz="2" w:space="0" w:color="auto"/>
          </w:divBdr>
          <w:divsChild>
            <w:div w:id="18144463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91767">
                  <w:marLeft w:val="0"/>
                  <w:marRight w:val="0"/>
                  <w:marTop w:val="0"/>
                  <w:marBottom w:val="0"/>
                  <w:divBdr>
                    <w:top w:val="single" w:sz="2" w:space="0" w:color="D9D9E3"/>
                    <w:left w:val="single" w:sz="2" w:space="0" w:color="D9D9E3"/>
                    <w:bottom w:val="single" w:sz="2" w:space="0" w:color="D9D9E3"/>
                    <w:right w:val="single" w:sz="2" w:space="0" w:color="D9D9E3"/>
                  </w:divBdr>
                  <w:divsChild>
                    <w:div w:id="1424258727">
                      <w:marLeft w:val="0"/>
                      <w:marRight w:val="0"/>
                      <w:marTop w:val="0"/>
                      <w:marBottom w:val="0"/>
                      <w:divBdr>
                        <w:top w:val="single" w:sz="2" w:space="0" w:color="D9D9E3"/>
                        <w:left w:val="single" w:sz="2" w:space="0" w:color="D9D9E3"/>
                        <w:bottom w:val="single" w:sz="2" w:space="0" w:color="D9D9E3"/>
                        <w:right w:val="single" w:sz="2" w:space="0" w:color="D9D9E3"/>
                      </w:divBdr>
                      <w:divsChild>
                        <w:div w:id="1270043916">
                          <w:marLeft w:val="0"/>
                          <w:marRight w:val="0"/>
                          <w:marTop w:val="0"/>
                          <w:marBottom w:val="0"/>
                          <w:divBdr>
                            <w:top w:val="single" w:sz="2" w:space="0" w:color="D9D9E3"/>
                            <w:left w:val="single" w:sz="2" w:space="0" w:color="D9D9E3"/>
                            <w:bottom w:val="single" w:sz="2" w:space="0" w:color="D9D9E3"/>
                            <w:right w:val="single" w:sz="2" w:space="0" w:color="D9D9E3"/>
                          </w:divBdr>
                          <w:divsChild>
                            <w:div w:id="1588491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1182116">
      <w:bodyDiv w:val="1"/>
      <w:marLeft w:val="0"/>
      <w:marRight w:val="0"/>
      <w:marTop w:val="0"/>
      <w:marBottom w:val="0"/>
      <w:divBdr>
        <w:top w:val="none" w:sz="0" w:space="0" w:color="auto"/>
        <w:left w:val="none" w:sz="0" w:space="0" w:color="auto"/>
        <w:bottom w:val="none" w:sz="0" w:space="0" w:color="auto"/>
        <w:right w:val="none" w:sz="0" w:space="0" w:color="auto"/>
      </w:divBdr>
      <w:divsChild>
        <w:div w:id="1885562982">
          <w:marLeft w:val="0"/>
          <w:marRight w:val="0"/>
          <w:marTop w:val="0"/>
          <w:marBottom w:val="0"/>
          <w:divBdr>
            <w:top w:val="single" w:sz="2" w:space="0" w:color="auto"/>
            <w:left w:val="single" w:sz="2" w:space="0" w:color="auto"/>
            <w:bottom w:val="single" w:sz="6" w:space="0" w:color="auto"/>
            <w:right w:val="single" w:sz="2" w:space="0" w:color="auto"/>
          </w:divBdr>
          <w:divsChild>
            <w:div w:id="36857386">
              <w:marLeft w:val="0"/>
              <w:marRight w:val="0"/>
              <w:marTop w:val="100"/>
              <w:marBottom w:val="100"/>
              <w:divBdr>
                <w:top w:val="single" w:sz="2" w:space="0" w:color="D9D9E3"/>
                <w:left w:val="single" w:sz="2" w:space="0" w:color="D9D9E3"/>
                <w:bottom w:val="single" w:sz="2" w:space="0" w:color="D9D9E3"/>
                <w:right w:val="single" w:sz="2" w:space="0" w:color="D9D9E3"/>
              </w:divBdr>
              <w:divsChild>
                <w:div w:id="848642443">
                  <w:marLeft w:val="0"/>
                  <w:marRight w:val="0"/>
                  <w:marTop w:val="0"/>
                  <w:marBottom w:val="0"/>
                  <w:divBdr>
                    <w:top w:val="single" w:sz="2" w:space="0" w:color="D9D9E3"/>
                    <w:left w:val="single" w:sz="2" w:space="0" w:color="D9D9E3"/>
                    <w:bottom w:val="single" w:sz="2" w:space="0" w:color="D9D9E3"/>
                    <w:right w:val="single" w:sz="2" w:space="0" w:color="D9D9E3"/>
                  </w:divBdr>
                  <w:divsChild>
                    <w:div w:id="1367677902">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2">
                          <w:marLeft w:val="0"/>
                          <w:marRight w:val="0"/>
                          <w:marTop w:val="0"/>
                          <w:marBottom w:val="0"/>
                          <w:divBdr>
                            <w:top w:val="single" w:sz="2" w:space="0" w:color="D9D9E3"/>
                            <w:left w:val="single" w:sz="2" w:space="0" w:color="D9D9E3"/>
                            <w:bottom w:val="single" w:sz="2" w:space="0" w:color="D9D9E3"/>
                            <w:right w:val="single" w:sz="2" w:space="0" w:color="D9D9E3"/>
                          </w:divBdr>
                          <w:divsChild>
                            <w:div w:id="2076707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4334332">
      <w:bodyDiv w:val="1"/>
      <w:marLeft w:val="0"/>
      <w:marRight w:val="0"/>
      <w:marTop w:val="0"/>
      <w:marBottom w:val="0"/>
      <w:divBdr>
        <w:top w:val="none" w:sz="0" w:space="0" w:color="auto"/>
        <w:left w:val="none" w:sz="0" w:space="0" w:color="auto"/>
        <w:bottom w:val="none" w:sz="0" w:space="0" w:color="auto"/>
        <w:right w:val="none" w:sz="0" w:space="0" w:color="auto"/>
      </w:divBdr>
      <w:divsChild>
        <w:div w:id="1099105502">
          <w:marLeft w:val="0"/>
          <w:marRight w:val="0"/>
          <w:marTop w:val="0"/>
          <w:marBottom w:val="0"/>
          <w:divBdr>
            <w:top w:val="single" w:sz="2" w:space="0" w:color="auto"/>
            <w:left w:val="single" w:sz="2" w:space="0" w:color="auto"/>
            <w:bottom w:val="single" w:sz="6" w:space="0" w:color="auto"/>
            <w:right w:val="single" w:sz="2" w:space="0" w:color="auto"/>
          </w:divBdr>
          <w:divsChild>
            <w:div w:id="338847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457563">
                  <w:marLeft w:val="0"/>
                  <w:marRight w:val="0"/>
                  <w:marTop w:val="0"/>
                  <w:marBottom w:val="0"/>
                  <w:divBdr>
                    <w:top w:val="single" w:sz="2" w:space="0" w:color="D9D9E3"/>
                    <w:left w:val="single" w:sz="2" w:space="0" w:color="D9D9E3"/>
                    <w:bottom w:val="single" w:sz="2" w:space="0" w:color="D9D9E3"/>
                    <w:right w:val="single" w:sz="2" w:space="0" w:color="D9D9E3"/>
                  </w:divBdr>
                  <w:divsChild>
                    <w:div w:id="769544908">
                      <w:marLeft w:val="0"/>
                      <w:marRight w:val="0"/>
                      <w:marTop w:val="0"/>
                      <w:marBottom w:val="0"/>
                      <w:divBdr>
                        <w:top w:val="single" w:sz="2" w:space="0" w:color="D9D9E3"/>
                        <w:left w:val="single" w:sz="2" w:space="0" w:color="D9D9E3"/>
                        <w:bottom w:val="single" w:sz="2" w:space="0" w:color="D9D9E3"/>
                        <w:right w:val="single" w:sz="2" w:space="0" w:color="D9D9E3"/>
                      </w:divBdr>
                      <w:divsChild>
                        <w:div w:id="1805587535">
                          <w:marLeft w:val="0"/>
                          <w:marRight w:val="0"/>
                          <w:marTop w:val="0"/>
                          <w:marBottom w:val="0"/>
                          <w:divBdr>
                            <w:top w:val="single" w:sz="2" w:space="0" w:color="D9D9E3"/>
                            <w:left w:val="single" w:sz="2" w:space="0" w:color="D9D9E3"/>
                            <w:bottom w:val="single" w:sz="2" w:space="0" w:color="D9D9E3"/>
                            <w:right w:val="single" w:sz="2" w:space="0" w:color="D9D9E3"/>
                          </w:divBdr>
                          <w:divsChild>
                            <w:div w:id="2094692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7607906">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7">
          <w:marLeft w:val="0"/>
          <w:marRight w:val="0"/>
          <w:marTop w:val="0"/>
          <w:marBottom w:val="0"/>
          <w:divBdr>
            <w:top w:val="single" w:sz="2" w:space="0" w:color="auto"/>
            <w:left w:val="single" w:sz="2" w:space="0" w:color="auto"/>
            <w:bottom w:val="single" w:sz="6" w:space="0" w:color="auto"/>
            <w:right w:val="single" w:sz="2" w:space="0" w:color="auto"/>
          </w:divBdr>
          <w:divsChild>
            <w:div w:id="1187406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149463">
                  <w:marLeft w:val="0"/>
                  <w:marRight w:val="0"/>
                  <w:marTop w:val="0"/>
                  <w:marBottom w:val="0"/>
                  <w:divBdr>
                    <w:top w:val="single" w:sz="2" w:space="0" w:color="D9D9E3"/>
                    <w:left w:val="single" w:sz="2" w:space="0" w:color="D9D9E3"/>
                    <w:bottom w:val="single" w:sz="2" w:space="0" w:color="D9D9E3"/>
                    <w:right w:val="single" w:sz="2" w:space="0" w:color="D9D9E3"/>
                  </w:divBdr>
                  <w:divsChild>
                    <w:div w:id="1405302292">
                      <w:marLeft w:val="0"/>
                      <w:marRight w:val="0"/>
                      <w:marTop w:val="0"/>
                      <w:marBottom w:val="0"/>
                      <w:divBdr>
                        <w:top w:val="single" w:sz="2" w:space="0" w:color="D9D9E3"/>
                        <w:left w:val="single" w:sz="2" w:space="0" w:color="D9D9E3"/>
                        <w:bottom w:val="single" w:sz="2" w:space="0" w:color="D9D9E3"/>
                        <w:right w:val="single" w:sz="2" w:space="0" w:color="D9D9E3"/>
                      </w:divBdr>
                      <w:divsChild>
                        <w:div w:id="1566717608">
                          <w:marLeft w:val="0"/>
                          <w:marRight w:val="0"/>
                          <w:marTop w:val="0"/>
                          <w:marBottom w:val="0"/>
                          <w:divBdr>
                            <w:top w:val="single" w:sz="2" w:space="0" w:color="D9D9E3"/>
                            <w:left w:val="single" w:sz="2" w:space="0" w:color="D9D9E3"/>
                            <w:bottom w:val="single" w:sz="2" w:space="0" w:color="D9D9E3"/>
                            <w:right w:val="single" w:sz="2" w:space="0" w:color="D9D9E3"/>
                          </w:divBdr>
                          <w:divsChild>
                            <w:div w:id="282998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6394159">
      <w:bodyDiv w:val="1"/>
      <w:marLeft w:val="0"/>
      <w:marRight w:val="0"/>
      <w:marTop w:val="0"/>
      <w:marBottom w:val="0"/>
      <w:divBdr>
        <w:top w:val="none" w:sz="0" w:space="0" w:color="auto"/>
        <w:left w:val="none" w:sz="0" w:space="0" w:color="auto"/>
        <w:bottom w:val="none" w:sz="0" w:space="0" w:color="auto"/>
        <w:right w:val="none" w:sz="0" w:space="0" w:color="auto"/>
      </w:divBdr>
    </w:div>
    <w:div w:id="1080716513">
      <w:bodyDiv w:val="1"/>
      <w:marLeft w:val="0"/>
      <w:marRight w:val="0"/>
      <w:marTop w:val="0"/>
      <w:marBottom w:val="0"/>
      <w:divBdr>
        <w:top w:val="none" w:sz="0" w:space="0" w:color="auto"/>
        <w:left w:val="none" w:sz="0" w:space="0" w:color="auto"/>
        <w:bottom w:val="none" w:sz="0" w:space="0" w:color="auto"/>
        <w:right w:val="none" w:sz="0" w:space="0" w:color="auto"/>
      </w:divBdr>
    </w:div>
    <w:div w:id="1093361616">
      <w:bodyDiv w:val="1"/>
      <w:marLeft w:val="0"/>
      <w:marRight w:val="0"/>
      <w:marTop w:val="0"/>
      <w:marBottom w:val="0"/>
      <w:divBdr>
        <w:top w:val="none" w:sz="0" w:space="0" w:color="auto"/>
        <w:left w:val="none" w:sz="0" w:space="0" w:color="auto"/>
        <w:bottom w:val="none" w:sz="0" w:space="0" w:color="auto"/>
        <w:right w:val="none" w:sz="0" w:space="0" w:color="auto"/>
      </w:divBdr>
    </w:div>
    <w:div w:id="1126192309">
      <w:bodyDiv w:val="1"/>
      <w:marLeft w:val="0"/>
      <w:marRight w:val="0"/>
      <w:marTop w:val="0"/>
      <w:marBottom w:val="0"/>
      <w:divBdr>
        <w:top w:val="none" w:sz="0" w:space="0" w:color="auto"/>
        <w:left w:val="none" w:sz="0" w:space="0" w:color="auto"/>
        <w:bottom w:val="none" w:sz="0" w:space="0" w:color="auto"/>
        <w:right w:val="none" w:sz="0" w:space="0" w:color="auto"/>
      </w:divBdr>
    </w:div>
    <w:div w:id="1129475477">
      <w:bodyDiv w:val="1"/>
      <w:marLeft w:val="0"/>
      <w:marRight w:val="0"/>
      <w:marTop w:val="0"/>
      <w:marBottom w:val="0"/>
      <w:divBdr>
        <w:top w:val="none" w:sz="0" w:space="0" w:color="auto"/>
        <w:left w:val="none" w:sz="0" w:space="0" w:color="auto"/>
        <w:bottom w:val="none" w:sz="0" w:space="0" w:color="auto"/>
        <w:right w:val="none" w:sz="0" w:space="0" w:color="auto"/>
      </w:divBdr>
    </w:div>
    <w:div w:id="1173763477">
      <w:bodyDiv w:val="1"/>
      <w:marLeft w:val="0"/>
      <w:marRight w:val="0"/>
      <w:marTop w:val="0"/>
      <w:marBottom w:val="0"/>
      <w:divBdr>
        <w:top w:val="none" w:sz="0" w:space="0" w:color="auto"/>
        <w:left w:val="none" w:sz="0" w:space="0" w:color="auto"/>
        <w:bottom w:val="none" w:sz="0" w:space="0" w:color="auto"/>
        <w:right w:val="none" w:sz="0" w:space="0" w:color="auto"/>
      </w:divBdr>
    </w:div>
    <w:div w:id="1202281543">
      <w:bodyDiv w:val="1"/>
      <w:marLeft w:val="0"/>
      <w:marRight w:val="0"/>
      <w:marTop w:val="0"/>
      <w:marBottom w:val="0"/>
      <w:divBdr>
        <w:top w:val="none" w:sz="0" w:space="0" w:color="auto"/>
        <w:left w:val="none" w:sz="0" w:space="0" w:color="auto"/>
        <w:bottom w:val="none" w:sz="0" w:space="0" w:color="auto"/>
        <w:right w:val="none" w:sz="0" w:space="0" w:color="auto"/>
      </w:divBdr>
    </w:div>
    <w:div w:id="1234778572">
      <w:bodyDiv w:val="1"/>
      <w:marLeft w:val="0"/>
      <w:marRight w:val="0"/>
      <w:marTop w:val="0"/>
      <w:marBottom w:val="0"/>
      <w:divBdr>
        <w:top w:val="none" w:sz="0" w:space="0" w:color="auto"/>
        <w:left w:val="none" w:sz="0" w:space="0" w:color="auto"/>
        <w:bottom w:val="none" w:sz="0" w:space="0" w:color="auto"/>
        <w:right w:val="none" w:sz="0" w:space="0" w:color="auto"/>
      </w:divBdr>
    </w:div>
    <w:div w:id="1249003770">
      <w:bodyDiv w:val="1"/>
      <w:marLeft w:val="0"/>
      <w:marRight w:val="0"/>
      <w:marTop w:val="0"/>
      <w:marBottom w:val="0"/>
      <w:divBdr>
        <w:top w:val="none" w:sz="0" w:space="0" w:color="auto"/>
        <w:left w:val="none" w:sz="0" w:space="0" w:color="auto"/>
        <w:bottom w:val="none" w:sz="0" w:space="0" w:color="auto"/>
        <w:right w:val="none" w:sz="0" w:space="0" w:color="auto"/>
      </w:divBdr>
      <w:divsChild>
        <w:div w:id="1797018315">
          <w:marLeft w:val="0"/>
          <w:marRight w:val="0"/>
          <w:marTop w:val="0"/>
          <w:marBottom w:val="0"/>
          <w:divBdr>
            <w:top w:val="single" w:sz="2" w:space="0" w:color="auto"/>
            <w:left w:val="single" w:sz="2" w:space="0" w:color="auto"/>
            <w:bottom w:val="single" w:sz="6" w:space="0" w:color="auto"/>
            <w:right w:val="single" w:sz="2" w:space="0" w:color="auto"/>
          </w:divBdr>
          <w:divsChild>
            <w:div w:id="312636610">
              <w:marLeft w:val="0"/>
              <w:marRight w:val="0"/>
              <w:marTop w:val="100"/>
              <w:marBottom w:val="100"/>
              <w:divBdr>
                <w:top w:val="single" w:sz="2" w:space="0" w:color="D9D9E3"/>
                <w:left w:val="single" w:sz="2" w:space="0" w:color="D9D9E3"/>
                <w:bottom w:val="single" w:sz="2" w:space="0" w:color="D9D9E3"/>
                <w:right w:val="single" w:sz="2" w:space="0" w:color="D9D9E3"/>
              </w:divBdr>
              <w:divsChild>
                <w:div w:id="602684364">
                  <w:marLeft w:val="0"/>
                  <w:marRight w:val="0"/>
                  <w:marTop w:val="0"/>
                  <w:marBottom w:val="0"/>
                  <w:divBdr>
                    <w:top w:val="single" w:sz="2" w:space="0" w:color="D9D9E3"/>
                    <w:left w:val="single" w:sz="2" w:space="0" w:color="D9D9E3"/>
                    <w:bottom w:val="single" w:sz="2" w:space="0" w:color="D9D9E3"/>
                    <w:right w:val="single" w:sz="2" w:space="0" w:color="D9D9E3"/>
                  </w:divBdr>
                  <w:divsChild>
                    <w:div w:id="462580154">
                      <w:marLeft w:val="0"/>
                      <w:marRight w:val="0"/>
                      <w:marTop w:val="0"/>
                      <w:marBottom w:val="0"/>
                      <w:divBdr>
                        <w:top w:val="single" w:sz="2" w:space="0" w:color="D9D9E3"/>
                        <w:left w:val="single" w:sz="2" w:space="0" w:color="D9D9E3"/>
                        <w:bottom w:val="single" w:sz="2" w:space="0" w:color="D9D9E3"/>
                        <w:right w:val="single" w:sz="2" w:space="0" w:color="D9D9E3"/>
                      </w:divBdr>
                      <w:divsChild>
                        <w:div w:id="1128011748">
                          <w:marLeft w:val="0"/>
                          <w:marRight w:val="0"/>
                          <w:marTop w:val="0"/>
                          <w:marBottom w:val="0"/>
                          <w:divBdr>
                            <w:top w:val="single" w:sz="2" w:space="0" w:color="D9D9E3"/>
                            <w:left w:val="single" w:sz="2" w:space="0" w:color="D9D9E3"/>
                            <w:bottom w:val="single" w:sz="2" w:space="0" w:color="D9D9E3"/>
                            <w:right w:val="single" w:sz="2" w:space="0" w:color="D9D9E3"/>
                          </w:divBdr>
                          <w:divsChild>
                            <w:div w:id="1053775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7081232">
      <w:bodyDiv w:val="1"/>
      <w:marLeft w:val="0"/>
      <w:marRight w:val="0"/>
      <w:marTop w:val="0"/>
      <w:marBottom w:val="0"/>
      <w:divBdr>
        <w:top w:val="none" w:sz="0" w:space="0" w:color="auto"/>
        <w:left w:val="none" w:sz="0" w:space="0" w:color="auto"/>
        <w:bottom w:val="none" w:sz="0" w:space="0" w:color="auto"/>
        <w:right w:val="none" w:sz="0" w:space="0" w:color="auto"/>
      </w:divBdr>
    </w:div>
    <w:div w:id="1293242885">
      <w:bodyDiv w:val="1"/>
      <w:marLeft w:val="0"/>
      <w:marRight w:val="0"/>
      <w:marTop w:val="0"/>
      <w:marBottom w:val="0"/>
      <w:divBdr>
        <w:top w:val="none" w:sz="0" w:space="0" w:color="auto"/>
        <w:left w:val="none" w:sz="0" w:space="0" w:color="auto"/>
        <w:bottom w:val="none" w:sz="0" w:space="0" w:color="auto"/>
        <w:right w:val="none" w:sz="0" w:space="0" w:color="auto"/>
      </w:divBdr>
      <w:divsChild>
        <w:div w:id="1680548391">
          <w:marLeft w:val="0"/>
          <w:marRight w:val="0"/>
          <w:marTop w:val="0"/>
          <w:marBottom w:val="0"/>
          <w:divBdr>
            <w:top w:val="single" w:sz="2" w:space="0" w:color="auto"/>
            <w:left w:val="single" w:sz="2" w:space="0" w:color="auto"/>
            <w:bottom w:val="single" w:sz="6" w:space="0" w:color="auto"/>
            <w:right w:val="single" w:sz="2" w:space="0" w:color="auto"/>
          </w:divBdr>
          <w:divsChild>
            <w:div w:id="1129125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663971817">
                  <w:marLeft w:val="0"/>
                  <w:marRight w:val="0"/>
                  <w:marTop w:val="0"/>
                  <w:marBottom w:val="0"/>
                  <w:divBdr>
                    <w:top w:val="single" w:sz="2" w:space="0" w:color="D9D9E3"/>
                    <w:left w:val="single" w:sz="2" w:space="0" w:color="D9D9E3"/>
                    <w:bottom w:val="single" w:sz="2" w:space="0" w:color="D9D9E3"/>
                    <w:right w:val="single" w:sz="2" w:space="0" w:color="D9D9E3"/>
                  </w:divBdr>
                  <w:divsChild>
                    <w:div w:id="614990837">
                      <w:marLeft w:val="0"/>
                      <w:marRight w:val="0"/>
                      <w:marTop w:val="0"/>
                      <w:marBottom w:val="0"/>
                      <w:divBdr>
                        <w:top w:val="single" w:sz="2" w:space="0" w:color="D9D9E3"/>
                        <w:left w:val="single" w:sz="2" w:space="0" w:color="D9D9E3"/>
                        <w:bottom w:val="single" w:sz="2" w:space="0" w:color="D9D9E3"/>
                        <w:right w:val="single" w:sz="2" w:space="0" w:color="D9D9E3"/>
                      </w:divBdr>
                      <w:divsChild>
                        <w:div w:id="1904214924">
                          <w:marLeft w:val="0"/>
                          <w:marRight w:val="0"/>
                          <w:marTop w:val="0"/>
                          <w:marBottom w:val="0"/>
                          <w:divBdr>
                            <w:top w:val="single" w:sz="2" w:space="0" w:color="D9D9E3"/>
                            <w:left w:val="single" w:sz="2" w:space="0" w:color="D9D9E3"/>
                            <w:bottom w:val="single" w:sz="2" w:space="0" w:color="D9D9E3"/>
                            <w:right w:val="single" w:sz="2" w:space="0" w:color="D9D9E3"/>
                          </w:divBdr>
                          <w:divsChild>
                            <w:div w:id="407699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5278671">
      <w:bodyDiv w:val="1"/>
      <w:marLeft w:val="0"/>
      <w:marRight w:val="0"/>
      <w:marTop w:val="0"/>
      <w:marBottom w:val="0"/>
      <w:divBdr>
        <w:top w:val="none" w:sz="0" w:space="0" w:color="auto"/>
        <w:left w:val="none" w:sz="0" w:space="0" w:color="auto"/>
        <w:bottom w:val="none" w:sz="0" w:space="0" w:color="auto"/>
        <w:right w:val="none" w:sz="0" w:space="0" w:color="auto"/>
      </w:divBdr>
    </w:div>
    <w:div w:id="1349794374">
      <w:bodyDiv w:val="1"/>
      <w:marLeft w:val="0"/>
      <w:marRight w:val="0"/>
      <w:marTop w:val="0"/>
      <w:marBottom w:val="0"/>
      <w:divBdr>
        <w:top w:val="none" w:sz="0" w:space="0" w:color="auto"/>
        <w:left w:val="none" w:sz="0" w:space="0" w:color="auto"/>
        <w:bottom w:val="none" w:sz="0" w:space="0" w:color="auto"/>
        <w:right w:val="none" w:sz="0" w:space="0" w:color="auto"/>
      </w:divBdr>
    </w:div>
    <w:div w:id="1361273051">
      <w:bodyDiv w:val="1"/>
      <w:marLeft w:val="0"/>
      <w:marRight w:val="0"/>
      <w:marTop w:val="0"/>
      <w:marBottom w:val="0"/>
      <w:divBdr>
        <w:top w:val="none" w:sz="0" w:space="0" w:color="auto"/>
        <w:left w:val="none" w:sz="0" w:space="0" w:color="auto"/>
        <w:bottom w:val="none" w:sz="0" w:space="0" w:color="auto"/>
        <w:right w:val="none" w:sz="0" w:space="0" w:color="auto"/>
      </w:divBdr>
      <w:divsChild>
        <w:div w:id="188840660">
          <w:marLeft w:val="0"/>
          <w:marRight w:val="0"/>
          <w:marTop w:val="0"/>
          <w:marBottom w:val="0"/>
          <w:divBdr>
            <w:top w:val="single" w:sz="2" w:space="0" w:color="auto"/>
            <w:left w:val="single" w:sz="2" w:space="0" w:color="auto"/>
            <w:bottom w:val="single" w:sz="6" w:space="0" w:color="auto"/>
            <w:right w:val="single" w:sz="2" w:space="0" w:color="auto"/>
          </w:divBdr>
          <w:divsChild>
            <w:div w:id="870191833">
              <w:marLeft w:val="0"/>
              <w:marRight w:val="0"/>
              <w:marTop w:val="100"/>
              <w:marBottom w:val="100"/>
              <w:divBdr>
                <w:top w:val="single" w:sz="2" w:space="0" w:color="D9D9E3"/>
                <w:left w:val="single" w:sz="2" w:space="0" w:color="D9D9E3"/>
                <w:bottom w:val="single" w:sz="2" w:space="0" w:color="D9D9E3"/>
                <w:right w:val="single" w:sz="2" w:space="0" w:color="D9D9E3"/>
              </w:divBdr>
              <w:divsChild>
                <w:div w:id="357392919">
                  <w:marLeft w:val="0"/>
                  <w:marRight w:val="0"/>
                  <w:marTop w:val="0"/>
                  <w:marBottom w:val="0"/>
                  <w:divBdr>
                    <w:top w:val="single" w:sz="2" w:space="0" w:color="D9D9E3"/>
                    <w:left w:val="single" w:sz="2" w:space="0" w:color="D9D9E3"/>
                    <w:bottom w:val="single" w:sz="2" w:space="0" w:color="D9D9E3"/>
                    <w:right w:val="single" w:sz="2" w:space="0" w:color="D9D9E3"/>
                  </w:divBdr>
                  <w:divsChild>
                    <w:div w:id="1734153758">
                      <w:marLeft w:val="0"/>
                      <w:marRight w:val="0"/>
                      <w:marTop w:val="0"/>
                      <w:marBottom w:val="0"/>
                      <w:divBdr>
                        <w:top w:val="single" w:sz="2" w:space="0" w:color="D9D9E3"/>
                        <w:left w:val="single" w:sz="2" w:space="0" w:color="D9D9E3"/>
                        <w:bottom w:val="single" w:sz="2" w:space="0" w:color="D9D9E3"/>
                        <w:right w:val="single" w:sz="2" w:space="0" w:color="D9D9E3"/>
                      </w:divBdr>
                      <w:divsChild>
                        <w:div w:id="1878204357">
                          <w:marLeft w:val="0"/>
                          <w:marRight w:val="0"/>
                          <w:marTop w:val="0"/>
                          <w:marBottom w:val="0"/>
                          <w:divBdr>
                            <w:top w:val="single" w:sz="2" w:space="0" w:color="D9D9E3"/>
                            <w:left w:val="single" w:sz="2" w:space="0" w:color="D9D9E3"/>
                            <w:bottom w:val="single" w:sz="2" w:space="0" w:color="D9D9E3"/>
                            <w:right w:val="single" w:sz="2" w:space="0" w:color="D9D9E3"/>
                          </w:divBdr>
                          <w:divsChild>
                            <w:div w:id="2035685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1587878">
      <w:bodyDiv w:val="1"/>
      <w:marLeft w:val="0"/>
      <w:marRight w:val="0"/>
      <w:marTop w:val="0"/>
      <w:marBottom w:val="0"/>
      <w:divBdr>
        <w:top w:val="none" w:sz="0" w:space="0" w:color="auto"/>
        <w:left w:val="none" w:sz="0" w:space="0" w:color="auto"/>
        <w:bottom w:val="none" w:sz="0" w:space="0" w:color="auto"/>
        <w:right w:val="none" w:sz="0" w:space="0" w:color="auto"/>
      </w:divBdr>
      <w:divsChild>
        <w:div w:id="1529488749">
          <w:marLeft w:val="0"/>
          <w:marRight w:val="0"/>
          <w:marTop w:val="0"/>
          <w:marBottom w:val="0"/>
          <w:divBdr>
            <w:top w:val="single" w:sz="2" w:space="0" w:color="auto"/>
            <w:left w:val="single" w:sz="2" w:space="0" w:color="auto"/>
            <w:bottom w:val="single" w:sz="6" w:space="0" w:color="auto"/>
            <w:right w:val="single" w:sz="2" w:space="0" w:color="auto"/>
          </w:divBdr>
          <w:divsChild>
            <w:div w:id="8312205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724109">
                  <w:marLeft w:val="0"/>
                  <w:marRight w:val="0"/>
                  <w:marTop w:val="0"/>
                  <w:marBottom w:val="0"/>
                  <w:divBdr>
                    <w:top w:val="single" w:sz="2" w:space="0" w:color="D9D9E3"/>
                    <w:left w:val="single" w:sz="2" w:space="0" w:color="D9D9E3"/>
                    <w:bottom w:val="single" w:sz="2" w:space="0" w:color="D9D9E3"/>
                    <w:right w:val="single" w:sz="2" w:space="0" w:color="D9D9E3"/>
                  </w:divBdr>
                  <w:divsChild>
                    <w:div w:id="2006319733">
                      <w:marLeft w:val="0"/>
                      <w:marRight w:val="0"/>
                      <w:marTop w:val="0"/>
                      <w:marBottom w:val="0"/>
                      <w:divBdr>
                        <w:top w:val="single" w:sz="2" w:space="0" w:color="D9D9E3"/>
                        <w:left w:val="single" w:sz="2" w:space="0" w:color="D9D9E3"/>
                        <w:bottom w:val="single" w:sz="2" w:space="0" w:color="D9D9E3"/>
                        <w:right w:val="single" w:sz="2" w:space="0" w:color="D9D9E3"/>
                      </w:divBdr>
                      <w:divsChild>
                        <w:div w:id="221988178">
                          <w:marLeft w:val="0"/>
                          <w:marRight w:val="0"/>
                          <w:marTop w:val="0"/>
                          <w:marBottom w:val="0"/>
                          <w:divBdr>
                            <w:top w:val="single" w:sz="2" w:space="0" w:color="D9D9E3"/>
                            <w:left w:val="single" w:sz="2" w:space="0" w:color="D9D9E3"/>
                            <w:bottom w:val="single" w:sz="2" w:space="0" w:color="D9D9E3"/>
                            <w:right w:val="single" w:sz="2" w:space="0" w:color="D9D9E3"/>
                          </w:divBdr>
                          <w:divsChild>
                            <w:div w:id="928385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5158223">
      <w:bodyDiv w:val="1"/>
      <w:marLeft w:val="0"/>
      <w:marRight w:val="0"/>
      <w:marTop w:val="0"/>
      <w:marBottom w:val="0"/>
      <w:divBdr>
        <w:top w:val="none" w:sz="0" w:space="0" w:color="auto"/>
        <w:left w:val="none" w:sz="0" w:space="0" w:color="auto"/>
        <w:bottom w:val="none" w:sz="0" w:space="0" w:color="auto"/>
        <w:right w:val="none" w:sz="0" w:space="0" w:color="auto"/>
      </w:divBdr>
      <w:divsChild>
        <w:div w:id="949975941">
          <w:marLeft w:val="0"/>
          <w:marRight w:val="0"/>
          <w:marTop w:val="0"/>
          <w:marBottom w:val="0"/>
          <w:divBdr>
            <w:top w:val="single" w:sz="2" w:space="0" w:color="auto"/>
            <w:left w:val="single" w:sz="2" w:space="0" w:color="auto"/>
            <w:bottom w:val="single" w:sz="6" w:space="0" w:color="auto"/>
            <w:right w:val="single" w:sz="2" w:space="0" w:color="auto"/>
          </w:divBdr>
          <w:divsChild>
            <w:div w:id="7103033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764386">
                  <w:marLeft w:val="0"/>
                  <w:marRight w:val="0"/>
                  <w:marTop w:val="0"/>
                  <w:marBottom w:val="0"/>
                  <w:divBdr>
                    <w:top w:val="single" w:sz="2" w:space="0" w:color="D9D9E3"/>
                    <w:left w:val="single" w:sz="2" w:space="0" w:color="D9D9E3"/>
                    <w:bottom w:val="single" w:sz="2" w:space="0" w:color="D9D9E3"/>
                    <w:right w:val="single" w:sz="2" w:space="0" w:color="D9D9E3"/>
                  </w:divBdr>
                  <w:divsChild>
                    <w:div w:id="274748561">
                      <w:marLeft w:val="0"/>
                      <w:marRight w:val="0"/>
                      <w:marTop w:val="0"/>
                      <w:marBottom w:val="0"/>
                      <w:divBdr>
                        <w:top w:val="single" w:sz="2" w:space="0" w:color="D9D9E3"/>
                        <w:left w:val="single" w:sz="2" w:space="0" w:color="D9D9E3"/>
                        <w:bottom w:val="single" w:sz="2" w:space="0" w:color="D9D9E3"/>
                        <w:right w:val="single" w:sz="2" w:space="0" w:color="D9D9E3"/>
                      </w:divBdr>
                      <w:divsChild>
                        <w:div w:id="17660954">
                          <w:marLeft w:val="0"/>
                          <w:marRight w:val="0"/>
                          <w:marTop w:val="0"/>
                          <w:marBottom w:val="0"/>
                          <w:divBdr>
                            <w:top w:val="single" w:sz="2" w:space="0" w:color="D9D9E3"/>
                            <w:left w:val="single" w:sz="2" w:space="0" w:color="D9D9E3"/>
                            <w:bottom w:val="single" w:sz="2" w:space="0" w:color="D9D9E3"/>
                            <w:right w:val="single" w:sz="2" w:space="0" w:color="D9D9E3"/>
                          </w:divBdr>
                          <w:divsChild>
                            <w:div w:id="549616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5954423">
      <w:bodyDiv w:val="1"/>
      <w:marLeft w:val="0"/>
      <w:marRight w:val="0"/>
      <w:marTop w:val="0"/>
      <w:marBottom w:val="0"/>
      <w:divBdr>
        <w:top w:val="none" w:sz="0" w:space="0" w:color="auto"/>
        <w:left w:val="none" w:sz="0" w:space="0" w:color="auto"/>
        <w:bottom w:val="none" w:sz="0" w:space="0" w:color="auto"/>
        <w:right w:val="none" w:sz="0" w:space="0" w:color="auto"/>
      </w:divBdr>
    </w:div>
    <w:div w:id="1413040395">
      <w:bodyDiv w:val="1"/>
      <w:marLeft w:val="0"/>
      <w:marRight w:val="0"/>
      <w:marTop w:val="0"/>
      <w:marBottom w:val="0"/>
      <w:divBdr>
        <w:top w:val="none" w:sz="0" w:space="0" w:color="auto"/>
        <w:left w:val="none" w:sz="0" w:space="0" w:color="auto"/>
        <w:bottom w:val="none" w:sz="0" w:space="0" w:color="auto"/>
        <w:right w:val="none" w:sz="0" w:space="0" w:color="auto"/>
      </w:divBdr>
    </w:div>
    <w:div w:id="1456680270">
      <w:bodyDiv w:val="1"/>
      <w:marLeft w:val="0"/>
      <w:marRight w:val="0"/>
      <w:marTop w:val="0"/>
      <w:marBottom w:val="0"/>
      <w:divBdr>
        <w:top w:val="none" w:sz="0" w:space="0" w:color="auto"/>
        <w:left w:val="none" w:sz="0" w:space="0" w:color="auto"/>
        <w:bottom w:val="none" w:sz="0" w:space="0" w:color="auto"/>
        <w:right w:val="none" w:sz="0" w:space="0" w:color="auto"/>
      </w:divBdr>
    </w:div>
    <w:div w:id="1458137283">
      <w:bodyDiv w:val="1"/>
      <w:marLeft w:val="0"/>
      <w:marRight w:val="0"/>
      <w:marTop w:val="0"/>
      <w:marBottom w:val="0"/>
      <w:divBdr>
        <w:top w:val="none" w:sz="0" w:space="0" w:color="auto"/>
        <w:left w:val="none" w:sz="0" w:space="0" w:color="auto"/>
        <w:bottom w:val="none" w:sz="0" w:space="0" w:color="auto"/>
        <w:right w:val="none" w:sz="0" w:space="0" w:color="auto"/>
      </w:divBdr>
      <w:divsChild>
        <w:div w:id="1008098256">
          <w:marLeft w:val="0"/>
          <w:marRight w:val="0"/>
          <w:marTop w:val="0"/>
          <w:marBottom w:val="0"/>
          <w:divBdr>
            <w:top w:val="single" w:sz="2" w:space="0" w:color="auto"/>
            <w:left w:val="single" w:sz="2" w:space="0" w:color="auto"/>
            <w:bottom w:val="single" w:sz="6" w:space="0" w:color="auto"/>
            <w:right w:val="single" w:sz="2" w:space="0" w:color="auto"/>
          </w:divBdr>
          <w:divsChild>
            <w:div w:id="1795638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003831">
                  <w:marLeft w:val="0"/>
                  <w:marRight w:val="0"/>
                  <w:marTop w:val="0"/>
                  <w:marBottom w:val="0"/>
                  <w:divBdr>
                    <w:top w:val="single" w:sz="2" w:space="0" w:color="D9D9E3"/>
                    <w:left w:val="single" w:sz="2" w:space="0" w:color="D9D9E3"/>
                    <w:bottom w:val="single" w:sz="2" w:space="0" w:color="D9D9E3"/>
                    <w:right w:val="single" w:sz="2" w:space="0" w:color="D9D9E3"/>
                  </w:divBdr>
                  <w:divsChild>
                    <w:div w:id="842204937">
                      <w:marLeft w:val="0"/>
                      <w:marRight w:val="0"/>
                      <w:marTop w:val="0"/>
                      <w:marBottom w:val="0"/>
                      <w:divBdr>
                        <w:top w:val="single" w:sz="2" w:space="0" w:color="D9D9E3"/>
                        <w:left w:val="single" w:sz="2" w:space="0" w:color="D9D9E3"/>
                        <w:bottom w:val="single" w:sz="2" w:space="0" w:color="D9D9E3"/>
                        <w:right w:val="single" w:sz="2" w:space="0" w:color="D9D9E3"/>
                      </w:divBdr>
                      <w:divsChild>
                        <w:div w:id="114494649">
                          <w:marLeft w:val="0"/>
                          <w:marRight w:val="0"/>
                          <w:marTop w:val="0"/>
                          <w:marBottom w:val="0"/>
                          <w:divBdr>
                            <w:top w:val="single" w:sz="2" w:space="0" w:color="D9D9E3"/>
                            <w:left w:val="single" w:sz="2" w:space="0" w:color="D9D9E3"/>
                            <w:bottom w:val="single" w:sz="2" w:space="0" w:color="D9D9E3"/>
                            <w:right w:val="single" w:sz="2" w:space="0" w:color="D9D9E3"/>
                          </w:divBdr>
                          <w:divsChild>
                            <w:div w:id="1245608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5849508">
      <w:bodyDiv w:val="1"/>
      <w:marLeft w:val="0"/>
      <w:marRight w:val="0"/>
      <w:marTop w:val="0"/>
      <w:marBottom w:val="0"/>
      <w:divBdr>
        <w:top w:val="none" w:sz="0" w:space="0" w:color="auto"/>
        <w:left w:val="none" w:sz="0" w:space="0" w:color="auto"/>
        <w:bottom w:val="none" w:sz="0" w:space="0" w:color="auto"/>
        <w:right w:val="none" w:sz="0" w:space="0" w:color="auto"/>
      </w:divBdr>
      <w:divsChild>
        <w:div w:id="761414356">
          <w:marLeft w:val="0"/>
          <w:marRight w:val="0"/>
          <w:marTop w:val="0"/>
          <w:marBottom w:val="0"/>
          <w:divBdr>
            <w:top w:val="single" w:sz="2" w:space="0" w:color="auto"/>
            <w:left w:val="single" w:sz="2" w:space="0" w:color="auto"/>
            <w:bottom w:val="single" w:sz="6" w:space="0" w:color="auto"/>
            <w:right w:val="single" w:sz="2" w:space="0" w:color="auto"/>
          </w:divBdr>
          <w:divsChild>
            <w:div w:id="1900021628">
              <w:marLeft w:val="0"/>
              <w:marRight w:val="0"/>
              <w:marTop w:val="100"/>
              <w:marBottom w:val="100"/>
              <w:divBdr>
                <w:top w:val="single" w:sz="2" w:space="0" w:color="D9D9E3"/>
                <w:left w:val="single" w:sz="2" w:space="0" w:color="D9D9E3"/>
                <w:bottom w:val="single" w:sz="2" w:space="0" w:color="D9D9E3"/>
                <w:right w:val="single" w:sz="2" w:space="0" w:color="D9D9E3"/>
              </w:divBdr>
              <w:divsChild>
                <w:div w:id="927346744">
                  <w:marLeft w:val="0"/>
                  <w:marRight w:val="0"/>
                  <w:marTop w:val="0"/>
                  <w:marBottom w:val="0"/>
                  <w:divBdr>
                    <w:top w:val="single" w:sz="2" w:space="0" w:color="D9D9E3"/>
                    <w:left w:val="single" w:sz="2" w:space="0" w:color="D9D9E3"/>
                    <w:bottom w:val="single" w:sz="2" w:space="0" w:color="D9D9E3"/>
                    <w:right w:val="single" w:sz="2" w:space="0" w:color="D9D9E3"/>
                  </w:divBdr>
                  <w:divsChild>
                    <w:div w:id="1755475407">
                      <w:marLeft w:val="0"/>
                      <w:marRight w:val="0"/>
                      <w:marTop w:val="0"/>
                      <w:marBottom w:val="0"/>
                      <w:divBdr>
                        <w:top w:val="single" w:sz="2" w:space="0" w:color="D9D9E3"/>
                        <w:left w:val="single" w:sz="2" w:space="0" w:color="D9D9E3"/>
                        <w:bottom w:val="single" w:sz="2" w:space="0" w:color="D9D9E3"/>
                        <w:right w:val="single" w:sz="2" w:space="0" w:color="D9D9E3"/>
                      </w:divBdr>
                      <w:divsChild>
                        <w:div w:id="674646898">
                          <w:marLeft w:val="0"/>
                          <w:marRight w:val="0"/>
                          <w:marTop w:val="0"/>
                          <w:marBottom w:val="0"/>
                          <w:divBdr>
                            <w:top w:val="single" w:sz="2" w:space="0" w:color="D9D9E3"/>
                            <w:left w:val="single" w:sz="2" w:space="0" w:color="D9D9E3"/>
                            <w:bottom w:val="single" w:sz="2" w:space="0" w:color="D9D9E3"/>
                            <w:right w:val="single" w:sz="2" w:space="0" w:color="D9D9E3"/>
                          </w:divBdr>
                          <w:divsChild>
                            <w:div w:id="986399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6939727">
      <w:bodyDiv w:val="1"/>
      <w:marLeft w:val="0"/>
      <w:marRight w:val="0"/>
      <w:marTop w:val="0"/>
      <w:marBottom w:val="0"/>
      <w:divBdr>
        <w:top w:val="none" w:sz="0" w:space="0" w:color="auto"/>
        <w:left w:val="none" w:sz="0" w:space="0" w:color="auto"/>
        <w:bottom w:val="none" w:sz="0" w:space="0" w:color="auto"/>
        <w:right w:val="none" w:sz="0" w:space="0" w:color="auto"/>
      </w:divBdr>
    </w:div>
    <w:div w:id="1534221525">
      <w:bodyDiv w:val="1"/>
      <w:marLeft w:val="0"/>
      <w:marRight w:val="0"/>
      <w:marTop w:val="0"/>
      <w:marBottom w:val="0"/>
      <w:divBdr>
        <w:top w:val="none" w:sz="0" w:space="0" w:color="auto"/>
        <w:left w:val="none" w:sz="0" w:space="0" w:color="auto"/>
        <w:bottom w:val="none" w:sz="0" w:space="0" w:color="auto"/>
        <w:right w:val="none" w:sz="0" w:space="0" w:color="auto"/>
      </w:divBdr>
    </w:div>
    <w:div w:id="1544094735">
      <w:bodyDiv w:val="1"/>
      <w:marLeft w:val="0"/>
      <w:marRight w:val="0"/>
      <w:marTop w:val="0"/>
      <w:marBottom w:val="0"/>
      <w:divBdr>
        <w:top w:val="none" w:sz="0" w:space="0" w:color="auto"/>
        <w:left w:val="none" w:sz="0" w:space="0" w:color="auto"/>
        <w:bottom w:val="none" w:sz="0" w:space="0" w:color="auto"/>
        <w:right w:val="none" w:sz="0" w:space="0" w:color="auto"/>
      </w:divBdr>
      <w:divsChild>
        <w:div w:id="309406415">
          <w:marLeft w:val="0"/>
          <w:marRight w:val="0"/>
          <w:marTop w:val="0"/>
          <w:marBottom w:val="0"/>
          <w:divBdr>
            <w:top w:val="single" w:sz="2" w:space="0" w:color="auto"/>
            <w:left w:val="single" w:sz="2" w:space="0" w:color="auto"/>
            <w:bottom w:val="single" w:sz="6" w:space="0" w:color="auto"/>
            <w:right w:val="single" w:sz="2" w:space="0" w:color="auto"/>
          </w:divBdr>
          <w:divsChild>
            <w:div w:id="1249078060">
              <w:marLeft w:val="0"/>
              <w:marRight w:val="0"/>
              <w:marTop w:val="100"/>
              <w:marBottom w:val="100"/>
              <w:divBdr>
                <w:top w:val="single" w:sz="2" w:space="0" w:color="D9D9E3"/>
                <w:left w:val="single" w:sz="2" w:space="0" w:color="D9D9E3"/>
                <w:bottom w:val="single" w:sz="2" w:space="0" w:color="D9D9E3"/>
                <w:right w:val="single" w:sz="2" w:space="0" w:color="D9D9E3"/>
              </w:divBdr>
              <w:divsChild>
                <w:div w:id="80958679">
                  <w:marLeft w:val="0"/>
                  <w:marRight w:val="0"/>
                  <w:marTop w:val="0"/>
                  <w:marBottom w:val="0"/>
                  <w:divBdr>
                    <w:top w:val="single" w:sz="2" w:space="0" w:color="D9D9E3"/>
                    <w:left w:val="single" w:sz="2" w:space="0" w:color="D9D9E3"/>
                    <w:bottom w:val="single" w:sz="2" w:space="0" w:color="D9D9E3"/>
                    <w:right w:val="single" w:sz="2" w:space="0" w:color="D9D9E3"/>
                  </w:divBdr>
                  <w:divsChild>
                    <w:div w:id="250702118">
                      <w:marLeft w:val="0"/>
                      <w:marRight w:val="0"/>
                      <w:marTop w:val="0"/>
                      <w:marBottom w:val="0"/>
                      <w:divBdr>
                        <w:top w:val="single" w:sz="2" w:space="0" w:color="D9D9E3"/>
                        <w:left w:val="single" w:sz="2" w:space="0" w:color="D9D9E3"/>
                        <w:bottom w:val="single" w:sz="2" w:space="0" w:color="D9D9E3"/>
                        <w:right w:val="single" w:sz="2" w:space="0" w:color="D9D9E3"/>
                      </w:divBdr>
                      <w:divsChild>
                        <w:div w:id="2023819792">
                          <w:marLeft w:val="0"/>
                          <w:marRight w:val="0"/>
                          <w:marTop w:val="0"/>
                          <w:marBottom w:val="0"/>
                          <w:divBdr>
                            <w:top w:val="single" w:sz="2" w:space="0" w:color="D9D9E3"/>
                            <w:left w:val="single" w:sz="2" w:space="0" w:color="D9D9E3"/>
                            <w:bottom w:val="single" w:sz="2" w:space="0" w:color="D9D9E3"/>
                            <w:right w:val="single" w:sz="2" w:space="0" w:color="D9D9E3"/>
                          </w:divBdr>
                          <w:divsChild>
                            <w:div w:id="1266772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9435435">
      <w:bodyDiv w:val="1"/>
      <w:marLeft w:val="0"/>
      <w:marRight w:val="0"/>
      <w:marTop w:val="0"/>
      <w:marBottom w:val="0"/>
      <w:divBdr>
        <w:top w:val="none" w:sz="0" w:space="0" w:color="auto"/>
        <w:left w:val="none" w:sz="0" w:space="0" w:color="auto"/>
        <w:bottom w:val="none" w:sz="0" w:space="0" w:color="auto"/>
        <w:right w:val="none" w:sz="0" w:space="0" w:color="auto"/>
      </w:divBdr>
      <w:divsChild>
        <w:div w:id="1510023803">
          <w:marLeft w:val="0"/>
          <w:marRight w:val="0"/>
          <w:marTop w:val="0"/>
          <w:marBottom w:val="0"/>
          <w:divBdr>
            <w:top w:val="single" w:sz="2" w:space="0" w:color="auto"/>
            <w:left w:val="single" w:sz="2" w:space="0" w:color="auto"/>
            <w:bottom w:val="single" w:sz="6" w:space="0" w:color="auto"/>
            <w:right w:val="single" w:sz="2" w:space="0" w:color="auto"/>
          </w:divBdr>
          <w:divsChild>
            <w:div w:id="1718502947">
              <w:marLeft w:val="0"/>
              <w:marRight w:val="0"/>
              <w:marTop w:val="100"/>
              <w:marBottom w:val="100"/>
              <w:divBdr>
                <w:top w:val="single" w:sz="2" w:space="0" w:color="D9D9E3"/>
                <w:left w:val="single" w:sz="2" w:space="0" w:color="D9D9E3"/>
                <w:bottom w:val="single" w:sz="2" w:space="0" w:color="D9D9E3"/>
                <w:right w:val="single" w:sz="2" w:space="0" w:color="D9D9E3"/>
              </w:divBdr>
              <w:divsChild>
                <w:div w:id="861091056">
                  <w:marLeft w:val="0"/>
                  <w:marRight w:val="0"/>
                  <w:marTop w:val="0"/>
                  <w:marBottom w:val="0"/>
                  <w:divBdr>
                    <w:top w:val="single" w:sz="2" w:space="0" w:color="D9D9E3"/>
                    <w:left w:val="single" w:sz="2" w:space="0" w:color="D9D9E3"/>
                    <w:bottom w:val="single" w:sz="2" w:space="0" w:color="D9D9E3"/>
                    <w:right w:val="single" w:sz="2" w:space="0" w:color="D9D9E3"/>
                  </w:divBdr>
                  <w:divsChild>
                    <w:div w:id="1721631365">
                      <w:marLeft w:val="0"/>
                      <w:marRight w:val="0"/>
                      <w:marTop w:val="0"/>
                      <w:marBottom w:val="0"/>
                      <w:divBdr>
                        <w:top w:val="single" w:sz="2" w:space="0" w:color="D9D9E3"/>
                        <w:left w:val="single" w:sz="2" w:space="0" w:color="D9D9E3"/>
                        <w:bottom w:val="single" w:sz="2" w:space="0" w:color="D9D9E3"/>
                        <w:right w:val="single" w:sz="2" w:space="0" w:color="D9D9E3"/>
                      </w:divBdr>
                      <w:divsChild>
                        <w:div w:id="1718624935">
                          <w:marLeft w:val="0"/>
                          <w:marRight w:val="0"/>
                          <w:marTop w:val="0"/>
                          <w:marBottom w:val="0"/>
                          <w:divBdr>
                            <w:top w:val="single" w:sz="2" w:space="0" w:color="D9D9E3"/>
                            <w:left w:val="single" w:sz="2" w:space="0" w:color="D9D9E3"/>
                            <w:bottom w:val="single" w:sz="2" w:space="0" w:color="D9D9E3"/>
                            <w:right w:val="single" w:sz="2" w:space="0" w:color="D9D9E3"/>
                          </w:divBdr>
                          <w:divsChild>
                            <w:div w:id="1627272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6956589">
      <w:bodyDiv w:val="1"/>
      <w:marLeft w:val="0"/>
      <w:marRight w:val="0"/>
      <w:marTop w:val="0"/>
      <w:marBottom w:val="0"/>
      <w:divBdr>
        <w:top w:val="none" w:sz="0" w:space="0" w:color="auto"/>
        <w:left w:val="none" w:sz="0" w:space="0" w:color="auto"/>
        <w:bottom w:val="none" w:sz="0" w:space="0" w:color="auto"/>
        <w:right w:val="none" w:sz="0" w:space="0" w:color="auto"/>
      </w:divBdr>
      <w:divsChild>
        <w:div w:id="1883245498">
          <w:marLeft w:val="0"/>
          <w:marRight w:val="0"/>
          <w:marTop w:val="0"/>
          <w:marBottom w:val="0"/>
          <w:divBdr>
            <w:top w:val="single" w:sz="2" w:space="0" w:color="auto"/>
            <w:left w:val="single" w:sz="2" w:space="0" w:color="auto"/>
            <w:bottom w:val="single" w:sz="6" w:space="0" w:color="auto"/>
            <w:right w:val="single" w:sz="2" w:space="0" w:color="auto"/>
          </w:divBdr>
          <w:divsChild>
            <w:div w:id="3919242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531755">
                  <w:marLeft w:val="0"/>
                  <w:marRight w:val="0"/>
                  <w:marTop w:val="0"/>
                  <w:marBottom w:val="0"/>
                  <w:divBdr>
                    <w:top w:val="single" w:sz="2" w:space="0" w:color="D9D9E3"/>
                    <w:left w:val="single" w:sz="2" w:space="0" w:color="D9D9E3"/>
                    <w:bottom w:val="single" w:sz="2" w:space="0" w:color="D9D9E3"/>
                    <w:right w:val="single" w:sz="2" w:space="0" w:color="D9D9E3"/>
                  </w:divBdr>
                  <w:divsChild>
                    <w:div w:id="249003463">
                      <w:marLeft w:val="0"/>
                      <w:marRight w:val="0"/>
                      <w:marTop w:val="0"/>
                      <w:marBottom w:val="0"/>
                      <w:divBdr>
                        <w:top w:val="single" w:sz="2" w:space="0" w:color="D9D9E3"/>
                        <w:left w:val="single" w:sz="2" w:space="0" w:color="D9D9E3"/>
                        <w:bottom w:val="single" w:sz="2" w:space="0" w:color="D9D9E3"/>
                        <w:right w:val="single" w:sz="2" w:space="0" w:color="D9D9E3"/>
                      </w:divBdr>
                      <w:divsChild>
                        <w:div w:id="1089737873">
                          <w:marLeft w:val="0"/>
                          <w:marRight w:val="0"/>
                          <w:marTop w:val="0"/>
                          <w:marBottom w:val="0"/>
                          <w:divBdr>
                            <w:top w:val="single" w:sz="2" w:space="0" w:color="D9D9E3"/>
                            <w:left w:val="single" w:sz="2" w:space="0" w:color="D9D9E3"/>
                            <w:bottom w:val="single" w:sz="2" w:space="0" w:color="D9D9E3"/>
                            <w:right w:val="single" w:sz="2" w:space="0" w:color="D9D9E3"/>
                          </w:divBdr>
                          <w:divsChild>
                            <w:div w:id="696392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4462202">
      <w:bodyDiv w:val="1"/>
      <w:marLeft w:val="0"/>
      <w:marRight w:val="0"/>
      <w:marTop w:val="0"/>
      <w:marBottom w:val="0"/>
      <w:divBdr>
        <w:top w:val="none" w:sz="0" w:space="0" w:color="auto"/>
        <w:left w:val="none" w:sz="0" w:space="0" w:color="auto"/>
        <w:bottom w:val="none" w:sz="0" w:space="0" w:color="auto"/>
        <w:right w:val="none" w:sz="0" w:space="0" w:color="auto"/>
      </w:divBdr>
    </w:div>
    <w:div w:id="1682078943">
      <w:bodyDiv w:val="1"/>
      <w:marLeft w:val="0"/>
      <w:marRight w:val="0"/>
      <w:marTop w:val="0"/>
      <w:marBottom w:val="0"/>
      <w:divBdr>
        <w:top w:val="none" w:sz="0" w:space="0" w:color="auto"/>
        <w:left w:val="none" w:sz="0" w:space="0" w:color="auto"/>
        <w:bottom w:val="none" w:sz="0" w:space="0" w:color="auto"/>
        <w:right w:val="none" w:sz="0" w:space="0" w:color="auto"/>
      </w:divBdr>
      <w:divsChild>
        <w:div w:id="46613331">
          <w:marLeft w:val="0"/>
          <w:marRight w:val="0"/>
          <w:marTop w:val="0"/>
          <w:marBottom w:val="0"/>
          <w:divBdr>
            <w:top w:val="single" w:sz="2" w:space="0" w:color="auto"/>
            <w:left w:val="single" w:sz="2" w:space="0" w:color="auto"/>
            <w:bottom w:val="single" w:sz="6" w:space="0" w:color="auto"/>
            <w:right w:val="single" w:sz="2" w:space="0" w:color="auto"/>
          </w:divBdr>
          <w:divsChild>
            <w:div w:id="1737705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276416">
                  <w:marLeft w:val="0"/>
                  <w:marRight w:val="0"/>
                  <w:marTop w:val="0"/>
                  <w:marBottom w:val="0"/>
                  <w:divBdr>
                    <w:top w:val="single" w:sz="2" w:space="0" w:color="D9D9E3"/>
                    <w:left w:val="single" w:sz="2" w:space="0" w:color="D9D9E3"/>
                    <w:bottom w:val="single" w:sz="2" w:space="0" w:color="D9D9E3"/>
                    <w:right w:val="single" w:sz="2" w:space="0" w:color="D9D9E3"/>
                  </w:divBdr>
                  <w:divsChild>
                    <w:div w:id="1081027819">
                      <w:marLeft w:val="0"/>
                      <w:marRight w:val="0"/>
                      <w:marTop w:val="0"/>
                      <w:marBottom w:val="0"/>
                      <w:divBdr>
                        <w:top w:val="single" w:sz="2" w:space="0" w:color="D9D9E3"/>
                        <w:left w:val="single" w:sz="2" w:space="0" w:color="D9D9E3"/>
                        <w:bottom w:val="single" w:sz="2" w:space="0" w:color="D9D9E3"/>
                        <w:right w:val="single" w:sz="2" w:space="0" w:color="D9D9E3"/>
                      </w:divBdr>
                      <w:divsChild>
                        <w:div w:id="954139096">
                          <w:marLeft w:val="0"/>
                          <w:marRight w:val="0"/>
                          <w:marTop w:val="0"/>
                          <w:marBottom w:val="0"/>
                          <w:divBdr>
                            <w:top w:val="single" w:sz="2" w:space="0" w:color="D9D9E3"/>
                            <w:left w:val="single" w:sz="2" w:space="0" w:color="D9D9E3"/>
                            <w:bottom w:val="single" w:sz="2" w:space="0" w:color="D9D9E3"/>
                            <w:right w:val="single" w:sz="2" w:space="0" w:color="D9D9E3"/>
                          </w:divBdr>
                          <w:divsChild>
                            <w:div w:id="1468089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9915989">
      <w:bodyDiv w:val="1"/>
      <w:marLeft w:val="0"/>
      <w:marRight w:val="0"/>
      <w:marTop w:val="0"/>
      <w:marBottom w:val="0"/>
      <w:divBdr>
        <w:top w:val="none" w:sz="0" w:space="0" w:color="auto"/>
        <w:left w:val="none" w:sz="0" w:space="0" w:color="auto"/>
        <w:bottom w:val="none" w:sz="0" w:space="0" w:color="auto"/>
        <w:right w:val="none" w:sz="0" w:space="0" w:color="auto"/>
      </w:divBdr>
      <w:divsChild>
        <w:div w:id="1278873173">
          <w:marLeft w:val="0"/>
          <w:marRight w:val="0"/>
          <w:marTop w:val="0"/>
          <w:marBottom w:val="0"/>
          <w:divBdr>
            <w:top w:val="single" w:sz="2" w:space="0" w:color="auto"/>
            <w:left w:val="single" w:sz="2" w:space="0" w:color="auto"/>
            <w:bottom w:val="single" w:sz="6" w:space="0" w:color="auto"/>
            <w:right w:val="single" w:sz="2" w:space="0" w:color="auto"/>
          </w:divBdr>
          <w:divsChild>
            <w:div w:id="1947344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46507398">
                  <w:marLeft w:val="0"/>
                  <w:marRight w:val="0"/>
                  <w:marTop w:val="0"/>
                  <w:marBottom w:val="0"/>
                  <w:divBdr>
                    <w:top w:val="single" w:sz="2" w:space="0" w:color="D9D9E3"/>
                    <w:left w:val="single" w:sz="2" w:space="0" w:color="D9D9E3"/>
                    <w:bottom w:val="single" w:sz="2" w:space="0" w:color="D9D9E3"/>
                    <w:right w:val="single" w:sz="2" w:space="0" w:color="D9D9E3"/>
                  </w:divBdr>
                  <w:divsChild>
                    <w:div w:id="2130471546">
                      <w:marLeft w:val="0"/>
                      <w:marRight w:val="0"/>
                      <w:marTop w:val="0"/>
                      <w:marBottom w:val="0"/>
                      <w:divBdr>
                        <w:top w:val="single" w:sz="2" w:space="0" w:color="D9D9E3"/>
                        <w:left w:val="single" w:sz="2" w:space="0" w:color="D9D9E3"/>
                        <w:bottom w:val="single" w:sz="2" w:space="0" w:color="D9D9E3"/>
                        <w:right w:val="single" w:sz="2" w:space="0" w:color="D9D9E3"/>
                      </w:divBdr>
                      <w:divsChild>
                        <w:div w:id="1282491957">
                          <w:marLeft w:val="0"/>
                          <w:marRight w:val="0"/>
                          <w:marTop w:val="0"/>
                          <w:marBottom w:val="0"/>
                          <w:divBdr>
                            <w:top w:val="single" w:sz="2" w:space="0" w:color="D9D9E3"/>
                            <w:left w:val="single" w:sz="2" w:space="0" w:color="D9D9E3"/>
                            <w:bottom w:val="single" w:sz="2" w:space="0" w:color="D9D9E3"/>
                            <w:right w:val="single" w:sz="2" w:space="0" w:color="D9D9E3"/>
                          </w:divBdr>
                          <w:divsChild>
                            <w:div w:id="130785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0245596">
      <w:bodyDiv w:val="1"/>
      <w:marLeft w:val="0"/>
      <w:marRight w:val="0"/>
      <w:marTop w:val="0"/>
      <w:marBottom w:val="0"/>
      <w:divBdr>
        <w:top w:val="none" w:sz="0" w:space="0" w:color="auto"/>
        <w:left w:val="none" w:sz="0" w:space="0" w:color="auto"/>
        <w:bottom w:val="none" w:sz="0" w:space="0" w:color="auto"/>
        <w:right w:val="none" w:sz="0" w:space="0" w:color="auto"/>
      </w:divBdr>
      <w:divsChild>
        <w:div w:id="2141533454">
          <w:marLeft w:val="0"/>
          <w:marRight w:val="0"/>
          <w:marTop w:val="0"/>
          <w:marBottom w:val="0"/>
          <w:divBdr>
            <w:top w:val="single" w:sz="2" w:space="0" w:color="auto"/>
            <w:left w:val="single" w:sz="2" w:space="0" w:color="auto"/>
            <w:bottom w:val="single" w:sz="6" w:space="0" w:color="auto"/>
            <w:right w:val="single" w:sz="2" w:space="0" w:color="auto"/>
          </w:divBdr>
          <w:divsChild>
            <w:div w:id="564489791">
              <w:marLeft w:val="0"/>
              <w:marRight w:val="0"/>
              <w:marTop w:val="100"/>
              <w:marBottom w:val="100"/>
              <w:divBdr>
                <w:top w:val="single" w:sz="2" w:space="0" w:color="D9D9E3"/>
                <w:left w:val="single" w:sz="2" w:space="0" w:color="D9D9E3"/>
                <w:bottom w:val="single" w:sz="2" w:space="0" w:color="D9D9E3"/>
                <w:right w:val="single" w:sz="2" w:space="0" w:color="D9D9E3"/>
              </w:divBdr>
              <w:divsChild>
                <w:div w:id="78597149">
                  <w:marLeft w:val="0"/>
                  <w:marRight w:val="0"/>
                  <w:marTop w:val="0"/>
                  <w:marBottom w:val="0"/>
                  <w:divBdr>
                    <w:top w:val="single" w:sz="2" w:space="0" w:color="D9D9E3"/>
                    <w:left w:val="single" w:sz="2" w:space="0" w:color="D9D9E3"/>
                    <w:bottom w:val="single" w:sz="2" w:space="0" w:color="D9D9E3"/>
                    <w:right w:val="single" w:sz="2" w:space="0" w:color="D9D9E3"/>
                  </w:divBdr>
                  <w:divsChild>
                    <w:div w:id="1316687673">
                      <w:marLeft w:val="0"/>
                      <w:marRight w:val="0"/>
                      <w:marTop w:val="0"/>
                      <w:marBottom w:val="0"/>
                      <w:divBdr>
                        <w:top w:val="single" w:sz="2" w:space="0" w:color="D9D9E3"/>
                        <w:left w:val="single" w:sz="2" w:space="0" w:color="D9D9E3"/>
                        <w:bottom w:val="single" w:sz="2" w:space="0" w:color="D9D9E3"/>
                        <w:right w:val="single" w:sz="2" w:space="0" w:color="D9D9E3"/>
                      </w:divBdr>
                      <w:divsChild>
                        <w:div w:id="1017730816">
                          <w:marLeft w:val="0"/>
                          <w:marRight w:val="0"/>
                          <w:marTop w:val="0"/>
                          <w:marBottom w:val="0"/>
                          <w:divBdr>
                            <w:top w:val="single" w:sz="2" w:space="0" w:color="D9D9E3"/>
                            <w:left w:val="single" w:sz="2" w:space="0" w:color="D9D9E3"/>
                            <w:bottom w:val="single" w:sz="2" w:space="0" w:color="D9D9E3"/>
                            <w:right w:val="single" w:sz="2" w:space="0" w:color="D9D9E3"/>
                          </w:divBdr>
                          <w:divsChild>
                            <w:div w:id="1747456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5228972">
      <w:bodyDiv w:val="1"/>
      <w:marLeft w:val="0"/>
      <w:marRight w:val="0"/>
      <w:marTop w:val="0"/>
      <w:marBottom w:val="0"/>
      <w:divBdr>
        <w:top w:val="none" w:sz="0" w:space="0" w:color="auto"/>
        <w:left w:val="none" w:sz="0" w:space="0" w:color="auto"/>
        <w:bottom w:val="none" w:sz="0" w:space="0" w:color="auto"/>
        <w:right w:val="none" w:sz="0" w:space="0" w:color="auto"/>
      </w:divBdr>
      <w:divsChild>
        <w:div w:id="1873609304">
          <w:marLeft w:val="0"/>
          <w:marRight w:val="0"/>
          <w:marTop w:val="0"/>
          <w:marBottom w:val="0"/>
          <w:divBdr>
            <w:top w:val="single" w:sz="2" w:space="0" w:color="auto"/>
            <w:left w:val="single" w:sz="2" w:space="0" w:color="auto"/>
            <w:bottom w:val="single" w:sz="6" w:space="0" w:color="auto"/>
            <w:right w:val="single" w:sz="2" w:space="0" w:color="auto"/>
          </w:divBdr>
          <w:divsChild>
            <w:div w:id="664167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376860">
                  <w:marLeft w:val="0"/>
                  <w:marRight w:val="0"/>
                  <w:marTop w:val="0"/>
                  <w:marBottom w:val="0"/>
                  <w:divBdr>
                    <w:top w:val="single" w:sz="2" w:space="0" w:color="D9D9E3"/>
                    <w:left w:val="single" w:sz="2" w:space="0" w:color="D9D9E3"/>
                    <w:bottom w:val="single" w:sz="2" w:space="0" w:color="D9D9E3"/>
                    <w:right w:val="single" w:sz="2" w:space="0" w:color="D9D9E3"/>
                  </w:divBdr>
                  <w:divsChild>
                    <w:div w:id="2110852546">
                      <w:marLeft w:val="0"/>
                      <w:marRight w:val="0"/>
                      <w:marTop w:val="0"/>
                      <w:marBottom w:val="0"/>
                      <w:divBdr>
                        <w:top w:val="single" w:sz="2" w:space="0" w:color="D9D9E3"/>
                        <w:left w:val="single" w:sz="2" w:space="0" w:color="D9D9E3"/>
                        <w:bottom w:val="single" w:sz="2" w:space="0" w:color="D9D9E3"/>
                        <w:right w:val="single" w:sz="2" w:space="0" w:color="D9D9E3"/>
                      </w:divBdr>
                      <w:divsChild>
                        <w:div w:id="64687498">
                          <w:marLeft w:val="0"/>
                          <w:marRight w:val="0"/>
                          <w:marTop w:val="0"/>
                          <w:marBottom w:val="0"/>
                          <w:divBdr>
                            <w:top w:val="single" w:sz="2" w:space="0" w:color="D9D9E3"/>
                            <w:left w:val="single" w:sz="2" w:space="0" w:color="D9D9E3"/>
                            <w:bottom w:val="single" w:sz="2" w:space="0" w:color="D9D9E3"/>
                            <w:right w:val="single" w:sz="2" w:space="0" w:color="D9D9E3"/>
                          </w:divBdr>
                          <w:divsChild>
                            <w:div w:id="1930193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5802296">
      <w:bodyDiv w:val="1"/>
      <w:marLeft w:val="0"/>
      <w:marRight w:val="0"/>
      <w:marTop w:val="0"/>
      <w:marBottom w:val="0"/>
      <w:divBdr>
        <w:top w:val="none" w:sz="0" w:space="0" w:color="auto"/>
        <w:left w:val="none" w:sz="0" w:space="0" w:color="auto"/>
        <w:bottom w:val="none" w:sz="0" w:space="0" w:color="auto"/>
        <w:right w:val="none" w:sz="0" w:space="0" w:color="auto"/>
      </w:divBdr>
    </w:div>
    <w:div w:id="1829127044">
      <w:bodyDiv w:val="1"/>
      <w:marLeft w:val="0"/>
      <w:marRight w:val="0"/>
      <w:marTop w:val="0"/>
      <w:marBottom w:val="0"/>
      <w:divBdr>
        <w:top w:val="none" w:sz="0" w:space="0" w:color="auto"/>
        <w:left w:val="none" w:sz="0" w:space="0" w:color="auto"/>
        <w:bottom w:val="none" w:sz="0" w:space="0" w:color="auto"/>
        <w:right w:val="none" w:sz="0" w:space="0" w:color="auto"/>
      </w:divBdr>
    </w:div>
    <w:div w:id="1844474357">
      <w:bodyDiv w:val="1"/>
      <w:marLeft w:val="0"/>
      <w:marRight w:val="0"/>
      <w:marTop w:val="0"/>
      <w:marBottom w:val="0"/>
      <w:divBdr>
        <w:top w:val="none" w:sz="0" w:space="0" w:color="auto"/>
        <w:left w:val="none" w:sz="0" w:space="0" w:color="auto"/>
        <w:bottom w:val="none" w:sz="0" w:space="0" w:color="auto"/>
        <w:right w:val="none" w:sz="0" w:space="0" w:color="auto"/>
      </w:divBdr>
    </w:div>
    <w:div w:id="1865945962">
      <w:bodyDiv w:val="1"/>
      <w:marLeft w:val="0"/>
      <w:marRight w:val="0"/>
      <w:marTop w:val="0"/>
      <w:marBottom w:val="0"/>
      <w:divBdr>
        <w:top w:val="none" w:sz="0" w:space="0" w:color="auto"/>
        <w:left w:val="none" w:sz="0" w:space="0" w:color="auto"/>
        <w:bottom w:val="none" w:sz="0" w:space="0" w:color="auto"/>
        <w:right w:val="none" w:sz="0" w:space="0" w:color="auto"/>
      </w:divBdr>
      <w:divsChild>
        <w:div w:id="1289699322">
          <w:marLeft w:val="0"/>
          <w:marRight w:val="0"/>
          <w:marTop w:val="0"/>
          <w:marBottom w:val="0"/>
          <w:divBdr>
            <w:top w:val="single" w:sz="2" w:space="0" w:color="auto"/>
            <w:left w:val="single" w:sz="2" w:space="0" w:color="auto"/>
            <w:bottom w:val="single" w:sz="6" w:space="0" w:color="auto"/>
            <w:right w:val="single" w:sz="2" w:space="0" w:color="auto"/>
          </w:divBdr>
          <w:divsChild>
            <w:div w:id="1865249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583635">
                  <w:marLeft w:val="0"/>
                  <w:marRight w:val="0"/>
                  <w:marTop w:val="0"/>
                  <w:marBottom w:val="0"/>
                  <w:divBdr>
                    <w:top w:val="single" w:sz="2" w:space="0" w:color="D9D9E3"/>
                    <w:left w:val="single" w:sz="2" w:space="0" w:color="D9D9E3"/>
                    <w:bottom w:val="single" w:sz="2" w:space="0" w:color="D9D9E3"/>
                    <w:right w:val="single" w:sz="2" w:space="0" w:color="D9D9E3"/>
                  </w:divBdr>
                  <w:divsChild>
                    <w:div w:id="74397962">
                      <w:marLeft w:val="0"/>
                      <w:marRight w:val="0"/>
                      <w:marTop w:val="0"/>
                      <w:marBottom w:val="0"/>
                      <w:divBdr>
                        <w:top w:val="single" w:sz="2" w:space="0" w:color="D9D9E3"/>
                        <w:left w:val="single" w:sz="2" w:space="0" w:color="D9D9E3"/>
                        <w:bottom w:val="single" w:sz="2" w:space="0" w:color="D9D9E3"/>
                        <w:right w:val="single" w:sz="2" w:space="0" w:color="D9D9E3"/>
                      </w:divBdr>
                      <w:divsChild>
                        <w:div w:id="26225537">
                          <w:marLeft w:val="0"/>
                          <w:marRight w:val="0"/>
                          <w:marTop w:val="0"/>
                          <w:marBottom w:val="0"/>
                          <w:divBdr>
                            <w:top w:val="single" w:sz="2" w:space="0" w:color="D9D9E3"/>
                            <w:left w:val="single" w:sz="2" w:space="0" w:color="D9D9E3"/>
                            <w:bottom w:val="single" w:sz="2" w:space="0" w:color="D9D9E3"/>
                            <w:right w:val="single" w:sz="2" w:space="0" w:color="D9D9E3"/>
                          </w:divBdr>
                          <w:divsChild>
                            <w:div w:id="984700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288592">
      <w:bodyDiv w:val="1"/>
      <w:marLeft w:val="0"/>
      <w:marRight w:val="0"/>
      <w:marTop w:val="0"/>
      <w:marBottom w:val="0"/>
      <w:divBdr>
        <w:top w:val="none" w:sz="0" w:space="0" w:color="auto"/>
        <w:left w:val="none" w:sz="0" w:space="0" w:color="auto"/>
        <w:bottom w:val="none" w:sz="0" w:space="0" w:color="auto"/>
        <w:right w:val="none" w:sz="0" w:space="0" w:color="auto"/>
      </w:divBdr>
    </w:div>
    <w:div w:id="1928923389">
      <w:bodyDiv w:val="1"/>
      <w:marLeft w:val="0"/>
      <w:marRight w:val="0"/>
      <w:marTop w:val="0"/>
      <w:marBottom w:val="0"/>
      <w:divBdr>
        <w:top w:val="none" w:sz="0" w:space="0" w:color="auto"/>
        <w:left w:val="none" w:sz="0" w:space="0" w:color="auto"/>
        <w:bottom w:val="none" w:sz="0" w:space="0" w:color="auto"/>
        <w:right w:val="none" w:sz="0" w:space="0" w:color="auto"/>
      </w:divBdr>
    </w:div>
    <w:div w:id="1997491667">
      <w:bodyDiv w:val="1"/>
      <w:marLeft w:val="0"/>
      <w:marRight w:val="0"/>
      <w:marTop w:val="0"/>
      <w:marBottom w:val="0"/>
      <w:divBdr>
        <w:top w:val="none" w:sz="0" w:space="0" w:color="auto"/>
        <w:left w:val="none" w:sz="0" w:space="0" w:color="auto"/>
        <w:bottom w:val="none" w:sz="0" w:space="0" w:color="auto"/>
        <w:right w:val="none" w:sz="0" w:space="0" w:color="auto"/>
      </w:divBdr>
    </w:div>
    <w:div w:id="2059277857">
      <w:bodyDiv w:val="1"/>
      <w:marLeft w:val="0"/>
      <w:marRight w:val="0"/>
      <w:marTop w:val="0"/>
      <w:marBottom w:val="0"/>
      <w:divBdr>
        <w:top w:val="none" w:sz="0" w:space="0" w:color="auto"/>
        <w:left w:val="none" w:sz="0" w:space="0" w:color="auto"/>
        <w:bottom w:val="none" w:sz="0" w:space="0" w:color="auto"/>
        <w:right w:val="none" w:sz="0" w:space="0" w:color="auto"/>
      </w:divBdr>
      <w:divsChild>
        <w:div w:id="1291858807">
          <w:marLeft w:val="0"/>
          <w:marRight w:val="0"/>
          <w:marTop w:val="0"/>
          <w:marBottom w:val="0"/>
          <w:divBdr>
            <w:top w:val="single" w:sz="2" w:space="0" w:color="auto"/>
            <w:left w:val="single" w:sz="2" w:space="0" w:color="auto"/>
            <w:bottom w:val="single" w:sz="6" w:space="0" w:color="auto"/>
            <w:right w:val="single" w:sz="2" w:space="0" w:color="auto"/>
          </w:divBdr>
          <w:divsChild>
            <w:div w:id="843664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301951">
                  <w:marLeft w:val="0"/>
                  <w:marRight w:val="0"/>
                  <w:marTop w:val="0"/>
                  <w:marBottom w:val="0"/>
                  <w:divBdr>
                    <w:top w:val="single" w:sz="2" w:space="0" w:color="D9D9E3"/>
                    <w:left w:val="single" w:sz="2" w:space="0" w:color="D9D9E3"/>
                    <w:bottom w:val="single" w:sz="2" w:space="0" w:color="D9D9E3"/>
                    <w:right w:val="single" w:sz="2" w:space="0" w:color="D9D9E3"/>
                  </w:divBdr>
                  <w:divsChild>
                    <w:div w:id="2146191173">
                      <w:marLeft w:val="0"/>
                      <w:marRight w:val="0"/>
                      <w:marTop w:val="0"/>
                      <w:marBottom w:val="0"/>
                      <w:divBdr>
                        <w:top w:val="single" w:sz="2" w:space="0" w:color="D9D9E3"/>
                        <w:left w:val="single" w:sz="2" w:space="0" w:color="D9D9E3"/>
                        <w:bottom w:val="single" w:sz="2" w:space="0" w:color="D9D9E3"/>
                        <w:right w:val="single" w:sz="2" w:space="0" w:color="D9D9E3"/>
                      </w:divBdr>
                      <w:divsChild>
                        <w:div w:id="1242329323">
                          <w:marLeft w:val="0"/>
                          <w:marRight w:val="0"/>
                          <w:marTop w:val="0"/>
                          <w:marBottom w:val="0"/>
                          <w:divBdr>
                            <w:top w:val="single" w:sz="2" w:space="0" w:color="D9D9E3"/>
                            <w:left w:val="single" w:sz="2" w:space="0" w:color="D9D9E3"/>
                            <w:bottom w:val="single" w:sz="2" w:space="0" w:color="D9D9E3"/>
                            <w:right w:val="single" w:sz="2" w:space="0" w:color="D9D9E3"/>
                          </w:divBdr>
                          <w:divsChild>
                            <w:div w:id="1842623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7260592">
      <w:bodyDiv w:val="1"/>
      <w:marLeft w:val="0"/>
      <w:marRight w:val="0"/>
      <w:marTop w:val="0"/>
      <w:marBottom w:val="0"/>
      <w:divBdr>
        <w:top w:val="none" w:sz="0" w:space="0" w:color="auto"/>
        <w:left w:val="none" w:sz="0" w:space="0" w:color="auto"/>
        <w:bottom w:val="none" w:sz="0" w:space="0" w:color="auto"/>
        <w:right w:val="none" w:sz="0" w:space="0" w:color="auto"/>
      </w:divBdr>
      <w:divsChild>
        <w:div w:id="2056655253">
          <w:marLeft w:val="0"/>
          <w:marRight w:val="0"/>
          <w:marTop w:val="0"/>
          <w:marBottom w:val="0"/>
          <w:divBdr>
            <w:top w:val="single" w:sz="2" w:space="0" w:color="auto"/>
            <w:left w:val="single" w:sz="2" w:space="0" w:color="auto"/>
            <w:bottom w:val="single" w:sz="6" w:space="0" w:color="auto"/>
            <w:right w:val="single" w:sz="2" w:space="0" w:color="auto"/>
          </w:divBdr>
          <w:divsChild>
            <w:div w:id="12322759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326537">
                  <w:marLeft w:val="0"/>
                  <w:marRight w:val="0"/>
                  <w:marTop w:val="0"/>
                  <w:marBottom w:val="0"/>
                  <w:divBdr>
                    <w:top w:val="single" w:sz="2" w:space="0" w:color="D9D9E3"/>
                    <w:left w:val="single" w:sz="2" w:space="0" w:color="D9D9E3"/>
                    <w:bottom w:val="single" w:sz="2" w:space="0" w:color="D9D9E3"/>
                    <w:right w:val="single" w:sz="2" w:space="0" w:color="D9D9E3"/>
                  </w:divBdr>
                  <w:divsChild>
                    <w:div w:id="1988630391">
                      <w:marLeft w:val="0"/>
                      <w:marRight w:val="0"/>
                      <w:marTop w:val="0"/>
                      <w:marBottom w:val="0"/>
                      <w:divBdr>
                        <w:top w:val="single" w:sz="2" w:space="0" w:color="D9D9E3"/>
                        <w:left w:val="single" w:sz="2" w:space="0" w:color="D9D9E3"/>
                        <w:bottom w:val="single" w:sz="2" w:space="0" w:color="D9D9E3"/>
                        <w:right w:val="single" w:sz="2" w:space="0" w:color="D9D9E3"/>
                      </w:divBdr>
                      <w:divsChild>
                        <w:div w:id="1391269923">
                          <w:marLeft w:val="0"/>
                          <w:marRight w:val="0"/>
                          <w:marTop w:val="0"/>
                          <w:marBottom w:val="0"/>
                          <w:divBdr>
                            <w:top w:val="single" w:sz="2" w:space="0" w:color="D9D9E3"/>
                            <w:left w:val="single" w:sz="2" w:space="0" w:color="D9D9E3"/>
                            <w:bottom w:val="single" w:sz="2" w:space="0" w:color="D9D9E3"/>
                            <w:right w:val="single" w:sz="2" w:space="0" w:color="D9D9E3"/>
                          </w:divBdr>
                          <w:divsChild>
                            <w:div w:id="890313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file:///C:/Users/Admin/Downloads/FP_index.htm_2013_3_11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ownloads/stvttp_2014_2_74%20(1).pdf" TargetMode="External"/><Relationship Id="rId17" Type="http://schemas.openxmlformats.org/officeDocument/2006/relationships/hyperlink" Target="https://caritas.ua/reform/" TargetMode="External"/><Relationship Id="rId2" Type="http://schemas.openxmlformats.org/officeDocument/2006/relationships/numbering" Target="numbering.xml"/><Relationship Id="rId16" Type="http://schemas.openxmlformats.org/officeDocument/2006/relationships/hyperlink" Target="http://csvpl.gov.ua/new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klib.net/books/25816/" TargetMode="External"/><Relationship Id="rId5" Type="http://schemas.openxmlformats.org/officeDocument/2006/relationships/webSettings" Target="webSettings.xml"/><Relationship Id="rId15" Type="http://schemas.openxmlformats.org/officeDocument/2006/relationships/hyperlink" Target="https://www.naiau.kiev.ua/files/kafedru/tdp/posibnyk_tdp_dek_12062018.pdf" TargetMode="External"/><Relationship Id="rId10" Type="http://schemas.openxmlformats.org/officeDocument/2006/relationships/hyperlink" Target="https://zakon.rada.gov.ua/laws/show/1751-2001-%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388-17" TargetMode="External"/><Relationship Id="rId14" Type="http://schemas.openxmlformats.org/officeDocument/2006/relationships/hyperlink" Target="http://eir.zntu.edu.ua/bitstream/123456789/2772/1/Smoliarova_The_right_of_soci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B871-3C08-4939-82EA-63644235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70083</Words>
  <Characters>39948</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Solohub</dc:creator>
  <cp:lastModifiedBy>Оксана Мельник</cp:lastModifiedBy>
  <cp:revision>2</cp:revision>
  <dcterms:created xsi:type="dcterms:W3CDTF">2024-01-31T15:49:00Z</dcterms:created>
  <dcterms:modified xsi:type="dcterms:W3CDTF">2024-01-31T15:49:00Z</dcterms:modified>
</cp:coreProperties>
</file>