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61DA" w14:textId="77777777" w:rsidR="002F433B" w:rsidRPr="005C23AF" w:rsidRDefault="002F433B" w:rsidP="005C23AF">
      <w:pPr>
        <w:widowControl w:val="0"/>
        <w:tabs>
          <w:tab w:val="left" w:pos="709"/>
          <w:tab w:val="left" w:pos="1134"/>
        </w:tabs>
        <w:autoSpaceDE w:val="0"/>
        <w:autoSpaceDN w:val="0"/>
        <w:adjustRightInd w:val="0"/>
        <w:spacing w:after="0" w:line="264" w:lineRule="auto"/>
        <w:jc w:val="center"/>
        <w:rPr>
          <w:rFonts w:ascii="Times New Roman" w:eastAsia="Times New Roman" w:hAnsi="Times New Roman" w:cs="Times New Roman"/>
          <w:sz w:val="28"/>
          <w:szCs w:val="28"/>
          <w:lang w:eastAsia="ru-RU"/>
        </w:rPr>
      </w:pPr>
      <w:r w:rsidRPr="005C23AF">
        <w:rPr>
          <w:rFonts w:ascii="Times New Roman" w:eastAsia="Times New Roman" w:hAnsi="Times New Roman" w:cs="Times New Roman"/>
          <w:sz w:val="28"/>
          <w:szCs w:val="28"/>
          <w:lang w:eastAsia="ru-RU"/>
        </w:rPr>
        <w:t>МІНІСТЕРСТВО ОСВІТИ І НАУКИ УКРАЇНИ</w:t>
      </w:r>
    </w:p>
    <w:p w14:paraId="6A2AD118" w14:textId="77777777" w:rsidR="002F433B" w:rsidRDefault="005C23AF" w:rsidP="005C23AF">
      <w:pPr>
        <w:widowControl w:val="0"/>
        <w:tabs>
          <w:tab w:val="left" w:pos="709"/>
          <w:tab w:val="left" w:pos="1134"/>
        </w:tabs>
        <w:autoSpaceDE w:val="0"/>
        <w:autoSpaceDN w:val="0"/>
        <w:adjustRightInd w:val="0"/>
        <w:spacing w:after="0" w:line="264" w:lineRule="auto"/>
        <w:jc w:val="center"/>
        <w:rPr>
          <w:rFonts w:ascii="Times New Roman" w:eastAsia="Times New Roman" w:hAnsi="Times New Roman" w:cs="Times New Roman"/>
          <w:caps/>
          <w:sz w:val="28"/>
          <w:szCs w:val="28"/>
          <w:lang w:eastAsia="ru-RU"/>
        </w:rPr>
      </w:pPr>
      <w:r w:rsidRPr="005C23AF">
        <w:rPr>
          <w:rFonts w:ascii="Times New Roman" w:eastAsia="Times New Roman" w:hAnsi="Times New Roman" w:cs="Times New Roman"/>
          <w:caps/>
          <w:sz w:val="28"/>
          <w:szCs w:val="28"/>
          <w:lang w:eastAsia="ru-RU"/>
        </w:rPr>
        <w:t>ЛЬВІВСЬКИЙ НАЦІОНАЛЬНИЙ УНІВЕРСИТЕТ ІМЕНІ ІВАНА ФРАНКА</w:t>
      </w:r>
    </w:p>
    <w:p w14:paraId="07A46AF3" w14:textId="77777777" w:rsidR="005C23AF" w:rsidRPr="005C23AF" w:rsidRDefault="005C23AF"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caps/>
          <w:sz w:val="28"/>
          <w:szCs w:val="28"/>
          <w:lang w:eastAsia="ru-RU"/>
        </w:rPr>
      </w:pPr>
    </w:p>
    <w:p w14:paraId="49A7AEF7" w14:textId="77777777" w:rsidR="002F433B" w:rsidRDefault="005C23AF"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sz w:val="28"/>
          <w:szCs w:val="28"/>
          <w:lang w:eastAsia="ru-RU"/>
        </w:rPr>
      </w:pPr>
      <w:r w:rsidRPr="005C23AF">
        <w:rPr>
          <w:rFonts w:ascii="Times New Roman" w:eastAsia="Times New Roman" w:hAnsi="Times New Roman" w:cs="Times New Roman"/>
          <w:sz w:val="28"/>
          <w:szCs w:val="28"/>
          <w:lang w:eastAsia="ru-RU"/>
        </w:rPr>
        <w:t>ЕКОНОМІЧНИЙ ФАКУЛЬТЕТ</w:t>
      </w:r>
    </w:p>
    <w:p w14:paraId="40F00688" w14:textId="77777777" w:rsidR="005C23AF" w:rsidRDefault="005C23AF"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sz w:val="28"/>
          <w:szCs w:val="28"/>
          <w:lang w:eastAsia="ru-RU"/>
        </w:rPr>
      </w:pPr>
    </w:p>
    <w:p w14:paraId="53377036" w14:textId="77777777" w:rsidR="005C23AF" w:rsidRPr="005C23AF" w:rsidRDefault="005C23AF" w:rsidP="005C23AF">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sz w:val="28"/>
          <w:szCs w:val="28"/>
          <w:lang w:eastAsia="ru-RU"/>
        </w:rPr>
      </w:pPr>
      <w:r w:rsidRPr="005C23AF">
        <w:rPr>
          <w:rFonts w:ascii="Times New Roman" w:eastAsia="Times New Roman" w:hAnsi="Times New Roman" w:cs="Times New Roman"/>
          <w:sz w:val="28"/>
          <w:szCs w:val="28"/>
          <w:lang w:eastAsia="ru-RU"/>
        </w:rPr>
        <w:t>Кафедра соціального забезпечення та управління персоналом</w:t>
      </w:r>
    </w:p>
    <w:p w14:paraId="10D8BB89" w14:textId="77777777" w:rsidR="005C23AF" w:rsidRPr="005C23AF" w:rsidRDefault="005C23AF"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sz w:val="28"/>
          <w:szCs w:val="28"/>
          <w:lang w:eastAsia="ru-RU"/>
        </w:rPr>
      </w:pPr>
    </w:p>
    <w:p w14:paraId="659F2A2B" w14:textId="77777777" w:rsidR="002F433B" w:rsidRDefault="002F433B" w:rsidP="002F433B">
      <w:pPr>
        <w:widowControl w:val="0"/>
        <w:tabs>
          <w:tab w:val="left" w:pos="709"/>
          <w:tab w:val="left" w:pos="1134"/>
        </w:tabs>
        <w:autoSpaceDE w:val="0"/>
        <w:autoSpaceDN w:val="0"/>
        <w:adjustRightInd w:val="0"/>
        <w:spacing w:after="0" w:line="264" w:lineRule="auto"/>
        <w:ind w:firstLine="567"/>
        <w:rPr>
          <w:rFonts w:ascii="Times New Roman" w:eastAsia="Times New Roman" w:hAnsi="Times New Roman" w:cs="Times New Roman"/>
          <w:b/>
          <w:sz w:val="28"/>
          <w:szCs w:val="28"/>
          <w:lang w:eastAsia="ru-RU"/>
        </w:rPr>
      </w:pPr>
    </w:p>
    <w:p w14:paraId="2621A4B1" w14:textId="77777777" w:rsidR="00CF70BE" w:rsidRPr="002F433B" w:rsidRDefault="00CF70BE" w:rsidP="002F433B">
      <w:pPr>
        <w:widowControl w:val="0"/>
        <w:tabs>
          <w:tab w:val="left" w:pos="709"/>
          <w:tab w:val="left" w:pos="1134"/>
        </w:tabs>
        <w:autoSpaceDE w:val="0"/>
        <w:autoSpaceDN w:val="0"/>
        <w:adjustRightInd w:val="0"/>
        <w:spacing w:after="0" w:line="264" w:lineRule="auto"/>
        <w:ind w:firstLine="567"/>
        <w:rPr>
          <w:rFonts w:ascii="Times New Roman" w:eastAsia="Times New Roman" w:hAnsi="Times New Roman" w:cs="Times New Roman"/>
          <w:b/>
          <w:sz w:val="28"/>
          <w:szCs w:val="28"/>
          <w:lang w:eastAsia="ru-RU"/>
        </w:rPr>
      </w:pPr>
    </w:p>
    <w:p w14:paraId="73B7D172" w14:textId="77777777" w:rsidR="004B7F78" w:rsidRDefault="004B7F78" w:rsidP="002F433B">
      <w:pPr>
        <w:widowControl w:val="0"/>
        <w:tabs>
          <w:tab w:val="left" w:pos="709"/>
          <w:tab w:val="left" w:pos="1134"/>
        </w:tabs>
        <w:autoSpaceDE w:val="0"/>
        <w:autoSpaceDN w:val="0"/>
        <w:adjustRightInd w:val="0"/>
        <w:spacing w:after="0" w:line="264" w:lineRule="auto"/>
        <w:ind w:firstLine="567"/>
        <w:rPr>
          <w:rFonts w:ascii="Times New Roman" w:eastAsia="Times New Roman" w:hAnsi="Times New Roman" w:cs="Times New Roman"/>
          <w:b/>
          <w:sz w:val="28"/>
          <w:szCs w:val="28"/>
          <w:lang w:eastAsia="ru-RU"/>
        </w:rPr>
      </w:pPr>
    </w:p>
    <w:p w14:paraId="6DEAF6A0" w14:textId="77777777" w:rsidR="002F433B" w:rsidRPr="002F433B" w:rsidRDefault="00A45C33"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32"/>
          <w:szCs w:val="28"/>
          <w:lang w:eastAsia="ru-RU"/>
        </w:rPr>
      </w:pPr>
      <w:r w:rsidRPr="002F433B">
        <w:rPr>
          <w:rFonts w:ascii="Times New Roman" w:eastAsia="Times New Roman" w:hAnsi="Times New Roman" w:cs="Times New Roman"/>
          <w:b/>
          <w:sz w:val="32"/>
          <w:szCs w:val="28"/>
          <w:lang w:eastAsia="ru-RU"/>
        </w:rPr>
        <w:t xml:space="preserve">КВАЛІФІКАЦІЙНА </w:t>
      </w:r>
      <w:r w:rsidR="002F433B" w:rsidRPr="002F433B">
        <w:rPr>
          <w:rFonts w:ascii="Times New Roman" w:eastAsia="Times New Roman" w:hAnsi="Times New Roman" w:cs="Times New Roman"/>
          <w:b/>
          <w:sz w:val="32"/>
          <w:szCs w:val="28"/>
          <w:lang w:eastAsia="ru-RU"/>
        </w:rPr>
        <w:t xml:space="preserve">РОБОТА </w:t>
      </w:r>
    </w:p>
    <w:p w14:paraId="6A044DD6" w14:textId="77777777" w:rsidR="002F433B" w:rsidRPr="002F433B" w:rsidRDefault="002F433B"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422AF25E" w14:textId="77777777" w:rsidR="002F433B" w:rsidRPr="002F433B" w:rsidRDefault="00AE4559" w:rsidP="002F433B">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i/>
          <w:sz w:val="32"/>
          <w:szCs w:val="28"/>
          <w:lang w:eastAsia="ru-RU"/>
        </w:rPr>
      </w:pPr>
      <w:r>
        <w:rPr>
          <w:rFonts w:ascii="Times New Roman" w:eastAsia="Times New Roman" w:hAnsi="Times New Roman" w:cs="Times New Roman"/>
          <w:b/>
          <w:sz w:val="32"/>
          <w:szCs w:val="28"/>
          <w:shd w:val="clear" w:color="auto" w:fill="FFFFFF"/>
          <w:lang w:eastAsia="ru-RU"/>
        </w:rPr>
        <w:t xml:space="preserve">ФОРМУВАННЯ </w:t>
      </w:r>
      <w:r w:rsidR="00B4280D">
        <w:rPr>
          <w:rFonts w:ascii="Times New Roman" w:eastAsia="Times New Roman" w:hAnsi="Times New Roman" w:cs="Times New Roman"/>
          <w:b/>
          <w:sz w:val="32"/>
          <w:szCs w:val="28"/>
          <w:shd w:val="clear" w:color="auto" w:fill="FFFFFF"/>
          <w:lang w:eastAsia="ru-RU"/>
        </w:rPr>
        <w:t xml:space="preserve">ПРОФЕСІЙНО-ЦІННІСНИХ ОРІЄНТАЦІЙ </w:t>
      </w:r>
      <w:r>
        <w:rPr>
          <w:rFonts w:ascii="Times New Roman" w:eastAsia="Times New Roman" w:hAnsi="Times New Roman" w:cs="Times New Roman"/>
          <w:b/>
          <w:sz w:val="32"/>
          <w:szCs w:val="28"/>
          <w:shd w:val="clear" w:color="auto" w:fill="FFFFFF"/>
          <w:lang w:eastAsia="ru-RU"/>
        </w:rPr>
        <w:t>МАЙБУТНІХ СОЦІАЛЬНИХ ПРАЦІВНИКІВ</w:t>
      </w:r>
    </w:p>
    <w:p w14:paraId="04A0E202" w14:textId="77777777" w:rsidR="002F433B" w:rsidRPr="002F433B" w:rsidRDefault="002F433B" w:rsidP="002F433B">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2B0B22BF" w14:textId="77777777" w:rsidR="002F433B" w:rsidRDefault="002F433B" w:rsidP="002F433B">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6540BFD1" w14:textId="77777777" w:rsidR="00CF70BE" w:rsidRPr="002F433B" w:rsidRDefault="00CF70BE" w:rsidP="00A35250">
      <w:pPr>
        <w:tabs>
          <w:tab w:val="left" w:pos="709"/>
        </w:tabs>
        <w:spacing w:after="0" w:line="264" w:lineRule="auto"/>
        <w:rPr>
          <w:rFonts w:ascii="Times New Roman" w:eastAsia="Times New Roman" w:hAnsi="Times New Roman" w:cs="Times New Roman"/>
          <w:sz w:val="28"/>
          <w:szCs w:val="28"/>
          <w:lang w:eastAsia="ru-RU"/>
        </w:rPr>
      </w:pPr>
    </w:p>
    <w:p w14:paraId="000BAB3E" w14:textId="77777777" w:rsidR="005C23AF" w:rsidRDefault="005C23AF" w:rsidP="00A35250">
      <w:pPr>
        <w:tabs>
          <w:tab w:val="left" w:pos="709"/>
        </w:tabs>
        <w:spacing w:after="0" w:line="264"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Виконала студентка спеціальності 232 «Соціальне забезпечення»</w:t>
      </w:r>
    </w:p>
    <w:p w14:paraId="5AB515BB" w14:textId="77777777" w:rsidR="005C23AF" w:rsidRDefault="005C23AF" w:rsidP="00A35250">
      <w:pPr>
        <w:tabs>
          <w:tab w:val="left" w:pos="709"/>
        </w:tabs>
        <w:spacing w:after="0" w:line="264"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освітня програма «Соціальне забезпечення»</w:t>
      </w:r>
    </w:p>
    <w:p w14:paraId="700F8737" w14:textId="77777777" w:rsidR="00A35250" w:rsidRDefault="005C23AF" w:rsidP="00A35250">
      <w:pPr>
        <w:tabs>
          <w:tab w:val="left" w:pos="709"/>
        </w:tabs>
        <w:spacing w:after="0" w:line="264"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СОЛОГУБ Тетяна Любомирівна</w:t>
      </w:r>
      <w:r w:rsidR="00A35250">
        <w:rPr>
          <w:rFonts w:ascii="Times New Roman" w:eastAsia="Times New Roman" w:hAnsi="Times New Roman" w:cs="Times New Roman"/>
          <w:sz w:val="28"/>
          <w:szCs w:val="28"/>
          <w:lang w:eastAsia="ru-RU"/>
        </w:rPr>
        <w:t xml:space="preserve"> </w:t>
      </w:r>
    </w:p>
    <w:p w14:paraId="1EC3401E" w14:textId="77777777" w:rsidR="005C23AF" w:rsidRPr="005C23AF" w:rsidRDefault="005C23AF" w:rsidP="00A35250">
      <w:pPr>
        <w:tabs>
          <w:tab w:val="left" w:pos="709"/>
        </w:tabs>
        <w:spacing w:after="0" w:line="264" w:lineRule="auto"/>
        <w:ind w:firstLine="567"/>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00EB1C14">
        <w:rPr>
          <w:rFonts w:ascii="Times New Roman" w:eastAsia="Times New Roman" w:hAnsi="Times New Roman" w:cs="Times New Roman"/>
          <w:sz w:val="28"/>
          <w:szCs w:val="28"/>
          <w:u w:val="single"/>
          <w:lang w:eastAsia="ru-RU"/>
        </w:rPr>
        <w:tab/>
      </w:r>
    </w:p>
    <w:p w14:paraId="437F918B" w14:textId="77777777" w:rsidR="00A35250" w:rsidRPr="00EB1C14" w:rsidRDefault="00EB1C14" w:rsidP="00A35250">
      <w:pPr>
        <w:tabs>
          <w:tab w:val="left" w:pos="709"/>
        </w:tabs>
        <w:spacing w:after="0" w:line="264" w:lineRule="auto"/>
        <w:ind w:firstLine="567"/>
        <w:jc w:val="right"/>
        <w:rPr>
          <w:rFonts w:ascii="Times New Roman" w:eastAsia="Times New Roman" w:hAnsi="Times New Roman" w:cs="Times New Roman"/>
          <w:sz w:val="28"/>
          <w:szCs w:val="28"/>
          <w:u w:val="single"/>
          <w:lang w:eastAsia="ru-RU"/>
        </w:rPr>
      </w:pPr>
      <w:r w:rsidRPr="00EB1C14">
        <w:rPr>
          <w:rFonts w:ascii="Times New Roman" w:eastAsia="Times New Roman" w:hAnsi="Times New Roman" w:cs="Times New Roman"/>
          <w:sz w:val="28"/>
          <w:szCs w:val="28"/>
          <w:lang w:eastAsia="ru-RU"/>
        </w:rPr>
        <w:t>«</w:t>
      </w:r>
      <w:r w:rsidRPr="00EB1C14">
        <w:rPr>
          <w:rFonts w:ascii="Times New Roman" w:eastAsia="Times New Roman" w:hAnsi="Times New Roman" w:cs="Times New Roman"/>
          <w:sz w:val="28"/>
          <w:szCs w:val="28"/>
          <w:u w:val="single"/>
          <w:lang w:eastAsia="ru-RU"/>
        </w:rPr>
        <w:t xml:space="preserve">     </w:t>
      </w:r>
      <w:r w:rsidRPr="00EB1C14">
        <w:rPr>
          <w:rFonts w:ascii="Times New Roman" w:eastAsia="Times New Roman" w:hAnsi="Times New Roman" w:cs="Times New Roman"/>
          <w:sz w:val="28"/>
          <w:szCs w:val="28"/>
          <w:lang w:eastAsia="ru-RU"/>
        </w:rPr>
        <w:t>»</w:t>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lang w:eastAsia="ru-RU"/>
        </w:rPr>
        <w:t>2022 р.</w:t>
      </w:r>
    </w:p>
    <w:p w14:paraId="0FFF68C0" w14:textId="77777777" w:rsidR="002F433B" w:rsidRPr="002F433B" w:rsidRDefault="002F433B" w:rsidP="002F433B">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54624CC4" w14:textId="77777777" w:rsidR="002F433B" w:rsidRDefault="002F433B" w:rsidP="002F433B">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5A27CBD3" w14:textId="77777777" w:rsidR="00A35250" w:rsidRDefault="00EB1C14" w:rsidP="00A35250">
      <w:pPr>
        <w:tabs>
          <w:tab w:val="left" w:pos="709"/>
        </w:tabs>
        <w:spacing w:after="0" w:line="264"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Науковий керівник</w:t>
      </w:r>
    </w:p>
    <w:p w14:paraId="43C34893" w14:textId="77777777" w:rsidR="00A35250" w:rsidRDefault="00227AD5" w:rsidP="00227AD5">
      <w:pPr>
        <w:tabs>
          <w:tab w:val="left" w:pos="709"/>
        </w:tabs>
        <w:spacing w:after="0" w:line="264"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к.і.н., доцент </w:t>
      </w:r>
      <w:r w:rsidR="001562F8">
        <w:rPr>
          <w:rFonts w:ascii="Times New Roman" w:eastAsia="Times New Roman" w:hAnsi="Times New Roman" w:cs="Times New Roman"/>
          <w:sz w:val="28"/>
          <w:szCs w:val="28"/>
          <w:lang w:eastAsia="ru-RU"/>
        </w:rPr>
        <w:t>КОМАРИНСЬКА Зоряна Михайлівна</w:t>
      </w:r>
    </w:p>
    <w:p w14:paraId="35C410F6" w14:textId="77777777" w:rsidR="001562F8" w:rsidRPr="005C23AF" w:rsidRDefault="001562F8" w:rsidP="001562F8">
      <w:pPr>
        <w:tabs>
          <w:tab w:val="left" w:pos="709"/>
        </w:tabs>
        <w:spacing w:after="0" w:line="264" w:lineRule="auto"/>
        <w:ind w:firstLine="567"/>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14:paraId="3DCB73E0" w14:textId="77777777" w:rsidR="001562F8" w:rsidRPr="00EB1C14" w:rsidRDefault="001562F8" w:rsidP="001562F8">
      <w:pPr>
        <w:tabs>
          <w:tab w:val="left" w:pos="709"/>
        </w:tabs>
        <w:spacing w:after="0" w:line="264" w:lineRule="auto"/>
        <w:ind w:firstLine="567"/>
        <w:jc w:val="right"/>
        <w:rPr>
          <w:rFonts w:ascii="Times New Roman" w:eastAsia="Times New Roman" w:hAnsi="Times New Roman" w:cs="Times New Roman"/>
          <w:sz w:val="28"/>
          <w:szCs w:val="28"/>
          <w:u w:val="single"/>
          <w:lang w:eastAsia="ru-RU"/>
        </w:rPr>
      </w:pPr>
      <w:r w:rsidRPr="00EB1C14">
        <w:rPr>
          <w:rFonts w:ascii="Times New Roman" w:eastAsia="Times New Roman" w:hAnsi="Times New Roman" w:cs="Times New Roman"/>
          <w:sz w:val="28"/>
          <w:szCs w:val="28"/>
          <w:lang w:eastAsia="ru-RU"/>
        </w:rPr>
        <w:t>«</w:t>
      </w:r>
      <w:r w:rsidRPr="00EB1C14">
        <w:rPr>
          <w:rFonts w:ascii="Times New Roman" w:eastAsia="Times New Roman" w:hAnsi="Times New Roman" w:cs="Times New Roman"/>
          <w:sz w:val="28"/>
          <w:szCs w:val="28"/>
          <w:u w:val="single"/>
          <w:lang w:eastAsia="ru-RU"/>
        </w:rPr>
        <w:t xml:space="preserve">     </w:t>
      </w:r>
      <w:r w:rsidRPr="00EB1C14">
        <w:rPr>
          <w:rFonts w:ascii="Times New Roman" w:eastAsia="Times New Roman" w:hAnsi="Times New Roman" w:cs="Times New Roman"/>
          <w:sz w:val="28"/>
          <w:szCs w:val="28"/>
          <w:lang w:eastAsia="ru-RU"/>
        </w:rPr>
        <w:t>»</w:t>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lang w:eastAsia="ru-RU"/>
        </w:rPr>
        <w:t>2022 р.</w:t>
      </w:r>
    </w:p>
    <w:p w14:paraId="41292F4B" w14:textId="77777777" w:rsidR="004B7F78" w:rsidRDefault="004B7F78" w:rsidP="002F433B">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64081EB2" w14:textId="77777777" w:rsidR="004B7F78" w:rsidRDefault="004B7F78" w:rsidP="002F433B">
      <w:pPr>
        <w:tabs>
          <w:tab w:val="left" w:pos="709"/>
        </w:tabs>
        <w:spacing w:after="0" w:line="264" w:lineRule="auto"/>
        <w:ind w:firstLine="567"/>
        <w:jc w:val="center"/>
        <w:rPr>
          <w:rFonts w:ascii="Times New Roman" w:eastAsia="Times New Roman" w:hAnsi="Times New Roman" w:cs="Times New Roman"/>
          <w:sz w:val="28"/>
          <w:szCs w:val="28"/>
          <w:lang w:eastAsia="ru-RU"/>
        </w:rPr>
      </w:pPr>
    </w:p>
    <w:p w14:paraId="268E7353" w14:textId="77777777" w:rsidR="004B7F78" w:rsidRDefault="0033690B" w:rsidP="004B7F78">
      <w:pPr>
        <w:tabs>
          <w:tab w:val="left" w:pos="709"/>
        </w:tabs>
        <w:spacing w:after="0" w:line="264" w:lineRule="auto"/>
        <w:ind w:firstLine="567"/>
        <w:jc w:val="right"/>
        <w:rPr>
          <w:rFonts w:ascii="Times New Roman" w:hAnsi="Times New Roman"/>
          <w:sz w:val="28"/>
          <w:szCs w:val="28"/>
        </w:rPr>
      </w:pPr>
      <w:r>
        <w:rPr>
          <w:rFonts w:ascii="Times New Roman" w:hAnsi="Times New Roman"/>
          <w:sz w:val="28"/>
          <w:szCs w:val="28"/>
        </w:rPr>
        <w:t xml:space="preserve">В. о. </w:t>
      </w:r>
      <w:r w:rsidR="001562F8">
        <w:rPr>
          <w:rFonts w:ascii="Times New Roman" w:hAnsi="Times New Roman"/>
          <w:sz w:val="28"/>
          <w:szCs w:val="28"/>
        </w:rPr>
        <w:t>завідувач</w:t>
      </w:r>
      <w:r>
        <w:rPr>
          <w:rFonts w:ascii="Times New Roman" w:hAnsi="Times New Roman"/>
          <w:sz w:val="28"/>
          <w:szCs w:val="28"/>
        </w:rPr>
        <w:t>а</w:t>
      </w:r>
      <w:r w:rsidR="004B7F78" w:rsidRPr="002019DC">
        <w:rPr>
          <w:rFonts w:ascii="Times New Roman" w:hAnsi="Times New Roman"/>
          <w:sz w:val="28"/>
          <w:szCs w:val="28"/>
        </w:rPr>
        <w:t xml:space="preserve"> </w:t>
      </w:r>
      <w:r w:rsidR="004B7F78">
        <w:rPr>
          <w:rFonts w:ascii="Times New Roman" w:hAnsi="Times New Roman"/>
          <w:sz w:val="28"/>
          <w:szCs w:val="28"/>
        </w:rPr>
        <w:t>кафедри</w:t>
      </w:r>
    </w:p>
    <w:p w14:paraId="41EAF6C4" w14:textId="77777777" w:rsidR="001562F8" w:rsidRDefault="001562F8" w:rsidP="004B7F78">
      <w:pPr>
        <w:tabs>
          <w:tab w:val="left" w:pos="709"/>
        </w:tabs>
        <w:spacing w:after="0" w:line="264" w:lineRule="auto"/>
        <w:ind w:firstLine="567"/>
        <w:jc w:val="right"/>
        <w:rPr>
          <w:rFonts w:ascii="Times New Roman" w:hAnsi="Times New Roman"/>
          <w:sz w:val="28"/>
          <w:szCs w:val="28"/>
        </w:rPr>
      </w:pPr>
      <w:r>
        <w:rPr>
          <w:rFonts w:ascii="Times New Roman" w:hAnsi="Times New Roman"/>
          <w:sz w:val="28"/>
          <w:szCs w:val="28"/>
        </w:rPr>
        <w:t>соціального забезпечення та управління персоналом</w:t>
      </w:r>
    </w:p>
    <w:p w14:paraId="6E099F35" w14:textId="77777777" w:rsidR="001562F8" w:rsidRDefault="001562F8" w:rsidP="004B7F78">
      <w:pPr>
        <w:tabs>
          <w:tab w:val="left" w:pos="709"/>
        </w:tabs>
        <w:spacing w:after="0" w:line="264" w:lineRule="auto"/>
        <w:ind w:firstLine="567"/>
        <w:jc w:val="right"/>
        <w:rPr>
          <w:rFonts w:ascii="Times New Roman" w:hAnsi="Times New Roman"/>
          <w:sz w:val="28"/>
          <w:szCs w:val="28"/>
        </w:rPr>
      </w:pPr>
      <w:r>
        <w:rPr>
          <w:rFonts w:ascii="Times New Roman" w:hAnsi="Times New Roman"/>
          <w:sz w:val="28"/>
          <w:szCs w:val="28"/>
        </w:rPr>
        <w:t>кандидат економічних наук, доцент</w:t>
      </w:r>
    </w:p>
    <w:p w14:paraId="022DA493" w14:textId="77777777" w:rsidR="002F433B" w:rsidRPr="00844807" w:rsidRDefault="001562F8" w:rsidP="00844807">
      <w:pPr>
        <w:tabs>
          <w:tab w:val="left" w:pos="709"/>
        </w:tabs>
        <w:spacing w:after="0" w:line="264" w:lineRule="auto"/>
        <w:ind w:firstLine="567"/>
        <w:jc w:val="right"/>
        <w:rPr>
          <w:rFonts w:ascii="Times New Roman" w:hAnsi="Times New Roman"/>
          <w:sz w:val="28"/>
          <w:szCs w:val="28"/>
        </w:rPr>
      </w:pPr>
      <w:r>
        <w:rPr>
          <w:rFonts w:ascii="Times New Roman" w:hAnsi="Times New Roman"/>
          <w:sz w:val="28"/>
          <w:szCs w:val="28"/>
        </w:rPr>
        <w:t>ШЕГИНСЬКА Наталія Зенонівна</w:t>
      </w:r>
    </w:p>
    <w:p w14:paraId="2C0F59AB" w14:textId="77777777" w:rsidR="001562F8" w:rsidRPr="005C23AF" w:rsidRDefault="001562F8" w:rsidP="001562F8">
      <w:pPr>
        <w:tabs>
          <w:tab w:val="left" w:pos="709"/>
        </w:tabs>
        <w:spacing w:after="0" w:line="264" w:lineRule="auto"/>
        <w:ind w:firstLine="567"/>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14:paraId="63EFCCCA" w14:textId="77777777" w:rsidR="001562F8" w:rsidRPr="00EB1C14" w:rsidRDefault="001562F8" w:rsidP="001562F8">
      <w:pPr>
        <w:tabs>
          <w:tab w:val="left" w:pos="709"/>
        </w:tabs>
        <w:spacing w:after="0" w:line="264" w:lineRule="auto"/>
        <w:ind w:firstLine="567"/>
        <w:jc w:val="right"/>
        <w:rPr>
          <w:rFonts w:ascii="Times New Roman" w:eastAsia="Times New Roman" w:hAnsi="Times New Roman" w:cs="Times New Roman"/>
          <w:sz w:val="28"/>
          <w:szCs w:val="28"/>
          <w:u w:val="single"/>
          <w:lang w:eastAsia="ru-RU"/>
        </w:rPr>
      </w:pPr>
      <w:r w:rsidRPr="00EB1C14">
        <w:rPr>
          <w:rFonts w:ascii="Times New Roman" w:eastAsia="Times New Roman" w:hAnsi="Times New Roman" w:cs="Times New Roman"/>
          <w:sz w:val="28"/>
          <w:szCs w:val="28"/>
          <w:lang w:eastAsia="ru-RU"/>
        </w:rPr>
        <w:t>«</w:t>
      </w:r>
      <w:r w:rsidRPr="00EB1C14">
        <w:rPr>
          <w:rFonts w:ascii="Times New Roman" w:eastAsia="Times New Roman" w:hAnsi="Times New Roman" w:cs="Times New Roman"/>
          <w:sz w:val="28"/>
          <w:szCs w:val="28"/>
          <w:u w:val="single"/>
          <w:lang w:eastAsia="ru-RU"/>
        </w:rPr>
        <w:t xml:space="preserve">     </w:t>
      </w:r>
      <w:r w:rsidRPr="00EB1C14">
        <w:rPr>
          <w:rFonts w:ascii="Times New Roman" w:eastAsia="Times New Roman" w:hAnsi="Times New Roman" w:cs="Times New Roman"/>
          <w:sz w:val="28"/>
          <w:szCs w:val="28"/>
          <w:lang w:eastAsia="ru-RU"/>
        </w:rPr>
        <w:t>»</w:t>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u w:val="single"/>
          <w:lang w:eastAsia="ru-RU"/>
        </w:rPr>
        <w:tab/>
      </w:r>
      <w:r w:rsidRPr="00EB1C14">
        <w:rPr>
          <w:rFonts w:ascii="Times New Roman" w:eastAsia="Times New Roman" w:hAnsi="Times New Roman" w:cs="Times New Roman"/>
          <w:sz w:val="28"/>
          <w:szCs w:val="28"/>
          <w:lang w:eastAsia="ru-RU"/>
        </w:rPr>
        <w:t>2022 р.</w:t>
      </w:r>
    </w:p>
    <w:p w14:paraId="01903FCC" w14:textId="77777777" w:rsidR="00A35250" w:rsidRDefault="00A35250" w:rsidP="00A35250">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15EC237E" w14:textId="77777777" w:rsidR="00844807" w:rsidRDefault="00844807" w:rsidP="00A35250">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1F1A5CF6" w14:textId="77777777" w:rsidR="00884B9A" w:rsidRDefault="00884B9A" w:rsidP="00A35250">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p>
    <w:p w14:paraId="516D1395" w14:textId="77777777" w:rsidR="000351A7" w:rsidRDefault="002F433B" w:rsidP="00A35250">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pPr>
      <w:r w:rsidRPr="002F433B">
        <w:rPr>
          <w:rFonts w:ascii="Times New Roman" w:eastAsia="Times New Roman" w:hAnsi="Times New Roman" w:cs="Times New Roman"/>
          <w:b/>
          <w:sz w:val="28"/>
          <w:szCs w:val="28"/>
          <w:lang w:eastAsia="ru-RU"/>
        </w:rPr>
        <w:t>Львів – 202</w:t>
      </w:r>
      <w:r w:rsidR="00CF70BE">
        <w:rPr>
          <w:rFonts w:ascii="Times New Roman" w:eastAsia="Times New Roman" w:hAnsi="Times New Roman" w:cs="Times New Roman"/>
          <w:b/>
          <w:sz w:val="28"/>
          <w:szCs w:val="28"/>
          <w:lang w:eastAsia="ru-RU"/>
        </w:rPr>
        <w:t>2</w:t>
      </w:r>
      <w:r w:rsidR="00EB1C14">
        <w:rPr>
          <w:rFonts w:ascii="Times New Roman" w:eastAsia="Times New Roman" w:hAnsi="Times New Roman" w:cs="Times New Roman"/>
          <w:b/>
          <w:sz w:val="28"/>
          <w:szCs w:val="28"/>
          <w:lang w:eastAsia="ru-RU"/>
        </w:rPr>
        <w:t xml:space="preserve"> рік</w:t>
      </w:r>
    </w:p>
    <w:p w14:paraId="609524E3" w14:textId="77777777" w:rsidR="00A35250" w:rsidRDefault="00A35250" w:rsidP="00A35250">
      <w:pPr>
        <w:widowControl w:val="0"/>
        <w:tabs>
          <w:tab w:val="left" w:pos="709"/>
          <w:tab w:val="left" w:pos="1134"/>
        </w:tabs>
        <w:autoSpaceDE w:val="0"/>
        <w:autoSpaceDN w:val="0"/>
        <w:adjustRightInd w:val="0"/>
        <w:spacing w:after="0" w:line="264" w:lineRule="auto"/>
        <w:ind w:firstLine="567"/>
        <w:jc w:val="center"/>
        <w:rPr>
          <w:rFonts w:ascii="Times New Roman" w:eastAsia="Times New Roman" w:hAnsi="Times New Roman" w:cs="Times New Roman"/>
          <w:b/>
          <w:sz w:val="28"/>
          <w:szCs w:val="28"/>
          <w:lang w:eastAsia="ru-RU"/>
        </w:rPr>
        <w:sectPr w:rsidR="00A35250" w:rsidSect="00A35250">
          <w:footerReference w:type="default" r:id="rId8"/>
          <w:pgSz w:w="11906" w:h="16838"/>
          <w:pgMar w:top="1134" w:right="849" w:bottom="1134" w:left="1701" w:header="709" w:footer="709" w:gutter="0"/>
          <w:cols w:space="708"/>
          <w:titlePg/>
          <w:docGrid w:linePitch="360"/>
        </w:sectPr>
      </w:pPr>
    </w:p>
    <w:p w14:paraId="54B5143F" w14:textId="77777777" w:rsidR="000567E7" w:rsidRPr="00C721A1" w:rsidRDefault="000351A7" w:rsidP="0023044E">
      <w:pPr>
        <w:widowControl w:val="0"/>
        <w:tabs>
          <w:tab w:val="left" w:pos="709"/>
          <w:tab w:val="left" w:pos="1134"/>
        </w:tabs>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C721A1">
        <w:rPr>
          <w:rFonts w:ascii="Times New Roman" w:eastAsia="Times New Roman" w:hAnsi="Times New Roman" w:cs="Times New Roman"/>
          <w:b/>
          <w:sz w:val="28"/>
          <w:szCs w:val="28"/>
          <w:lang w:eastAsia="ru-RU"/>
        </w:rPr>
        <w:lastRenderedPageBreak/>
        <w:t>ЗМІСТ</w:t>
      </w:r>
    </w:p>
    <w:p w14:paraId="41D6916C" w14:textId="77777777" w:rsidR="0008664C" w:rsidRPr="00EC4C5F" w:rsidRDefault="0023044E" w:rsidP="00B4280D">
      <w:pPr>
        <w:pStyle w:val="1"/>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r w:rsidRPr="00A45C33">
        <w:rPr>
          <w:rFonts w:ascii="Times New Roman" w:eastAsia="Times New Roman" w:hAnsi="Times New Roman" w:cs="Times New Roman"/>
          <w:sz w:val="28"/>
          <w:szCs w:val="28"/>
          <w:lang w:eastAsia="ru-RU"/>
        </w:rPr>
        <w:fldChar w:fldCharType="begin"/>
      </w:r>
      <w:r w:rsidRPr="00A45C33">
        <w:rPr>
          <w:rFonts w:ascii="Times New Roman" w:eastAsia="Times New Roman" w:hAnsi="Times New Roman" w:cs="Times New Roman"/>
          <w:sz w:val="28"/>
          <w:szCs w:val="28"/>
          <w:lang w:eastAsia="ru-RU"/>
        </w:rPr>
        <w:instrText xml:space="preserve"> TOC \o "1-3" \h \z \u </w:instrText>
      </w:r>
      <w:r w:rsidRPr="00A45C33">
        <w:rPr>
          <w:rFonts w:ascii="Times New Roman" w:eastAsia="Times New Roman" w:hAnsi="Times New Roman" w:cs="Times New Roman"/>
          <w:sz w:val="28"/>
          <w:szCs w:val="28"/>
          <w:lang w:eastAsia="ru-RU"/>
        </w:rPr>
        <w:fldChar w:fldCharType="separate"/>
      </w:r>
      <w:hyperlink w:anchor="_Toc103293811" w:history="1">
        <w:r w:rsidR="0008664C" w:rsidRPr="00EC4C5F">
          <w:rPr>
            <w:rStyle w:val="a7"/>
            <w:rFonts w:ascii="Times New Roman" w:eastAsia="Times New Roman" w:hAnsi="Times New Roman" w:cs="Times New Roman"/>
            <w:b/>
            <w:noProof/>
            <w:sz w:val="28"/>
            <w:szCs w:val="28"/>
            <w:lang w:eastAsia="ru-RU"/>
          </w:rPr>
          <w:t>ВСТУП</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_Toc103293811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4</w:t>
        </w:r>
        <w:r w:rsidR="0008664C" w:rsidRPr="00EC4C5F">
          <w:rPr>
            <w:rFonts w:ascii="Times New Roman" w:hAnsi="Times New Roman" w:cs="Times New Roman"/>
            <w:noProof/>
            <w:webHidden/>
            <w:sz w:val="28"/>
            <w:szCs w:val="28"/>
          </w:rPr>
          <w:fldChar w:fldCharType="end"/>
        </w:r>
      </w:hyperlink>
    </w:p>
    <w:p w14:paraId="5F95C296" w14:textId="77777777" w:rsidR="0008664C" w:rsidRPr="00EC4C5F" w:rsidRDefault="00207261" w:rsidP="00B4280D">
      <w:pPr>
        <w:pStyle w:val="1"/>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2" w:history="1">
        <w:r w:rsidR="0008664C" w:rsidRPr="00EC4C5F">
          <w:rPr>
            <w:rStyle w:val="a7"/>
            <w:rFonts w:ascii="Times New Roman" w:eastAsia="Times New Roman" w:hAnsi="Times New Roman" w:cs="Times New Roman"/>
            <w:b/>
            <w:noProof/>
            <w:sz w:val="28"/>
            <w:szCs w:val="28"/>
            <w:lang w:eastAsia="ru-RU"/>
          </w:rPr>
          <w:t>РОЗДІЛ І. ТЕОРЕТИЧНИЙ АНАЛІЗ ПРОБЛЕМИ ФОРМУВАННЯ ПРОФЕСІЙНО-ЦІННІСНИХ ОРІЄНТАЦІЙ МАЙБУТНІХ СОЦІАЛЬНИХ ПРАЦІВНИКІВ</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_Toc103293812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7</w:t>
        </w:r>
        <w:r w:rsidR="0008664C" w:rsidRPr="00EC4C5F">
          <w:rPr>
            <w:rFonts w:ascii="Times New Roman" w:hAnsi="Times New Roman" w:cs="Times New Roman"/>
            <w:noProof/>
            <w:webHidden/>
            <w:sz w:val="28"/>
            <w:szCs w:val="28"/>
          </w:rPr>
          <w:fldChar w:fldCharType="end"/>
        </w:r>
      </w:hyperlink>
    </w:p>
    <w:p w14:paraId="0F56D2FB"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3" w:history="1">
        <w:r w:rsidR="0008664C" w:rsidRPr="00EC4C5F">
          <w:rPr>
            <w:rStyle w:val="a7"/>
            <w:rFonts w:ascii="Times New Roman" w:eastAsia="Times New Roman" w:hAnsi="Times New Roman" w:cs="Times New Roman"/>
            <w:noProof/>
            <w:sz w:val="28"/>
            <w:szCs w:val="28"/>
            <w:lang w:eastAsia="ru-RU"/>
          </w:rPr>
          <w:t>1.1. Дослідження та аналіз системи професійно-ціннісних орієнтацій майбутнього соціального працівника у науковій літературі</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_Toc103293813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7</w:t>
        </w:r>
        <w:r w:rsidR="0008664C" w:rsidRPr="00EC4C5F">
          <w:rPr>
            <w:rFonts w:ascii="Times New Roman" w:hAnsi="Times New Roman" w:cs="Times New Roman"/>
            <w:noProof/>
            <w:webHidden/>
            <w:sz w:val="28"/>
            <w:szCs w:val="28"/>
          </w:rPr>
          <w:fldChar w:fldCharType="end"/>
        </w:r>
      </w:hyperlink>
    </w:p>
    <w:p w14:paraId="10E89C89"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4" w:history="1">
        <w:r w:rsidR="0008664C" w:rsidRPr="00EC4C5F">
          <w:rPr>
            <w:rStyle w:val="a7"/>
            <w:rFonts w:ascii="Times New Roman" w:eastAsia="Times New Roman" w:hAnsi="Times New Roman" w:cs="Times New Roman"/>
            <w:bCs/>
            <w:noProof/>
            <w:sz w:val="28"/>
            <w:szCs w:val="28"/>
            <w:lang w:eastAsia="ru-RU"/>
          </w:rPr>
          <w:t>1.2. Професійні вимоги до майбутніх соціальних працівників</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_Toc103293814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13</w:t>
        </w:r>
        <w:r w:rsidR="0008664C" w:rsidRPr="00EC4C5F">
          <w:rPr>
            <w:rFonts w:ascii="Times New Roman" w:hAnsi="Times New Roman" w:cs="Times New Roman"/>
            <w:noProof/>
            <w:webHidden/>
            <w:sz w:val="28"/>
            <w:szCs w:val="28"/>
          </w:rPr>
          <w:fldChar w:fldCharType="end"/>
        </w:r>
      </w:hyperlink>
    </w:p>
    <w:p w14:paraId="46C9F3D5"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5" w:history="1">
        <w:r w:rsidR="0008664C" w:rsidRPr="00EC4C5F">
          <w:rPr>
            <w:rStyle w:val="a7"/>
            <w:rFonts w:ascii="Times New Roman" w:eastAsia="Times New Roman" w:hAnsi="Times New Roman" w:cs="Times New Roman"/>
            <w:bCs/>
            <w:noProof/>
            <w:sz w:val="28"/>
            <w:szCs w:val="28"/>
            <w:lang w:eastAsia="ru-RU"/>
          </w:rPr>
          <w:t>1.3. Головні функції, завдання, обов'язки соціального працівника та дотримання ним «професійних меж»</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_Toc103293815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19</w:t>
        </w:r>
        <w:r w:rsidR="0008664C" w:rsidRPr="00EC4C5F">
          <w:rPr>
            <w:rFonts w:ascii="Times New Roman" w:hAnsi="Times New Roman" w:cs="Times New Roman"/>
            <w:noProof/>
            <w:webHidden/>
            <w:sz w:val="28"/>
            <w:szCs w:val="28"/>
          </w:rPr>
          <w:fldChar w:fldCharType="end"/>
        </w:r>
      </w:hyperlink>
    </w:p>
    <w:p w14:paraId="4C9C17D5"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6" w:history="1">
        <w:r w:rsidR="0008664C" w:rsidRPr="00EC4C5F">
          <w:rPr>
            <w:rStyle w:val="a7"/>
            <w:rFonts w:ascii="Times New Roman" w:eastAsia="Times New Roman" w:hAnsi="Times New Roman" w:cs="Times New Roman"/>
            <w:bCs/>
            <w:noProof/>
            <w:sz w:val="28"/>
            <w:szCs w:val="28"/>
            <w:lang w:eastAsia="ru-RU"/>
          </w:rPr>
          <w:t>Висновки до розділу І</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_Toc103293816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27</w:t>
        </w:r>
        <w:r w:rsidR="0008664C" w:rsidRPr="00EC4C5F">
          <w:rPr>
            <w:rFonts w:ascii="Times New Roman" w:hAnsi="Times New Roman" w:cs="Times New Roman"/>
            <w:noProof/>
            <w:webHidden/>
            <w:sz w:val="28"/>
            <w:szCs w:val="28"/>
          </w:rPr>
          <w:fldChar w:fldCharType="end"/>
        </w:r>
      </w:hyperlink>
    </w:p>
    <w:p w14:paraId="1B4B1DF9" w14:textId="77777777" w:rsidR="0008664C" w:rsidRPr="00EC4C5F" w:rsidRDefault="00207261" w:rsidP="00B4280D">
      <w:pPr>
        <w:pStyle w:val="1"/>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7" w:history="1">
        <w:r w:rsidR="0008664C" w:rsidRPr="00EC4C5F">
          <w:rPr>
            <w:rStyle w:val="a7"/>
            <w:rFonts w:ascii="Times New Roman" w:eastAsia="Times New Roman" w:hAnsi="Times New Roman" w:cs="Times New Roman"/>
            <w:b/>
            <w:bCs/>
            <w:noProof/>
            <w:sz w:val="28"/>
            <w:szCs w:val="28"/>
            <w:lang w:eastAsia="ru-RU"/>
          </w:rPr>
          <w:t>РОЗДІЛ ІІ. НОРМАТИВНО-ПРАВОВА БАЗА СТАНДАРТІВ ЕТИЧНОЇ ПОВЕДІНКИ СОЦІАЛЬНОГО ПРАЦІВНИКА – ОСНОВА ДЛЯ ФОРМУВАННЯ ПРОФЕСІЙНО-ЦІННІСНИХ ОРІЄНТАЦІЙ</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_Toc103293817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29</w:t>
        </w:r>
        <w:r w:rsidR="0008664C" w:rsidRPr="00EC4C5F">
          <w:rPr>
            <w:rFonts w:ascii="Times New Roman" w:hAnsi="Times New Roman" w:cs="Times New Roman"/>
            <w:noProof/>
            <w:webHidden/>
            <w:sz w:val="28"/>
            <w:szCs w:val="28"/>
          </w:rPr>
          <w:fldChar w:fldCharType="end"/>
        </w:r>
      </w:hyperlink>
    </w:p>
    <w:p w14:paraId="2BC999E6"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8" w:history="1">
        <w:r w:rsidR="0008664C" w:rsidRPr="00EC4C5F">
          <w:rPr>
            <w:rStyle w:val="a7"/>
            <w:rFonts w:ascii="Times New Roman" w:eastAsia="Times New Roman" w:hAnsi="Times New Roman" w:cs="Times New Roman"/>
            <w:bCs/>
            <w:noProof/>
            <w:sz w:val="28"/>
            <w:szCs w:val="28"/>
            <w:lang w:eastAsia="ru-RU"/>
          </w:rPr>
          <w:t>2.1. «Етика соціальної роботи: принципи і стандарти» як базовий міжнародний правовий акт у професійній діяльності фахівців соціальної роботи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_Toc103293818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29</w:t>
        </w:r>
        <w:r w:rsidR="0008664C" w:rsidRPr="00EC4C5F">
          <w:rPr>
            <w:rFonts w:ascii="Times New Roman" w:hAnsi="Times New Roman" w:cs="Times New Roman"/>
            <w:noProof/>
            <w:webHidden/>
            <w:sz w:val="28"/>
            <w:szCs w:val="28"/>
          </w:rPr>
          <w:fldChar w:fldCharType="end"/>
        </w:r>
      </w:hyperlink>
    </w:p>
    <w:p w14:paraId="7021C81F"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19" w:history="1">
        <w:r w:rsidR="0008664C" w:rsidRPr="00EC4C5F">
          <w:rPr>
            <w:rStyle w:val="a7"/>
            <w:rFonts w:ascii="Times New Roman" w:eastAsia="Times New Roman" w:hAnsi="Times New Roman" w:cs="Times New Roman"/>
            <w:bCs/>
            <w:noProof/>
            <w:sz w:val="28"/>
            <w:szCs w:val="28"/>
            <w:lang w:eastAsia="ru-RU"/>
          </w:rPr>
          <w:t>2.2. Формування професійно-ціннісних орієнтацій соціальних працівників на основі «Професійно-етичного кодексу спеціалістів із соціальної роботи України»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_Toc103293819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35</w:t>
        </w:r>
        <w:r w:rsidR="0008664C" w:rsidRPr="00EC4C5F">
          <w:rPr>
            <w:rFonts w:ascii="Times New Roman" w:hAnsi="Times New Roman" w:cs="Times New Roman"/>
            <w:noProof/>
            <w:webHidden/>
            <w:sz w:val="28"/>
            <w:szCs w:val="28"/>
          </w:rPr>
          <w:fldChar w:fldCharType="end"/>
        </w:r>
      </w:hyperlink>
    </w:p>
    <w:p w14:paraId="5B07369C"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20" w:history="1">
        <w:r w:rsidR="0008664C" w:rsidRPr="00EC4C5F">
          <w:rPr>
            <w:rStyle w:val="a7"/>
            <w:rFonts w:ascii="Times New Roman" w:eastAsia="Times New Roman" w:hAnsi="Times New Roman" w:cs="Times New Roman"/>
            <w:bCs/>
            <w:noProof/>
            <w:sz w:val="28"/>
            <w:szCs w:val="28"/>
            <w:lang w:eastAsia="ru-RU"/>
          </w:rPr>
          <w:t>Висновки до розділу ІІ</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_Toc103293820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41</w:t>
        </w:r>
        <w:r w:rsidR="0008664C" w:rsidRPr="00EC4C5F">
          <w:rPr>
            <w:rFonts w:ascii="Times New Roman" w:hAnsi="Times New Roman" w:cs="Times New Roman"/>
            <w:noProof/>
            <w:webHidden/>
            <w:sz w:val="28"/>
            <w:szCs w:val="28"/>
          </w:rPr>
          <w:fldChar w:fldCharType="end"/>
        </w:r>
      </w:hyperlink>
    </w:p>
    <w:p w14:paraId="3EC6E77F" w14:textId="77777777" w:rsidR="0008664C" w:rsidRPr="00EC4C5F" w:rsidRDefault="00207261" w:rsidP="00B4280D">
      <w:pPr>
        <w:pStyle w:val="1"/>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21" w:history="1">
        <w:r w:rsidR="0008664C" w:rsidRPr="00EC4C5F">
          <w:rPr>
            <w:rStyle w:val="a7"/>
            <w:rFonts w:ascii="Times New Roman" w:eastAsia="Times New Roman" w:hAnsi="Times New Roman" w:cs="Times New Roman"/>
            <w:b/>
            <w:bCs/>
            <w:noProof/>
            <w:sz w:val="28"/>
            <w:szCs w:val="28"/>
            <w:lang w:eastAsia="ru-RU"/>
          </w:rPr>
          <w:t>РОЗДІЛ ІІІ. ПРОБЛЕМА ПРОФЕСІЙНИХ ЦІННОСТЕЙ ТА ЦІННІСНИХ ОРІЄНТАЦІЙ У КОНТЕКСТІ ПРАКТИЧНОЇ ДІЯЛЬНОСТІ СОЦІАЛЬНОГО ПРАЦІВНИКА</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_Toc103293821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42</w:t>
        </w:r>
        <w:r w:rsidR="0008664C" w:rsidRPr="00EC4C5F">
          <w:rPr>
            <w:rFonts w:ascii="Times New Roman" w:hAnsi="Times New Roman" w:cs="Times New Roman"/>
            <w:noProof/>
            <w:webHidden/>
            <w:sz w:val="28"/>
            <w:szCs w:val="28"/>
          </w:rPr>
          <w:fldChar w:fldCharType="end"/>
        </w:r>
      </w:hyperlink>
    </w:p>
    <w:p w14:paraId="6FABD165"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22" w:history="1">
        <w:r w:rsidR="0008664C" w:rsidRPr="00EC4C5F">
          <w:rPr>
            <w:rStyle w:val="a7"/>
            <w:rFonts w:ascii="Times New Roman" w:eastAsia="Times New Roman" w:hAnsi="Times New Roman" w:cs="Times New Roman"/>
            <w:bCs/>
            <w:noProof/>
            <w:sz w:val="28"/>
            <w:szCs w:val="28"/>
            <w:lang w:eastAsia="ru-RU"/>
          </w:rPr>
          <w:t>3.1. Професійні цінності соціального працівника у роботі з дітьми з обмеженими можливостями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_Toc103293822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42</w:t>
        </w:r>
        <w:r w:rsidR="0008664C" w:rsidRPr="00EC4C5F">
          <w:rPr>
            <w:rFonts w:ascii="Times New Roman" w:hAnsi="Times New Roman" w:cs="Times New Roman"/>
            <w:noProof/>
            <w:webHidden/>
            <w:sz w:val="28"/>
            <w:szCs w:val="28"/>
          </w:rPr>
          <w:fldChar w:fldCharType="end"/>
        </w:r>
      </w:hyperlink>
    </w:p>
    <w:p w14:paraId="2D8CFCDD"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23" w:history="1">
        <w:r w:rsidR="0008664C" w:rsidRPr="00EC4C5F">
          <w:rPr>
            <w:rStyle w:val="a7"/>
            <w:rFonts w:ascii="Times New Roman" w:eastAsia="Times New Roman" w:hAnsi="Times New Roman" w:cs="Times New Roman"/>
            <w:bCs/>
            <w:noProof/>
            <w:sz w:val="28"/>
            <w:szCs w:val="28"/>
            <w:lang w:eastAsia="ru-RU"/>
          </w:rPr>
          <w:t>3.2. Соціально-психологічній особливості роботи з дітьми з девіантною поведінкою</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_Toc103293823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46</w:t>
        </w:r>
        <w:r w:rsidR="0008664C" w:rsidRPr="00EC4C5F">
          <w:rPr>
            <w:rFonts w:ascii="Times New Roman" w:hAnsi="Times New Roman" w:cs="Times New Roman"/>
            <w:noProof/>
            <w:webHidden/>
            <w:sz w:val="28"/>
            <w:szCs w:val="28"/>
          </w:rPr>
          <w:fldChar w:fldCharType="end"/>
        </w:r>
      </w:hyperlink>
    </w:p>
    <w:p w14:paraId="14CD76CA"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24" w:history="1">
        <w:r w:rsidR="0008664C" w:rsidRPr="00EC4C5F">
          <w:rPr>
            <w:rStyle w:val="a7"/>
            <w:rFonts w:ascii="Times New Roman" w:eastAsia="Times New Roman" w:hAnsi="Times New Roman" w:cs="Times New Roman"/>
            <w:bCs/>
            <w:noProof/>
            <w:sz w:val="28"/>
            <w:szCs w:val="28"/>
            <w:lang w:eastAsia="ru-RU"/>
          </w:rPr>
          <w:t>3.3. Професійні цінності у соціально-психологічній роботі з військовослужбовцями та їх сім’ями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_Toc103293824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50</w:t>
        </w:r>
        <w:r w:rsidR="0008664C" w:rsidRPr="00EC4C5F">
          <w:rPr>
            <w:rFonts w:ascii="Times New Roman" w:hAnsi="Times New Roman" w:cs="Times New Roman"/>
            <w:noProof/>
            <w:webHidden/>
            <w:sz w:val="28"/>
            <w:szCs w:val="28"/>
          </w:rPr>
          <w:fldChar w:fldCharType="end"/>
        </w:r>
      </w:hyperlink>
    </w:p>
    <w:p w14:paraId="2952E852" w14:textId="77777777" w:rsidR="0008664C" w:rsidRPr="00EC4C5F" w:rsidRDefault="00207261" w:rsidP="00B4280D">
      <w:pPr>
        <w:pStyle w:val="2"/>
        <w:tabs>
          <w:tab w:val="right" w:leader="dot" w:pos="9628"/>
        </w:tabs>
        <w:spacing w:after="0" w:line="360" w:lineRule="auto"/>
        <w:contextualSpacing/>
        <w:jc w:val="both"/>
        <w:rPr>
          <w:rFonts w:ascii="Times New Roman" w:eastAsiaTheme="minorEastAsia" w:hAnsi="Times New Roman" w:cs="Times New Roman"/>
          <w:noProof/>
          <w:sz w:val="28"/>
          <w:szCs w:val="28"/>
          <w:lang w:eastAsia="uk-UA"/>
        </w:rPr>
      </w:pPr>
      <w:hyperlink w:anchor="_Toc103293825" w:history="1">
        <w:r w:rsidR="0008664C" w:rsidRPr="00EC4C5F">
          <w:rPr>
            <w:rStyle w:val="a7"/>
            <w:rFonts w:ascii="Times New Roman" w:eastAsia="Times New Roman" w:hAnsi="Times New Roman" w:cs="Times New Roman"/>
            <w:bCs/>
            <w:noProof/>
            <w:sz w:val="28"/>
            <w:szCs w:val="28"/>
            <w:lang w:eastAsia="ru-RU"/>
          </w:rPr>
          <w:t>3.4. Вплив професійно-ціннісних орієнтацій соціального працівника на соціально-психологічну роботу з внутрішньо переміщеними особами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_Toc103293825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54</w:t>
        </w:r>
        <w:r w:rsidR="0008664C" w:rsidRPr="00EC4C5F">
          <w:rPr>
            <w:rFonts w:ascii="Times New Roman" w:hAnsi="Times New Roman" w:cs="Times New Roman"/>
            <w:noProof/>
            <w:webHidden/>
            <w:sz w:val="28"/>
            <w:szCs w:val="28"/>
          </w:rPr>
          <w:fldChar w:fldCharType="end"/>
        </w:r>
      </w:hyperlink>
    </w:p>
    <w:p w14:paraId="6CA74975" w14:textId="77777777" w:rsidR="0008664C" w:rsidRPr="00EC4C5F" w:rsidRDefault="00207261" w:rsidP="00EC4C5F">
      <w:pPr>
        <w:pStyle w:val="2"/>
        <w:tabs>
          <w:tab w:val="right" w:leader="dot" w:pos="9628"/>
        </w:tabs>
        <w:spacing w:after="0" w:line="360" w:lineRule="auto"/>
        <w:contextualSpacing/>
        <w:rPr>
          <w:rFonts w:ascii="Times New Roman" w:eastAsiaTheme="minorEastAsia" w:hAnsi="Times New Roman" w:cs="Times New Roman"/>
          <w:noProof/>
          <w:sz w:val="28"/>
          <w:szCs w:val="28"/>
          <w:lang w:eastAsia="uk-UA"/>
        </w:rPr>
      </w:pPr>
      <w:hyperlink w:anchor="_Toc103293826" w:history="1">
        <w:r w:rsidR="0008664C" w:rsidRPr="00EC4C5F">
          <w:rPr>
            <w:rStyle w:val="a7"/>
            <w:rFonts w:ascii="Times New Roman" w:eastAsia="Times New Roman" w:hAnsi="Times New Roman" w:cs="Times New Roman"/>
            <w:bCs/>
            <w:noProof/>
            <w:sz w:val="28"/>
            <w:szCs w:val="28"/>
            <w:lang w:eastAsia="ru-RU"/>
          </w:rPr>
          <w:t>Висновки до розділу ІІІ</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_Toc103293826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59</w:t>
        </w:r>
        <w:r w:rsidR="0008664C" w:rsidRPr="00EC4C5F">
          <w:rPr>
            <w:rFonts w:ascii="Times New Roman" w:hAnsi="Times New Roman" w:cs="Times New Roman"/>
            <w:noProof/>
            <w:webHidden/>
            <w:sz w:val="28"/>
            <w:szCs w:val="28"/>
          </w:rPr>
          <w:fldChar w:fldCharType="end"/>
        </w:r>
      </w:hyperlink>
    </w:p>
    <w:p w14:paraId="68BA0C21" w14:textId="77777777" w:rsidR="0008664C" w:rsidRPr="00EC4C5F" w:rsidRDefault="00207261" w:rsidP="00EC4C5F">
      <w:pPr>
        <w:pStyle w:val="1"/>
        <w:tabs>
          <w:tab w:val="right" w:leader="dot" w:pos="9628"/>
        </w:tabs>
        <w:spacing w:after="0" w:line="360" w:lineRule="auto"/>
        <w:contextualSpacing/>
        <w:rPr>
          <w:rFonts w:ascii="Times New Roman" w:eastAsiaTheme="minorEastAsia" w:hAnsi="Times New Roman" w:cs="Times New Roman"/>
          <w:noProof/>
          <w:sz w:val="28"/>
          <w:szCs w:val="28"/>
          <w:lang w:eastAsia="uk-UA"/>
        </w:rPr>
      </w:pPr>
      <w:hyperlink w:anchor="_Toc103293827" w:history="1">
        <w:r w:rsidR="0008664C" w:rsidRPr="00EC4C5F">
          <w:rPr>
            <w:rStyle w:val="a7"/>
            <w:rFonts w:ascii="Times New Roman" w:eastAsia="Times New Roman" w:hAnsi="Times New Roman" w:cs="Times New Roman"/>
            <w:b/>
            <w:bCs/>
            <w:noProof/>
            <w:sz w:val="28"/>
            <w:szCs w:val="28"/>
            <w:lang w:eastAsia="ru-RU"/>
          </w:rPr>
          <w:t>ВИСНОВКИ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_Toc103293827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60</w:t>
        </w:r>
        <w:r w:rsidR="0008664C" w:rsidRPr="00EC4C5F">
          <w:rPr>
            <w:rFonts w:ascii="Times New Roman" w:hAnsi="Times New Roman" w:cs="Times New Roman"/>
            <w:noProof/>
            <w:webHidden/>
            <w:sz w:val="28"/>
            <w:szCs w:val="28"/>
          </w:rPr>
          <w:fldChar w:fldCharType="end"/>
        </w:r>
      </w:hyperlink>
    </w:p>
    <w:p w14:paraId="44704D4B" w14:textId="77777777" w:rsidR="0008664C" w:rsidRPr="00EC4C5F" w:rsidRDefault="00207261" w:rsidP="00EC4C5F">
      <w:pPr>
        <w:pStyle w:val="1"/>
        <w:tabs>
          <w:tab w:val="right" w:leader="dot" w:pos="9628"/>
        </w:tabs>
        <w:spacing w:after="0" w:line="360" w:lineRule="auto"/>
        <w:contextualSpacing/>
        <w:rPr>
          <w:rFonts w:ascii="Times New Roman" w:eastAsiaTheme="minorEastAsia" w:hAnsi="Times New Roman" w:cs="Times New Roman"/>
          <w:noProof/>
          <w:sz w:val="28"/>
          <w:szCs w:val="28"/>
          <w:lang w:eastAsia="uk-UA"/>
        </w:rPr>
      </w:pPr>
      <w:hyperlink w:anchor="_Toc103293828" w:history="1">
        <w:r w:rsidR="0008664C" w:rsidRPr="00EC4C5F">
          <w:rPr>
            <w:rStyle w:val="a7"/>
            <w:rFonts w:ascii="Times New Roman" w:eastAsia="Times New Roman" w:hAnsi="Times New Roman" w:cs="Times New Roman"/>
            <w:b/>
            <w:bCs/>
            <w:noProof/>
            <w:sz w:val="28"/>
            <w:szCs w:val="28"/>
            <w:lang w:eastAsia="ru-RU"/>
          </w:rPr>
          <w:t>СПИСОК ВИКОРИСТАНИХ ДЖЕРЕЛ ТА ЛІТЕРАТУРИ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_Toc103293828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63</w:t>
        </w:r>
        <w:r w:rsidR="0008664C" w:rsidRPr="00EC4C5F">
          <w:rPr>
            <w:rFonts w:ascii="Times New Roman" w:hAnsi="Times New Roman" w:cs="Times New Roman"/>
            <w:noProof/>
            <w:webHidden/>
            <w:sz w:val="28"/>
            <w:szCs w:val="28"/>
          </w:rPr>
          <w:fldChar w:fldCharType="end"/>
        </w:r>
      </w:hyperlink>
    </w:p>
    <w:p w14:paraId="23520107" w14:textId="77777777" w:rsidR="0008664C" w:rsidRDefault="00207261" w:rsidP="00EC4C5F">
      <w:pPr>
        <w:pStyle w:val="1"/>
        <w:tabs>
          <w:tab w:val="right" w:leader="dot" w:pos="9628"/>
        </w:tabs>
        <w:spacing w:after="0" w:line="360" w:lineRule="auto"/>
        <w:contextualSpacing/>
        <w:rPr>
          <w:rFonts w:eastAsiaTheme="minorEastAsia"/>
          <w:noProof/>
          <w:lang w:eastAsia="uk-UA"/>
        </w:rPr>
      </w:pPr>
      <w:hyperlink w:anchor="_Toc103293829" w:history="1">
        <w:r w:rsidR="0008664C" w:rsidRPr="00EC4C5F">
          <w:rPr>
            <w:rStyle w:val="a7"/>
            <w:rFonts w:ascii="Times New Roman" w:eastAsia="Times New Roman" w:hAnsi="Times New Roman" w:cs="Times New Roman"/>
            <w:b/>
            <w:bCs/>
            <w:noProof/>
            <w:sz w:val="28"/>
            <w:szCs w:val="28"/>
            <w:lang w:eastAsia="ru-RU"/>
          </w:rPr>
          <w:t>ДОДАТКИ</w:t>
        </w:r>
        <w:r w:rsidR="0008664C" w:rsidRPr="00EC4C5F">
          <w:rPr>
            <w:rFonts w:ascii="Times New Roman" w:hAnsi="Times New Roman" w:cs="Times New Roman"/>
            <w:noProof/>
            <w:webHidden/>
            <w:sz w:val="28"/>
            <w:szCs w:val="28"/>
          </w:rPr>
          <w:tab/>
        </w:r>
        <w:r w:rsidR="0008664C" w:rsidRPr="00EC4C5F">
          <w:rPr>
            <w:rFonts w:ascii="Times New Roman" w:hAnsi="Times New Roman" w:cs="Times New Roman"/>
            <w:noProof/>
            <w:webHidden/>
            <w:sz w:val="28"/>
            <w:szCs w:val="28"/>
          </w:rPr>
          <w:fldChar w:fldCharType="begin"/>
        </w:r>
        <w:r w:rsidR="0008664C" w:rsidRPr="00EC4C5F">
          <w:rPr>
            <w:rFonts w:ascii="Times New Roman" w:hAnsi="Times New Roman" w:cs="Times New Roman"/>
            <w:noProof/>
            <w:webHidden/>
            <w:sz w:val="28"/>
            <w:szCs w:val="28"/>
          </w:rPr>
          <w:instrText xml:space="preserve"> PAGEREF _Toc103293829 \h </w:instrText>
        </w:r>
        <w:r w:rsidR="0008664C" w:rsidRPr="00EC4C5F">
          <w:rPr>
            <w:rFonts w:ascii="Times New Roman" w:hAnsi="Times New Roman" w:cs="Times New Roman"/>
            <w:noProof/>
            <w:webHidden/>
            <w:sz w:val="28"/>
            <w:szCs w:val="28"/>
          </w:rPr>
        </w:r>
        <w:r w:rsidR="0008664C" w:rsidRPr="00EC4C5F">
          <w:rPr>
            <w:rFonts w:ascii="Times New Roman" w:hAnsi="Times New Roman" w:cs="Times New Roman"/>
            <w:noProof/>
            <w:webHidden/>
            <w:sz w:val="28"/>
            <w:szCs w:val="28"/>
          </w:rPr>
          <w:fldChar w:fldCharType="separate"/>
        </w:r>
        <w:r w:rsidR="001A0AB7">
          <w:rPr>
            <w:rFonts w:ascii="Times New Roman" w:hAnsi="Times New Roman" w:cs="Times New Roman"/>
            <w:noProof/>
            <w:webHidden/>
            <w:sz w:val="28"/>
            <w:szCs w:val="28"/>
          </w:rPr>
          <w:t>67</w:t>
        </w:r>
        <w:r w:rsidR="0008664C" w:rsidRPr="00EC4C5F">
          <w:rPr>
            <w:rFonts w:ascii="Times New Roman" w:hAnsi="Times New Roman" w:cs="Times New Roman"/>
            <w:noProof/>
            <w:webHidden/>
            <w:sz w:val="28"/>
            <w:szCs w:val="28"/>
          </w:rPr>
          <w:fldChar w:fldCharType="end"/>
        </w:r>
      </w:hyperlink>
    </w:p>
    <w:p w14:paraId="1BFE27A9" w14:textId="77777777" w:rsidR="00EF0E49" w:rsidRPr="00A45C33" w:rsidRDefault="00EF619C" w:rsidP="00EC4C5F">
      <w:pPr>
        <w:widowControl w:val="0"/>
        <w:tabs>
          <w:tab w:val="left" w:pos="709"/>
          <w:tab w:val="left" w:pos="1134"/>
        </w:tabs>
        <w:autoSpaceDE w:val="0"/>
        <w:autoSpaceDN w:val="0"/>
        <w:adjustRightInd w:val="0"/>
        <w:spacing w:after="0" w:line="360" w:lineRule="auto"/>
        <w:ind w:firstLine="2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0E2057D9" wp14:editId="09D6D855">
                <wp:simplePos x="0" y="0"/>
                <wp:positionH relativeFrom="column">
                  <wp:posOffset>6025515</wp:posOffset>
                </wp:positionH>
                <wp:positionV relativeFrom="paragraph">
                  <wp:posOffset>7326630</wp:posOffset>
                </wp:positionV>
                <wp:extent cx="95250" cy="190500"/>
                <wp:effectExtent l="0" t="0" r="0" b="0"/>
                <wp:wrapNone/>
                <wp:docPr id="86" name="Прямоугольник 86"/>
                <wp:cNvGraphicFramePr/>
                <a:graphic xmlns:a="http://schemas.openxmlformats.org/drawingml/2006/main">
                  <a:graphicData uri="http://schemas.microsoft.com/office/word/2010/wordprocessingShape">
                    <wps:wsp>
                      <wps:cNvSpPr/>
                      <wps:spPr>
                        <a:xfrm>
                          <a:off x="0" y="0"/>
                          <a:ext cx="952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BCDFA" id="Прямоугольник 86" o:spid="_x0000_s1026" style="position:absolute;margin-left:474.45pt;margin-top:576.9pt;width: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" fillcolor="white [3212]" stroked="f" strokeweight="1pt"/>
            </w:pict>
          </mc:Fallback>
        </mc:AlternateContent>
      </w:r>
      <w:r w:rsidR="0023044E" w:rsidRPr="00A45C33">
        <w:rPr>
          <w:rFonts w:ascii="Times New Roman" w:eastAsia="Times New Roman" w:hAnsi="Times New Roman" w:cs="Times New Roman"/>
          <w:sz w:val="28"/>
          <w:szCs w:val="28"/>
          <w:lang w:eastAsia="ru-RU"/>
        </w:rPr>
        <w:fldChar w:fldCharType="end"/>
      </w:r>
    </w:p>
    <w:p w14:paraId="00444821" w14:textId="77777777" w:rsidR="00882757" w:rsidRPr="00C721A1" w:rsidRDefault="00882757" w:rsidP="00C721A1">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sectPr w:rsidR="00882757" w:rsidRPr="00C721A1" w:rsidSect="00C721A1">
          <w:pgSz w:w="11906" w:h="16838"/>
          <w:pgMar w:top="1134" w:right="567" w:bottom="1134" w:left="1701" w:header="709" w:footer="709" w:gutter="0"/>
          <w:cols w:space="708"/>
          <w:titlePg/>
          <w:docGrid w:linePitch="360"/>
        </w:sectPr>
      </w:pPr>
    </w:p>
    <w:p w14:paraId="568FC346" w14:textId="77777777" w:rsidR="000351A7" w:rsidRPr="00C721A1" w:rsidRDefault="005A774A" w:rsidP="0023044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sz w:val="28"/>
          <w:szCs w:val="28"/>
          <w:lang w:eastAsia="ru-RU"/>
        </w:rPr>
      </w:pPr>
      <w:bookmarkStart w:id="0" w:name="_Toc103293811"/>
      <w:r w:rsidRPr="00C721A1">
        <w:rPr>
          <w:rFonts w:ascii="Times New Roman" w:eastAsia="Times New Roman" w:hAnsi="Times New Roman" w:cs="Times New Roman"/>
          <w:b/>
          <w:sz w:val="28"/>
          <w:szCs w:val="28"/>
          <w:lang w:eastAsia="ru-RU"/>
        </w:rPr>
        <w:t>ВСТУП</w:t>
      </w:r>
      <w:bookmarkEnd w:id="0"/>
    </w:p>
    <w:p w14:paraId="6443317D" w14:textId="77777777" w:rsidR="00AA0A11" w:rsidRPr="00AA0A11" w:rsidRDefault="00AE6BE4" w:rsidP="00AA0A11">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bookmarkStart w:id="1" w:name="_Toc40281735"/>
      <w:r w:rsidRPr="00AA0A11">
        <w:rPr>
          <w:rFonts w:ascii="Times New Roman" w:eastAsia="Times New Roman" w:hAnsi="Times New Roman" w:cs="Times New Roman"/>
          <w:bCs/>
          <w:i/>
          <w:sz w:val="28"/>
          <w:szCs w:val="28"/>
          <w:lang w:eastAsia="ru-RU"/>
        </w:rPr>
        <w:t>Актуальність</w:t>
      </w:r>
      <w:r w:rsidRPr="00AA0A11">
        <w:rPr>
          <w:rFonts w:ascii="Times New Roman" w:eastAsia="Times New Roman" w:hAnsi="Times New Roman" w:cs="Times New Roman"/>
          <w:bCs/>
          <w:sz w:val="28"/>
          <w:szCs w:val="28"/>
          <w:lang w:eastAsia="ru-RU"/>
        </w:rPr>
        <w:t xml:space="preserve"> розгляду д</w:t>
      </w:r>
      <w:r w:rsidR="00AA0A11" w:rsidRPr="00AA0A11">
        <w:rPr>
          <w:rFonts w:ascii="Times New Roman" w:eastAsia="Times New Roman" w:hAnsi="Times New Roman" w:cs="Times New Roman"/>
          <w:bCs/>
          <w:sz w:val="28"/>
          <w:szCs w:val="28"/>
          <w:lang w:eastAsia="ru-RU"/>
        </w:rPr>
        <w:t>аної</w:t>
      </w:r>
      <w:r w:rsidRPr="00AA0A11">
        <w:rPr>
          <w:rFonts w:ascii="Times New Roman" w:eastAsia="Times New Roman" w:hAnsi="Times New Roman" w:cs="Times New Roman"/>
          <w:bCs/>
          <w:sz w:val="28"/>
          <w:szCs w:val="28"/>
          <w:lang w:eastAsia="ru-RU"/>
        </w:rPr>
        <w:t xml:space="preserve"> </w:t>
      </w:r>
      <w:r w:rsidR="00AA0A11" w:rsidRPr="00AA0A11">
        <w:rPr>
          <w:rFonts w:ascii="Times New Roman" w:eastAsia="Times New Roman" w:hAnsi="Times New Roman" w:cs="Times New Roman"/>
          <w:bCs/>
          <w:sz w:val="28"/>
          <w:szCs w:val="28"/>
          <w:lang w:eastAsia="ru-RU"/>
        </w:rPr>
        <w:t>теми</w:t>
      </w:r>
      <w:r w:rsidRPr="00AA0A11">
        <w:rPr>
          <w:rFonts w:ascii="Times New Roman" w:eastAsia="Times New Roman" w:hAnsi="Times New Roman" w:cs="Times New Roman"/>
          <w:bCs/>
          <w:sz w:val="28"/>
          <w:szCs w:val="28"/>
          <w:lang w:eastAsia="ru-RU"/>
        </w:rPr>
        <w:t xml:space="preserve"> пояснюється тим, що </w:t>
      </w:r>
      <w:r w:rsidR="00BD4383">
        <w:rPr>
          <w:rFonts w:ascii="Times New Roman" w:eastAsia="Times New Roman" w:hAnsi="Times New Roman" w:cs="Times New Roman"/>
          <w:bCs/>
          <w:sz w:val="28"/>
          <w:szCs w:val="28"/>
          <w:lang w:eastAsia="ru-RU"/>
        </w:rPr>
        <w:t xml:space="preserve">наша </w:t>
      </w:r>
      <w:r w:rsidR="00A45C33">
        <w:rPr>
          <w:rFonts w:ascii="Times New Roman" w:eastAsia="Times New Roman" w:hAnsi="Times New Roman" w:cs="Times New Roman"/>
          <w:bCs/>
          <w:sz w:val="28"/>
          <w:szCs w:val="28"/>
          <w:lang w:eastAsia="ru-RU"/>
        </w:rPr>
        <w:t xml:space="preserve">держава </w:t>
      </w:r>
      <w:r w:rsidR="00BD4383">
        <w:rPr>
          <w:rFonts w:ascii="Times New Roman" w:eastAsia="Times New Roman" w:hAnsi="Times New Roman" w:cs="Times New Roman"/>
          <w:bCs/>
          <w:sz w:val="28"/>
          <w:szCs w:val="28"/>
          <w:lang w:eastAsia="ru-RU"/>
        </w:rPr>
        <w:t xml:space="preserve">приймає нові виклики </w:t>
      </w:r>
      <w:r w:rsidR="0036372B">
        <w:rPr>
          <w:rFonts w:ascii="Times New Roman" w:eastAsia="Times New Roman" w:hAnsi="Times New Roman" w:cs="Times New Roman"/>
          <w:bCs/>
          <w:sz w:val="28"/>
          <w:szCs w:val="28"/>
          <w:lang w:eastAsia="ru-RU"/>
        </w:rPr>
        <w:t xml:space="preserve">сьогодення </w:t>
      </w:r>
      <w:r w:rsidR="00BD4383">
        <w:rPr>
          <w:rFonts w:ascii="Times New Roman" w:eastAsia="Times New Roman" w:hAnsi="Times New Roman" w:cs="Times New Roman"/>
          <w:bCs/>
          <w:sz w:val="28"/>
          <w:szCs w:val="28"/>
          <w:lang w:eastAsia="ru-RU"/>
        </w:rPr>
        <w:t>та навчається жити в надзвичайних умовах</w:t>
      </w:r>
      <w:r w:rsidR="00CD1C02">
        <w:rPr>
          <w:rFonts w:ascii="Times New Roman" w:eastAsia="Times New Roman" w:hAnsi="Times New Roman" w:cs="Times New Roman"/>
          <w:bCs/>
          <w:sz w:val="28"/>
          <w:szCs w:val="28"/>
          <w:lang w:eastAsia="ru-RU"/>
        </w:rPr>
        <w:t xml:space="preserve">, </w:t>
      </w:r>
      <w:r w:rsidR="0036372B">
        <w:rPr>
          <w:rFonts w:ascii="Times New Roman" w:eastAsia="Times New Roman" w:hAnsi="Times New Roman" w:cs="Times New Roman"/>
          <w:bCs/>
          <w:sz w:val="28"/>
          <w:szCs w:val="28"/>
          <w:lang w:eastAsia="ru-RU"/>
        </w:rPr>
        <w:t xml:space="preserve">і тут </w:t>
      </w:r>
      <w:r w:rsidR="00BD4383">
        <w:rPr>
          <w:rFonts w:ascii="Times New Roman" w:eastAsia="Times New Roman" w:hAnsi="Times New Roman" w:cs="Times New Roman"/>
          <w:bCs/>
          <w:sz w:val="28"/>
          <w:szCs w:val="28"/>
          <w:lang w:eastAsia="ru-RU"/>
        </w:rPr>
        <w:t>відбувається загострення</w:t>
      </w:r>
      <w:r w:rsidR="00AA0A11" w:rsidRPr="00AA0A11">
        <w:rPr>
          <w:rFonts w:ascii="Times New Roman" w:eastAsia="Times New Roman" w:hAnsi="Times New Roman" w:cs="Times New Roman"/>
          <w:bCs/>
          <w:sz w:val="28"/>
          <w:szCs w:val="28"/>
          <w:lang w:eastAsia="ru-RU"/>
        </w:rPr>
        <w:t xml:space="preserve"> багатьох соці</w:t>
      </w:r>
      <w:r w:rsidR="0036372B">
        <w:rPr>
          <w:rFonts w:ascii="Times New Roman" w:eastAsia="Times New Roman" w:hAnsi="Times New Roman" w:cs="Times New Roman"/>
          <w:bCs/>
          <w:sz w:val="28"/>
          <w:szCs w:val="28"/>
          <w:lang w:eastAsia="ru-RU"/>
        </w:rPr>
        <w:t>альних проблем, які породжені</w:t>
      </w:r>
      <w:r w:rsidR="00AA0A11" w:rsidRPr="00AA0A11">
        <w:rPr>
          <w:rFonts w:ascii="Times New Roman" w:eastAsia="Times New Roman" w:hAnsi="Times New Roman" w:cs="Times New Roman"/>
          <w:bCs/>
          <w:sz w:val="28"/>
          <w:szCs w:val="28"/>
          <w:lang w:eastAsia="ru-RU"/>
        </w:rPr>
        <w:t xml:space="preserve"> не тільки реформуванням економіки, а й </w:t>
      </w:r>
      <w:r w:rsidR="0036372B">
        <w:rPr>
          <w:rFonts w:ascii="Times New Roman" w:eastAsia="Times New Roman" w:hAnsi="Times New Roman" w:cs="Times New Roman"/>
          <w:bCs/>
          <w:sz w:val="28"/>
          <w:szCs w:val="28"/>
          <w:lang w:eastAsia="ru-RU"/>
        </w:rPr>
        <w:t>зниженням</w:t>
      </w:r>
      <w:r w:rsidR="00AA0A11" w:rsidRPr="00AA0A11">
        <w:rPr>
          <w:rFonts w:ascii="Times New Roman" w:eastAsia="Times New Roman" w:hAnsi="Times New Roman" w:cs="Times New Roman"/>
          <w:bCs/>
          <w:sz w:val="28"/>
          <w:szCs w:val="28"/>
          <w:lang w:eastAsia="ru-RU"/>
        </w:rPr>
        <w:t xml:space="preserve"> системи цінностей. </w:t>
      </w:r>
      <w:bookmarkEnd w:id="1"/>
      <w:r w:rsidR="00BD4383">
        <w:rPr>
          <w:rFonts w:ascii="Times New Roman" w:eastAsia="Times New Roman" w:hAnsi="Times New Roman" w:cs="Times New Roman"/>
          <w:bCs/>
          <w:sz w:val="28"/>
          <w:szCs w:val="28"/>
          <w:lang w:eastAsia="ru-RU"/>
        </w:rPr>
        <w:t>На жаль, на сьогодні, збільшується кількість людей</w:t>
      </w:r>
      <w:r w:rsidR="00AA0A11" w:rsidRPr="00BD4383">
        <w:rPr>
          <w:rFonts w:ascii="Times New Roman" w:eastAsia="Times New Roman" w:hAnsi="Times New Roman" w:cs="Times New Roman"/>
          <w:bCs/>
          <w:sz w:val="28"/>
          <w:szCs w:val="28"/>
          <w:lang w:eastAsia="ru-RU"/>
        </w:rPr>
        <w:t xml:space="preserve">, які потребують соціальної підтримки. </w:t>
      </w:r>
      <w:r w:rsidR="00BD4383" w:rsidRPr="00BD4383">
        <w:rPr>
          <w:rFonts w:ascii="Times New Roman" w:eastAsia="Times New Roman" w:hAnsi="Times New Roman" w:cs="Times New Roman"/>
          <w:bCs/>
          <w:sz w:val="28"/>
          <w:szCs w:val="28"/>
          <w:lang w:eastAsia="ru-RU"/>
        </w:rPr>
        <w:t>Саме тому, виникає потреба</w:t>
      </w:r>
      <w:r w:rsidR="00AA0A11" w:rsidRPr="00BD4383">
        <w:rPr>
          <w:rFonts w:ascii="Times New Roman" w:eastAsia="Times New Roman" w:hAnsi="Times New Roman" w:cs="Times New Roman"/>
          <w:bCs/>
          <w:sz w:val="28"/>
          <w:szCs w:val="28"/>
          <w:lang w:eastAsia="ru-RU"/>
        </w:rPr>
        <w:t xml:space="preserve"> </w:t>
      </w:r>
      <w:r w:rsidR="00BD4383">
        <w:rPr>
          <w:rFonts w:ascii="Times New Roman" w:eastAsia="Times New Roman" w:hAnsi="Times New Roman" w:cs="Times New Roman"/>
          <w:bCs/>
          <w:sz w:val="28"/>
          <w:szCs w:val="28"/>
          <w:lang w:eastAsia="ru-RU"/>
        </w:rPr>
        <w:t>у висококваліфікованих</w:t>
      </w:r>
      <w:r w:rsidR="00AA0A11" w:rsidRPr="00BD4383">
        <w:rPr>
          <w:rFonts w:ascii="Times New Roman" w:eastAsia="Times New Roman" w:hAnsi="Times New Roman" w:cs="Times New Roman"/>
          <w:bCs/>
          <w:sz w:val="28"/>
          <w:szCs w:val="28"/>
          <w:lang w:eastAsia="ru-RU"/>
        </w:rPr>
        <w:t xml:space="preserve"> спеціалістах соціальної роботи, які </w:t>
      </w:r>
      <w:r w:rsidR="003604B4">
        <w:rPr>
          <w:rFonts w:ascii="Times New Roman" w:eastAsia="Times New Roman" w:hAnsi="Times New Roman" w:cs="Times New Roman"/>
          <w:bCs/>
          <w:sz w:val="28"/>
          <w:szCs w:val="28"/>
          <w:lang w:eastAsia="ru-RU"/>
        </w:rPr>
        <w:t>вол</w:t>
      </w:r>
      <w:r w:rsidR="00612034">
        <w:rPr>
          <w:rFonts w:ascii="Times New Roman" w:eastAsia="Times New Roman" w:hAnsi="Times New Roman" w:cs="Times New Roman"/>
          <w:bCs/>
          <w:sz w:val="28"/>
          <w:szCs w:val="28"/>
          <w:lang w:eastAsia="ru-RU"/>
        </w:rPr>
        <w:t>одіють високим</w:t>
      </w:r>
      <w:r w:rsidR="003604B4">
        <w:rPr>
          <w:rFonts w:ascii="Times New Roman" w:eastAsia="Times New Roman" w:hAnsi="Times New Roman" w:cs="Times New Roman"/>
          <w:bCs/>
          <w:sz w:val="28"/>
          <w:szCs w:val="28"/>
          <w:lang w:eastAsia="ru-RU"/>
        </w:rPr>
        <w:t xml:space="preserve"> </w:t>
      </w:r>
      <w:r w:rsidR="0036372B">
        <w:rPr>
          <w:rFonts w:ascii="Times New Roman" w:eastAsia="Times New Roman" w:hAnsi="Times New Roman" w:cs="Times New Roman"/>
          <w:bCs/>
          <w:sz w:val="28"/>
          <w:szCs w:val="28"/>
          <w:lang w:eastAsia="ru-RU"/>
        </w:rPr>
        <w:t xml:space="preserve">морально-етичним рівнем. </w:t>
      </w:r>
      <w:r w:rsidR="00AA0A11" w:rsidRPr="00612034">
        <w:rPr>
          <w:rFonts w:ascii="Times New Roman" w:eastAsia="Times New Roman" w:hAnsi="Times New Roman" w:cs="Times New Roman"/>
          <w:bCs/>
          <w:sz w:val="28"/>
          <w:szCs w:val="28"/>
          <w:lang w:eastAsia="ru-RU"/>
        </w:rPr>
        <w:t xml:space="preserve">Специфіка </w:t>
      </w:r>
      <w:r w:rsidR="003604B4" w:rsidRPr="00612034">
        <w:rPr>
          <w:rFonts w:ascii="Times New Roman" w:eastAsia="Times New Roman" w:hAnsi="Times New Roman" w:cs="Times New Roman"/>
          <w:bCs/>
          <w:sz w:val="28"/>
          <w:szCs w:val="28"/>
          <w:lang w:eastAsia="ru-RU"/>
        </w:rPr>
        <w:t xml:space="preserve">діяльності соціального працівника наповнена різними </w:t>
      </w:r>
      <w:r w:rsidR="00612034" w:rsidRPr="00612034">
        <w:rPr>
          <w:rFonts w:ascii="Times New Roman" w:eastAsia="Times New Roman" w:hAnsi="Times New Roman" w:cs="Times New Roman"/>
          <w:bCs/>
          <w:sz w:val="28"/>
          <w:szCs w:val="28"/>
          <w:lang w:eastAsia="ru-RU"/>
        </w:rPr>
        <w:t>неоднозначними</w:t>
      </w:r>
      <w:r w:rsidR="003604B4" w:rsidRPr="00612034">
        <w:rPr>
          <w:rFonts w:ascii="Times New Roman" w:eastAsia="Times New Roman" w:hAnsi="Times New Roman" w:cs="Times New Roman"/>
          <w:bCs/>
          <w:sz w:val="28"/>
          <w:szCs w:val="28"/>
          <w:lang w:eastAsia="ru-RU"/>
        </w:rPr>
        <w:t xml:space="preserve"> та </w:t>
      </w:r>
      <w:r w:rsidR="0036372B">
        <w:rPr>
          <w:rFonts w:ascii="Times New Roman" w:eastAsia="Times New Roman" w:hAnsi="Times New Roman" w:cs="Times New Roman"/>
          <w:bCs/>
          <w:sz w:val="28"/>
          <w:szCs w:val="28"/>
          <w:lang w:eastAsia="ru-RU"/>
        </w:rPr>
        <w:t xml:space="preserve">інколи </w:t>
      </w:r>
      <w:r w:rsidR="003604B4" w:rsidRPr="00612034">
        <w:rPr>
          <w:rFonts w:ascii="Times New Roman" w:eastAsia="Times New Roman" w:hAnsi="Times New Roman" w:cs="Times New Roman"/>
          <w:bCs/>
          <w:sz w:val="28"/>
          <w:szCs w:val="28"/>
          <w:lang w:eastAsia="ru-RU"/>
        </w:rPr>
        <w:t xml:space="preserve">небезпечними ситуаціями, тому </w:t>
      </w:r>
      <w:r w:rsidR="000456F5">
        <w:rPr>
          <w:rFonts w:ascii="Times New Roman" w:eastAsia="Times New Roman" w:hAnsi="Times New Roman" w:cs="Times New Roman"/>
          <w:bCs/>
          <w:sz w:val="28"/>
          <w:szCs w:val="28"/>
          <w:lang w:eastAsia="ru-RU"/>
        </w:rPr>
        <w:t>є</w:t>
      </w:r>
      <w:r w:rsidR="003604B4" w:rsidRPr="00612034">
        <w:rPr>
          <w:rFonts w:ascii="Times New Roman" w:eastAsia="Times New Roman" w:hAnsi="Times New Roman" w:cs="Times New Roman"/>
          <w:bCs/>
          <w:sz w:val="28"/>
          <w:szCs w:val="28"/>
          <w:lang w:eastAsia="ru-RU"/>
        </w:rPr>
        <w:t xml:space="preserve"> потреба </w:t>
      </w:r>
      <w:r w:rsidR="00612034" w:rsidRPr="00612034">
        <w:rPr>
          <w:rFonts w:ascii="Times New Roman" w:eastAsia="Times New Roman" w:hAnsi="Times New Roman" w:cs="Times New Roman"/>
          <w:bCs/>
          <w:sz w:val="28"/>
          <w:szCs w:val="28"/>
          <w:lang w:eastAsia="ru-RU"/>
        </w:rPr>
        <w:t xml:space="preserve">сформованості у нього </w:t>
      </w:r>
      <w:r w:rsidR="00AA0A11" w:rsidRPr="00612034">
        <w:rPr>
          <w:rFonts w:ascii="Times New Roman" w:eastAsia="Times New Roman" w:hAnsi="Times New Roman" w:cs="Times New Roman"/>
          <w:bCs/>
          <w:sz w:val="28"/>
          <w:szCs w:val="28"/>
          <w:lang w:eastAsia="ru-RU"/>
        </w:rPr>
        <w:t xml:space="preserve">глибоких емоційно-особистісних регуляторів поведінки і діяльності, таких, як </w:t>
      </w:r>
      <w:r w:rsidR="00612034" w:rsidRPr="00612034">
        <w:rPr>
          <w:rFonts w:ascii="Times New Roman" w:eastAsia="Times New Roman" w:hAnsi="Times New Roman" w:cs="Times New Roman"/>
          <w:bCs/>
          <w:sz w:val="28"/>
          <w:szCs w:val="28"/>
          <w:lang w:eastAsia="ru-RU"/>
        </w:rPr>
        <w:t>професійно-</w:t>
      </w:r>
      <w:r w:rsidR="00AA0A11" w:rsidRPr="00612034">
        <w:rPr>
          <w:rFonts w:ascii="Times New Roman" w:eastAsia="Times New Roman" w:hAnsi="Times New Roman" w:cs="Times New Roman"/>
          <w:bCs/>
          <w:sz w:val="28"/>
          <w:szCs w:val="28"/>
          <w:lang w:eastAsia="ru-RU"/>
        </w:rPr>
        <w:t xml:space="preserve">ціннісні орієнтації. У зв’язку з цим у соціальній сфері </w:t>
      </w:r>
      <w:r w:rsidR="00612034">
        <w:rPr>
          <w:rFonts w:ascii="Times New Roman" w:eastAsia="Times New Roman" w:hAnsi="Times New Roman" w:cs="Times New Roman"/>
          <w:bCs/>
          <w:sz w:val="28"/>
          <w:szCs w:val="28"/>
          <w:lang w:eastAsia="ru-RU"/>
        </w:rPr>
        <w:t>збільшився</w:t>
      </w:r>
      <w:r w:rsidR="00AA0A11" w:rsidRPr="00612034">
        <w:rPr>
          <w:rFonts w:ascii="Times New Roman" w:eastAsia="Times New Roman" w:hAnsi="Times New Roman" w:cs="Times New Roman"/>
          <w:bCs/>
          <w:sz w:val="28"/>
          <w:szCs w:val="28"/>
          <w:lang w:eastAsia="ru-RU"/>
        </w:rPr>
        <w:t xml:space="preserve"> інтерес не тільки до проблем розвитку теорії й практики соціальної роботи, а й до особистості професіонала, до його особливостей і якісних характеристик. </w:t>
      </w:r>
      <w:r w:rsidR="00947BA8">
        <w:rPr>
          <w:rFonts w:ascii="Times New Roman" w:eastAsia="Times New Roman" w:hAnsi="Times New Roman" w:cs="Times New Roman"/>
          <w:bCs/>
          <w:sz w:val="28"/>
          <w:szCs w:val="28"/>
          <w:lang w:eastAsia="ru-RU"/>
        </w:rPr>
        <w:t>С</w:t>
      </w:r>
      <w:r w:rsidR="000330EC" w:rsidRPr="00612034">
        <w:rPr>
          <w:rFonts w:ascii="Times New Roman" w:eastAsia="Times New Roman" w:hAnsi="Times New Roman" w:cs="Times New Roman"/>
          <w:bCs/>
          <w:sz w:val="28"/>
          <w:szCs w:val="28"/>
          <w:lang w:eastAsia="ru-RU"/>
        </w:rPr>
        <w:t>ьогодні в Україні, як і в інших країнах світу, підгот</w:t>
      </w:r>
      <w:r w:rsidR="00612034" w:rsidRPr="00612034">
        <w:rPr>
          <w:rFonts w:ascii="Times New Roman" w:eastAsia="Times New Roman" w:hAnsi="Times New Roman" w:cs="Times New Roman"/>
          <w:bCs/>
          <w:sz w:val="28"/>
          <w:szCs w:val="28"/>
          <w:lang w:eastAsia="ru-RU"/>
        </w:rPr>
        <w:t>овка фахівців соціальної сфери г</w:t>
      </w:r>
      <w:r w:rsidR="000330EC" w:rsidRPr="00612034">
        <w:rPr>
          <w:rFonts w:ascii="Times New Roman" w:eastAsia="Times New Roman" w:hAnsi="Times New Roman" w:cs="Times New Roman"/>
          <w:bCs/>
          <w:sz w:val="28"/>
          <w:szCs w:val="28"/>
          <w:lang w:eastAsia="ru-RU"/>
        </w:rPr>
        <w:t xml:space="preserve">рунтується на концепції, згідно з якою навчання </w:t>
      </w:r>
      <w:r w:rsidR="00612034" w:rsidRPr="00612034">
        <w:rPr>
          <w:rFonts w:ascii="Times New Roman" w:eastAsia="Times New Roman" w:hAnsi="Times New Roman" w:cs="Times New Roman"/>
          <w:bCs/>
          <w:sz w:val="28"/>
          <w:szCs w:val="28"/>
          <w:lang w:eastAsia="ru-RU"/>
        </w:rPr>
        <w:t>соціального працівника</w:t>
      </w:r>
      <w:r w:rsidR="000330EC" w:rsidRPr="00612034">
        <w:rPr>
          <w:rFonts w:ascii="Times New Roman" w:eastAsia="Times New Roman" w:hAnsi="Times New Roman" w:cs="Times New Roman"/>
          <w:bCs/>
          <w:sz w:val="28"/>
          <w:szCs w:val="28"/>
          <w:lang w:eastAsia="ru-RU"/>
        </w:rPr>
        <w:t xml:space="preserve"> не може лише пасивно відображати соціальний розвиток, воно має сприяти </w:t>
      </w:r>
      <w:r w:rsidR="00232388">
        <w:rPr>
          <w:rFonts w:ascii="Times New Roman" w:eastAsia="Times New Roman" w:hAnsi="Times New Roman" w:cs="Times New Roman"/>
          <w:bCs/>
          <w:sz w:val="28"/>
          <w:szCs w:val="28"/>
          <w:lang w:eastAsia="ru-RU"/>
        </w:rPr>
        <w:t>швидкому</w:t>
      </w:r>
      <w:r w:rsidR="000330EC" w:rsidRPr="00612034">
        <w:rPr>
          <w:rFonts w:ascii="Times New Roman" w:eastAsia="Times New Roman" w:hAnsi="Times New Roman" w:cs="Times New Roman"/>
          <w:bCs/>
          <w:sz w:val="28"/>
          <w:szCs w:val="28"/>
          <w:lang w:eastAsia="ru-RU"/>
        </w:rPr>
        <w:t xml:space="preserve"> пошуку шляхів вирішення </w:t>
      </w:r>
      <w:r w:rsidR="00232388">
        <w:rPr>
          <w:rFonts w:ascii="Times New Roman" w:eastAsia="Times New Roman" w:hAnsi="Times New Roman" w:cs="Times New Roman"/>
          <w:bCs/>
          <w:sz w:val="28"/>
          <w:szCs w:val="28"/>
          <w:lang w:eastAsia="ru-RU"/>
        </w:rPr>
        <w:t xml:space="preserve">різноманітних складних життєвих обставин. </w:t>
      </w:r>
      <w:r w:rsidR="000330EC" w:rsidRPr="00612034">
        <w:rPr>
          <w:rFonts w:ascii="Times New Roman" w:eastAsia="Times New Roman" w:hAnsi="Times New Roman" w:cs="Times New Roman"/>
          <w:bCs/>
          <w:sz w:val="28"/>
          <w:szCs w:val="28"/>
          <w:lang w:eastAsia="ru-RU"/>
        </w:rPr>
        <w:t>Виникає</w:t>
      </w:r>
      <w:r w:rsidR="000330EC" w:rsidRPr="003604B4">
        <w:rPr>
          <w:rFonts w:ascii="Times New Roman" w:eastAsia="Times New Roman" w:hAnsi="Times New Roman" w:cs="Times New Roman"/>
          <w:bCs/>
          <w:sz w:val="28"/>
          <w:szCs w:val="28"/>
          <w:lang w:eastAsia="ru-RU"/>
        </w:rPr>
        <w:t xml:space="preserve"> потреба в </w:t>
      </w:r>
      <w:r w:rsidR="003604B4" w:rsidRPr="003604B4">
        <w:rPr>
          <w:rFonts w:ascii="Times New Roman" w:eastAsia="Times New Roman" w:hAnsi="Times New Roman" w:cs="Times New Roman"/>
          <w:bCs/>
          <w:sz w:val="28"/>
          <w:szCs w:val="28"/>
          <w:lang w:eastAsia="ru-RU"/>
        </w:rPr>
        <w:t xml:space="preserve">професійній </w:t>
      </w:r>
      <w:r w:rsidR="000330EC" w:rsidRPr="003604B4">
        <w:rPr>
          <w:rFonts w:ascii="Times New Roman" w:eastAsia="Times New Roman" w:hAnsi="Times New Roman" w:cs="Times New Roman"/>
          <w:bCs/>
          <w:sz w:val="28"/>
          <w:szCs w:val="28"/>
          <w:lang w:eastAsia="ru-RU"/>
        </w:rPr>
        <w:t xml:space="preserve">перепідготовці </w:t>
      </w:r>
      <w:r w:rsidR="003604B4" w:rsidRPr="003604B4">
        <w:rPr>
          <w:rFonts w:ascii="Times New Roman" w:eastAsia="Times New Roman" w:hAnsi="Times New Roman" w:cs="Times New Roman"/>
          <w:bCs/>
          <w:sz w:val="28"/>
          <w:szCs w:val="28"/>
          <w:lang w:eastAsia="ru-RU"/>
        </w:rPr>
        <w:t xml:space="preserve">майбутніх соціальних працівників та </w:t>
      </w:r>
      <w:r w:rsidR="0036372B">
        <w:rPr>
          <w:rFonts w:ascii="Times New Roman" w:eastAsia="Times New Roman" w:hAnsi="Times New Roman" w:cs="Times New Roman"/>
          <w:bCs/>
          <w:sz w:val="28"/>
          <w:szCs w:val="28"/>
          <w:lang w:eastAsia="ru-RU"/>
        </w:rPr>
        <w:t xml:space="preserve">чіткому </w:t>
      </w:r>
      <w:r w:rsidR="003604B4" w:rsidRPr="003604B4">
        <w:rPr>
          <w:rFonts w:ascii="Times New Roman" w:eastAsia="Times New Roman" w:hAnsi="Times New Roman" w:cs="Times New Roman"/>
          <w:bCs/>
          <w:sz w:val="28"/>
          <w:szCs w:val="28"/>
          <w:lang w:eastAsia="ru-RU"/>
        </w:rPr>
        <w:t>визначе</w:t>
      </w:r>
      <w:r w:rsidR="0036372B">
        <w:rPr>
          <w:rFonts w:ascii="Times New Roman" w:eastAsia="Times New Roman" w:hAnsi="Times New Roman" w:cs="Times New Roman"/>
          <w:bCs/>
          <w:sz w:val="28"/>
          <w:szCs w:val="28"/>
          <w:lang w:eastAsia="ru-RU"/>
        </w:rPr>
        <w:t>н</w:t>
      </w:r>
      <w:r w:rsidR="003604B4" w:rsidRPr="003604B4">
        <w:rPr>
          <w:rFonts w:ascii="Times New Roman" w:eastAsia="Times New Roman" w:hAnsi="Times New Roman" w:cs="Times New Roman"/>
          <w:bCs/>
          <w:sz w:val="28"/>
          <w:szCs w:val="28"/>
          <w:lang w:eastAsia="ru-RU"/>
        </w:rPr>
        <w:t>ні їхніх професійно-ціннісних орієнтацій.</w:t>
      </w:r>
      <w:r w:rsidR="000330EC" w:rsidRPr="003604B4">
        <w:rPr>
          <w:rFonts w:ascii="Times New Roman" w:eastAsia="Times New Roman" w:hAnsi="Times New Roman" w:cs="Times New Roman"/>
          <w:bCs/>
          <w:sz w:val="28"/>
          <w:szCs w:val="28"/>
          <w:lang w:eastAsia="ru-RU"/>
        </w:rPr>
        <w:t xml:space="preserve"> </w:t>
      </w:r>
    </w:p>
    <w:p w14:paraId="00CE8791" w14:textId="77777777" w:rsidR="00947BA8"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bookmarkStart w:id="2" w:name="_Toc40281736"/>
      <w:r w:rsidRPr="00947BA8">
        <w:rPr>
          <w:rFonts w:ascii="Times New Roman" w:eastAsia="Times New Roman" w:hAnsi="Times New Roman" w:cs="Times New Roman"/>
          <w:bCs/>
          <w:i/>
          <w:sz w:val="28"/>
          <w:szCs w:val="28"/>
          <w:lang w:eastAsia="ru-RU"/>
        </w:rPr>
        <w:t>Мета і завдання дослідження.</w:t>
      </w:r>
      <w:r w:rsidRPr="00947BA8">
        <w:rPr>
          <w:rFonts w:ascii="Times New Roman" w:eastAsia="Times New Roman" w:hAnsi="Times New Roman" w:cs="Times New Roman"/>
          <w:bCs/>
          <w:sz w:val="28"/>
          <w:szCs w:val="28"/>
          <w:lang w:eastAsia="ru-RU"/>
        </w:rPr>
        <w:t xml:space="preserve"> Мета дослідження полягає у </w:t>
      </w:r>
      <w:r w:rsidR="00947BA8" w:rsidRPr="00947BA8">
        <w:rPr>
          <w:rFonts w:ascii="Times New Roman" w:eastAsia="Times New Roman" w:hAnsi="Times New Roman" w:cs="Times New Roman"/>
          <w:bCs/>
          <w:sz w:val="28"/>
          <w:szCs w:val="28"/>
          <w:lang w:eastAsia="ru-RU"/>
        </w:rPr>
        <w:t xml:space="preserve">теоретичному </w:t>
      </w:r>
      <w:r w:rsidRPr="00947BA8">
        <w:rPr>
          <w:rFonts w:ascii="Times New Roman" w:eastAsia="Times New Roman" w:hAnsi="Times New Roman" w:cs="Times New Roman"/>
          <w:bCs/>
          <w:sz w:val="28"/>
          <w:szCs w:val="28"/>
          <w:lang w:eastAsia="ru-RU"/>
        </w:rPr>
        <w:t xml:space="preserve">аналізі процесу </w:t>
      </w:r>
      <w:r w:rsidR="00947BA8" w:rsidRPr="00947BA8">
        <w:rPr>
          <w:rFonts w:ascii="Times New Roman" w:eastAsia="Times New Roman" w:hAnsi="Times New Roman" w:cs="Times New Roman"/>
          <w:bCs/>
          <w:sz w:val="28"/>
          <w:szCs w:val="28"/>
          <w:lang w:eastAsia="ru-RU"/>
        </w:rPr>
        <w:t xml:space="preserve">формування професійно-ціннісних орієнтацій майбутнього соціального працівника та </w:t>
      </w:r>
      <w:r w:rsidRPr="00947BA8">
        <w:rPr>
          <w:rFonts w:ascii="Times New Roman" w:eastAsia="Times New Roman" w:hAnsi="Times New Roman" w:cs="Times New Roman"/>
          <w:bCs/>
          <w:sz w:val="28"/>
          <w:szCs w:val="28"/>
          <w:lang w:eastAsia="ru-RU"/>
        </w:rPr>
        <w:t xml:space="preserve">становлення </w:t>
      </w:r>
      <w:r w:rsidR="00947BA8" w:rsidRPr="00947BA8">
        <w:rPr>
          <w:rFonts w:ascii="Times New Roman" w:eastAsia="Times New Roman" w:hAnsi="Times New Roman" w:cs="Times New Roman"/>
          <w:bCs/>
          <w:sz w:val="28"/>
          <w:szCs w:val="28"/>
          <w:lang w:eastAsia="ru-RU"/>
        </w:rPr>
        <w:t>його як професіонала</w:t>
      </w:r>
      <w:r w:rsidRPr="00947BA8">
        <w:rPr>
          <w:rFonts w:ascii="Times New Roman" w:eastAsia="Times New Roman" w:hAnsi="Times New Roman" w:cs="Times New Roman"/>
          <w:bCs/>
          <w:sz w:val="28"/>
          <w:szCs w:val="28"/>
          <w:lang w:eastAsia="ru-RU"/>
        </w:rPr>
        <w:t>.</w:t>
      </w:r>
      <w:r w:rsidR="00947BA8" w:rsidRPr="00947BA8">
        <w:rPr>
          <w:rFonts w:ascii="Times New Roman" w:eastAsia="Times New Roman" w:hAnsi="Times New Roman" w:cs="Times New Roman"/>
          <w:sz w:val="28"/>
          <w:szCs w:val="28"/>
          <w:lang w:eastAsia="ru-RU"/>
        </w:rPr>
        <w:t xml:space="preserve"> </w:t>
      </w:r>
    </w:p>
    <w:p w14:paraId="0E338285" w14:textId="77777777" w:rsidR="00AE6BE4" w:rsidRPr="00947BA8"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i/>
          <w:sz w:val="28"/>
          <w:szCs w:val="28"/>
          <w:lang w:eastAsia="ru-RU"/>
        </w:rPr>
      </w:pPr>
      <w:r w:rsidRPr="00947BA8">
        <w:rPr>
          <w:rFonts w:ascii="Times New Roman" w:eastAsia="Times New Roman" w:hAnsi="Times New Roman" w:cs="Times New Roman"/>
          <w:bCs/>
          <w:i/>
          <w:sz w:val="28"/>
          <w:szCs w:val="28"/>
          <w:lang w:eastAsia="ru-RU"/>
        </w:rPr>
        <w:t>Завдання дослідження:</w:t>
      </w:r>
      <w:bookmarkEnd w:id="2"/>
    </w:p>
    <w:p w14:paraId="6922EEAC" w14:textId="77777777" w:rsidR="00DC087B" w:rsidRPr="00DC087B" w:rsidRDefault="00E0483A"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bookmarkStart w:id="3" w:name="_Toc40281737"/>
      <w:r>
        <w:rPr>
          <w:rFonts w:ascii="Times New Roman" w:eastAsia="Times New Roman" w:hAnsi="Times New Roman" w:cs="Times New Roman"/>
          <w:bCs/>
          <w:sz w:val="28"/>
          <w:szCs w:val="28"/>
          <w:lang w:eastAsia="ru-RU"/>
        </w:rPr>
        <w:t>Узагальнити</w:t>
      </w:r>
      <w:r w:rsidR="00DC087B" w:rsidRPr="00DC087B">
        <w:rPr>
          <w:rFonts w:ascii="Times New Roman" w:eastAsia="Times New Roman" w:hAnsi="Times New Roman" w:cs="Times New Roman"/>
          <w:bCs/>
          <w:sz w:val="28"/>
          <w:szCs w:val="28"/>
          <w:lang w:eastAsia="ru-RU"/>
        </w:rPr>
        <w:t xml:space="preserve"> систему професійно-ціннісних орієнтацій майбутнього соціального працівника</w:t>
      </w:r>
      <w:r w:rsidR="0036372B">
        <w:rPr>
          <w:rFonts w:ascii="Times New Roman" w:eastAsia="Times New Roman" w:hAnsi="Times New Roman" w:cs="Times New Roman"/>
          <w:bCs/>
          <w:sz w:val="28"/>
          <w:szCs w:val="28"/>
          <w:lang w:eastAsia="ru-RU"/>
        </w:rPr>
        <w:t xml:space="preserve"> шляхом наукового аналізу відповідної фахової літератури</w:t>
      </w:r>
      <w:r w:rsidR="00DC087B" w:rsidRPr="00DC087B">
        <w:rPr>
          <w:rFonts w:ascii="Times New Roman" w:eastAsia="Times New Roman" w:hAnsi="Times New Roman" w:cs="Times New Roman"/>
          <w:bCs/>
          <w:sz w:val="28"/>
          <w:szCs w:val="28"/>
          <w:lang w:eastAsia="ru-RU"/>
        </w:rPr>
        <w:t>;</w:t>
      </w:r>
    </w:p>
    <w:p w14:paraId="7C2B3753" w14:textId="77777777" w:rsidR="00AE6BE4" w:rsidRPr="00DC087B" w:rsidRDefault="00AE6BE4"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C087B">
        <w:rPr>
          <w:rFonts w:ascii="Times New Roman" w:eastAsia="Times New Roman" w:hAnsi="Times New Roman" w:cs="Times New Roman"/>
          <w:bCs/>
          <w:sz w:val="28"/>
          <w:szCs w:val="28"/>
          <w:lang w:eastAsia="ru-RU"/>
        </w:rPr>
        <w:t>Визначити професійні вимоги до соціальних працівників;</w:t>
      </w:r>
      <w:bookmarkEnd w:id="3"/>
    </w:p>
    <w:p w14:paraId="20F676D2" w14:textId="77777777" w:rsidR="00DC087B" w:rsidRPr="00DC087B" w:rsidRDefault="00DC087B"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C087B">
        <w:rPr>
          <w:rFonts w:ascii="Times New Roman" w:eastAsia="Times New Roman" w:hAnsi="Times New Roman" w:cs="Times New Roman"/>
          <w:bCs/>
          <w:sz w:val="28"/>
          <w:szCs w:val="28"/>
          <w:lang w:eastAsia="ru-RU"/>
        </w:rPr>
        <w:t xml:space="preserve">Охарактеризувати </w:t>
      </w:r>
      <w:r>
        <w:rPr>
          <w:rFonts w:ascii="Times New Roman" w:eastAsia="Times New Roman" w:hAnsi="Times New Roman" w:cs="Times New Roman"/>
          <w:bCs/>
          <w:sz w:val="28"/>
          <w:szCs w:val="28"/>
          <w:lang w:eastAsia="ru-RU"/>
        </w:rPr>
        <w:t>професійні</w:t>
      </w:r>
      <w:r w:rsidRPr="00DC087B">
        <w:rPr>
          <w:rFonts w:ascii="Times New Roman" w:eastAsia="Times New Roman" w:hAnsi="Times New Roman" w:cs="Times New Roman"/>
          <w:bCs/>
          <w:sz w:val="28"/>
          <w:szCs w:val="28"/>
          <w:lang w:eastAsia="ru-RU"/>
        </w:rPr>
        <w:t xml:space="preserve"> обов</w:t>
      </w:r>
      <w:r w:rsidRPr="00DC087B">
        <w:rPr>
          <w:rFonts w:ascii="Times New Roman" w:eastAsia="Times New Roman" w:hAnsi="Times New Roman" w:cs="Times New Roman"/>
          <w:bCs/>
          <w:sz w:val="28"/>
          <w:szCs w:val="28"/>
          <w:lang w:val="ru-RU" w:eastAsia="ru-RU"/>
        </w:rPr>
        <w:t>’</w:t>
      </w:r>
      <w:r w:rsidRPr="00DC087B">
        <w:rPr>
          <w:rFonts w:ascii="Times New Roman" w:eastAsia="Times New Roman" w:hAnsi="Times New Roman" w:cs="Times New Roman"/>
          <w:bCs/>
          <w:sz w:val="28"/>
          <w:szCs w:val="28"/>
          <w:lang w:eastAsia="ru-RU"/>
        </w:rPr>
        <w:t xml:space="preserve">язки фахівця </w:t>
      </w:r>
      <w:r w:rsidR="0036372B">
        <w:rPr>
          <w:rFonts w:ascii="Times New Roman" w:eastAsia="Times New Roman" w:hAnsi="Times New Roman" w:cs="Times New Roman"/>
          <w:bCs/>
          <w:sz w:val="28"/>
          <w:szCs w:val="28"/>
          <w:lang w:eastAsia="ru-RU"/>
        </w:rPr>
        <w:t>соціальної</w:t>
      </w:r>
      <w:r w:rsidR="0036372B" w:rsidRPr="0036372B">
        <w:rPr>
          <w:rFonts w:ascii="Times New Roman" w:eastAsia="Times New Roman" w:hAnsi="Times New Roman" w:cs="Times New Roman"/>
          <w:bCs/>
          <w:sz w:val="28"/>
          <w:szCs w:val="28"/>
          <w:lang w:eastAsia="ru-RU"/>
        </w:rPr>
        <w:t xml:space="preserve"> </w:t>
      </w:r>
      <w:r w:rsidR="0036372B">
        <w:rPr>
          <w:rFonts w:ascii="Times New Roman" w:eastAsia="Times New Roman" w:hAnsi="Times New Roman" w:cs="Times New Roman"/>
          <w:bCs/>
          <w:sz w:val="28"/>
          <w:szCs w:val="28"/>
          <w:lang w:eastAsia="ru-RU"/>
        </w:rPr>
        <w:t>сфери;</w:t>
      </w:r>
    </w:p>
    <w:p w14:paraId="2A391FF2" w14:textId="77777777" w:rsidR="00DC087B" w:rsidRDefault="00DC087B"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0483A">
        <w:rPr>
          <w:rFonts w:ascii="Times New Roman" w:eastAsia="Times New Roman" w:hAnsi="Times New Roman" w:cs="Times New Roman"/>
          <w:bCs/>
          <w:sz w:val="28"/>
          <w:szCs w:val="28"/>
          <w:lang w:eastAsia="ru-RU"/>
        </w:rPr>
        <w:t xml:space="preserve">Розкрити основні функції та завдання </w:t>
      </w:r>
      <w:r w:rsidR="0036372B">
        <w:rPr>
          <w:rFonts w:ascii="Times New Roman" w:eastAsia="Times New Roman" w:hAnsi="Times New Roman" w:cs="Times New Roman"/>
          <w:bCs/>
          <w:sz w:val="28"/>
          <w:szCs w:val="28"/>
          <w:lang w:eastAsia="ru-RU"/>
        </w:rPr>
        <w:t xml:space="preserve">професійної діяльності </w:t>
      </w:r>
      <w:r w:rsidRPr="00E0483A">
        <w:rPr>
          <w:rFonts w:ascii="Times New Roman" w:eastAsia="Times New Roman" w:hAnsi="Times New Roman" w:cs="Times New Roman"/>
          <w:bCs/>
          <w:sz w:val="28"/>
          <w:szCs w:val="28"/>
          <w:lang w:eastAsia="ru-RU"/>
        </w:rPr>
        <w:t>соціального працівника;</w:t>
      </w:r>
    </w:p>
    <w:p w14:paraId="6C8B4F98" w14:textId="77777777" w:rsidR="0006178D" w:rsidRPr="00E0483A" w:rsidRDefault="0036372B"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Чітко окреслити</w:t>
      </w:r>
      <w:r w:rsidR="0006178D">
        <w:rPr>
          <w:rFonts w:ascii="Times New Roman" w:eastAsia="Times New Roman" w:hAnsi="Times New Roman" w:cs="Times New Roman"/>
          <w:bCs/>
          <w:sz w:val="28"/>
          <w:szCs w:val="28"/>
          <w:lang w:eastAsia="ru-RU"/>
        </w:rPr>
        <w:t xml:space="preserve"> професійні межі у </w:t>
      </w:r>
      <w:r w:rsidR="00D101D1">
        <w:rPr>
          <w:rFonts w:ascii="Times New Roman" w:eastAsia="Times New Roman" w:hAnsi="Times New Roman" w:cs="Times New Roman"/>
          <w:bCs/>
          <w:sz w:val="28"/>
          <w:szCs w:val="28"/>
          <w:lang w:eastAsia="ru-RU"/>
        </w:rPr>
        <w:t xml:space="preserve">професійній </w:t>
      </w:r>
      <w:r w:rsidR="0006178D">
        <w:rPr>
          <w:rFonts w:ascii="Times New Roman" w:eastAsia="Times New Roman" w:hAnsi="Times New Roman" w:cs="Times New Roman"/>
          <w:bCs/>
          <w:sz w:val="28"/>
          <w:szCs w:val="28"/>
          <w:lang w:eastAsia="ru-RU"/>
        </w:rPr>
        <w:t>діяльності;</w:t>
      </w:r>
    </w:p>
    <w:p w14:paraId="37795B67" w14:textId="77777777" w:rsidR="00AE6BE4" w:rsidRPr="00E0483A" w:rsidRDefault="00DC087B"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bookmarkStart w:id="4" w:name="_Toc40281739"/>
      <w:r w:rsidRPr="00E0483A">
        <w:rPr>
          <w:rFonts w:ascii="Times New Roman" w:eastAsia="Times New Roman" w:hAnsi="Times New Roman" w:cs="Times New Roman"/>
          <w:bCs/>
          <w:sz w:val="28"/>
          <w:szCs w:val="28"/>
          <w:lang w:eastAsia="ru-RU"/>
        </w:rPr>
        <w:t>Проаналізувати</w:t>
      </w:r>
      <w:r w:rsidR="00AE6BE4" w:rsidRPr="00E0483A">
        <w:rPr>
          <w:rFonts w:ascii="Times New Roman" w:eastAsia="Times New Roman" w:hAnsi="Times New Roman" w:cs="Times New Roman"/>
          <w:bCs/>
          <w:sz w:val="28"/>
          <w:szCs w:val="28"/>
          <w:lang w:eastAsia="ru-RU"/>
        </w:rPr>
        <w:t xml:space="preserve"> </w:t>
      </w:r>
      <w:r w:rsidR="00E0483A" w:rsidRPr="00E0483A">
        <w:rPr>
          <w:rFonts w:ascii="Times New Roman" w:eastAsia="Times New Roman" w:hAnsi="Times New Roman" w:cs="Times New Roman"/>
          <w:bCs/>
          <w:sz w:val="28"/>
          <w:szCs w:val="28"/>
          <w:lang w:eastAsia="ru-RU"/>
        </w:rPr>
        <w:t>нормативно-правову базу, яка</w:t>
      </w:r>
      <w:r w:rsidR="00AE6BE4" w:rsidRPr="00E0483A">
        <w:rPr>
          <w:rFonts w:ascii="Times New Roman" w:eastAsia="Times New Roman" w:hAnsi="Times New Roman" w:cs="Times New Roman"/>
          <w:bCs/>
          <w:sz w:val="28"/>
          <w:szCs w:val="28"/>
          <w:lang w:eastAsia="ru-RU"/>
        </w:rPr>
        <w:t xml:space="preserve"> </w:t>
      </w:r>
      <w:r w:rsidR="00E0483A" w:rsidRPr="00E0483A">
        <w:rPr>
          <w:rFonts w:ascii="Times New Roman" w:eastAsia="Times New Roman" w:hAnsi="Times New Roman" w:cs="Times New Roman"/>
          <w:bCs/>
          <w:sz w:val="28"/>
          <w:szCs w:val="28"/>
          <w:lang w:eastAsia="ru-RU"/>
        </w:rPr>
        <w:t>формує</w:t>
      </w:r>
      <w:r w:rsidRPr="00E0483A">
        <w:rPr>
          <w:rFonts w:ascii="Times New Roman" w:eastAsia="Times New Roman" w:hAnsi="Times New Roman" w:cs="Times New Roman"/>
          <w:bCs/>
          <w:sz w:val="28"/>
          <w:szCs w:val="28"/>
          <w:lang w:eastAsia="ru-RU"/>
        </w:rPr>
        <w:t xml:space="preserve"> професійно-ціннісні орієнтації </w:t>
      </w:r>
      <w:r w:rsidR="00C713EB">
        <w:rPr>
          <w:rFonts w:ascii="Times New Roman" w:eastAsia="Times New Roman" w:hAnsi="Times New Roman" w:cs="Times New Roman"/>
          <w:bCs/>
          <w:sz w:val="28"/>
          <w:szCs w:val="28"/>
          <w:lang w:eastAsia="ru-RU"/>
        </w:rPr>
        <w:t>фахівців</w:t>
      </w:r>
      <w:r w:rsidR="00AE6BE4" w:rsidRPr="00E0483A">
        <w:rPr>
          <w:rFonts w:ascii="Times New Roman" w:eastAsia="Times New Roman" w:hAnsi="Times New Roman" w:cs="Times New Roman"/>
          <w:bCs/>
          <w:sz w:val="28"/>
          <w:szCs w:val="28"/>
          <w:lang w:eastAsia="ru-RU"/>
        </w:rPr>
        <w:t>;</w:t>
      </w:r>
      <w:bookmarkEnd w:id="4"/>
    </w:p>
    <w:p w14:paraId="45B44886" w14:textId="77777777" w:rsidR="00AE6BE4" w:rsidRPr="003F37E5" w:rsidRDefault="00AE6BE4" w:rsidP="0064616F">
      <w:pPr>
        <w:widowControl w:val="0"/>
        <w:numPr>
          <w:ilvl w:val="0"/>
          <w:numId w:val="1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bookmarkStart w:id="5" w:name="_Toc40281741"/>
      <w:r w:rsidRPr="0064616F">
        <w:rPr>
          <w:rFonts w:ascii="Times New Roman" w:eastAsia="Times New Roman" w:hAnsi="Times New Roman" w:cs="Times New Roman"/>
          <w:bCs/>
          <w:sz w:val="28"/>
          <w:szCs w:val="28"/>
          <w:lang w:eastAsia="ru-RU"/>
        </w:rPr>
        <w:t xml:space="preserve">Змоделювати конкретні ситуації та визначити </w:t>
      </w:r>
      <w:r w:rsidR="00C713EB">
        <w:rPr>
          <w:rFonts w:ascii="Times New Roman" w:eastAsia="Times New Roman" w:hAnsi="Times New Roman" w:cs="Times New Roman"/>
          <w:bCs/>
          <w:sz w:val="28"/>
          <w:szCs w:val="28"/>
          <w:lang w:eastAsia="ru-RU"/>
        </w:rPr>
        <w:t xml:space="preserve">на практиці як формуються професійно-ціннісні орієнтації соціальних працівників. </w:t>
      </w:r>
      <w:bookmarkEnd w:id="5"/>
    </w:p>
    <w:p w14:paraId="304F08CF" w14:textId="77777777" w:rsidR="00AE6BE4" w:rsidRPr="003F37E5" w:rsidRDefault="0036372B"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6" w:name="_Toc40281742"/>
      <w:r>
        <w:rPr>
          <w:rFonts w:ascii="Times New Roman" w:eastAsia="Times New Roman" w:hAnsi="Times New Roman" w:cs="Times New Roman"/>
          <w:bCs/>
          <w:i/>
          <w:sz w:val="28"/>
          <w:szCs w:val="28"/>
          <w:lang w:eastAsia="ru-RU"/>
        </w:rPr>
        <w:t>Об’єктом дослідження</w:t>
      </w:r>
      <w:r w:rsidR="00AE6BE4" w:rsidRPr="003F37E5">
        <w:rPr>
          <w:rFonts w:ascii="Times New Roman" w:eastAsia="Times New Roman" w:hAnsi="Times New Roman" w:cs="Times New Roman"/>
          <w:bCs/>
          <w:sz w:val="28"/>
          <w:szCs w:val="28"/>
          <w:lang w:eastAsia="ru-RU"/>
        </w:rPr>
        <w:t xml:space="preserve"> є </w:t>
      </w:r>
      <w:r w:rsidR="003F37E5" w:rsidRPr="003F37E5">
        <w:rPr>
          <w:rFonts w:ascii="Times New Roman" w:eastAsia="Times New Roman" w:hAnsi="Times New Roman" w:cs="Times New Roman"/>
          <w:bCs/>
          <w:sz w:val="28"/>
          <w:szCs w:val="28"/>
          <w:lang w:eastAsia="ru-RU"/>
        </w:rPr>
        <w:t xml:space="preserve">професійні аспекти підготовки та </w:t>
      </w:r>
      <w:r w:rsidR="00501446" w:rsidRPr="003F37E5">
        <w:rPr>
          <w:rFonts w:ascii="Times New Roman" w:eastAsia="Times New Roman" w:hAnsi="Times New Roman" w:cs="Times New Roman"/>
          <w:bCs/>
          <w:sz w:val="28"/>
          <w:szCs w:val="28"/>
          <w:lang w:eastAsia="ru-RU"/>
        </w:rPr>
        <w:t xml:space="preserve">формування професійно-ціннісних </w:t>
      </w:r>
      <w:r w:rsidR="003F37E5" w:rsidRPr="003F37E5">
        <w:rPr>
          <w:rFonts w:ascii="Times New Roman" w:eastAsia="Times New Roman" w:hAnsi="Times New Roman" w:cs="Times New Roman"/>
          <w:bCs/>
          <w:sz w:val="28"/>
          <w:szCs w:val="28"/>
          <w:lang w:eastAsia="ru-RU"/>
        </w:rPr>
        <w:t>орієнтацій майбутніх соціальних працівників.</w:t>
      </w:r>
      <w:bookmarkEnd w:id="6"/>
    </w:p>
    <w:p w14:paraId="6311B5A7" w14:textId="77777777" w:rsidR="00AE6BE4" w:rsidRPr="0006178D"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7" w:name="_Toc40281743"/>
      <w:r w:rsidRPr="0006178D">
        <w:rPr>
          <w:rFonts w:ascii="Times New Roman" w:eastAsia="Times New Roman" w:hAnsi="Times New Roman" w:cs="Times New Roman"/>
          <w:bCs/>
          <w:i/>
          <w:sz w:val="28"/>
          <w:szCs w:val="28"/>
          <w:lang w:eastAsia="ru-RU"/>
        </w:rPr>
        <w:t>Предмет дослідження –</w:t>
      </w:r>
      <w:r w:rsidR="0036372B">
        <w:rPr>
          <w:rFonts w:ascii="Times New Roman" w:eastAsia="Times New Roman" w:hAnsi="Times New Roman" w:cs="Times New Roman"/>
          <w:bCs/>
          <w:sz w:val="28"/>
          <w:szCs w:val="28"/>
          <w:lang w:eastAsia="ru-RU"/>
        </w:rPr>
        <w:t xml:space="preserve"> аналіз основних документів, що регламентують професійну діяльність</w:t>
      </w:r>
      <w:r w:rsidRPr="0006178D">
        <w:rPr>
          <w:rFonts w:ascii="Times New Roman" w:eastAsia="Times New Roman" w:hAnsi="Times New Roman" w:cs="Times New Roman"/>
          <w:bCs/>
          <w:sz w:val="28"/>
          <w:szCs w:val="28"/>
          <w:lang w:eastAsia="ru-RU"/>
        </w:rPr>
        <w:t xml:space="preserve"> соціальних працівників, </w:t>
      </w:r>
      <w:r w:rsidR="0036372B">
        <w:rPr>
          <w:rFonts w:ascii="Times New Roman" w:eastAsia="Times New Roman" w:hAnsi="Times New Roman" w:cs="Times New Roman"/>
          <w:bCs/>
          <w:sz w:val="28"/>
          <w:szCs w:val="28"/>
          <w:lang w:eastAsia="ru-RU"/>
        </w:rPr>
        <w:t>визначають</w:t>
      </w:r>
      <w:r w:rsidRPr="0006178D">
        <w:rPr>
          <w:rFonts w:ascii="Times New Roman" w:eastAsia="Times New Roman" w:hAnsi="Times New Roman" w:cs="Times New Roman"/>
          <w:bCs/>
          <w:sz w:val="28"/>
          <w:szCs w:val="28"/>
          <w:lang w:eastAsia="ru-RU"/>
        </w:rPr>
        <w:t xml:space="preserve"> принципи та стандарти с</w:t>
      </w:r>
      <w:r w:rsidR="0006178D" w:rsidRPr="0006178D">
        <w:rPr>
          <w:rFonts w:ascii="Times New Roman" w:eastAsia="Times New Roman" w:hAnsi="Times New Roman" w:cs="Times New Roman"/>
          <w:bCs/>
          <w:sz w:val="28"/>
          <w:szCs w:val="28"/>
          <w:lang w:eastAsia="ru-RU"/>
        </w:rPr>
        <w:t xml:space="preserve">пеціалістів; професійні вимоги та </w:t>
      </w:r>
      <w:r w:rsidR="00501446" w:rsidRPr="0006178D">
        <w:rPr>
          <w:rFonts w:ascii="Times New Roman" w:eastAsia="Times New Roman" w:hAnsi="Times New Roman" w:cs="Times New Roman"/>
          <w:bCs/>
          <w:sz w:val="28"/>
          <w:szCs w:val="28"/>
          <w:lang w:eastAsia="ru-RU"/>
        </w:rPr>
        <w:t>цінності</w:t>
      </w:r>
      <w:r w:rsidRPr="0006178D">
        <w:rPr>
          <w:rFonts w:ascii="Times New Roman" w:eastAsia="Times New Roman" w:hAnsi="Times New Roman" w:cs="Times New Roman"/>
          <w:bCs/>
          <w:sz w:val="28"/>
          <w:szCs w:val="28"/>
          <w:lang w:eastAsia="ru-RU"/>
        </w:rPr>
        <w:t xml:space="preserve"> </w:t>
      </w:r>
      <w:r w:rsidR="0036372B">
        <w:rPr>
          <w:rFonts w:ascii="Times New Roman" w:eastAsia="Times New Roman" w:hAnsi="Times New Roman" w:cs="Times New Roman"/>
          <w:bCs/>
          <w:sz w:val="28"/>
          <w:szCs w:val="28"/>
          <w:lang w:eastAsia="ru-RU"/>
        </w:rPr>
        <w:t xml:space="preserve">фахівців </w:t>
      </w:r>
      <w:r w:rsidRPr="0006178D">
        <w:rPr>
          <w:rFonts w:ascii="Times New Roman" w:eastAsia="Times New Roman" w:hAnsi="Times New Roman" w:cs="Times New Roman"/>
          <w:bCs/>
          <w:sz w:val="28"/>
          <w:szCs w:val="28"/>
          <w:lang w:eastAsia="ru-RU"/>
        </w:rPr>
        <w:t xml:space="preserve">у </w:t>
      </w:r>
      <w:r w:rsidR="0036372B">
        <w:rPr>
          <w:rFonts w:ascii="Times New Roman" w:eastAsia="Times New Roman" w:hAnsi="Times New Roman" w:cs="Times New Roman"/>
          <w:bCs/>
          <w:sz w:val="28"/>
          <w:szCs w:val="28"/>
          <w:lang w:eastAsia="ru-RU"/>
        </w:rPr>
        <w:t xml:space="preserve">їх роботі з </w:t>
      </w:r>
      <w:r w:rsidRPr="0006178D">
        <w:rPr>
          <w:rFonts w:ascii="Times New Roman" w:eastAsia="Times New Roman" w:hAnsi="Times New Roman" w:cs="Times New Roman"/>
          <w:bCs/>
          <w:sz w:val="28"/>
          <w:szCs w:val="28"/>
          <w:lang w:eastAsia="ru-RU"/>
        </w:rPr>
        <w:t xml:space="preserve">різними </w:t>
      </w:r>
      <w:bookmarkEnd w:id="7"/>
      <w:r w:rsidR="0036372B">
        <w:rPr>
          <w:rFonts w:ascii="Times New Roman" w:eastAsia="Times New Roman" w:hAnsi="Times New Roman" w:cs="Times New Roman"/>
          <w:bCs/>
          <w:sz w:val="28"/>
          <w:szCs w:val="28"/>
          <w:lang w:eastAsia="ru-RU"/>
        </w:rPr>
        <w:t>групами клієнтів.</w:t>
      </w:r>
    </w:p>
    <w:p w14:paraId="3972BA4F" w14:textId="77777777" w:rsidR="00AE6BE4"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8" w:name="_Toc40281744"/>
      <w:r w:rsidRPr="0006178D">
        <w:rPr>
          <w:rFonts w:ascii="Times New Roman" w:eastAsia="Times New Roman" w:hAnsi="Times New Roman" w:cs="Times New Roman"/>
          <w:bCs/>
          <w:i/>
          <w:sz w:val="28"/>
          <w:szCs w:val="28"/>
          <w:lang w:eastAsia="ru-RU"/>
        </w:rPr>
        <w:t>Методи дослідження.</w:t>
      </w:r>
      <w:r w:rsidRPr="0006178D">
        <w:rPr>
          <w:rFonts w:ascii="Times New Roman" w:eastAsia="Times New Roman" w:hAnsi="Times New Roman" w:cs="Times New Roman"/>
          <w:bCs/>
          <w:sz w:val="28"/>
          <w:szCs w:val="28"/>
          <w:lang w:eastAsia="ru-RU"/>
        </w:rPr>
        <w:t xml:space="preserve"> В процесі дослідження застосовувались різні методи науково-теоретичного аналізу </w:t>
      </w:r>
      <w:r w:rsidR="0006178D" w:rsidRPr="0006178D">
        <w:rPr>
          <w:rFonts w:ascii="Times New Roman" w:eastAsia="Times New Roman" w:hAnsi="Times New Roman" w:cs="Times New Roman"/>
          <w:bCs/>
          <w:sz w:val="28"/>
          <w:szCs w:val="28"/>
          <w:lang w:eastAsia="ru-RU"/>
        </w:rPr>
        <w:t>професійно-ціннісних орієнтацій соціальних працівників</w:t>
      </w:r>
      <w:r w:rsidRPr="0006178D">
        <w:rPr>
          <w:rFonts w:ascii="Times New Roman" w:eastAsia="Times New Roman" w:hAnsi="Times New Roman" w:cs="Times New Roman"/>
          <w:bCs/>
          <w:sz w:val="28"/>
          <w:szCs w:val="28"/>
          <w:lang w:eastAsia="ru-RU"/>
        </w:rPr>
        <w:t xml:space="preserve">. </w:t>
      </w:r>
      <w:r w:rsidR="0006178D">
        <w:rPr>
          <w:rFonts w:ascii="Times New Roman" w:eastAsia="Times New Roman" w:hAnsi="Times New Roman" w:cs="Times New Roman"/>
          <w:bCs/>
          <w:sz w:val="28"/>
          <w:szCs w:val="28"/>
          <w:lang w:eastAsia="ru-RU"/>
        </w:rPr>
        <w:t>Зокрема, а</w:t>
      </w:r>
      <w:r w:rsidR="0006178D" w:rsidRPr="0006178D">
        <w:rPr>
          <w:rFonts w:ascii="Times New Roman" w:eastAsia="Times New Roman" w:hAnsi="Times New Roman" w:cs="Times New Roman"/>
          <w:bCs/>
          <w:sz w:val="28"/>
          <w:szCs w:val="28"/>
          <w:lang w:eastAsia="ru-RU"/>
        </w:rPr>
        <w:t>наліз останніх досліджень і публікацій дає змогу стверджувати, що проблема цінностей та ціннісних орієнтацій є багатоаспектною і достатньо р</w:t>
      </w:r>
      <w:r w:rsidR="0036372B">
        <w:rPr>
          <w:rFonts w:ascii="Times New Roman" w:eastAsia="Times New Roman" w:hAnsi="Times New Roman" w:cs="Times New Roman"/>
          <w:bCs/>
          <w:sz w:val="28"/>
          <w:szCs w:val="28"/>
          <w:lang w:eastAsia="ru-RU"/>
        </w:rPr>
        <w:t>озкрита в сучасній вітчизняній та</w:t>
      </w:r>
      <w:r w:rsidR="0006178D" w:rsidRPr="0006178D">
        <w:rPr>
          <w:rFonts w:ascii="Times New Roman" w:eastAsia="Times New Roman" w:hAnsi="Times New Roman" w:cs="Times New Roman"/>
          <w:bCs/>
          <w:sz w:val="28"/>
          <w:szCs w:val="28"/>
          <w:lang w:eastAsia="ru-RU"/>
        </w:rPr>
        <w:t xml:space="preserve"> зарубіжній науці</w:t>
      </w:r>
      <w:r w:rsidR="0036372B">
        <w:rPr>
          <w:rFonts w:ascii="Times New Roman" w:eastAsia="Times New Roman" w:hAnsi="Times New Roman" w:cs="Times New Roman"/>
          <w:bCs/>
          <w:sz w:val="28"/>
          <w:szCs w:val="28"/>
          <w:lang w:eastAsia="ru-RU"/>
        </w:rPr>
        <w:t xml:space="preserve">, що знайшло своє </w:t>
      </w:r>
      <w:r w:rsidR="0006178D">
        <w:rPr>
          <w:rFonts w:ascii="Times New Roman" w:eastAsia="Times New Roman" w:hAnsi="Times New Roman" w:cs="Times New Roman"/>
          <w:bCs/>
          <w:sz w:val="28"/>
          <w:szCs w:val="28"/>
          <w:lang w:eastAsia="ru-RU"/>
        </w:rPr>
        <w:t xml:space="preserve"> </w:t>
      </w:r>
      <w:r w:rsidR="0063641E">
        <w:rPr>
          <w:rFonts w:ascii="Times New Roman" w:eastAsia="Times New Roman" w:hAnsi="Times New Roman" w:cs="Times New Roman"/>
          <w:bCs/>
          <w:sz w:val="28"/>
          <w:szCs w:val="28"/>
          <w:lang w:eastAsia="ru-RU"/>
        </w:rPr>
        <w:t xml:space="preserve">відображення, зокрема, </w:t>
      </w:r>
      <w:r w:rsidR="0036372B">
        <w:rPr>
          <w:rFonts w:ascii="Times New Roman" w:eastAsia="Times New Roman" w:hAnsi="Times New Roman" w:cs="Times New Roman"/>
          <w:bCs/>
          <w:sz w:val="28"/>
          <w:szCs w:val="28"/>
          <w:lang w:eastAsia="ru-RU"/>
        </w:rPr>
        <w:t>у</w:t>
      </w:r>
      <w:r w:rsidR="007A6E1B">
        <w:rPr>
          <w:rFonts w:ascii="Times New Roman" w:eastAsia="Times New Roman" w:hAnsi="Times New Roman" w:cs="Times New Roman"/>
          <w:bCs/>
          <w:sz w:val="28"/>
          <w:szCs w:val="28"/>
          <w:lang w:eastAsia="ru-RU"/>
        </w:rPr>
        <w:t xml:space="preserve"> працях Є. Подольської, Л. Тюпті</w:t>
      </w:r>
      <w:r w:rsidR="00F30A96">
        <w:rPr>
          <w:rFonts w:ascii="Times New Roman" w:eastAsia="Times New Roman" w:hAnsi="Times New Roman" w:cs="Times New Roman"/>
          <w:bCs/>
          <w:sz w:val="28"/>
          <w:szCs w:val="28"/>
          <w:lang w:eastAsia="ru-RU"/>
        </w:rPr>
        <w:t xml:space="preserve">, </w:t>
      </w:r>
      <w:r w:rsidR="007A6E1B" w:rsidRPr="007A6E1B">
        <w:rPr>
          <w:rFonts w:ascii="Times New Roman" w:eastAsia="Times New Roman" w:hAnsi="Times New Roman" w:cs="Times New Roman"/>
          <w:bCs/>
          <w:sz w:val="28"/>
          <w:szCs w:val="28"/>
          <w:lang w:eastAsia="ru-RU"/>
        </w:rPr>
        <w:t>І. Зимньої</w:t>
      </w:r>
      <w:r w:rsidR="00F30A96">
        <w:rPr>
          <w:rFonts w:ascii="Times New Roman" w:eastAsia="Times New Roman" w:hAnsi="Times New Roman" w:cs="Times New Roman"/>
          <w:bCs/>
          <w:sz w:val="28"/>
          <w:szCs w:val="28"/>
          <w:lang w:eastAsia="ru-RU"/>
        </w:rPr>
        <w:t xml:space="preserve">, Ш. </w:t>
      </w:r>
      <w:r w:rsidR="00F30A96" w:rsidRPr="006B647C">
        <w:rPr>
          <w:rFonts w:ascii="Times New Roman" w:eastAsia="Times New Roman" w:hAnsi="Times New Roman" w:cs="Times New Roman"/>
          <w:bCs/>
          <w:sz w:val="28"/>
          <w:szCs w:val="28"/>
          <w:lang w:eastAsia="ru-RU"/>
        </w:rPr>
        <w:t>Рамон</w:t>
      </w:r>
      <w:r w:rsidR="006B647C">
        <w:rPr>
          <w:rFonts w:ascii="Times New Roman" w:eastAsia="Times New Roman" w:hAnsi="Times New Roman" w:cs="Times New Roman"/>
          <w:bCs/>
          <w:sz w:val="28"/>
          <w:szCs w:val="28"/>
          <w:lang w:eastAsia="ru-RU"/>
        </w:rPr>
        <w:t>а</w:t>
      </w:r>
      <w:r w:rsidR="00F30A96" w:rsidRPr="006B647C">
        <w:rPr>
          <w:rFonts w:ascii="Times New Roman" w:eastAsia="Times New Roman" w:hAnsi="Times New Roman" w:cs="Times New Roman"/>
          <w:bCs/>
          <w:sz w:val="28"/>
          <w:szCs w:val="28"/>
          <w:lang w:eastAsia="ru-RU"/>
        </w:rPr>
        <w:t xml:space="preserve">, Дж. Ротмана та інші. </w:t>
      </w:r>
      <w:r w:rsidRPr="006B647C">
        <w:rPr>
          <w:rFonts w:ascii="Times New Roman" w:eastAsia="Times New Roman" w:hAnsi="Times New Roman" w:cs="Times New Roman"/>
          <w:bCs/>
          <w:sz w:val="28"/>
          <w:szCs w:val="28"/>
          <w:lang w:eastAsia="ru-RU"/>
        </w:rPr>
        <w:t xml:space="preserve">Процес становлення соціального працівника як професіонала в різних аспектах розкрито у наукових дослідженнях: </w:t>
      </w:r>
      <w:r w:rsidR="00A71FC6">
        <w:rPr>
          <w:rFonts w:ascii="Times New Roman" w:eastAsia="Times New Roman" w:hAnsi="Times New Roman" w:cs="Times New Roman"/>
          <w:bCs/>
          <w:sz w:val="28"/>
          <w:szCs w:val="28"/>
          <w:lang w:eastAsia="ru-RU"/>
        </w:rPr>
        <w:t xml:space="preserve">Т. Семигіної, О. Безпалька, </w:t>
      </w:r>
      <w:r w:rsidRPr="006B647C">
        <w:rPr>
          <w:rFonts w:ascii="Times New Roman" w:eastAsia="Times New Roman" w:hAnsi="Times New Roman" w:cs="Times New Roman"/>
          <w:bCs/>
          <w:sz w:val="28"/>
          <w:szCs w:val="28"/>
          <w:lang w:eastAsia="ru-RU"/>
        </w:rPr>
        <w:t xml:space="preserve">Н. Клименка, </w:t>
      </w:r>
      <w:r w:rsidR="00F30A96" w:rsidRPr="006B647C">
        <w:rPr>
          <w:rFonts w:ascii="Times New Roman" w:eastAsia="Times New Roman" w:hAnsi="Times New Roman" w:cs="Times New Roman"/>
          <w:bCs/>
          <w:sz w:val="28"/>
          <w:szCs w:val="28"/>
          <w:lang w:eastAsia="ru-RU"/>
        </w:rPr>
        <w:t xml:space="preserve">А. </w:t>
      </w:r>
      <w:r w:rsidR="007A6E1B">
        <w:rPr>
          <w:rFonts w:ascii="Times New Roman" w:eastAsia="Times New Roman" w:hAnsi="Times New Roman" w:cs="Times New Roman"/>
          <w:bCs/>
          <w:sz w:val="28"/>
          <w:szCs w:val="28"/>
          <w:lang w:eastAsia="ru-RU"/>
        </w:rPr>
        <w:t>Коваленка</w:t>
      </w:r>
      <w:r w:rsidR="00F30A96" w:rsidRPr="006B647C">
        <w:rPr>
          <w:rFonts w:ascii="Times New Roman" w:eastAsia="Times New Roman" w:hAnsi="Times New Roman" w:cs="Times New Roman"/>
          <w:bCs/>
          <w:sz w:val="28"/>
          <w:szCs w:val="28"/>
          <w:lang w:eastAsia="ru-RU"/>
        </w:rPr>
        <w:t xml:space="preserve"> та інші.</w:t>
      </w:r>
      <w:r w:rsidRPr="006B647C">
        <w:rPr>
          <w:rFonts w:ascii="Times New Roman" w:eastAsia="Times New Roman" w:hAnsi="Times New Roman" w:cs="Times New Roman"/>
          <w:bCs/>
          <w:sz w:val="28"/>
          <w:szCs w:val="28"/>
          <w:lang w:eastAsia="ru-RU"/>
        </w:rPr>
        <w:t xml:space="preserve"> </w:t>
      </w:r>
      <w:bookmarkEnd w:id="8"/>
    </w:p>
    <w:p w14:paraId="01623F18" w14:textId="77777777" w:rsidR="003B02FD" w:rsidRDefault="00565AF8" w:rsidP="00565AF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132062">
        <w:rPr>
          <w:rFonts w:ascii="Times New Roman" w:eastAsia="Times New Roman" w:hAnsi="Times New Roman" w:cs="Times New Roman"/>
          <w:bCs/>
          <w:i/>
          <w:sz w:val="28"/>
          <w:szCs w:val="28"/>
          <w:lang w:eastAsia="ru-RU"/>
        </w:rPr>
        <w:t>Теоретичне значення</w:t>
      </w:r>
      <w:r w:rsidRPr="00132062">
        <w:rPr>
          <w:rFonts w:ascii="Times New Roman" w:eastAsia="Times New Roman" w:hAnsi="Times New Roman" w:cs="Times New Roman"/>
          <w:bCs/>
          <w:sz w:val="28"/>
          <w:szCs w:val="28"/>
          <w:lang w:eastAsia="ru-RU"/>
        </w:rPr>
        <w:t xml:space="preserve"> </w:t>
      </w:r>
      <w:r w:rsidR="00132062" w:rsidRPr="00132062">
        <w:rPr>
          <w:rFonts w:ascii="Times New Roman" w:eastAsia="Times New Roman" w:hAnsi="Times New Roman" w:cs="Times New Roman"/>
          <w:bCs/>
          <w:sz w:val="28"/>
          <w:szCs w:val="28"/>
          <w:lang w:eastAsia="ru-RU"/>
        </w:rPr>
        <w:t xml:space="preserve">кваліфікаційної бакалаврської </w:t>
      </w:r>
      <w:r w:rsidRPr="00132062">
        <w:rPr>
          <w:rFonts w:ascii="Times New Roman" w:eastAsia="Times New Roman" w:hAnsi="Times New Roman" w:cs="Times New Roman"/>
          <w:bCs/>
          <w:sz w:val="28"/>
          <w:szCs w:val="28"/>
          <w:lang w:eastAsia="ru-RU"/>
        </w:rPr>
        <w:t>роботи обумовлено її науковою новизною і полягає: у поставленні та виріше</w:t>
      </w:r>
      <w:r w:rsidR="00132062">
        <w:rPr>
          <w:rFonts w:ascii="Times New Roman" w:eastAsia="Times New Roman" w:hAnsi="Times New Roman" w:cs="Times New Roman"/>
          <w:bCs/>
          <w:sz w:val="28"/>
          <w:szCs w:val="28"/>
          <w:lang w:eastAsia="ru-RU"/>
        </w:rPr>
        <w:t xml:space="preserve">нні важливої для науки проблеми формування професійно-ціннісних орієнтацій у майбутніх соціальних </w:t>
      </w:r>
      <w:r w:rsidR="00132062" w:rsidRPr="003B02FD">
        <w:rPr>
          <w:rFonts w:ascii="Times New Roman" w:eastAsia="Times New Roman" w:hAnsi="Times New Roman" w:cs="Times New Roman"/>
          <w:bCs/>
          <w:sz w:val="28"/>
          <w:szCs w:val="28"/>
          <w:lang w:eastAsia="ru-RU"/>
        </w:rPr>
        <w:t>працівників</w:t>
      </w:r>
      <w:r w:rsidR="003B02FD" w:rsidRPr="003B02FD">
        <w:rPr>
          <w:rFonts w:ascii="Times New Roman" w:eastAsia="Times New Roman" w:hAnsi="Times New Roman" w:cs="Times New Roman"/>
          <w:bCs/>
          <w:sz w:val="28"/>
          <w:szCs w:val="28"/>
          <w:lang w:eastAsia="ru-RU"/>
        </w:rPr>
        <w:t>;</w:t>
      </w:r>
      <w:r w:rsidRPr="003B02FD">
        <w:rPr>
          <w:rFonts w:ascii="Times New Roman" w:eastAsia="Times New Roman" w:hAnsi="Times New Roman" w:cs="Times New Roman"/>
          <w:bCs/>
          <w:sz w:val="28"/>
          <w:szCs w:val="28"/>
          <w:lang w:eastAsia="ru-RU"/>
        </w:rPr>
        <w:t xml:space="preserve"> у прирості теоретичного знання у сфері можливостей поєднання </w:t>
      </w:r>
      <w:r w:rsidR="003B02FD" w:rsidRPr="003B02FD">
        <w:rPr>
          <w:rFonts w:ascii="Times New Roman" w:eastAsia="Times New Roman" w:hAnsi="Times New Roman" w:cs="Times New Roman"/>
          <w:bCs/>
          <w:sz w:val="28"/>
          <w:szCs w:val="28"/>
          <w:lang w:eastAsia="ru-RU"/>
        </w:rPr>
        <w:t xml:space="preserve">законодавчо встановлених професійних вимог </w:t>
      </w:r>
      <w:r w:rsidRPr="003B02FD">
        <w:rPr>
          <w:rFonts w:ascii="Times New Roman" w:eastAsia="Times New Roman" w:hAnsi="Times New Roman" w:cs="Times New Roman"/>
          <w:bCs/>
          <w:sz w:val="28"/>
          <w:szCs w:val="28"/>
          <w:lang w:eastAsia="ru-RU"/>
        </w:rPr>
        <w:t xml:space="preserve">та </w:t>
      </w:r>
      <w:r w:rsidR="003B02FD" w:rsidRPr="003B02FD">
        <w:rPr>
          <w:rFonts w:ascii="Times New Roman" w:eastAsia="Times New Roman" w:hAnsi="Times New Roman" w:cs="Times New Roman"/>
          <w:bCs/>
          <w:sz w:val="28"/>
          <w:szCs w:val="28"/>
          <w:lang w:eastAsia="ru-RU"/>
        </w:rPr>
        <w:t>внутрішніх професійно-ціннісних орієнтацій</w:t>
      </w:r>
      <w:r w:rsidRPr="003B02FD">
        <w:rPr>
          <w:rFonts w:ascii="Times New Roman" w:eastAsia="Times New Roman" w:hAnsi="Times New Roman" w:cs="Times New Roman"/>
          <w:bCs/>
          <w:sz w:val="28"/>
          <w:szCs w:val="28"/>
          <w:lang w:eastAsia="ru-RU"/>
        </w:rPr>
        <w:t xml:space="preserve"> </w:t>
      </w:r>
      <w:r w:rsidR="003B02FD" w:rsidRPr="003B02FD">
        <w:rPr>
          <w:rFonts w:ascii="Times New Roman" w:eastAsia="Times New Roman" w:hAnsi="Times New Roman" w:cs="Times New Roman"/>
          <w:bCs/>
          <w:sz w:val="28"/>
          <w:szCs w:val="28"/>
          <w:lang w:eastAsia="ru-RU"/>
        </w:rPr>
        <w:t xml:space="preserve">фахівця </w:t>
      </w:r>
      <w:r w:rsidRPr="003B02FD">
        <w:rPr>
          <w:rFonts w:ascii="Times New Roman" w:eastAsia="Times New Roman" w:hAnsi="Times New Roman" w:cs="Times New Roman"/>
          <w:bCs/>
          <w:sz w:val="28"/>
          <w:szCs w:val="28"/>
          <w:lang w:eastAsia="ru-RU"/>
        </w:rPr>
        <w:t xml:space="preserve">для досягнення </w:t>
      </w:r>
      <w:r w:rsidR="003B02FD">
        <w:rPr>
          <w:rFonts w:ascii="Times New Roman" w:eastAsia="Times New Roman" w:hAnsi="Times New Roman" w:cs="Times New Roman"/>
          <w:bCs/>
          <w:sz w:val="28"/>
          <w:szCs w:val="28"/>
          <w:lang w:eastAsia="ru-RU"/>
        </w:rPr>
        <w:t xml:space="preserve">ним </w:t>
      </w:r>
      <w:r w:rsidR="00D101D1">
        <w:rPr>
          <w:rFonts w:ascii="Times New Roman" w:eastAsia="Times New Roman" w:hAnsi="Times New Roman" w:cs="Times New Roman"/>
          <w:bCs/>
          <w:sz w:val="28"/>
          <w:szCs w:val="28"/>
          <w:lang w:eastAsia="ru-RU"/>
        </w:rPr>
        <w:t>професіоналізму.</w:t>
      </w:r>
      <w:r w:rsidR="003B02FD" w:rsidRPr="003B02FD">
        <w:rPr>
          <w:rFonts w:ascii="Times New Roman" w:eastAsia="Times New Roman" w:hAnsi="Times New Roman" w:cs="Times New Roman"/>
          <w:bCs/>
          <w:sz w:val="28"/>
          <w:szCs w:val="28"/>
          <w:lang w:eastAsia="ru-RU"/>
        </w:rPr>
        <w:t xml:space="preserve"> </w:t>
      </w:r>
    </w:p>
    <w:p w14:paraId="311B3FC1" w14:textId="77777777" w:rsidR="00565AF8" w:rsidRPr="00025128" w:rsidRDefault="00522BD7" w:rsidP="0002512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522BD7">
        <w:rPr>
          <w:rFonts w:ascii="Times New Roman" w:eastAsia="Times New Roman" w:hAnsi="Times New Roman" w:cs="Times New Roman"/>
          <w:bCs/>
          <w:i/>
          <w:sz w:val="28"/>
          <w:szCs w:val="28"/>
          <w:lang w:eastAsia="ru-RU"/>
        </w:rPr>
        <w:t>Наукова новизна</w:t>
      </w:r>
      <w:r>
        <w:rPr>
          <w:rFonts w:ascii="Times New Roman" w:eastAsia="Times New Roman" w:hAnsi="Times New Roman" w:cs="Times New Roman"/>
          <w:bCs/>
          <w:sz w:val="28"/>
          <w:szCs w:val="28"/>
          <w:lang w:eastAsia="ru-RU"/>
        </w:rPr>
        <w:t xml:space="preserve"> </w:t>
      </w:r>
      <w:r w:rsidRPr="00522BD7">
        <w:rPr>
          <w:rFonts w:ascii="Times New Roman" w:eastAsia="Times New Roman" w:hAnsi="Times New Roman" w:cs="Times New Roman"/>
          <w:bCs/>
          <w:sz w:val="28"/>
          <w:szCs w:val="28"/>
          <w:lang w:eastAsia="ru-RU"/>
        </w:rPr>
        <w:t>кваліфікаційної бакалаврської роботи</w:t>
      </w:r>
      <w:r w:rsidR="00FB1702">
        <w:rPr>
          <w:rFonts w:ascii="Times New Roman" w:eastAsia="Times New Roman" w:hAnsi="Times New Roman" w:cs="Times New Roman"/>
          <w:bCs/>
          <w:sz w:val="28"/>
          <w:szCs w:val="28"/>
          <w:lang w:eastAsia="ru-RU"/>
        </w:rPr>
        <w:t xml:space="preserve">, пояснюється тим, що </w:t>
      </w:r>
      <w:r w:rsidR="0074796E">
        <w:rPr>
          <w:rFonts w:ascii="Times New Roman" w:eastAsia="Times New Roman" w:hAnsi="Times New Roman" w:cs="Times New Roman"/>
          <w:bCs/>
          <w:sz w:val="28"/>
          <w:szCs w:val="28"/>
          <w:lang w:eastAsia="ru-RU"/>
        </w:rPr>
        <w:t xml:space="preserve">вперше було здійснено комплексний аналіз </w:t>
      </w:r>
      <w:r w:rsidR="008B029F">
        <w:rPr>
          <w:rFonts w:ascii="Times New Roman" w:eastAsia="Times New Roman" w:hAnsi="Times New Roman" w:cs="Times New Roman"/>
          <w:bCs/>
          <w:sz w:val="28"/>
          <w:szCs w:val="28"/>
          <w:lang w:eastAsia="ru-RU"/>
        </w:rPr>
        <w:t xml:space="preserve">процесу </w:t>
      </w:r>
      <w:r w:rsidR="0074796E">
        <w:rPr>
          <w:rFonts w:ascii="Times New Roman" w:eastAsia="Times New Roman" w:hAnsi="Times New Roman" w:cs="Times New Roman"/>
          <w:bCs/>
          <w:sz w:val="28"/>
          <w:szCs w:val="28"/>
          <w:lang w:eastAsia="ru-RU"/>
        </w:rPr>
        <w:t xml:space="preserve">формування професійно-ціннісних орієнтацій соціальних працівників у практичному аспекті </w:t>
      </w:r>
      <w:r w:rsidR="008B029F">
        <w:rPr>
          <w:rFonts w:ascii="Times New Roman" w:eastAsia="Times New Roman" w:hAnsi="Times New Roman" w:cs="Times New Roman"/>
          <w:bCs/>
          <w:sz w:val="28"/>
          <w:szCs w:val="28"/>
          <w:lang w:eastAsia="ru-RU"/>
        </w:rPr>
        <w:t>діяльності</w:t>
      </w:r>
      <w:r w:rsidR="0074796E">
        <w:rPr>
          <w:rFonts w:ascii="Times New Roman" w:eastAsia="Times New Roman" w:hAnsi="Times New Roman" w:cs="Times New Roman"/>
          <w:bCs/>
          <w:sz w:val="28"/>
          <w:szCs w:val="28"/>
          <w:lang w:eastAsia="ru-RU"/>
        </w:rPr>
        <w:t xml:space="preserve"> та </w:t>
      </w:r>
      <w:r w:rsidR="008B029F">
        <w:rPr>
          <w:rFonts w:ascii="Times New Roman" w:eastAsia="Times New Roman" w:hAnsi="Times New Roman" w:cs="Times New Roman"/>
          <w:bCs/>
          <w:sz w:val="28"/>
          <w:szCs w:val="28"/>
          <w:lang w:eastAsia="ru-RU"/>
        </w:rPr>
        <w:t xml:space="preserve">визначено </w:t>
      </w:r>
      <w:r w:rsidR="0074796E">
        <w:rPr>
          <w:rFonts w:ascii="Times New Roman" w:eastAsia="Times New Roman" w:hAnsi="Times New Roman" w:cs="Times New Roman"/>
          <w:bCs/>
          <w:sz w:val="28"/>
          <w:szCs w:val="28"/>
          <w:lang w:eastAsia="ru-RU"/>
        </w:rPr>
        <w:t xml:space="preserve">їхній вплив </w:t>
      </w:r>
      <w:r w:rsidR="008B029F">
        <w:rPr>
          <w:rFonts w:ascii="Times New Roman" w:eastAsia="Times New Roman" w:hAnsi="Times New Roman" w:cs="Times New Roman"/>
          <w:bCs/>
          <w:sz w:val="28"/>
          <w:szCs w:val="28"/>
          <w:lang w:eastAsia="ru-RU"/>
        </w:rPr>
        <w:t>на вирішення</w:t>
      </w:r>
      <w:r w:rsidR="0074796E">
        <w:rPr>
          <w:rFonts w:ascii="Times New Roman" w:eastAsia="Times New Roman" w:hAnsi="Times New Roman" w:cs="Times New Roman"/>
          <w:bCs/>
          <w:sz w:val="28"/>
          <w:szCs w:val="28"/>
          <w:lang w:eastAsia="ru-RU"/>
        </w:rPr>
        <w:t xml:space="preserve"> життєвих проблем </w:t>
      </w:r>
      <w:r w:rsidR="0074796E" w:rsidRPr="00025128">
        <w:rPr>
          <w:rFonts w:ascii="Times New Roman" w:eastAsia="Times New Roman" w:hAnsi="Times New Roman" w:cs="Times New Roman"/>
          <w:bCs/>
          <w:sz w:val="28"/>
          <w:szCs w:val="28"/>
          <w:lang w:eastAsia="ru-RU"/>
        </w:rPr>
        <w:t>клієнта.</w:t>
      </w:r>
      <w:r w:rsidR="00FB1702" w:rsidRPr="00025128">
        <w:rPr>
          <w:rFonts w:ascii="Times New Roman" w:eastAsia="Times New Roman" w:hAnsi="Times New Roman" w:cs="Times New Roman"/>
          <w:bCs/>
          <w:sz w:val="28"/>
          <w:szCs w:val="28"/>
          <w:lang w:eastAsia="ru-RU"/>
        </w:rPr>
        <w:t xml:space="preserve"> </w:t>
      </w:r>
    </w:p>
    <w:p w14:paraId="7D69A641" w14:textId="77777777" w:rsidR="00565AF8" w:rsidRPr="00565AF8" w:rsidRDefault="00565AF8" w:rsidP="00565AF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i/>
          <w:sz w:val="28"/>
          <w:szCs w:val="28"/>
          <w:lang w:eastAsia="ru-RU"/>
        </w:rPr>
      </w:pPr>
      <w:r w:rsidRPr="00565AF8">
        <w:rPr>
          <w:rFonts w:ascii="Times New Roman" w:eastAsia="Times New Roman" w:hAnsi="Times New Roman" w:cs="Times New Roman"/>
          <w:bCs/>
          <w:i/>
          <w:sz w:val="28"/>
          <w:szCs w:val="28"/>
          <w:lang w:eastAsia="ru-RU"/>
        </w:rPr>
        <w:t>Практичне значення отриманих результатів</w:t>
      </w:r>
      <w:r w:rsidRPr="008B029F">
        <w:rPr>
          <w:rFonts w:ascii="Times New Roman" w:eastAsia="Times New Roman" w:hAnsi="Times New Roman" w:cs="Times New Roman"/>
          <w:bCs/>
          <w:sz w:val="28"/>
          <w:szCs w:val="28"/>
          <w:lang w:eastAsia="ru-RU"/>
        </w:rPr>
        <w:t xml:space="preserve">. </w:t>
      </w:r>
      <w:r w:rsidR="008B029F">
        <w:rPr>
          <w:rFonts w:ascii="Times New Roman" w:eastAsia="Times New Roman" w:hAnsi="Times New Roman" w:cs="Times New Roman"/>
          <w:bCs/>
          <w:sz w:val="28"/>
          <w:szCs w:val="28"/>
          <w:lang w:eastAsia="ru-RU"/>
        </w:rPr>
        <w:t>В</w:t>
      </w:r>
      <w:r w:rsidRPr="008B029F">
        <w:rPr>
          <w:rFonts w:ascii="Times New Roman" w:eastAsia="Times New Roman" w:hAnsi="Times New Roman" w:cs="Times New Roman"/>
          <w:bCs/>
          <w:sz w:val="28"/>
          <w:szCs w:val="28"/>
          <w:lang w:eastAsia="ru-RU"/>
        </w:rPr>
        <w:t xml:space="preserve">исновки </w:t>
      </w:r>
      <w:r w:rsidR="008B029F">
        <w:rPr>
          <w:rFonts w:ascii="Times New Roman" w:eastAsia="Times New Roman" w:hAnsi="Times New Roman" w:cs="Times New Roman"/>
          <w:bCs/>
          <w:sz w:val="28"/>
          <w:szCs w:val="28"/>
          <w:lang w:eastAsia="ru-RU"/>
        </w:rPr>
        <w:t xml:space="preserve">цієї </w:t>
      </w:r>
      <w:r w:rsidRPr="008B029F">
        <w:rPr>
          <w:rFonts w:ascii="Times New Roman" w:eastAsia="Times New Roman" w:hAnsi="Times New Roman" w:cs="Times New Roman"/>
          <w:bCs/>
          <w:sz w:val="28"/>
          <w:szCs w:val="28"/>
          <w:lang w:eastAsia="ru-RU"/>
        </w:rPr>
        <w:t>кваліфікаційної бакалаврської роботи</w:t>
      </w:r>
      <w:r w:rsidR="00025128">
        <w:rPr>
          <w:rFonts w:ascii="Times New Roman" w:eastAsia="Times New Roman" w:hAnsi="Times New Roman" w:cs="Times New Roman"/>
          <w:bCs/>
          <w:sz w:val="28"/>
          <w:szCs w:val="28"/>
          <w:lang w:eastAsia="ru-RU"/>
        </w:rPr>
        <w:t xml:space="preserve">, що </w:t>
      </w:r>
      <w:r w:rsidR="00685606">
        <w:rPr>
          <w:rFonts w:ascii="Times New Roman" w:eastAsia="Times New Roman" w:hAnsi="Times New Roman" w:cs="Times New Roman"/>
          <w:bCs/>
          <w:sz w:val="28"/>
          <w:szCs w:val="28"/>
          <w:lang w:eastAsia="ru-RU"/>
        </w:rPr>
        <w:t>описують</w:t>
      </w:r>
      <w:r w:rsidR="00025128">
        <w:rPr>
          <w:rFonts w:ascii="Times New Roman" w:eastAsia="Times New Roman" w:hAnsi="Times New Roman" w:cs="Times New Roman"/>
          <w:bCs/>
          <w:sz w:val="28"/>
          <w:szCs w:val="28"/>
          <w:lang w:eastAsia="ru-RU"/>
        </w:rPr>
        <w:t xml:space="preserve"> </w:t>
      </w:r>
      <w:r w:rsidR="00685606">
        <w:rPr>
          <w:rFonts w:ascii="Times New Roman" w:eastAsia="Times New Roman" w:hAnsi="Times New Roman" w:cs="Times New Roman"/>
          <w:bCs/>
          <w:sz w:val="28"/>
          <w:szCs w:val="28"/>
          <w:lang w:eastAsia="ru-RU"/>
        </w:rPr>
        <w:t>вплив</w:t>
      </w:r>
      <w:r w:rsidR="00025128">
        <w:rPr>
          <w:rFonts w:ascii="Times New Roman" w:eastAsia="Times New Roman" w:hAnsi="Times New Roman" w:cs="Times New Roman"/>
          <w:bCs/>
          <w:sz w:val="28"/>
          <w:szCs w:val="28"/>
          <w:lang w:eastAsia="ru-RU"/>
        </w:rPr>
        <w:t xml:space="preserve"> професійно-ціннісних орієнтацій соціальних працівників на вирішення конкретних практичних завдань, </w:t>
      </w:r>
      <w:r w:rsidRPr="008B029F">
        <w:rPr>
          <w:rFonts w:ascii="Times New Roman" w:eastAsia="Times New Roman" w:hAnsi="Times New Roman" w:cs="Times New Roman"/>
          <w:bCs/>
          <w:sz w:val="28"/>
          <w:szCs w:val="28"/>
          <w:lang w:eastAsia="ru-RU"/>
        </w:rPr>
        <w:t xml:space="preserve">можуть бути використані у </w:t>
      </w:r>
      <w:r w:rsidR="00025128">
        <w:rPr>
          <w:rFonts w:ascii="Times New Roman" w:eastAsia="Times New Roman" w:hAnsi="Times New Roman" w:cs="Times New Roman"/>
          <w:bCs/>
          <w:sz w:val="28"/>
          <w:szCs w:val="28"/>
          <w:lang w:eastAsia="ru-RU"/>
        </w:rPr>
        <w:t>подальшій сфері розвитку соціального забезпечення, зокрема в</w:t>
      </w:r>
      <w:r w:rsidR="00025128" w:rsidRPr="00025128">
        <w:t xml:space="preserve"> </w:t>
      </w:r>
      <w:r w:rsidR="00025128" w:rsidRPr="00025128">
        <w:rPr>
          <w:rFonts w:ascii="Times New Roman" w:eastAsia="Times New Roman" w:hAnsi="Times New Roman" w:cs="Times New Roman"/>
          <w:bCs/>
          <w:sz w:val="28"/>
          <w:szCs w:val="28"/>
          <w:lang w:eastAsia="ru-RU"/>
        </w:rPr>
        <w:t xml:space="preserve">отриманні нових емпіричних даних для </w:t>
      </w:r>
      <w:r w:rsidR="007A665C">
        <w:rPr>
          <w:rFonts w:ascii="Times New Roman" w:eastAsia="Times New Roman" w:hAnsi="Times New Roman" w:cs="Times New Roman"/>
          <w:bCs/>
          <w:sz w:val="28"/>
          <w:szCs w:val="28"/>
          <w:lang w:eastAsia="ru-RU"/>
        </w:rPr>
        <w:t>таких наукових напрямів, як «визначення основних професійних, психо</w:t>
      </w:r>
      <w:r w:rsidR="003F4096">
        <w:rPr>
          <w:rFonts w:ascii="Times New Roman" w:eastAsia="Times New Roman" w:hAnsi="Times New Roman" w:cs="Times New Roman"/>
          <w:bCs/>
          <w:sz w:val="28"/>
          <w:szCs w:val="28"/>
          <w:lang w:eastAsia="ru-RU"/>
        </w:rPr>
        <w:t xml:space="preserve">логічних та особистісних вимог </w:t>
      </w:r>
      <w:r w:rsidR="007A665C">
        <w:rPr>
          <w:rFonts w:ascii="Times New Roman" w:eastAsia="Times New Roman" w:hAnsi="Times New Roman" w:cs="Times New Roman"/>
          <w:bCs/>
          <w:sz w:val="28"/>
          <w:szCs w:val="28"/>
          <w:lang w:eastAsia="ru-RU"/>
        </w:rPr>
        <w:t>професіонала у соціальній сфері», «застосування законодавчо визнаних функцій соціального працівника на прикладі вирішення конкретних складних життєвих обставин»</w:t>
      </w:r>
      <w:r w:rsidR="00B16A6D">
        <w:rPr>
          <w:rFonts w:ascii="Times New Roman" w:eastAsia="Times New Roman" w:hAnsi="Times New Roman" w:cs="Times New Roman"/>
          <w:bCs/>
          <w:sz w:val="28"/>
          <w:szCs w:val="28"/>
          <w:lang w:eastAsia="ru-RU"/>
        </w:rPr>
        <w:t>.</w:t>
      </w:r>
    </w:p>
    <w:p w14:paraId="591BFA78" w14:textId="77777777" w:rsidR="00FC0698"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9" w:name="_Toc40281745"/>
      <w:r w:rsidRPr="00565AF8">
        <w:rPr>
          <w:rFonts w:ascii="Times New Roman" w:eastAsia="Times New Roman" w:hAnsi="Times New Roman" w:cs="Times New Roman"/>
          <w:bCs/>
          <w:i/>
          <w:sz w:val="28"/>
          <w:szCs w:val="28"/>
          <w:lang w:eastAsia="ru-RU"/>
        </w:rPr>
        <w:t xml:space="preserve">Структура </w:t>
      </w:r>
      <w:r w:rsidR="00565AF8" w:rsidRPr="00565AF8">
        <w:rPr>
          <w:rFonts w:ascii="Times New Roman" w:eastAsia="Times New Roman" w:hAnsi="Times New Roman" w:cs="Times New Roman"/>
          <w:bCs/>
          <w:i/>
          <w:sz w:val="28"/>
          <w:szCs w:val="28"/>
          <w:lang w:eastAsia="ru-RU"/>
        </w:rPr>
        <w:t>кваліфікаційної бакалаврської</w:t>
      </w:r>
      <w:r w:rsidRPr="00565AF8">
        <w:rPr>
          <w:rFonts w:ascii="Times New Roman" w:eastAsia="Times New Roman" w:hAnsi="Times New Roman" w:cs="Times New Roman"/>
          <w:bCs/>
          <w:i/>
          <w:sz w:val="28"/>
          <w:szCs w:val="28"/>
          <w:lang w:eastAsia="ru-RU"/>
        </w:rPr>
        <w:t xml:space="preserve"> роботи.</w:t>
      </w:r>
      <w:r w:rsidRPr="00565AF8">
        <w:rPr>
          <w:rFonts w:ascii="Times New Roman" w:eastAsia="Times New Roman" w:hAnsi="Times New Roman" w:cs="Times New Roman"/>
          <w:bCs/>
          <w:sz w:val="28"/>
          <w:szCs w:val="28"/>
          <w:lang w:eastAsia="ru-RU"/>
        </w:rPr>
        <w:t xml:space="preserve"> </w:t>
      </w:r>
      <w:r w:rsidR="00565AF8" w:rsidRPr="00565AF8">
        <w:rPr>
          <w:rFonts w:ascii="Times New Roman" w:eastAsia="Times New Roman" w:hAnsi="Times New Roman" w:cs="Times New Roman"/>
          <w:bCs/>
          <w:sz w:val="28"/>
          <w:szCs w:val="28"/>
          <w:lang w:eastAsia="ru-RU"/>
        </w:rPr>
        <w:t>Кваліфікаційна бакалаврська</w:t>
      </w:r>
      <w:r w:rsidRPr="00565AF8">
        <w:rPr>
          <w:rFonts w:ascii="Times New Roman" w:eastAsia="Times New Roman" w:hAnsi="Times New Roman" w:cs="Times New Roman"/>
          <w:bCs/>
          <w:sz w:val="28"/>
          <w:szCs w:val="28"/>
          <w:lang w:eastAsia="ru-RU"/>
        </w:rPr>
        <w:t xml:space="preserve"> робота складається з </w:t>
      </w:r>
      <w:r w:rsidR="00232388">
        <w:rPr>
          <w:rFonts w:ascii="Times New Roman" w:eastAsia="Times New Roman" w:hAnsi="Times New Roman" w:cs="Times New Roman"/>
          <w:bCs/>
          <w:sz w:val="28"/>
          <w:szCs w:val="28"/>
          <w:lang w:eastAsia="ru-RU"/>
        </w:rPr>
        <w:t>вступу</w:t>
      </w:r>
      <w:r w:rsidRPr="00565AF8">
        <w:rPr>
          <w:rFonts w:ascii="Times New Roman" w:eastAsia="Times New Roman" w:hAnsi="Times New Roman" w:cs="Times New Roman"/>
          <w:bCs/>
          <w:sz w:val="28"/>
          <w:szCs w:val="28"/>
          <w:lang w:eastAsia="ru-RU"/>
        </w:rPr>
        <w:t xml:space="preserve">, </w:t>
      </w:r>
      <w:r w:rsidR="00232388">
        <w:rPr>
          <w:rFonts w:ascii="Times New Roman" w:eastAsia="Times New Roman" w:hAnsi="Times New Roman" w:cs="Times New Roman"/>
          <w:bCs/>
          <w:sz w:val="28"/>
          <w:szCs w:val="28"/>
          <w:lang w:eastAsia="ru-RU"/>
        </w:rPr>
        <w:t>трьох розділів</w:t>
      </w:r>
      <w:r w:rsidRPr="00565AF8">
        <w:rPr>
          <w:rFonts w:ascii="Times New Roman" w:eastAsia="Times New Roman" w:hAnsi="Times New Roman" w:cs="Times New Roman"/>
          <w:bCs/>
          <w:sz w:val="28"/>
          <w:szCs w:val="28"/>
          <w:lang w:eastAsia="ru-RU"/>
        </w:rPr>
        <w:t>, які</w:t>
      </w:r>
      <w:r w:rsidR="006365A4">
        <w:rPr>
          <w:rFonts w:ascii="Times New Roman" w:eastAsia="Times New Roman" w:hAnsi="Times New Roman" w:cs="Times New Roman"/>
          <w:bCs/>
          <w:sz w:val="28"/>
          <w:szCs w:val="28"/>
          <w:lang w:eastAsia="ru-RU"/>
        </w:rPr>
        <w:t xml:space="preserve"> поділяються на 3 – </w:t>
      </w:r>
      <w:r w:rsidR="003F6A5E">
        <w:rPr>
          <w:rFonts w:ascii="Times New Roman" w:eastAsia="Times New Roman" w:hAnsi="Times New Roman" w:cs="Times New Roman"/>
          <w:bCs/>
          <w:sz w:val="28"/>
          <w:szCs w:val="28"/>
          <w:lang w:eastAsia="ru-RU"/>
        </w:rPr>
        <w:t>4</w:t>
      </w:r>
      <w:r w:rsidR="00B4280D">
        <w:rPr>
          <w:rFonts w:ascii="Times New Roman" w:eastAsia="Times New Roman" w:hAnsi="Times New Roman" w:cs="Times New Roman"/>
          <w:bCs/>
          <w:sz w:val="28"/>
          <w:szCs w:val="28"/>
          <w:lang w:eastAsia="ru-RU"/>
        </w:rPr>
        <w:t xml:space="preserve"> підпункти</w:t>
      </w:r>
      <w:r w:rsidRPr="00565AF8">
        <w:rPr>
          <w:rFonts w:ascii="Times New Roman" w:eastAsia="Times New Roman" w:hAnsi="Times New Roman" w:cs="Times New Roman"/>
          <w:bCs/>
          <w:sz w:val="28"/>
          <w:szCs w:val="28"/>
          <w:lang w:eastAsia="ru-RU"/>
        </w:rPr>
        <w:t>,</w:t>
      </w:r>
      <w:r w:rsidR="003F4096">
        <w:rPr>
          <w:rFonts w:ascii="Times New Roman" w:eastAsia="Times New Roman" w:hAnsi="Times New Roman" w:cs="Times New Roman"/>
          <w:bCs/>
          <w:sz w:val="28"/>
          <w:szCs w:val="28"/>
          <w:lang w:eastAsia="ru-RU"/>
        </w:rPr>
        <w:t xml:space="preserve"> </w:t>
      </w:r>
      <w:r w:rsidR="00232388">
        <w:rPr>
          <w:rFonts w:ascii="Times New Roman" w:eastAsia="Times New Roman" w:hAnsi="Times New Roman" w:cs="Times New Roman"/>
          <w:bCs/>
          <w:sz w:val="28"/>
          <w:szCs w:val="28"/>
          <w:lang w:eastAsia="ru-RU"/>
        </w:rPr>
        <w:t>висновків</w:t>
      </w:r>
      <w:r w:rsidR="006365A4">
        <w:rPr>
          <w:rFonts w:ascii="Times New Roman" w:eastAsia="Times New Roman" w:hAnsi="Times New Roman" w:cs="Times New Roman"/>
          <w:bCs/>
          <w:sz w:val="28"/>
          <w:szCs w:val="28"/>
          <w:lang w:eastAsia="ru-RU"/>
        </w:rPr>
        <w:t xml:space="preserve">, </w:t>
      </w:r>
      <w:r w:rsidR="00232388">
        <w:rPr>
          <w:rFonts w:ascii="Times New Roman" w:eastAsia="Times New Roman" w:hAnsi="Times New Roman" w:cs="Times New Roman"/>
          <w:bCs/>
          <w:sz w:val="28"/>
          <w:szCs w:val="28"/>
          <w:lang w:eastAsia="ru-RU"/>
        </w:rPr>
        <w:t>списку використаних джерел</w:t>
      </w:r>
      <w:r w:rsidR="006365A4">
        <w:rPr>
          <w:rFonts w:ascii="Times New Roman" w:eastAsia="Times New Roman" w:hAnsi="Times New Roman" w:cs="Times New Roman"/>
          <w:bCs/>
          <w:sz w:val="28"/>
          <w:szCs w:val="28"/>
          <w:lang w:eastAsia="ru-RU"/>
        </w:rPr>
        <w:t xml:space="preserve"> та</w:t>
      </w:r>
      <w:r w:rsidRPr="00565AF8">
        <w:rPr>
          <w:rFonts w:ascii="Times New Roman" w:eastAsia="Times New Roman" w:hAnsi="Times New Roman" w:cs="Times New Roman"/>
          <w:bCs/>
          <w:sz w:val="28"/>
          <w:szCs w:val="28"/>
          <w:lang w:eastAsia="ru-RU"/>
        </w:rPr>
        <w:t xml:space="preserve"> літератури</w:t>
      </w:r>
      <w:r w:rsidR="00565AF8" w:rsidRPr="00565AF8">
        <w:rPr>
          <w:rFonts w:ascii="Times New Roman" w:eastAsia="Times New Roman" w:hAnsi="Times New Roman" w:cs="Times New Roman"/>
          <w:bCs/>
          <w:sz w:val="28"/>
          <w:szCs w:val="28"/>
          <w:lang w:eastAsia="ru-RU"/>
        </w:rPr>
        <w:t xml:space="preserve"> із </w:t>
      </w:r>
      <w:r w:rsidR="00472CF6">
        <w:rPr>
          <w:rFonts w:ascii="Times New Roman" w:eastAsia="Times New Roman" w:hAnsi="Times New Roman" w:cs="Times New Roman"/>
          <w:bCs/>
          <w:sz w:val="28"/>
          <w:szCs w:val="28"/>
          <w:lang w:eastAsia="ru-RU"/>
        </w:rPr>
        <w:t>сорок</w:t>
      </w:r>
      <w:r w:rsidR="00565AF8">
        <w:rPr>
          <w:rFonts w:ascii="Times New Roman" w:eastAsia="Times New Roman" w:hAnsi="Times New Roman" w:cs="Times New Roman"/>
          <w:bCs/>
          <w:sz w:val="28"/>
          <w:szCs w:val="28"/>
          <w:lang w:eastAsia="ru-RU"/>
        </w:rPr>
        <w:t xml:space="preserve"> найменувань</w:t>
      </w:r>
      <w:r w:rsidRPr="00565AF8">
        <w:rPr>
          <w:rFonts w:ascii="Times New Roman" w:eastAsia="Times New Roman" w:hAnsi="Times New Roman" w:cs="Times New Roman"/>
          <w:bCs/>
          <w:sz w:val="28"/>
          <w:szCs w:val="28"/>
          <w:lang w:eastAsia="ru-RU"/>
        </w:rPr>
        <w:t xml:space="preserve"> та </w:t>
      </w:r>
      <w:r w:rsidR="00C6587D">
        <w:rPr>
          <w:rFonts w:ascii="Times New Roman" w:eastAsia="Times New Roman" w:hAnsi="Times New Roman" w:cs="Times New Roman"/>
          <w:bCs/>
          <w:sz w:val="28"/>
          <w:szCs w:val="28"/>
          <w:lang w:eastAsia="ru-RU"/>
        </w:rPr>
        <w:t>одного</w:t>
      </w:r>
      <w:r w:rsidR="00565AF8" w:rsidRPr="00565AF8">
        <w:rPr>
          <w:rFonts w:ascii="Times New Roman" w:eastAsia="Times New Roman" w:hAnsi="Times New Roman" w:cs="Times New Roman"/>
          <w:bCs/>
          <w:sz w:val="28"/>
          <w:szCs w:val="28"/>
          <w:lang w:eastAsia="ru-RU"/>
        </w:rPr>
        <w:t xml:space="preserve"> </w:t>
      </w:r>
      <w:r w:rsidR="00C6587D">
        <w:rPr>
          <w:rFonts w:ascii="Times New Roman" w:eastAsia="Times New Roman" w:hAnsi="Times New Roman" w:cs="Times New Roman"/>
          <w:bCs/>
          <w:sz w:val="28"/>
          <w:szCs w:val="28"/>
          <w:lang w:eastAsia="ru-RU"/>
        </w:rPr>
        <w:t>додатка</w:t>
      </w:r>
      <w:r w:rsidRPr="00B16A6D">
        <w:rPr>
          <w:rFonts w:ascii="Times New Roman" w:eastAsia="Times New Roman" w:hAnsi="Times New Roman" w:cs="Times New Roman"/>
          <w:bCs/>
          <w:sz w:val="28"/>
          <w:szCs w:val="28"/>
          <w:lang w:eastAsia="ru-RU"/>
        </w:rPr>
        <w:t xml:space="preserve">. </w:t>
      </w:r>
    </w:p>
    <w:p w14:paraId="2164B094" w14:textId="77777777" w:rsidR="00FC0698"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B16A6D">
        <w:rPr>
          <w:rFonts w:ascii="Times New Roman" w:eastAsia="Times New Roman" w:hAnsi="Times New Roman" w:cs="Times New Roman"/>
          <w:bCs/>
          <w:sz w:val="28"/>
          <w:szCs w:val="28"/>
          <w:lang w:eastAsia="ru-RU"/>
        </w:rPr>
        <w:t xml:space="preserve">У </w:t>
      </w:r>
      <w:r w:rsidR="00C6587D">
        <w:rPr>
          <w:rFonts w:ascii="Times New Roman" w:eastAsia="Times New Roman" w:hAnsi="Times New Roman" w:cs="Times New Roman"/>
          <w:bCs/>
          <w:i/>
          <w:sz w:val="28"/>
          <w:szCs w:val="28"/>
          <w:lang w:eastAsia="ru-RU"/>
        </w:rPr>
        <w:t>Розділі І</w:t>
      </w:r>
      <w:r w:rsidRPr="00B16A6D">
        <w:rPr>
          <w:rFonts w:ascii="Times New Roman" w:eastAsia="Times New Roman" w:hAnsi="Times New Roman" w:cs="Times New Roman"/>
          <w:bCs/>
          <w:i/>
          <w:sz w:val="28"/>
          <w:szCs w:val="28"/>
          <w:lang w:eastAsia="ru-RU"/>
        </w:rPr>
        <w:t xml:space="preserve"> «</w:t>
      </w:r>
      <w:r w:rsidR="00B16A6D" w:rsidRPr="00B16A6D">
        <w:rPr>
          <w:rFonts w:ascii="Times New Roman" w:eastAsia="Times New Roman" w:hAnsi="Times New Roman" w:cs="Times New Roman"/>
          <w:bCs/>
          <w:i/>
          <w:sz w:val="28"/>
          <w:szCs w:val="28"/>
          <w:lang w:eastAsia="ru-RU"/>
        </w:rPr>
        <w:t>Теоретичний</w:t>
      </w:r>
      <w:r w:rsidRPr="00B16A6D">
        <w:rPr>
          <w:rFonts w:ascii="Times New Roman" w:eastAsia="Times New Roman" w:hAnsi="Times New Roman" w:cs="Times New Roman"/>
          <w:bCs/>
          <w:i/>
          <w:sz w:val="28"/>
          <w:szCs w:val="28"/>
          <w:lang w:eastAsia="ru-RU"/>
        </w:rPr>
        <w:t xml:space="preserve"> </w:t>
      </w:r>
      <w:r w:rsidR="00B16A6D" w:rsidRPr="00B16A6D">
        <w:rPr>
          <w:rFonts w:ascii="Times New Roman" w:eastAsia="Times New Roman" w:hAnsi="Times New Roman" w:cs="Times New Roman"/>
          <w:bCs/>
          <w:i/>
          <w:sz w:val="28"/>
          <w:szCs w:val="28"/>
          <w:lang w:eastAsia="ru-RU"/>
        </w:rPr>
        <w:t>аналіз</w:t>
      </w:r>
      <w:r w:rsidRPr="00B16A6D">
        <w:rPr>
          <w:rFonts w:ascii="Times New Roman" w:eastAsia="Times New Roman" w:hAnsi="Times New Roman" w:cs="Times New Roman"/>
          <w:bCs/>
          <w:i/>
          <w:sz w:val="28"/>
          <w:szCs w:val="28"/>
          <w:lang w:eastAsia="ru-RU"/>
        </w:rPr>
        <w:t xml:space="preserve"> </w:t>
      </w:r>
      <w:r w:rsidR="00B16A6D" w:rsidRPr="00B16A6D">
        <w:rPr>
          <w:rFonts w:ascii="Times New Roman" w:eastAsia="Times New Roman" w:hAnsi="Times New Roman" w:cs="Times New Roman"/>
          <w:bCs/>
          <w:i/>
          <w:sz w:val="28"/>
          <w:szCs w:val="28"/>
          <w:lang w:eastAsia="ru-RU"/>
        </w:rPr>
        <w:t>проблеми формування професійно-ціннісних орієнтацій майбутніх соціальних працівників</w:t>
      </w:r>
      <w:r w:rsidRPr="00B16A6D">
        <w:rPr>
          <w:rFonts w:ascii="Times New Roman" w:eastAsia="Times New Roman" w:hAnsi="Times New Roman" w:cs="Times New Roman"/>
          <w:bCs/>
          <w:i/>
          <w:sz w:val="28"/>
          <w:szCs w:val="28"/>
          <w:lang w:eastAsia="ru-RU"/>
        </w:rPr>
        <w:t>»</w:t>
      </w:r>
      <w:r w:rsidRPr="00B16A6D">
        <w:rPr>
          <w:rFonts w:ascii="Times New Roman" w:eastAsia="Times New Roman" w:hAnsi="Times New Roman" w:cs="Times New Roman"/>
          <w:bCs/>
          <w:sz w:val="28"/>
          <w:szCs w:val="28"/>
          <w:lang w:eastAsia="ru-RU"/>
        </w:rPr>
        <w:t xml:space="preserve"> </w:t>
      </w:r>
      <w:r w:rsidR="00B16A6D" w:rsidRPr="00B16A6D">
        <w:rPr>
          <w:rFonts w:ascii="Times New Roman" w:eastAsia="Times New Roman" w:hAnsi="Times New Roman" w:cs="Times New Roman"/>
          <w:bCs/>
          <w:sz w:val="28"/>
          <w:szCs w:val="28"/>
          <w:lang w:eastAsia="ru-RU"/>
        </w:rPr>
        <w:t xml:space="preserve">проаналізовано </w:t>
      </w:r>
      <w:r w:rsidR="00B16A6D">
        <w:rPr>
          <w:rFonts w:ascii="Times New Roman" w:eastAsia="Times New Roman" w:hAnsi="Times New Roman" w:cs="Times New Roman"/>
          <w:bCs/>
          <w:sz w:val="28"/>
          <w:szCs w:val="28"/>
          <w:lang w:eastAsia="ru-RU"/>
        </w:rPr>
        <w:t>систему професійно-ціннісних орієнтацій</w:t>
      </w:r>
      <w:r w:rsidR="00B16A6D" w:rsidRPr="00B16A6D">
        <w:rPr>
          <w:rFonts w:ascii="Times New Roman" w:eastAsia="Times New Roman" w:hAnsi="Times New Roman" w:cs="Times New Roman"/>
          <w:bCs/>
          <w:sz w:val="28"/>
          <w:szCs w:val="28"/>
          <w:lang w:eastAsia="ru-RU"/>
        </w:rPr>
        <w:t xml:space="preserve"> </w:t>
      </w:r>
      <w:r w:rsidRPr="00B16A6D">
        <w:rPr>
          <w:rFonts w:ascii="Times New Roman" w:eastAsia="Times New Roman" w:hAnsi="Times New Roman" w:cs="Times New Roman"/>
          <w:bCs/>
          <w:sz w:val="28"/>
          <w:szCs w:val="28"/>
          <w:lang w:eastAsia="ru-RU"/>
        </w:rPr>
        <w:t xml:space="preserve">майбутніх соціальних працівників </w:t>
      </w:r>
      <w:r w:rsidR="00A71FC6">
        <w:rPr>
          <w:rFonts w:ascii="Times New Roman" w:eastAsia="Times New Roman" w:hAnsi="Times New Roman" w:cs="Times New Roman"/>
          <w:bCs/>
          <w:sz w:val="28"/>
          <w:szCs w:val="28"/>
          <w:lang w:eastAsia="ru-RU"/>
        </w:rPr>
        <w:t>та їх</w:t>
      </w:r>
      <w:r w:rsidR="00B16A6D" w:rsidRPr="00B16A6D">
        <w:rPr>
          <w:rFonts w:ascii="Times New Roman" w:eastAsia="Times New Roman" w:hAnsi="Times New Roman" w:cs="Times New Roman"/>
          <w:bCs/>
          <w:sz w:val="28"/>
          <w:szCs w:val="28"/>
          <w:lang w:eastAsia="ru-RU"/>
        </w:rPr>
        <w:t xml:space="preserve"> </w:t>
      </w:r>
      <w:r w:rsidR="00B16A6D" w:rsidRPr="00996A7C">
        <w:rPr>
          <w:rFonts w:ascii="Times New Roman" w:eastAsia="Times New Roman" w:hAnsi="Times New Roman" w:cs="Times New Roman"/>
          <w:bCs/>
          <w:sz w:val="28"/>
          <w:szCs w:val="28"/>
          <w:lang w:eastAsia="ru-RU"/>
        </w:rPr>
        <w:t>професійні вимоги, головні функції, завдання та обов’язки</w:t>
      </w:r>
      <w:r w:rsidRPr="00996A7C">
        <w:rPr>
          <w:rFonts w:ascii="Times New Roman" w:eastAsia="Times New Roman" w:hAnsi="Times New Roman" w:cs="Times New Roman"/>
          <w:bCs/>
          <w:sz w:val="28"/>
          <w:szCs w:val="28"/>
          <w:lang w:eastAsia="ru-RU"/>
        </w:rPr>
        <w:t xml:space="preserve">. </w:t>
      </w:r>
    </w:p>
    <w:p w14:paraId="2ED6CF38" w14:textId="77777777" w:rsidR="00FC0698" w:rsidRDefault="00C6587D"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Розділ ІІ</w:t>
      </w:r>
      <w:r w:rsidR="00AE6BE4" w:rsidRPr="00996A7C">
        <w:rPr>
          <w:rFonts w:ascii="Times New Roman" w:eastAsia="Times New Roman" w:hAnsi="Times New Roman" w:cs="Times New Roman"/>
          <w:bCs/>
          <w:i/>
          <w:sz w:val="28"/>
          <w:szCs w:val="28"/>
          <w:lang w:eastAsia="ru-RU"/>
        </w:rPr>
        <w:t xml:space="preserve"> «</w:t>
      </w:r>
      <w:r w:rsidR="00996A7C" w:rsidRPr="00996A7C">
        <w:rPr>
          <w:rFonts w:ascii="Times New Roman" w:eastAsia="Times New Roman" w:hAnsi="Times New Roman" w:cs="Times New Roman"/>
          <w:bCs/>
          <w:i/>
          <w:sz w:val="28"/>
          <w:szCs w:val="28"/>
          <w:lang w:eastAsia="ru-RU"/>
        </w:rPr>
        <w:t>Нормативно-правова база стандартів етичної поведінки соціального працівника – основа для формування професійно-ціннісних орієнтацій</w:t>
      </w:r>
      <w:r w:rsidR="00AE6BE4" w:rsidRPr="00996A7C">
        <w:rPr>
          <w:rFonts w:ascii="Times New Roman" w:eastAsia="Times New Roman" w:hAnsi="Times New Roman" w:cs="Times New Roman"/>
          <w:bCs/>
          <w:i/>
          <w:sz w:val="28"/>
          <w:szCs w:val="28"/>
          <w:lang w:eastAsia="ru-RU"/>
        </w:rPr>
        <w:t>»</w:t>
      </w:r>
      <w:r w:rsidR="00AE6BE4" w:rsidRPr="00996A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присвячено </w:t>
      </w:r>
      <w:r w:rsidR="00AE6BE4" w:rsidRPr="00996A7C">
        <w:rPr>
          <w:rFonts w:ascii="Times New Roman" w:eastAsia="Times New Roman" w:hAnsi="Times New Roman" w:cs="Times New Roman"/>
          <w:bCs/>
          <w:sz w:val="28"/>
          <w:szCs w:val="28"/>
          <w:lang w:eastAsia="ru-RU"/>
        </w:rPr>
        <w:t>аналіз</w:t>
      </w:r>
      <w:r>
        <w:rPr>
          <w:rFonts w:ascii="Times New Roman" w:eastAsia="Times New Roman" w:hAnsi="Times New Roman" w:cs="Times New Roman"/>
          <w:bCs/>
          <w:sz w:val="28"/>
          <w:szCs w:val="28"/>
          <w:lang w:eastAsia="ru-RU"/>
        </w:rPr>
        <w:t>у</w:t>
      </w:r>
      <w:r w:rsidR="00AE6BE4" w:rsidRPr="00996A7C">
        <w:rPr>
          <w:rFonts w:ascii="Times New Roman" w:eastAsia="Times New Roman" w:hAnsi="Times New Roman" w:cs="Times New Roman"/>
          <w:bCs/>
          <w:sz w:val="28"/>
          <w:szCs w:val="28"/>
          <w:lang w:eastAsia="ru-RU"/>
        </w:rPr>
        <w:t xml:space="preserve"> </w:t>
      </w:r>
      <w:r w:rsidR="00996A7C" w:rsidRPr="00996A7C">
        <w:rPr>
          <w:rFonts w:ascii="Times New Roman" w:eastAsia="Times New Roman" w:hAnsi="Times New Roman" w:cs="Times New Roman"/>
          <w:bCs/>
          <w:sz w:val="28"/>
          <w:szCs w:val="28"/>
          <w:lang w:eastAsia="ru-RU"/>
        </w:rPr>
        <w:t xml:space="preserve">міжнародного </w:t>
      </w:r>
      <w:r w:rsidR="00FC0698">
        <w:rPr>
          <w:rFonts w:ascii="Times New Roman" w:eastAsia="Times New Roman" w:hAnsi="Times New Roman" w:cs="Times New Roman"/>
          <w:bCs/>
          <w:sz w:val="28"/>
          <w:szCs w:val="28"/>
          <w:lang w:eastAsia="ru-RU"/>
        </w:rPr>
        <w:t xml:space="preserve">кодексу </w:t>
      </w:r>
      <w:r w:rsidR="00996A7C" w:rsidRPr="00996A7C">
        <w:rPr>
          <w:rFonts w:ascii="Times New Roman" w:eastAsia="Times New Roman" w:hAnsi="Times New Roman" w:cs="Times New Roman"/>
          <w:bCs/>
          <w:sz w:val="28"/>
          <w:szCs w:val="28"/>
          <w:lang w:eastAsia="ru-RU"/>
        </w:rPr>
        <w:t xml:space="preserve">та </w:t>
      </w:r>
      <w:r w:rsidR="00AE6BE4" w:rsidRPr="00996A7C">
        <w:rPr>
          <w:rFonts w:ascii="Times New Roman" w:eastAsia="Times New Roman" w:hAnsi="Times New Roman" w:cs="Times New Roman"/>
          <w:bCs/>
          <w:sz w:val="28"/>
          <w:szCs w:val="28"/>
          <w:lang w:eastAsia="ru-RU"/>
        </w:rPr>
        <w:t>професійно-етичного кодексу</w:t>
      </w:r>
      <w:r w:rsidR="00996A7C" w:rsidRPr="00996A7C">
        <w:rPr>
          <w:rFonts w:ascii="Times New Roman" w:eastAsia="Times New Roman" w:hAnsi="Times New Roman" w:cs="Times New Roman"/>
          <w:bCs/>
          <w:sz w:val="28"/>
          <w:szCs w:val="28"/>
          <w:lang w:eastAsia="ru-RU"/>
        </w:rPr>
        <w:t xml:space="preserve"> соціального працівника України, </w:t>
      </w:r>
      <w:r w:rsidR="00AE6BE4" w:rsidRPr="00996A7C">
        <w:rPr>
          <w:rFonts w:ascii="Times New Roman" w:eastAsia="Times New Roman" w:hAnsi="Times New Roman" w:cs="Times New Roman"/>
          <w:bCs/>
          <w:sz w:val="28"/>
          <w:szCs w:val="28"/>
          <w:lang w:eastAsia="ru-RU"/>
        </w:rPr>
        <w:t xml:space="preserve">визначено </w:t>
      </w:r>
      <w:r w:rsidR="00996A7C" w:rsidRPr="00996A7C">
        <w:rPr>
          <w:rFonts w:ascii="Times New Roman" w:eastAsia="Times New Roman" w:hAnsi="Times New Roman" w:cs="Times New Roman"/>
          <w:bCs/>
          <w:sz w:val="28"/>
          <w:szCs w:val="28"/>
          <w:lang w:eastAsia="ru-RU"/>
        </w:rPr>
        <w:t xml:space="preserve">їхнє </w:t>
      </w:r>
      <w:r w:rsidR="00AE6BE4" w:rsidRPr="00996A7C">
        <w:rPr>
          <w:rFonts w:ascii="Times New Roman" w:eastAsia="Times New Roman" w:hAnsi="Times New Roman" w:cs="Times New Roman"/>
          <w:bCs/>
          <w:sz w:val="28"/>
          <w:szCs w:val="28"/>
          <w:lang w:eastAsia="ru-RU"/>
        </w:rPr>
        <w:t xml:space="preserve">значення </w:t>
      </w:r>
      <w:r w:rsidR="00996A7C" w:rsidRPr="00996A7C">
        <w:rPr>
          <w:rFonts w:ascii="Times New Roman" w:eastAsia="Times New Roman" w:hAnsi="Times New Roman" w:cs="Times New Roman"/>
          <w:bCs/>
          <w:sz w:val="28"/>
          <w:szCs w:val="28"/>
          <w:lang w:eastAsia="ru-RU"/>
        </w:rPr>
        <w:t xml:space="preserve">у формуванні професійно-ціннісних орієнтацій </w:t>
      </w:r>
      <w:r w:rsidR="00AE6BE4" w:rsidRPr="00996A7C">
        <w:rPr>
          <w:rFonts w:ascii="Times New Roman" w:eastAsia="Times New Roman" w:hAnsi="Times New Roman" w:cs="Times New Roman"/>
          <w:bCs/>
          <w:sz w:val="28"/>
          <w:szCs w:val="28"/>
          <w:lang w:eastAsia="ru-RU"/>
        </w:rPr>
        <w:t>професіонала</w:t>
      </w:r>
      <w:r w:rsidR="00AE6BE4" w:rsidRPr="00FC0698">
        <w:rPr>
          <w:rFonts w:ascii="Times New Roman" w:eastAsia="Times New Roman" w:hAnsi="Times New Roman" w:cs="Times New Roman"/>
          <w:bCs/>
          <w:sz w:val="28"/>
          <w:szCs w:val="28"/>
          <w:lang w:eastAsia="ru-RU"/>
        </w:rPr>
        <w:t xml:space="preserve">. </w:t>
      </w:r>
    </w:p>
    <w:p w14:paraId="01D86CB1" w14:textId="77777777" w:rsidR="00AE6BE4" w:rsidRPr="00AE6BE4" w:rsidRDefault="00C6587D"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i/>
          <w:sz w:val="28"/>
          <w:szCs w:val="28"/>
          <w:lang w:eastAsia="ru-RU"/>
        </w:rPr>
        <w:t>Розділ ІІІ</w:t>
      </w:r>
      <w:r w:rsidR="00AE6BE4" w:rsidRPr="00FC0698">
        <w:rPr>
          <w:rFonts w:ascii="Times New Roman" w:eastAsia="Times New Roman" w:hAnsi="Times New Roman" w:cs="Times New Roman"/>
          <w:bCs/>
          <w:i/>
          <w:sz w:val="28"/>
          <w:szCs w:val="28"/>
          <w:lang w:eastAsia="ru-RU"/>
        </w:rPr>
        <w:t xml:space="preserve"> «Проблеми </w:t>
      </w:r>
      <w:r w:rsidR="00996A7C" w:rsidRPr="00FC0698">
        <w:rPr>
          <w:rFonts w:ascii="Times New Roman" w:eastAsia="Times New Roman" w:hAnsi="Times New Roman" w:cs="Times New Roman"/>
          <w:bCs/>
          <w:i/>
          <w:sz w:val="28"/>
          <w:szCs w:val="28"/>
          <w:lang w:eastAsia="ru-RU"/>
        </w:rPr>
        <w:t>професійних цінностей та ціннісних орієнтацій у контексті практичної діяльності соціального працівника</w:t>
      </w:r>
      <w:r w:rsidR="00AE6BE4" w:rsidRPr="00FC0698">
        <w:rPr>
          <w:rFonts w:ascii="Times New Roman" w:eastAsia="Times New Roman" w:hAnsi="Times New Roman" w:cs="Times New Roman"/>
          <w:bCs/>
          <w:i/>
          <w:sz w:val="28"/>
          <w:szCs w:val="28"/>
          <w:lang w:eastAsia="ru-RU"/>
        </w:rPr>
        <w:t>»</w:t>
      </w:r>
      <w:r w:rsidR="00AE6BE4" w:rsidRPr="00FC069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досліджує</w:t>
      </w:r>
      <w:r w:rsidR="00AE6BE4" w:rsidRPr="00FC0698">
        <w:rPr>
          <w:rFonts w:ascii="Times New Roman" w:eastAsia="Times New Roman" w:hAnsi="Times New Roman" w:cs="Times New Roman"/>
          <w:bCs/>
          <w:sz w:val="28"/>
          <w:szCs w:val="28"/>
          <w:lang w:eastAsia="ru-RU"/>
        </w:rPr>
        <w:t xml:space="preserve"> особливості </w:t>
      </w:r>
      <w:r w:rsidR="00FC0698" w:rsidRPr="00FC0698">
        <w:rPr>
          <w:rFonts w:ascii="Times New Roman" w:eastAsia="Times New Roman" w:hAnsi="Times New Roman" w:cs="Times New Roman"/>
          <w:bCs/>
          <w:sz w:val="28"/>
          <w:szCs w:val="28"/>
          <w:lang w:eastAsia="ru-RU"/>
        </w:rPr>
        <w:t>впливу ціннісних орієнтацій соціального працівника на роботу</w:t>
      </w:r>
      <w:r w:rsidR="00AE6BE4" w:rsidRPr="00FC0698">
        <w:rPr>
          <w:rFonts w:ascii="Times New Roman" w:eastAsia="Times New Roman" w:hAnsi="Times New Roman" w:cs="Times New Roman"/>
          <w:bCs/>
          <w:sz w:val="28"/>
          <w:szCs w:val="28"/>
          <w:lang w:eastAsia="ru-RU"/>
        </w:rPr>
        <w:t xml:space="preserve"> з вразливими </w:t>
      </w:r>
      <w:r w:rsidR="00FC0698" w:rsidRPr="00FC0698">
        <w:rPr>
          <w:rFonts w:ascii="Times New Roman" w:eastAsia="Times New Roman" w:hAnsi="Times New Roman" w:cs="Times New Roman"/>
          <w:bCs/>
          <w:sz w:val="28"/>
          <w:szCs w:val="28"/>
          <w:lang w:eastAsia="ru-RU"/>
        </w:rPr>
        <w:t xml:space="preserve">категоріями населення, </w:t>
      </w:r>
      <w:r w:rsidR="00A241E2">
        <w:rPr>
          <w:rFonts w:ascii="Times New Roman" w:eastAsia="Times New Roman" w:hAnsi="Times New Roman" w:cs="Times New Roman"/>
          <w:bCs/>
          <w:sz w:val="28"/>
          <w:szCs w:val="28"/>
          <w:lang w:eastAsia="ru-RU"/>
        </w:rPr>
        <w:t>а саме</w:t>
      </w:r>
      <w:r w:rsidR="00FC0698" w:rsidRPr="00FC0698">
        <w:rPr>
          <w:rFonts w:ascii="Times New Roman" w:eastAsia="Times New Roman" w:hAnsi="Times New Roman" w:cs="Times New Roman"/>
          <w:bCs/>
          <w:sz w:val="28"/>
          <w:szCs w:val="28"/>
          <w:lang w:eastAsia="ru-RU"/>
        </w:rPr>
        <w:t xml:space="preserve"> з </w:t>
      </w:r>
      <w:r w:rsidR="00AE6BE4" w:rsidRPr="00FC0698">
        <w:rPr>
          <w:rFonts w:ascii="Times New Roman" w:eastAsia="Times New Roman" w:hAnsi="Times New Roman" w:cs="Times New Roman"/>
          <w:bCs/>
          <w:sz w:val="28"/>
          <w:szCs w:val="28"/>
          <w:lang w:eastAsia="ru-RU"/>
        </w:rPr>
        <w:t xml:space="preserve">девіантними дітьми, </w:t>
      </w:r>
      <w:r w:rsidR="00A241E2">
        <w:rPr>
          <w:rFonts w:ascii="Times New Roman" w:eastAsia="Times New Roman" w:hAnsi="Times New Roman" w:cs="Times New Roman"/>
          <w:bCs/>
          <w:sz w:val="28"/>
          <w:szCs w:val="28"/>
          <w:lang w:eastAsia="ru-RU"/>
        </w:rPr>
        <w:t>вимушеними переселенцями</w:t>
      </w:r>
      <w:r w:rsidR="00AE6BE4" w:rsidRPr="00FC0698">
        <w:rPr>
          <w:rFonts w:ascii="Times New Roman" w:eastAsia="Times New Roman" w:hAnsi="Times New Roman" w:cs="Times New Roman"/>
          <w:bCs/>
          <w:sz w:val="28"/>
          <w:szCs w:val="28"/>
          <w:lang w:eastAsia="ru-RU"/>
        </w:rPr>
        <w:t xml:space="preserve">, </w:t>
      </w:r>
      <w:r w:rsidR="00A241E2" w:rsidRPr="00A241E2">
        <w:rPr>
          <w:rFonts w:ascii="Times New Roman" w:eastAsia="Times New Roman" w:hAnsi="Times New Roman" w:cs="Times New Roman"/>
          <w:bCs/>
          <w:sz w:val="28"/>
          <w:szCs w:val="28"/>
          <w:lang w:eastAsia="ru-RU"/>
        </w:rPr>
        <w:t xml:space="preserve">дітьми з інвалідністю, </w:t>
      </w:r>
      <w:r w:rsidR="00AE6BE4" w:rsidRPr="00FC0698">
        <w:rPr>
          <w:rFonts w:ascii="Times New Roman" w:eastAsia="Times New Roman" w:hAnsi="Times New Roman" w:cs="Times New Roman"/>
          <w:bCs/>
          <w:sz w:val="28"/>
          <w:szCs w:val="28"/>
          <w:lang w:eastAsia="ru-RU"/>
        </w:rPr>
        <w:t>військовослужбовцями та їх сім’ями</w:t>
      </w:r>
      <w:bookmarkEnd w:id="9"/>
      <w:r w:rsidR="00FC0698" w:rsidRPr="00FC0698">
        <w:rPr>
          <w:rFonts w:ascii="Times New Roman" w:eastAsia="Times New Roman" w:hAnsi="Times New Roman" w:cs="Times New Roman"/>
          <w:bCs/>
          <w:sz w:val="28"/>
          <w:szCs w:val="28"/>
          <w:lang w:eastAsia="ru-RU"/>
        </w:rPr>
        <w:t>.</w:t>
      </w:r>
    </w:p>
    <w:p w14:paraId="66CE7181" w14:textId="77777777" w:rsidR="00AE6BE4" w:rsidRPr="00565AF8" w:rsidRDefault="00AE6BE4" w:rsidP="00AE6BE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10" w:name="_Toc40281746"/>
      <w:r w:rsidRPr="00565AF8">
        <w:rPr>
          <w:rFonts w:ascii="Times New Roman" w:eastAsia="Times New Roman" w:hAnsi="Times New Roman" w:cs="Times New Roman"/>
          <w:bCs/>
          <w:i/>
          <w:sz w:val="28"/>
          <w:szCs w:val="28"/>
          <w:lang w:eastAsia="ru-RU"/>
        </w:rPr>
        <w:t>Загальна кількість сторінок (без додатків)</w:t>
      </w:r>
      <w:r w:rsidRPr="00565AF8">
        <w:rPr>
          <w:rFonts w:ascii="Times New Roman" w:eastAsia="Times New Roman" w:hAnsi="Times New Roman" w:cs="Times New Roman"/>
          <w:bCs/>
          <w:sz w:val="28"/>
          <w:szCs w:val="28"/>
          <w:lang w:eastAsia="ru-RU"/>
        </w:rPr>
        <w:t xml:space="preserve"> становить – </w:t>
      </w:r>
      <w:r w:rsidR="0063641E">
        <w:rPr>
          <w:rFonts w:ascii="Times New Roman" w:eastAsia="Times New Roman" w:hAnsi="Times New Roman" w:cs="Times New Roman"/>
          <w:bCs/>
          <w:sz w:val="28"/>
          <w:szCs w:val="28"/>
          <w:lang w:eastAsia="ru-RU"/>
        </w:rPr>
        <w:t>66</w:t>
      </w:r>
      <w:r w:rsidRPr="00565AF8">
        <w:rPr>
          <w:rFonts w:ascii="Times New Roman" w:eastAsia="Times New Roman" w:hAnsi="Times New Roman" w:cs="Times New Roman"/>
          <w:bCs/>
          <w:sz w:val="28"/>
          <w:szCs w:val="28"/>
          <w:lang w:eastAsia="ru-RU"/>
        </w:rPr>
        <w:t xml:space="preserve"> сторінок.</w:t>
      </w:r>
      <w:bookmarkEnd w:id="10"/>
    </w:p>
    <w:p w14:paraId="18E54C57" w14:textId="77777777" w:rsidR="005A774A" w:rsidRPr="00996A7C" w:rsidRDefault="00AE6BE4" w:rsidP="00996A7C">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11" w:name="_Toc40281747"/>
      <w:r w:rsidRPr="00565AF8">
        <w:rPr>
          <w:rFonts w:ascii="Times New Roman" w:eastAsia="Times New Roman" w:hAnsi="Times New Roman" w:cs="Times New Roman"/>
          <w:bCs/>
          <w:i/>
          <w:sz w:val="28"/>
          <w:szCs w:val="28"/>
          <w:lang w:eastAsia="ru-RU"/>
        </w:rPr>
        <w:t>Кількість сторінок додатків</w:t>
      </w:r>
      <w:r w:rsidRPr="00565AF8">
        <w:rPr>
          <w:rFonts w:ascii="Times New Roman" w:eastAsia="Times New Roman" w:hAnsi="Times New Roman" w:cs="Times New Roman"/>
          <w:bCs/>
          <w:sz w:val="28"/>
          <w:szCs w:val="28"/>
          <w:lang w:eastAsia="ru-RU"/>
        </w:rPr>
        <w:t xml:space="preserve"> становить – </w:t>
      </w:r>
      <w:r w:rsidR="0041432E" w:rsidRPr="0041432E">
        <w:rPr>
          <w:rFonts w:ascii="Times New Roman" w:eastAsia="Times New Roman" w:hAnsi="Times New Roman" w:cs="Times New Roman"/>
          <w:bCs/>
          <w:sz w:val="28"/>
          <w:szCs w:val="28"/>
          <w:lang w:eastAsia="ru-RU"/>
        </w:rPr>
        <w:t>7</w:t>
      </w:r>
      <w:r w:rsidRPr="00565AF8">
        <w:rPr>
          <w:rFonts w:ascii="Times New Roman" w:eastAsia="Times New Roman" w:hAnsi="Times New Roman" w:cs="Times New Roman"/>
          <w:bCs/>
          <w:sz w:val="28"/>
          <w:szCs w:val="28"/>
          <w:lang w:eastAsia="ru-RU"/>
        </w:rPr>
        <w:t xml:space="preserve"> сторінок.</w:t>
      </w:r>
      <w:bookmarkEnd w:id="11"/>
      <w:r w:rsidR="005A774A" w:rsidRPr="00C721A1">
        <w:rPr>
          <w:rFonts w:ascii="Times New Roman" w:eastAsia="Times New Roman" w:hAnsi="Times New Roman" w:cs="Times New Roman"/>
          <w:b/>
          <w:sz w:val="28"/>
          <w:szCs w:val="28"/>
          <w:lang w:eastAsia="ru-RU"/>
        </w:rPr>
        <w:br w:type="page"/>
      </w:r>
    </w:p>
    <w:p w14:paraId="2FAE745B" w14:textId="77777777" w:rsidR="001251BA" w:rsidRDefault="005A774A" w:rsidP="0023044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sz w:val="28"/>
          <w:szCs w:val="28"/>
          <w:lang w:eastAsia="ru-RU"/>
        </w:rPr>
      </w:pPr>
      <w:bookmarkStart w:id="12" w:name="_Toc103293812"/>
      <w:r w:rsidRPr="00C721A1">
        <w:rPr>
          <w:rFonts w:ascii="Times New Roman" w:eastAsia="Times New Roman" w:hAnsi="Times New Roman" w:cs="Times New Roman"/>
          <w:b/>
          <w:sz w:val="28"/>
          <w:szCs w:val="28"/>
          <w:lang w:eastAsia="ru-RU"/>
        </w:rPr>
        <w:t>РОЗДІЛ І. ТЕОРЕТИЧНИЙ АНАЛІЗ ПРОБЛЕМИ ФОРМУВАННЯ ПРОФЕСІЙНО-ЦІННІСНИХ ОРІЄНТАЦІЙ МАЙБУТНІХ СОЦІАЛЬНИХ ПРАЦІВНИКІВ</w:t>
      </w:r>
      <w:bookmarkEnd w:id="12"/>
    </w:p>
    <w:p w14:paraId="52B29D3A" w14:textId="77777777" w:rsidR="00253EC9" w:rsidRPr="00C721A1" w:rsidRDefault="00253EC9" w:rsidP="0023044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sz w:val="28"/>
          <w:szCs w:val="28"/>
          <w:lang w:eastAsia="ru-RU"/>
        </w:rPr>
      </w:pPr>
    </w:p>
    <w:p w14:paraId="29468F91" w14:textId="77777777" w:rsidR="005A774A" w:rsidRPr="00C721A1" w:rsidRDefault="00C721A1" w:rsidP="0023044E">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sz w:val="28"/>
          <w:szCs w:val="28"/>
          <w:lang w:eastAsia="ru-RU"/>
        </w:rPr>
      </w:pPr>
      <w:bookmarkStart w:id="13" w:name="_Toc103293813"/>
      <w:r w:rsidRPr="00C721A1">
        <w:rPr>
          <w:rFonts w:ascii="Times New Roman" w:eastAsia="Times New Roman" w:hAnsi="Times New Roman" w:cs="Times New Roman"/>
          <w:b/>
          <w:sz w:val="28"/>
          <w:szCs w:val="28"/>
          <w:lang w:eastAsia="ru-RU"/>
        </w:rPr>
        <w:t>1.1</w:t>
      </w:r>
      <w:r w:rsidR="0005093B">
        <w:rPr>
          <w:rFonts w:ascii="Times New Roman" w:eastAsia="Times New Roman" w:hAnsi="Times New Roman" w:cs="Times New Roman"/>
          <w:b/>
          <w:sz w:val="28"/>
          <w:szCs w:val="28"/>
          <w:lang w:eastAsia="ru-RU"/>
        </w:rPr>
        <w:t>.</w:t>
      </w:r>
      <w:r w:rsidRPr="00C721A1">
        <w:rPr>
          <w:rFonts w:ascii="Times New Roman" w:eastAsia="Times New Roman" w:hAnsi="Times New Roman" w:cs="Times New Roman"/>
          <w:b/>
          <w:sz w:val="28"/>
          <w:szCs w:val="28"/>
          <w:lang w:eastAsia="ru-RU"/>
        </w:rPr>
        <w:t xml:space="preserve"> Дослідження та аналіз системи професійно-ціннісних орієнтацій майбутнього соціального працівника у науковій літературі</w:t>
      </w:r>
      <w:bookmarkEnd w:id="13"/>
    </w:p>
    <w:p w14:paraId="12FE6AD2" w14:textId="77777777" w:rsidR="00B9784C" w:rsidRDefault="00C27EA5" w:rsidP="00B9784C">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Вивчаючи специфіку </w:t>
      </w:r>
      <w:r w:rsidR="007249ED">
        <w:rPr>
          <w:rFonts w:ascii="Times New Roman" w:eastAsia="Times New Roman" w:hAnsi="Times New Roman" w:cs="Times New Roman"/>
          <w:bCs/>
          <w:sz w:val="28"/>
          <w:szCs w:val="28"/>
          <w:lang w:eastAsia="ru-RU"/>
        </w:rPr>
        <w:t xml:space="preserve">усієї </w:t>
      </w:r>
      <w:r w:rsidR="005B1E46">
        <w:rPr>
          <w:rFonts w:ascii="Times New Roman" w:eastAsia="Times New Roman" w:hAnsi="Times New Roman" w:cs="Times New Roman"/>
          <w:bCs/>
          <w:sz w:val="28"/>
          <w:szCs w:val="28"/>
          <w:lang w:eastAsia="ru-RU"/>
        </w:rPr>
        <w:t xml:space="preserve">складності </w:t>
      </w:r>
      <w:r>
        <w:rPr>
          <w:rFonts w:ascii="Times New Roman" w:eastAsia="Times New Roman" w:hAnsi="Times New Roman" w:cs="Times New Roman"/>
          <w:bCs/>
          <w:sz w:val="28"/>
          <w:szCs w:val="28"/>
          <w:lang w:eastAsia="ru-RU"/>
        </w:rPr>
        <w:t xml:space="preserve">взаємовідносин </w:t>
      </w:r>
      <w:r w:rsidR="005B1E46">
        <w:rPr>
          <w:rFonts w:ascii="Times New Roman" w:eastAsia="Times New Roman" w:hAnsi="Times New Roman" w:cs="Times New Roman"/>
          <w:bCs/>
          <w:sz w:val="28"/>
          <w:szCs w:val="28"/>
          <w:lang w:eastAsia="ru-RU"/>
        </w:rPr>
        <w:t>у суспільстві</w:t>
      </w:r>
      <w:r>
        <w:rPr>
          <w:rFonts w:ascii="Times New Roman" w:eastAsia="Times New Roman" w:hAnsi="Times New Roman" w:cs="Times New Roman"/>
          <w:bCs/>
          <w:sz w:val="28"/>
          <w:szCs w:val="28"/>
          <w:lang w:eastAsia="ru-RU"/>
        </w:rPr>
        <w:t>, швидкий темп наукового розвитку</w:t>
      </w:r>
      <w:r w:rsidR="005B1E46">
        <w:rPr>
          <w:rFonts w:ascii="Times New Roman" w:eastAsia="Times New Roman" w:hAnsi="Times New Roman" w:cs="Times New Roman"/>
          <w:bCs/>
          <w:sz w:val="28"/>
          <w:szCs w:val="28"/>
          <w:lang w:eastAsia="ru-RU"/>
        </w:rPr>
        <w:t xml:space="preserve">, </w:t>
      </w:r>
      <w:r w:rsidR="007249ED">
        <w:rPr>
          <w:rFonts w:ascii="Times New Roman" w:eastAsia="Times New Roman" w:hAnsi="Times New Roman" w:cs="Times New Roman"/>
          <w:bCs/>
          <w:sz w:val="28"/>
          <w:szCs w:val="28"/>
          <w:lang w:eastAsia="ru-RU"/>
        </w:rPr>
        <w:t xml:space="preserve">початок все більшого </w:t>
      </w:r>
      <w:r w:rsidR="005B1E46">
        <w:rPr>
          <w:rFonts w:ascii="Times New Roman" w:eastAsia="Times New Roman" w:hAnsi="Times New Roman" w:cs="Times New Roman"/>
          <w:bCs/>
          <w:sz w:val="28"/>
          <w:szCs w:val="28"/>
          <w:lang w:eastAsia="ru-RU"/>
        </w:rPr>
        <w:t>зосередження людей на особистісному психоаналітичному аналізі свого власного «Я»</w:t>
      </w:r>
      <w:r w:rsidR="007249ED">
        <w:rPr>
          <w:rFonts w:ascii="Times New Roman" w:eastAsia="Times New Roman" w:hAnsi="Times New Roman" w:cs="Times New Roman"/>
          <w:bCs/>
          <w:sz w:val="28"/>
          <w:szCs w:val="28"/>
          <w:lang w:eastAsia="ru-RU"/>
        </w:rPr>
        <w:t xml:space="preserve">, можна з впевненістю сказати, що </w:t>
      </w:r>
      <w:r w:rsidR="00ED4C47">
        <w:rPr>
          <w:rFonts w:ascii="Times New Roman" w:eastAsia="Times New Roman" w:hAnsi="Times New Roman" w:cs="Times New Roman"/>
          <w:bCs/>
          <w:sz w:val="28"/>
          <w:szCs w:val="28"/>
          <w:lang w:eastAsia="ru-RU"/>
        </w:rPr>
        <w:t>на сьогодні</w:t>
      </w:r>
      <w:r w:rsidR="00C6587D">
        <w:rPr>
          <w:rFonts w:ascii="Times New Roman" w:eastAsia="Times New Roman" w:hAnsi="Times New Roman" w:cs="Times New Roman"/>
          <w:bCs/>
          <w:sz w:val="28"/>
          <w:szCs w:val="28"/>
          <w:lang w:eastAsia="ru-RU"/>
        </w:rPr>
        <w:t xml:space="preserve"> </w:t>
      </w:r>
      <w:r w:rsidR="00ED4C47">
        <w:rPr>
          <w:rFonts w:ascii="Times New Roman" w:eastAsia="Times New Roman" w:hAnsi="Times New Roman" w:cs="Times New Roman"/>
          <w:bCs/>
          <w:sz w:val="28"/>
          <w:szCs w:val="28"/>
          <w:lang w:eastAsia="ru-RU"/>
        </w:rPr>
        <w:t xml:space="preserve">така </w:t>
      </w:r>
      <w:r w:rsidR="007249ED">
        <w:rPr>
          <w:rFonts w:ascii="Times New Roman" w:eastAsia="Times New Roman" w:hAnsi="Times New Roman" w:cs="Times New Roman"/>
          <w:bCs/>
          <w:sz w:val="28"/>
          <w:szCs w:val="28"/>
          <w:lang w:eastAsia="ru-RU"/>
        </w:rPr>
        <w:t>професія</w:t>
      </w:r>
      <w:r w:rsidR="00C6587D">
        <w:rPr>
          <w:rFonts w:ascii="Times New Roman" w:eastAsia="Times New Roman" w:hAnsi="Times New Roman" w:cs="Times New Roman"/>
          <w:bCs/>
          <w:sz w:val="28"/>
          <w:szCs w:val="28"/>
          <w:lang w:eastAsia="ru-RU"/>
        </w:rPr>
        <w:t>,</w:t>
      </w:r>
      <w:r w:rsidR="007249ED">
        <w:rPr>
          <w:rFonts w:ascii="Times New Roman" w:eastAsia="Times New Roman" w:hAnsi="Times New Roman" w:cs="Times New Roman"/>
          <w:bCs/>
          <w:sz w:val="28"/>
          <w:szCs w:val="28"/>
          <w:lang w:eastAsia="ru-RU"/>
        </w:rPr>
        <w:t xml:space="preserve"> </w:t>
      </w:r>
      <w:r w:rsidR="00ED4C47">
        <w:rPr>
          <w:rFonts w:ascii="Times New Roman" w:eastAsia="Times New Roman" w:hAnsi="Times New Roman" w:cs="Times New Roman"/>
          <w:bCs/>
          <w:sz w:val="28"/>
          <w:szCs w:val="28"/>
          <w:lang w:eastAsia="ru-RU"/>
        </w:rPr>
        <w:t xml:space="preserve">як </w:t>
      </w:r>
      <w:r w:rsidR="007249ED">
        <w:rPr>
          <w:rFonts w:ascii="Times New Roman" w:eastAsia="Times New Roman" w:hAnsi="Times New Roman" w:cs="Times New Roman"/>
          <w:bCs/>
          <w:sz w:val="28"/>
          <w:szCs w:val="28"/>
          <w:lang w:eastAsia="ru-RU"/>
        </w:rPr>
        <w:t>«соціальний працівник»</w:t>
      </w:r>
      <w:r w:rsidR="005B1E46">
        <w:rPr>
          <w:rFonts w:ascii="Times New Roman" w:eastAsia="Times New Roman" w:hAnsi="Times New Roman" w:cs="Times New Roman"/>
          <w:bCs/>
          <w:sz w:val="28"/>
          <w:szCs w:val="28"/>
          <w:lang w:eastAsia="ru-RU"/>
        </w:rPr>
        <w:t xml:space="preserve"> </w:t>
      </w:r>
      <w:r w:rsidR="00B02890">
        <w:rPr>
          <w:rFonts w:ascii="Times New Roman" w:eastAsia="Times New Roman" w:hAnsi="Times New Roman" w:cs="Times New Roman"/>
          <w:bCs/>
          <w:sz w:val="28"/>
          <w:szCs w:val="28"/>
          <w:lang w:eastAsia="ru-RU"/>
        </w:rPr>
        <w:t>є однією з найважливіших та досить затребуваною</w:t>
      </w:r>
      <w:r w:rsidR="007249ED">
        <w:rPr>
          <w:rFonts w:ascii="Times New Roman" w:eastAsia="Times New Roman" w:hAnsi="Times New Roman" w:cs="Times New Roman"/>
          <w:bCs/>
          <w:sz w:val="28"/>
          <w:szCs w:val="28"/>
          <w:lang w:eastAsia="ru-RU"/>
        </w:rPr>
        <w:t xml:space="preserve"> у</w:t>
      </w:r>
      <w:r w:rsidR="00B02890">
        <w:rPr>
          <w:rFonts w:ascii="Times New Roman" w:eastAsia="Times New Roman" w:hAnsi="Times New Roman" w:cs="Times New Roman"/>
          <w:bCs/>
          <w:sz w:val="28"/>
          <w:szCs w:val="28"/>
          <w:lang w:eastAsia="ru-RU"/>
        </w:rPr>
        <w:t xml:space="preserve"> </w:t>
      </w:r>
      <w:r w:rsidR="007249ED">
        <w:rPr>
          <w:rFonts w:ascii="Times New Roman" w:eastAsia="Times New Roman" w:hAnsi="Times New Roman" w:cs="Times New Roman"/>
          <w:bCs/>
          <w:sz w:val="28"/>
          <w:szCs w:val="28"/>
          <w:lang w:eastAsia="ru-RU"/>
        </w:rPr>
        <w:t>світі</w:t>
      </w:r>
      <w:r w:rsidR="007A64B9">
        <w:rPr>
          <w:rFonts w:ascii="Times New Roman" w:eastAsia="Times New Roman" w:hAnsi="Times New Roman" w:cs="Times New Roman"/>
          <w:bCs/>
          <w:sz w:val="28"/>
          <w:szCs w:val="28"/>
          <w:lang w:eastAsia="ru-RU"/>
        </w:rPr>
        <w:t xml:space="preserve">. Зауважимо, що в Україні професія «соціальний працівник» є доволі молодою, адже офіційно її </w:t>
      </w:r>
      <w:r w:rsidR="00FD462A" w:rsidRPr="007A64B9">
        <w:rPr>
          <w:rFonts w:ascii="Times New Roman" w:eastAsia="Times New Roman" w:hAnsi="Times New Roman" w:cs="Times New Roman"/>
          <w:bCs/>
          <w:sz w:val="28"/>
          <w:szCs w:val="28"/>
          <w:lang w:eastAsia="ru-RU"/>
        </w:rPr>
        <w:t>було зареєстровано лише у 1991 році</w:t>
      </w:r>
      <w:r w:rsidR="00AD1B1B">
        <w:rPr>
          <w:rFonts w:ascii="Times New Roman" w:eastAsia="Times New Roman" w:hAnsi="Times New Roman" w:cs="Times New Roman"/>
          <w:bCs/>
          <w:sz w:val="28"/>
          <w:szCs w:val="28"/>
          <w:lang w:eastAsia="ru-RU"/>
        </w:rPr>
        <w:t xml:space="preserve"> [10</w:t>
      </w:r>
      <w:r w:rsidR="0006599A">
        <w:rPr>
          <w:rFonts w:ascii="Times New Roman" w:eastAsia="Times New Roman" w:hAnsi="Times New Roman" w:cs="Times New Roman"/>
          <w:bCs/>
          <w:sz w:val="28"/>
          <w:szCs w:val="28"/>
          <w:lang w:eastAsia="ru-RU"/>
        </w:rPr>
        <w:t>, с. 30]</w:t>
      </w:r>
      <w:r w:rsidR="00FD462A" w:rsidRPr="007A64B9">
        <w:rPr>
          <w:rFonts w:ascii="Times New Roman" w:eastAsia="Times New Roman" w:hAnsi="Times New Roman" w:cs="Times New Roman"/>
          <w:bCs/>
          <w:sz w:val="28"/>
          <w:szCs w:val="28"/>
          <w:lang w:eastAsia="ru-RU"/>
        </w:rPr>
        <w:t xml:space="preserve">. </w:t>
      </w:r>
    </w:p>
    <w:p w14:paraId="4554B628" w14:textId="77777777" w:rsidR="00B9784C" w:rsidRDefault="007A64B9" w:rsidP="00B9784C">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yellow"/>
          <w:lang w:eastAsia="ru-RU"/>
        </w:rPr>
      </w:pPr>
      <w:r w:rsidRPr="00CE7329">
        <w:rPr>
          <w:rFonts w:ascii="Times New Roman" w:eastAsia="Times New Roman" w:hAnsi="Times New Roman" w:cs="Times New Roman"/>
          <w:bCs/>
          <w:sz w:val="28"/>
          <w:szCs w:val="28"/>
          <w:lang w:eastAsia="ru-RU"/>
        </w:rPr>
        <w:t>Впродовж багатьох років аналізу та розвитку</w:t>
      </w:r>
      <w:r w:rsidR="00B9784C" w:rsidRPr="00CE7329">
        <w:rPr>
          <w:rFonts w:ascii="Times New Roman" w:eastAsia="Times New Roman" w:hAnsi="Times New Roman" w:cs="Times New Roman"/>
          <w:bCs/>
          <w:sz w:val="28"/>
          <w:szCs w:val="28"/>
          <w:lang w:eastAsia="ru-RU"/>
        </w:rPr>
        <w:t xml:space="preserve"> соціальної сфери, сформувалась чимала кількість визначень </w:t>
      </w:r>
      <w:r w:rsidR="00C6587D">
        <w:rPr>
          <w:rFonts w:ascii="Times New Roman" w:eastAsia="Times New Roman" w:hAnsi="Times New Roman" w:cs="Times New Roman"/>
          <w:bCs/>
          <w:sz w:val="28"/>
          <w:szCs w:val="28"/>
          <w:lang w:eastAsia="ru-RU"/>
        </w:rPr>
        <w:t>поняття «соціальний працівник». Д</w:t>
      </w:r>
      <w:r w:rsidR="007151C3" w:rsidRPr="00CE7329">
        <w:rPr>
          <w:rFonts w:ascii="Times New Roman" w:eastAsia="Times New Roman" w:hAnsi="Times New Roman" w:cs="Times New Roman"/>
          <w:bCs/>
          <w:sz w:val="28"/>
          <w:szCs w:val="28"/>
          <w:lang w:eastAsia="ru-RU"/>
        </w:rPr>
        <w:t xml:space="preserve">ехто вважає, що це людина, яка має добре серце і просто готова допомагати оточуючим, а хтось упевнений, що </w:t>
      </w:r>
      <w:r w:rsidR="00CE7329" w:rsidRPr="00CE7329">
        <w:rPr>
          <w:rFonts w:ascii="Times New Roman" w:eastAsia="Times New Roman" w:hAnsi="Times New Roman" w:cs="Times New Roman"/>
          <w:bCs/>
          <w:sz w:val="28"/>
          <w:szCs w:val="28"/>
          <w:lang w:eastAsia="ru-RU"/>
        </w:rPr>
        <w:t>це фахівці вищої кваліфікації, саме вони покликані забезпечувати багатопрофільну систему служб соціальної підтримки і захисту населення</w:t>
      </w:r>
      <w:r w:rsidR="009A387A">
        <w:rPr>
          <w:rFonts w:ascii="Times New Roman" w:eastAsia="Times New Roman" w:hAnsi="Times New Roman" w:cs="Times New Roman"/>
          <w:bCs/>
          <w:sz w:val="28"/>
          <w:szCs w:val="28"/>
          <w:lang w:eastAsia="ru-RU"/>
        </w:rPr>
        <w:t xml:space="preserve"> </w:t>
      </w:r>
      <w:r w:rsidR="00AD1B1B">
        <w:rPr>
          <w:rFonts w:ascii="Times New Roman" w:eastAsia="Times New Roman" w:hAnsi="Times New Roman" w:cs="Times New Roman"/>
          <w:bCs/>
          <w:sz w:val="28"/>
          <w:szCs w:val="28"/>
          <w:lang w:eastAsia="ru-RU"/>
        </w:rPr>
        <w:t>[10</w:t>
      </w:r>
      <w:r w:rsidR="00C9528B" w:rsidRPr="00C9528B">
        <w:rPr>
          <w:rFonts w:ascii="Times New Roman" w:eastAsia="Times New Roman" w:hAnsi="Times New Roman" w:cs="Times New Roman"/>
          <w:bCs/>
          <w:sz w:val="28"/>
          <w:szCs w:val="28"/>
          <w:lang w:eastAsia="ru-RU"/>
        </w:rPr>
        <w:t>, с. 30]</w:t>
      </w:r>
      <w:r w:rsidR="007151C3" w:rsidRPr="003661B4">
        <w:rPr>
          <w:rFonts w:ascii="Times New Roman" w:eastAsia="Times New Roman" w:hAnsi="Times New Roman" w:cs="Times New Roman"/>
          <w:bCs/>
          <w:sz w:val="28"/>
          <w:szCs w:val="28"/>
          <w:lang w:eastAsia="ru-RU"/>
        </w:rPr>
        <w:t xml:space="preserve">. На нашу думку, соціальні працівники – це </w:t>
      </w:r>
      <w:r w:rsidR="00CE7329" w:rsidRPr="003661B4">
        <w:rPr>
          <w:rFonts w:ascii="Times New Roman" w:eastAsia="Times New Roman" w:hAnsi="Times New Roman" w:cs="Times New Roman"/>
          <w:bCs/>
          <w:sz w:val="28"/>
          <w:szCs w:val="28"/>
          <w:lang w:eastAsia="ru-RU"/>
        </w:rPr>
        <w:t xml:space="preserve">люди-натхненники, які не лише готові допомогти </w:t>
      </w:r>
      <w:r w:rsidR="003661B4" w:rsidRPr="003661B4">
        <w:rPr>
          <w:rFonts w:ascii="Times New Roman" w:eastAsia="Times New Roman" w:hAnsi="Times New Roman" w:cs="Times New Roman"/>
          <w:bCs/>
          <w:sz w:val="28"/>
          <w:szCs w:val="28"/>
          <w:lang w:eastAsia="ru-RU"/>
        </w:rPr>
        <w:t xml:space="preserve">у </w:t>
      </w:r>
      <w:r w:rsidR="00232388">
        <w:rPr>
          <w:rFonts w:ascii="Times New Roman" w:eastAsia="Times New Roman" w:hAnsi="Times New Roman" w:cs="Times New Roman"/>
          <w:bCs/>
          <w:sz w:val="28"/>
          <w:szCs w:val="28"/>
          <w:lang w:eastAsia="ru-RU"/>
        </w:rPr>
        <w:t>критичних ситуаціях</w:t>
      </w:r>
      <w:r w:rsidR="003661B4" w:rsidRPr="003661B4">
        <w:rPr>
          <w:rFonts w:ascii="Times New Roman" w:eastAsia="Times New Roman" w:hAnsi="Times New Roman" w:cs="Times New Roman"/>
          <w:bCs/>
          <w:sz w:val="28"/>
          <w:szCs w:val="28"/>
          <w:lang w:eastAsia="ru-RU"/>
        </w:rPr>
        <w:t>, а й спроможні надихнути клієнта на створення своєрідного «мікросвіту», в якому він розуміє свою значущість та особисто робить все, для того</w:t>
      </w:r>
      <w:r w:rsidR="00C6587D">
        <w:rPr>
          <w:rFonts w:ascii="Times New Roman" w:eastAsia="Times New Roman" w:hAnsi="Times New Roman" w:cs="Times New Roman"/>
          <w:bCs/>
          <w:sz w:val="28"/>
          <w:szCs w:val="28"/>
          <w:lang w:eastAsia="ru-RU"/>
        </w:rPr>
        <w:t>,</w:t>
      </w:r>
      <w:r w:rsidR="003661B4" w:rsidRPr="003661B4">
        <w:rPr>
          <w:rFonts w:ascii="Times New Roman" w:eastAsia="Times New Roman" w:hAnsi="Times New Roman" w:cs="Times New Roman"/>
          <w:bCs/>
          <w:sz w:val="28"/>
          <w:szCs w:val="28"/>
          <w:lang w:eastAsia="ru-RU"/>
        </w:rPr>
        <w:t xml:space="preserve"> щоб покращити своє становище у житті</w:t>
      </w:r>
      <w:r w:rsidR="007151C3" w:rsidRPr="003661B4">
        <w:rPr>
          <w:rFonts w:ascii="Times New Roman" w:eastAsia="Times New Roman" w:hAnsi="Times New Roman" w:cs="Times New Roman"/>
          <w:bCs/>
          <w:sz w:val="28"/>
          <w:szCs w:val="28"/>
          <w:lang w:eastAsia="ru-RU"/>
        </w:rPr>
        <w:t xml:space="preserve">. </w:t>
      </w:r>
      <w:r w:rsidR="0006599A">
        <w:rPr>
          <w:rFonts w:ascii="Times New Roman" w:eastAsia="Times New Roman" w:hAnsi="Times New Roman" w:cs="Times New Roman"/>
          <w:bCs/>
          <w:sz w:val="28"/>
          <w:szCs w:val="28"/>
          <w:lang w:eastAsia="ru-RU"/>
        </w:rPr>
        <w:t xml:space="preserve">Зважаючи на велику кількість визначень </w:t>
      </w:r>
      <w:r w:rsidR="00C9528B">
        <w:rPr>
          <w:rFonts w:ascii="Times New Roman" w:eastAsia="Times New Roman" w:hAnsi="Times New Roman" w:cs="Times New Roman"/>
          <w:bCs/>
          <w:sz w:val="28"/>
          <w:szCs w:val="28"/>
          <w:lang w:eastAsia="ru-RU"/>
        </w:rPr>
        <w:t>терміну</w:t>
      </w:r>
      <w:r w:rsidR="0006599A">
        <w:rPr>
          <w:rFonts w:ascii="Times New Roman" w:eastAsia="Times New Roman" w:hAnsi="Times New Roman" w:cs="Times New Roman"/>
          <w:bCs/>
          <w:sz w:val="28"/>
          <w:szCs w:val="28"/>
          <w:lang w:eastAsia="ru-RU"/>
        </w:rPr>
        <w:t xml:space="preserve"> «соціальний працівник», у </w:t>
      </w:r>
      <w:r w:rsidR="00FD462A" w:rsidRPr="00C9528B">
        <w:rPr>
          <w:rFonts w:ascii="Times New Roman" w:eastAsia="Times New Roman" w:hAnsi="Times New Roman" w:cs="Times New Roman"/>
          <w:bCs/>
          <w:sz w:val="28"/>
          <w:szCs w:val="28"/>
          <w:lang w:eastAsia="ru-RU"/>
        </w:rPr>
        <w:t>З</w:t>
      </w:r>
      <w:r w:rsidR="0006599A" w:rsidRPr="00C9528B">
        <w:rPr>
          <w:rFonts w:ascii="Times New Roman" w:eastAsia="Times New Roman" w:hAnsi="Times New Roman" w:cs="Times New Roman"/>
          <w:bCs/>
          <w:sz w:val="28"/>
          <w:szCs w:val="28"/>
          <w:lang w:eastAsia="ru-RU"/>
        </w:rPr>
        <w:t>аконі України «Про соціальні послуги»</w:t>
      </w:r>
      <w:r w:rsidR="00FD462A" w:rsidRPr="00C9528B">
        <w:rPr>
          <w:rFonts w:ascii="Times New Roman" w:eastAsia="Times New Roman" w:hAnsi="Times New Roman" w:cs="Times New Roman"/>
          <w:bCs/>
          <w:sz w:val="28"/>
          <w:szCs w:val="28"/>
          <w:lang w:eastAsia="ru-RU"/>
        </w:rPr>
        <w:t xml:space="preserve">, </w:t>
      </w:r>
      <w:r w:rsidR="0084715A" w:rsidRPr="00C9528B">
        <w:rPr>
          <w:rFonts w:ascii="Times New Roman" w:eastAsia="Times New Roman" w:hAnsi="Times New Roman" w:cs="Times New Roman"/>
          <w:bCs/>
          <w:sz w:val="28"/>
          <w:szCs w:val="28"/>
          <w:lang w:eastAsia="ru-RU"/>
        </w:rPr>
        <w:t>сформовано</w:t>
      </w:r>
      <w:r w:rsidR="0006599A" w:rsidRPr="00C9528B">
        <w:rPr>
          <w:rFonts w:ascii="Times New Roman" w:eastAsia="Times New Roman" w:hAnsi="Times New Roman" w:cs="Times New Roman"/>
          <w:bCs/>
          <w:sz w:val="28"/>
          <w:szCs w:val="28"/>
          <w:lang w:eastAsia="ru-RU"/>
        </w:rPr>
        <w:t xml:space="preserve"> єдине поняття цього термін</w:t>
      </w:r>
      <w:r w:rsidR="00C9528B" w:rsidRPr="00C9528B">
        <w:rPr>
          <w:rFonts w:ascii="Times New Roman" w:eastAsia="Times New Roman" w:hAnsi="Times New Roman" w:cs="Times New Roman"/>
          <w:bCs/>
          <w:sz w:val="28"/>
          <w:szCs w:val="28"/>
          <w:lang w:eastAsia="ru-RU"/>
        </w:rPr>
        <w:t>у,</w:t>
      </w:r>
      <w:r w:rsidR="009A387A" w:rsidRPr="00C9528B">
        <w:rPr>
          <w:rFonts w:ascii="Times New Roman" w:eastAsia="Times New Roman" w:hAnsi="Times New Roman" w:cs="Times New Roman"/>
          <w:bCs/>
          <w:sz w:val="28"/>
          <w:szCs w:val="28"/>
          <w:lang w:eastAsia="ru-RU"/>
        </w:rPr>
        <w:t xml:space="preserve"> </w:t>
      </w:r>
      <w:r w:rsidR="00C9528B" w:rsidRPr="00C9528B">
        <w:rPr>
          <w:rFonts w:ascii="Times New Roman" w:eastAsia="Times New Roman" w:hAnsi="Times New Roman" w:cs="Times New Roman"/>
          <w:bCs/>
          <w:sz w:val="28"/>
          <w:szCs w:val="28"/>
          <w:lang w:eastAsia="ru-RU"/>
        </w:rPr>
        <w:t>зокрема,</w:t>
      </w:r>
      <w:r w:rsidR="00FD462A" w:rsidRPr="00C9528B">
        <w:rPr>
          <w:rFonts w:ascii="Times New Roman" w:eastAsia="Times New Roman" w:hAnsi="Times New Roman" w:cs="Times New Roman"/>
          <w:bCs/>
          <w:sz w:val="28"/>
          <w:szCs w:val="28"/>
          <w:lang w:eastAsia="ru-RU"/>
        </w:rPr>
        <w:t xml:space="preserve"> це професійно підготовлений </w:t>
      </w:r>
      <w:r w:rsidR="00C675A2">
        <w:rPr>
          <w:rFonts w:ascii="Times New Roman" w:eastAsia="Times New Roman" w:hAnsi="Times New Roman" w:cs="Times New Roman"/>
          <w:bCs/>
          <w:sz w:val="28"/>
          <w:szCs w:val="28"/>
          <w:lang w:eastAsia="ru-RU"/>
        </w:rPr>
        <w:t>спеціаліст</w:t>
      </w:r>
      <w:r w:rsidR="00FD462A" w:rsidRPr="00C9528B">
        <w:rPr>
          <w:rFonts w:ascii="Times New Roman" w:eastAsia="Times New Roman" w:hAnsi="Times New Roman" w:cs="Times New Roman"/>
          <w:bCs/>
          <w:sz w:val="28"/>
          <w:szCs w:val="28"/>
          <w:lang w:eastAsia="ru-RU"/>
        </w:rPr>
        <w:t xml:space="preserve">, який </w:t>
      </w:r>
      <w:r w:rsidR="00232388">
        <w:rPr>
          <w:rFonts w:ascii="Times New Roman" w:eastAsia="Times New Roman" w:hAnsi="Times New Roman" w:cs="Times New Roman"/>
          <w:bCs/>
          <w:sz w:val="28"/>
          <w:szCs w:val="28"/>
          <w:lang w:eastAsia="ru-RU"/>
        </w:rPr>
        <w:t xml:space="preserve">володіє необхідною </w:t>
      </w:r>
      <w:r w:rsidR="00FD462A" w:rsidRPr="00C9528B">
        <w:rPr>
          <w:rFonts w:ascii="Times New Roman" w:eastAsia="Times New Roman" w:hAnsi="Times New Roman" w:cs="Times New Roman"/>
          <w:bCs/>
          <w:sz w:val="28"/>
          <w:szCs w:val="28"/>
          <w:lang w:eastAsia="ru-RU"/>
        </w:rPr>
        <w:t>кваліфікацію у сфері соціальної ро</w:t>
      </w:r>
      <w:r w:rsidR="0094350C">
        <w:rPr>
          <w:rFonts w:ascii="Times New Roman" w:eastAsia="Times New Roman" w:hAnsi="Times New Roman" w:cs="Times New Roman"/>
          <w:bCs/>
          <w:sz w:val="28"/>
          <w:szCs w:val="28"/>
          <w:lang w:eastAsia="ru-RU"/>
        </w:rPr>
        <w:t xml:space="preserve">боти </w:t>
      </w:r>
      <w:r w:rsidR="00232388">
        <w:rPr>
          <w:rFonts w:ascii="Times New Roman" w:eastAsia="Times New Roman" w:hAnsi="Times New Roman" w:cs="Times New Roman"/>
          <w:bCs/>
          <w:sz w:val="28"/>
          <w:szCs w:val="28"/>
          <w:lang w:eastAsia="ru-RU"/>
        </w:rPr>
        <w:t>та</w:t>
      </w:r>
      <w:r w:rsidR="0094350C">
        <w:rPr>
          <w:rFonts w:ascii="Times New Roman" w:eastAsia="Times New Roman" w:hAnsi="Times New Roman" w:cs="Times New Roman"/>
          <w:bCs/>
          <w:sz w:val="28"/>
          <w:szCs w:val="28"/>
          <w:lang w:eastAsia="ru-RU"/>
        </w:rPr>
        <w:t xml:space="preserve"> надає соціальні послуги </w:t>
      </w:r>
      <w:r w:rsidR="0094350C" w:rsidRPr="0094350C">
        <w:rPr>
          <w:rFonts w:ascii="Times New Roman" w:eastAsia="Times New Roman" w:hAnsi="Times New Roman" w:cs="Times New Roman"/>
          <w:bCs/>
          <w:sz w:val="28"/>
          <w:szCs w:val="28"/>
          <w:lang w:eastAsia="ru-RU"/>
        </w:rPr>
        <w:t>[</w:t>
      </w:r>
      <w:r w:rsidR="00AD1B1B">
        <w:rPr>
          <w:rFonts w:ascii="Times New Roman" w:eastAsia="Times New Roman" w:hAnsi="Times New Roman" w:cs="Times New Roman"/>
          <w:bCs/>
          <w:sz w:val="28"/>
          <w:szCs w:val="28"/>
          <w:lang w:eastAsia="ru-RU"/>
        </w:rPr>
        <w:t>5</w:t>
      </w:r>
      <w:r w:rsidR="0094350C">
        <w:rPr>
          <w:rFonts w:ascii="Times New Roman" w:eastAsia="Times New Roman" w:hAnsi="Times New Roman" w:cs="Times New Roman"/>
          <w:bCs/>
          <w:sz w:val="28"/>
          <w:szCs w:val="28"/>
          <w:lang w:eastAsia="ru-RU"/>
        </w:rPr>
        <w:t>]</w:t>
      </w:r>
      <w:r w:rsidR="00FD462A" w:rsidRPr="00C9528B">
        <w:rPr>
          <w:rFonts w:ascii="Times New Roman" w:eastAsia="Times New Roman" w:hAnsi="Times New Roman" w:cs="Times New Roman"/>
          <w:bCs/>
          <w:sz w:val="28"/>
          <w:szCs w:val="28"/>
          <w:lang w:eastAsia="ru-RU"/>
        </w:rPr>
        <w:t xml:space="preserve">. </w:t>
      </w:r>
    </w:p>
    <w:p w14:paraId="5DDCFB64" w14:textId="77777777" w:rsidR="007151C3" w:rsidRPr="00B9784C" w:rsidRDefault="00806481" w:rsidP="00C6700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yellow"/>
          <w:lang w:eastAsia="ru-RU"/>
        </w:rPr>
      </w:pPr>
      <w:r w:rsidRPr="00806481">
        <w:rPr>
          <w:rFonts w:ascii="Times New Roman" w:eastAsia="Times New Roman" w:hAnsi="Times New Roman" w:cs="Times New Roman"/>
          <w:bCs/>
          <w:sz w:val="28"/>
          <w:szCs w:val="28"/>
          <w:lang w:eastAsia="ru-RU"/>
        </w:rPr>
        <w:t>У своїй діяльності соціальний працівник несе важливу місію</w:t>
      </w:r>
      <w:r w:rsidR="00363723">
        <w:rPr>
          <w:rFonts w:ascii="Times New Roman" w:eastAsia="Times New Roman" w:hAnsi="Times New Roman" w:cs="Times New Roman"/>
          <w:bCs/>
          <w:sz w:val="28"/>
          <w:szCs w:val="28"/>
          <w:lang w:eastAsia="ru-RU"/>
        </w:rPr>
        <w:t xml:space="preserve">, він навчає людей долати і мінімізувати кількість </w:t>
      </w:r>
      <w:r w:rsidR="00232388">
        <w:rPr>
          <w:rFonts w:ascii="Times New Roman" w:eastAsia="Times New Roman" w:hAnsi="Times New Roman" w:cs="Times New Roman"/>
          <w:bCs/>
          <w:sz w:val="28"/>
          <w:szCs w:val="28"/>
          <w:lang w:eastAsia="ru-RU"/>
        </w:rPr>
        <w:t xml:space="preserve">та вплив </w:t>
      </w:r>
      <w:r w:rsidR="00363723">
        <w:rPr>
          <w:rFonts w:ascii="Times New Roman" w:eastAsia="Times New Roman" w:hAnsi="Times New Roman" w:cs="Times New Roman"/>
          <w:bCs/>
          <w:sz w:val="28"/>
          <w:szCs w:val="28"/>
          <w:lang w:eastAsia="ru-RU"/>
        </w:rPr>
        <w:t xml:space="preserve">складних життєвих </w:t>
      </w:r>
      <w:r w:rsidR="00040998">
        <w:rPr>
          <w:rFonts w:ascii="Times New Roman" w:eastAsia="Times New Roman" w:hAnsi="Times New Roman" w:cs="Times New Roman"/>
          <w:bCs/>
          <w:sz w:val="28"/>
          <w:szCs w:val="28"/>
          <w:lang w:eastAsia="ru-RU"/>
        </w:rPr>
        <w:t>обставин</w:t>
      </w:r>
      <w:r w:rsidR="00CC5796">
        <w:rPr>
          <w:rFonts w:ascii="Times New Roman" w:eastAsia="Times New Roman" w:hAnsi="Times New Roman" w:cs="Times New Roman"/>
          <w:bCs/>
          <w:sz w:val="28"/>
          <w:szCs w:val="28"/>
          <w:lang w:eastAsia="ru-RU"/>
        </w:rPr>
        <w:t>. З</w:t>
      </w:r>
      <w:r w:rsidRPr="00806481">
        <w:rPr>
          <w:rFonts w:ascii="Times New Roman" w:eastAsia="Times New Roman" w:hAnsi="Times New Roman" w:cs="Times New Roman"/>
          <w:bCs/>
          <w:sz w:val="28"/>
          <w:szCs w:val="28"/>
          <w:lang w:eastAsia="ru-RU"/>
        </w:rPr>
        <w:t xml:space="preserve">ауважимо, що </w:t>
      </w:r>
      <w:r w:rsidR="00CC5796">
        <w:rPr>
          <w:rFonts w:ascii="Times New Roman" w:eastAsia="Times New Roman" w:hAnsi="Times New Roman" w:cs="Times New Roman"/>
          <w:bCs/>
          <w:sz w:val="28"/>
          <w:szCs w:val="28"/>
          <w:lang w:eastAsia="ru-RU"/>
        </w:rPr>
        <w:t>зазвичай вони породжуються із таких аспектів як:</w:t>
      </w:r>
      <w:r w:rsidRPr="00806481">
        <w:rPr>
          <w:rFonts w:ascii="Times New Roman" w:eastAsia="Times New Roman" w:hAnsi="Times New Roman" w:cs="Times New Roman"/>
          <w:bCs/>
          <w:sz w:val="28"/>
          <w:szCs w:val="28"/>
          <w:lang w:eastAsia="ru-RU"/>
        </w:rPr>
        <w:t xml:space="preserve"> </w:t>
      </w:r>
      <w:r w:rsidR="00CC5796">
        <w:rPr>
          <w:rFonts w:ascii="Times New Roman" w:eastAsia="Times New Roman" w:hAnsi="Times New Roman" w:cs="Times New Roman"/>
          <w:bCs/>
          <w:sz w:val="28"/>
          <w:szCs w:val="28"/>
          <w:lang w:eastAsia="ru-RU"/>
        </w:rPr>
        <w:t>невизначеність у житті, соціальне становище, інвалідність</w:t>
      </w:r>
      <w:r w:rsidRPr="00806481">
        <w:rPr>
          <w:rFonts w:ascii="Times New Roman" w:eastAsia="Times New Roman" w:hAnsi="Times New Roman" w:cs="Times New Roman"/>
          <w:bCs/>
          <w:sz w:val="28"/>
          <w:szCs w:val="28"/>
          <w:lang w:eastAsia="ru-RU"/>
        </w:rPr>
        <w:t xml:space="preserve">, </w:t>
      </w:r>
      <w:r w:rsidR="00CC5796">
        <w:rPr>
          <w:rFonts w:ascii="Times New Roman" w:eastAsia="Times New Roman" w:hAnsi="Times New Roman" w:cs="Times New Roman"/>
          <w:bCs/>
          <w:sz w:val="28"/>
          <w:szCs w:val="28"/>
          <w:lang w:eastAsia="ru-RU"/>
        </w:rPr>
        <w:t>підлітковий вік, стан</w:t>
      </w:r>
      <w:r w:rsidRPr="00806481">
        <w:rPr>
          <w:rFonts w:ascii="Times New Roman" w:eastAsia="Times New Roman" w:hAnsi="Times New Roman" w:cs="Times New Roman"/>
          <w:bCs/>
          <w:sz w:val="28"/>
          <w:szCs w:val="28"/>
          <w:lang w:eastAsia="ru-RU"/>
        </w:rPr>
        <w:t xml:space="preserve"> здоров’я, </w:t>
      </w:r>
      <w:r w:rsidR="00CC5796">
        <w:rPr>
          <w:rFonts w:ascii="Times New Roman" w:eastAsia="Times New Roman" w:hAnsi="Times New Roman" w:cs="Times New Roman"/>
          <w:bCs/>
          <w:sz w:val="28"/>
          <w:szCs w:val="28"/>
          <w:lang w:eastAsia="ru-RU"/>
        </w:rPr>
        <w:t>шкідливі звички, небезпечний спосіб</w:t>
      </w:r>
      <w:r w:rsidRPr="00806481">
        <w:rPr>
          <w:rFonts w:ascii="Times New Roman" w:eastAsia="Times New Roman" w:hAnsi="Times New Roman" w:cs="Times New Roman"/>
          <w:bCs/>
          <w:sz w:val="28"/>
          <w:szCs w:val="28"/>
          <w:lang w:eastAsia="ru-RU"/>
        </w:rPr>
        <w:t xml:space="preserve"> життя, внаслідок чого людина частково або повністю втрачає можливість самостійно піклуватися про власне життя і </w:t>
      </w:r>
      <w:r w:rsidR="00A37E16">
        <w:rPr>
          <w:rFonts w:ascii="Times New Roman" w:eastAsia="Times New Roman" w:hAnsi="Times New Roman" w:cs="Times New Roman"/>
          <w:bCs/>
          <w:sz w:val="28"/>
          <w:szCs w:val="28"/>
          <w:lang w:eastAsia="ru-RU"/>
        </w:rPr>
        <w:t>бр</w:t>
      </w:r>
      <w:r w:rsidRPr="00806481">
        <w:rPr>
          <w:rFonts w:ascii="Times New Roman" w:eastAsia="Times New Roman" w:hAnsi="Times New Roman" w:cs="Times New Roman"/>
          <w:bCs/>
          <w:sz w:val="28"/>
          <w:szCs w:val="28"/>
          <w:lang w:eastAsia="ru-RU"/>
        </w:rPr>
        <w:t xml:space="preserve">ати </w:t>
      </w:r>
      <w:r w:rsidR="00A37E16">
        <w:rPr>
          <w:rFonts w:ascii="Times New Roman" w:eastAsia="Times New Roman" w:hAnsi="Times New Roman" w:cs="Times New Roman"/>
          <w:bCs/>
          <w:sz w:val="28"/>
          <w:szCs w:val="28"/>
          <w:lang w:eastAsia="ru-RU"/>
        </w:rPr>
        <w:t xml:space="preserve">повноцінну </w:t>
      </w:r>
      <w:r w:rsidRPr="00806481">
        <w:rPr>
          <w:rFonts w:ascii="Times New Roman" w:eastAsia="Times New Roman" w:hAnsi="Times New Roman" w:cs="Times New Roman"/>
          <w:bCs/>
          <w:sz w:val="28"/>
          <w:szCs w:val="28"/>
          <w:lang w:eastAsia="ru-RU"/>
        </w:rPr>
        <w:t>участь</w:t>
      </w:r>
      <w:r w:rsidR="00C6700A">
        <w:rPr>
          <w:rFonts w:ascii="Times New Roman" w:eastAsia="Times New Roman" w:hAnsi="Times New Roman" w:cs="Times New Roman"/>
          <w:bCs/>
          <w:sz w:val="28"/>
          <w:szCs w:val="28"/>
          <w:lang w:eastAsia="ru-RU"/>
        </w:rPr>
        <w:t xml:space="preserve"> у житті</w:t>
      </w:r>
      <w:r w:rsidR="0094350C">
        <w:rPr>
          <w:rFonts w:ascii="Times New Roman" w:eastAsia="Times New Roman" w:hAnsi="Times New Roman" w:cs="Times New Roman"/>
          <w:bCs/>
          <w:sz w:val="28"/>
          <w:szCs w:val="28"/>
          <w:lang w:eastAsia="ru-RU"/>
        </w:rPr>
        <w:t xml:space="preserve"> суспільства [1</w:t>
      </w:r>
      <w:r w:rsidR="00AD1B1B">
        <w:rPr>
          <w:rFonts w:ascii="Times New Roman" w:eastAsia="Times New Roman" w:hAnsi="Times New Roman" w:cs="Times New Roman"/>
          <w:bCs/>
          <w:sz w:val="28"/>
          <w:szCs w:val="28"/>
          <w:lang w:eastAsia="ru-RU"/>
        </w:rPr>
        <w:t>7</w:t>
      </w:r>
      <w:r w:rsidR="0094350C">
        <w:rPr>
          <w:rFonts w:ascii="Times New Roman" w:eastAsia="Times New Roman" w:hAnsi="Times New Roman" w:cs="Times New Roman"/>
          <w:bCs/>
          <w:sz w:val="28"/>
          <w:szCs w:val="28"/>
          <w:lang w:eastAsia="ru-RU"/>
        </w:rPr>
        <w:t>, с. 11]</w:t>
      </w:r>
      <w:r w:rsidR="00C6700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C6700A">
        <w:rPr>
          <w:rFonts w:ascii="Times New Roman" w:eastAsia="Times New Roman" w:hAnsi="Times New Roman" w:cs="Times New Roman"/>
          <w:bCs/>
          <w:sz w:val="28"/>
          <w:szCs w:val="28"/>
          <w:lang w:eastAsia="ru-RU"/>
        </w:rPr>
        <w:t xml:space="preserve">також </w:t>
      </w:r>
      <w:r w:rsidR="00E66836">
        <w:rPr>
          <w:rFonts w:ascii="Times New Roman" w:eastAsia="Times New Roman" w:hAnsi="Times New Roman" w:cs="Times New Roman"/>
          <w:bCs/>
          <w:sz w:val="28"/>
          <w:szCs w:val="28"/>
          <w:lang w:eastAsia="ru-RU"/>
        </w:rPr>
        <w:t>допома</w:t>
      </w:r>
      <w:r w:rsidR="00C6700A" w:rsidRPr="00C6700A">
        <w:rPr>
          <w:rFonts w:ascii="Times New Roman" w:eastAsia="Times New Roman" w:hAnsi="Times New Roman" w:cs="Times New Roman"/>
          <w:bCs/>
          <w:sz w:val="28"/>
          <w:szCs w:val="28"/>
          <w:lang w:eastAsia="ru-RU"/>
        </w:rPr>
        <w:t>га</w:t>
      </w:r>
      <w:r w:rsidR="00C6700A">
        <w:rPr>
          <w:rFonts w:ascii="Times New Roman" w:eastAsia="Times New Roman" w:hAnsi="Times New Roman" w:cs="Times New Roman"/>
          <w:bCs/>
          <w:sz w:val="28"/>
          <w:szCs w:val="28"/>
          <w:lang w:eastAsia="ru-RU"/>
        </w:rPr>
        <w:t>є</w:t>
      </w:r>
      <w:r w:rsidR="00C6700A" w:rsidRPr="00C6700A">
        <w:rPr>
          <w:rFonts w:ascii="Times New Roman" w:eastAsia="Times New Roman" w:hAnsi="Times New Roman" w:cs="Times New Roman"/>
          <w:bCs/>
          <w:sz w:val="28"/>
          <w:szCs w:val="28"/>
          <w:lang w:eastAsia="ru-RU"/>
        </w:rPr>
        <w:t xml:space="preserve"> всім мігрантам адаптуватися до нових умов ж</w:t>
      </w:r>
      <w:r w:rsidR="00C6700A">
        <w:rPr>
          <w:rFonts w:ascii="Times New Roman" w:eastAsia="Times New Roman" w:hAnsi="Times New Roman" w:cs="Times New Roman"/>
          <w:bCs/>
          <w:sz w:val="28"/>
          <w:szCs w:val="28"/>
          <w:lang w:eastAsia="ru-RU"/>
        </w:rPr>
        <w:t>иття, надає</w:t>
      </w:r>
      <w:r w:rsidR="00C6700A" w:rsidRPr="00C6700A">
        <w:rPr>
          <w:rFonts w:ascii="Times New Roman" w:eastAsia="Times New Roman" w:hAnsi="Times New Roman" w:cs="Times New Roman"/>
          <w:bCs/>
          <w:sz w:val="28"/>
          <w:szCs w:val="28"/>
          <w:lang w:eastAsia="ru-RU"/>
        </w:rPr>
        <w:t xml:space="preserve"> консультації з правильності оформлення документі</w:t>
      </w:r>
      <w:r w:rsidR="00C6700A">
        <w:rPr>
          <w:rFonts w:ascii="Times New Roman" w:eastAsia="Times New Roman" w:hAnsi="Times New Roman" w:cs="Times New Roman"/>
          <w:bCs/>
          <w:sz w:val="28"/>
          <w:szCs w:val="28"/>
          <w:lang w:eastAsia="ru-RU"/>
        </w:rPr>
        <w:t>в</w:t>
      </w:r>
      <w:r w:rsidR="0094350C">
        <w:rPr>
          <w:rFonts w:ascii="Times New Roman" w:eastAsia="Times New Roman" w:hAnsi="Times New Roman" w:cs="Times New Roman"/>
          <w:bCs/>
          <w:sz w:val="28"/>
          <w:szCs w:val="28"/>
          <w:lang w:eastAsia="ru-RU"/>
        </w:rPr>
        <w:t xml:space="preserve"> на отримання допомог та пільг [</w:t>
      </w:r>
      <w:r w:rsidR="00AD1B1B">
        <w:rPr>
          <w:rFonts w:ascii="Times New Roman" w:eastAsia="Times New Roman" w:hAnsi="Times New Roman" w:cs="Times New Roman"/>
          <w:bCs/>
          <w:sz w:val="28"/>
          <w:szCs w:val="28"/>
          <w:lang w:eastAsia="ru-RU"/>
        </w:rPr>
        <w:t>15, с. 28</w:t>
      </w:r>
      <w:r w:rsidR="0094350C">
        <w:rPr>
          <w:rFonts w:ascii="Times New Roman" w:eastAsia="Times New Roman" w:hAnsi="Times New Roman" w:cs="Times New Roman"/>
          <w:bCs/>
          <w:sz w:val="28"/>
          <w:szCs w:val="28"/>
          <w:lang w:eastAsia="ru-RU"/>
        </w:rPr>
        <w:t>]</w:t>
      </w:r>
      <w:r w:rsidR="00C6700A">
        <w:rPr>
          <w:rFonts w:ascii="Times New Roman" w:eastAsia="Times New Roman" w:hAnsi="Times New Roman" w:cs="Times New Roman"/>
          <w:bCs/>
          <w:sz w:val="28"/>
          <w:szCs w:val="28"/>
          <w:lang w:eastAsia="ru-RU"/>
        </w:rPr>
        <w:t xml:space="preserve">. </w:t>
      </w:r>
      <w:r w:rsidR="00DB2BE6">
        <w:rPr>
          <w:rFonts w:ascii="Times New Roman" w:eastAsia="Times New Roman" w:hAnsi="Times New Roman" w:cs="Times New Roman"/>
          <w:bCs/>
          <w:sz w:val="28"/>
          <w:szCs w:val="28"/>
          <w:lang w:eastAsia="ru-RU"/>
        </w:rPr>
        <w:t>Слід звернути особливу увагу на те, що</w:t>
      </w:r>
      <w:r w:rsidR="00DB2BE6" w:rsidRPr="00DB2BE6">
        <w:t xml:space="preserve"> </w:t>
      </w:r>
      <w:r w:rsidR="00DB2BE6" w:rsidRPr="00DB2BE6">
        <w:rPr>
          <w:rFonts w:ascii="Times New Roman" w:eastAsia="Times New Roman" w:hAnsi="Times New Roman" w:cs="Times New Roman"/>
          <w:bCs/>
          <w:sz w:val="28"/>
          <w:szCs w:val="28"/>
          <w:lang w:eastAsia="ru-RU"/>
        </w:rPr>
        <w:t>люди, які звертаються за допомогою різні як за віковими категоріями, так і за сферами праці, кожна особа потребує індивідуального підходу.</w:t>
      </w:r>
      <w:r w:rsidR="00A37E16">
        <w:rPr>
          <w:rFonts w:ascii="Times New Roman" w:eastAsia="Times New Roman" w:hAnsi="Times New Roman" w:cs="Times New Roman"/>
          <w:bCs/>
          <w:sz w:val="28"/>
          <w:szCs w:val="28"/>
          <w:lang w:eastAsia="ru-RU"/>
        </w:rPr>
        <w:t xml:space="preserve"> Саме тому</w:t>
      </w:r>
      <w:r w:rsidR="00FD462A" w:rsidRPr="00C9528B">
        <w:rPr>
          <w:rFonts w:ascii="Times New Roman" w:eastAsia="Times New Roman" w:hAnsi="Times New Roman" w:cs="Times New Roman"/>
          <w:bCs/>
          <w:sz w:val="28"/>
          <w:szCs w:val="28"/>
          <w:lang w:eastAsia="ru-RU"/>
        </w:rPr>
        <w:t xml:space="preserve"> робота соціального працівника надзвичайно важлива</w:t>
      </w:r>
      <w:r w:rsidR="00A37E16">
        <w:rPr>
          <w:rFonts w:ascii="Times New Roman" w:eastAsia="Times New Roman" w:hAnsi="Times New Roman" w:cs="Times New Roman"/>
          <w:bCs/>
          <w:sz w:val="28"/>
          <w:szCs w:val="28"/>
          <w:lang w:eastAsia="ru-RU"/>
        </w:rPr>
        <w:t>, багатоаспектна, а тому й</w:t>
      </w:r>
      <w:r w:rsidR="00FD462A" w:rsidRPr="00C9528B">
        <w:rPr>
          <w:rFonts w:ascii="Times New Roman" w:eastAsia="Times New Roman" w:hAnsi="Times New Roman" w:cs="Times New Roman"/>
          <w:bCs/>
          <w:sz w:val="28"/>
          <w:szCs w:val="28"/>
          <w:lang w:eastAsia="ru-RU"/>
        </w:rPr>
        <w:t xml:space="preserve"> важка, він повинен спеціалізуватись практично у всіх напрямках людської </w:t>
      </w:r>
      <w:r w:rsidR="00A37E16">
        <w:rPr>
          <w:rFonts w:ascii="Times New Roman" w:eastAsia="Times New Roman" w:hAnsi="Times New Roman" w:cs="Times New Roman"/>
          <w:bCs/>
          <w:sz w:val="28"/>
          <w:szCs w:val="28"/>
          <w:lang w:eastAsia="ru-RU"/>
        </w:rPr>
        <w:t>життє</w:t>
      </w:r>
      <w:r w:rsidR="00FD462A" w:rsidRPr="00C9528B">
        <w:rPr>
          <w:rFonts w:ascii="Times New Roman" w:eastAsia="Times New Roman" w:hAnsi="Times New Roman" w:cs="Times New Roman"/>
          <w:bCs/>
          <w:sz w:val="28"/>
          <w:szCs w:val="28"/>
          <w:lang w:eastAsia="ru-RU"/>
        </w:rPr>
        <w:t xml:space="preserve">діяльності. </w:t>
      </w:r>
    </w:p>
    <w:p w14:paraId="01A50386" w14:textId="77777777" w:rsidR="00FD462A" w:rsidRPr="008F2E20" w:rsidRDefault="00A170E3" w:rsidP="008F2E20">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F4EB1">
        <w:rPr>
          <w:rFonts w:ascii="Times New Roman" w:eastAsia="Times New Roman" w:hAnsi="Times New Roman" w:cs="Times New Roman"/>
          <w:bCs/>
          <w:sz w:val="28"/>
          <w:szCs w:val="28"/>
          <w:lang w:eastAsia="ru-RU"/>
        </w:rPr>
        <w:t>Виходячи з вище зазначеного, можна помітити</w:t>
      </w:r>
      <w:r w:rsidR="00FD462A" w:rsidRPr="00FF4EB1">
        <w:rPr>
          <w:rFonts w:ascii="Times New Roman" w:eastAsia="Times New Roman" w:hAnsi="Times New Roman" w:cs="Times New Roman"/>
          <w:bCs/>
          <w:sz w:val="28"/>
          <w:szCs w:val="28"/>
          <w:lang w:eastAsia="ru-RU"/>
        </w:rPr>
        <w:t xml:space="preserve">, що </w:t>
      </w:r>
      <w:r w:rsidR="00CC5796">
        <w:rPr>
          <w:rFonts w:ascii="Times New Roman" w:eastAsia="Times New Roman" w:hAnsi="Times New Roman" w:cs="Times New Roman"/>
          <w:bCs/>
          <w:sz w:val="28"/>
          <w:szCs w:val="28"/>
          <w:lang w:eastAsia="ru-RU"/>
        </w:rPr>
        <w:t>обов</w:t>
      </w:r>
      <w:r w:rsidR="00CC5796" w:rsidRPr="00CC5796">
        <w:rPr>
          <w:rFonts w:ascii="Times New Roman" w:eastAsia="Times New Roman" w:hAnsi="Times New Roman" w:cs="Times New Roman"/>
          <w:bCs/>
          <w:sz w:val="28"/>
          <w:szCs w:val="28"/>
          <w:lang w:eastAsia="ru-RU"/>
        </w:rPr>
        <w:t>’</w:t>
      </w:r>
      <w:r w:rsidR="00CC5796">
        <w:rPr>
          <w:rFonts w:ascii="Times New Roman" w:eastAsia="Times New Roman" w:hAnsi="Times New Roman" w:cs="Times New Roman"/>
          <w:bCs/>
          <w:sz w:val="28"/>
          <w:szCs w:val="28"/>
          <w:lang w:eastAsia="ru-RU"/>
        </w:rPr>
        <w:t xml:space="preserve">язковий </w:t>
      </w:r>
      <w:r w:rsidR="00FD462A" w:rsidRPr="00FF4EB1">
        <w:rPr>
          <w:rFonts w:ascii="Times New Roman" w:eastAsia="Times New Roman" w:hAnsi="Times New Roman" w:cs="Times New Roman"/>
          <w:bCs/>
          <w:sz w:val="28"/>
          <w:szCs w:val="28"/>
          <w:lang w:eastAsia="ru-RU"/>
        </w:rPr>
        <w:t xml:space="preserve">кваліфікаційний рівень </w:t>
      </w:r>
      <w:r w:rsidR="00CC5796">
        <w:rPr>
          <w:rFonts w:ascii="Times New Roman" w:eastAsia="Times New Roman" w:hAnsi="Times New Roman" w:cs="Times New Roman"/>
          <w:bCs/>
          <w:sz w:val="28"/>
          <w:szCs w:val="28"/>
          <w:lang w:eastAsia="ru-RU"/>
        </w:rPr>
        <w:t>фахівця з соціальної роботи</w:t>
      </w:r>
      <w:r w:rsidR="00FD462A" w:rsidRPr="00FF4EB1">
        <w:rPr>
          <w:rFonts w:ascii="Times New Roman" w:eastAsia="Times New Roman" w:hAnsi="Times New Roman" w:cs="Times New Roman"/>
          <w:bCs/>
          <w:sz w:val="28"/>
          <w:szCs w:val="28"/>
          <w:lang w:eastAsia="ru-RU"/>
        </w:rPr>
        <w:t xml:space="preserve"> залежить не тільки від знань, умінь, навичок, а й від його морального образу. </w:t>
      </w:r>
      <w:r w:rsidR="0063641E">
        <w:rPr>
          <w:rFonts w:ascii="Times New Roman" w:eastAsia="Times New Roman" w:hAnsi="Times New Roman" w:cs="Times New Roman"/>
          <w:bCs/>
          <w:sz w:val="28"/>
          <w:szCs w:val="28"/>
          <w:lang w:eastAsia="ru-RU"/>
        </w:rPr>
        <w:t>Своєю чергою</w:t>
      </w:r>
      <w:r w:rsidR="00FD462A" w:rsidRPr="00FF4EB1">
        <w:rPr>
          <w:rFonts w:ascii="Times New Roman" w:eastAsia="Times New Roman" w:hAnsi="Times New Roman" w:cs="Times New Roman"/>
          <w:bCs/>
          <w:sz w:val="28"/>
          <w:szCs w:val="28"/>
          <w:lang w:eastAsia="ru-RU"/>
        </w:rPr>
        <w:t>, важливо, щоб соціальний працівник був психолог</w:t>
      </w:r>
      <w:r w:rsidR="00FF4EB1">
        <w:rPr>
          <w:rFonts w:ascii="Times New Roman" w:eastAsia="Times New Roman" w:hAnsi="Times New Roman" w:cs="Times New Roman"/>
          <w:bCs/>
          <w:sz w:val="28"/>
          <w:szCs w:val="28"/>
          <w:lang w:eastAsia="ru-RU"/>
        </w:rPr>
        <w:t>ічно схильний до даної професії, керувався у своїй діяльності системою професійно-ціннісних орієнтацій.</w:t>
      </w:r>
      <w:r w:rsidR="00FD462A" w:rsidRPr="00FF4EB1">
        <w:rPr>
          <w:rFonts w:ascii="Times New Roman" w:eastAsia="Times New Roman" w:hAnsi="Times New Roman" w:cs="Times New Roman"/>
          <w:bCs/>
          <w:sz w:val="28"/>
          <w:szCs w:val="28"/>
          <w:lang w:eastAsia="ru-RU"/>
        </w:rPr>
        <w:t xml:space="preserve"> </w:t>
      </w:r>
      <w:r w:rsidR="00A37E16">
        <w:rPr>
          <w:rFonts w:ascii="Times New Roman" w:eastAsia="Times New Roman" w:hAnsi="Times New Roman" w:cs="Times New Roman"/>
          <w:bCs/>
          <w:sz w:val="28"/>
          <w:szCs w:val="28"/>
          <w:lang w:eastAsia="ru-RU"/>
        </w:rPr>
        <w:t>Адже</w:t>
      </w:r>
      <w:r w:rsidR="00376E3B" w:rsidRPr="00FF4EB1">
        <w:rPr>
          <w:rFonts w:ascii="Times New Roman" w:eastAsia="Times New Roman" w:hAnsi="Times New Roman" w:cs="Times New Roman"/>
          <w:bCs/>
          <w:sz w:val="28"/>
          <w:szCs w:val="28"/>
          <w:lang w:eastAsia="ru-RU"/>
        </w:rPr>
        <w:t xml:space="preserve"> </w:t>
      </w:r>
      <w:r w:rsidR="00FF4EB1" w:rsidRPr="00FF4EB1">
        <w:rPr>
          <w:rFonts w:ascii="Times New Roman" w:eastAsia="Times New Roman" w:hAnsi="Times New Roman" w:cs="Times New Roman"/>
          <w:bCs/>
          <w:sz w:val="28"/>
          <w:szCs w:val="28"/>
          <w:lang w:eastAsia="ru-RU"/>
        </w:rPr>
        <w:t>с</w:t>
      </w:r>
      <w:r w:rsidR="00376E3B" w:rsidRPr="00FF4EB1">
        <w:rPr>
          <w:rFonts w:ascii="Times New Roman" w:eastAsia="Times New Roman" w:hAnsi="Times New Roman" w:cs="Times New Roman"/>
          <w:bCs/>
          <w:sz w:val="28"/>
          <w:szCs w:val="28"/>
          <w:lang w:eastAsia="ru-RU"/>
        </w:rPr>
        <w:t xml:space="preserve">аме </w:t>
      </w:r>
      <w:r w:rsidR="00FF4EB1" w:rsidRPr="00FF4EB1">
        <w:rPr>
          <w:rFonts w:ascii="Times New Roman" w:eastAsia="Times New Roman" w:hAnsi="Times New Roman" w:cs="Times New Roman"/>
          <w:bCs/>
          <w:sz w:val="28"/>
          <w:szCs w:val="28"/>
          <w:lang w:eastAsia="ru-RU"/>
        </w:rPr>
        <w:t>від</w:t>
      </w:r>
      <w:r w:rsidR="00376E3B" w:rsidRPr="00FF4EB1">
        <w:rPr>
          <w:rFonts w:ascii="Times New Roman" w:eastAsia="Times New Roman" w:hAnsi="Times New Roman" w:cs="Times New Roman"/>
          <w:bCs/>
          <w:sz w:val="28"/>
          <w:szCs w:val="28"/>
          <w:lang w:eastAsia="ru-RU"/>
        </w:rPr>
        <w:t xml:space="preserve"> </w:t>
      </w:r>
      <w:r w:rsidR="00A37E16">
        <w:rPr>
          <w:rFonts w:ascii="Times New Roman" w:eastAsia="Times New Roman" w:hAnsi="Times New Roman" w:cs="Times New Roman"/>
          <w:bCs/>
          <w:sz w:val="28"/>
          <w:szCs w:val="28"/>
          <w:lang w:eastAsia="ru-RU"/>
        </w:rPr>
        <w:t xml:space="preserve">постави </w:t>
      </w:r>
      <w:r w:rsidR="00376E3B" w:rsidRPr="00FF4EB1">
        <w:rPr>
          <w:rFonts w:ascii="Times New Roman" w:eastAsia="Times New Roman" w:hAnsi="Times New Roman" w:cs="Times New Roman"/>
          <w:bCs/>
          <w:sz w:val="28"/>
          <w:szCs w:val="28"/>
          <w:lang w:eastAsia="ru-RU"/>
        </w:rPr>
        <w:t xml:space="preserve">соціального працівника людина бере </w:t>
      </w:r>
      <w:r w:rsidR="00FF4EB1" w:rsidRPr="00FF4EB1">
        <w:rPr>
          <w:rFonts w:ascii="Times New Roman" w:eastAsia="Times New Roman" w:hAnsi="Times New Roman" w:cs="Times New Roman"/>
          <w:bCs/>
          <w:sz w:val="28"/>
          <w:szCs w:val="28"/>
          <w:lang w:eastAsia="ru-RU"/>
        </w:rPr>
        <w:t>приклад, як потрібно поводитись</w:t>
      </w:r>
      <w:r w:rsidR="00EC018C">
        <w:rPr>
          <w:rFonts w:ascii="Times New Roman" w:eastAsia="Times New Roman" w:hAnsi="Times New Roman" w:cs="Times New Roman"/>
          <w:bCs/>
          <w:sz w:val="28"/>
          <w:szCs w:val="28"/>
          <w:lang w:eastAsia="ru-RU"/>
        </w:rPr>
        <w:t xml:space="preserve"> в певних ситуаціях</w:t>
      </w:r>
      <w:r w:rsidR="00FF4EB1" w:rsidRPr="00FF4EB1">
        <w:rPr>
          <w:rFonts w:ascii="Times New Roman" w:eastAsia="Times New Roman" w:hAnsi="Times New Roman" w:cs="Times New Roman"/>
          <w:bCs/>
          <w:sz w:val="28"/>
          <w:szCs w:val="28"/>
          <w:lang w:eastAsia="ru-RU"/>
        </w:rPr>
        <w:t xml:space="preserve"> та</w:t>
      </w:r>
      <w:r w:rsidR="00376E3B" w:rsidRPr="00FF4EB1">
        <w:rPr>
          <w:rFonts w:ascii="Times New Roman" w:eastAsia="Times New Roman" w:hAnsi="Times New Roman" w:cs="Times New Roman"/>
          <w:bCs/>
          <w:sz w:val="28"/>
          <w:szCs w:val="28"/>
          <w:lang w:eastAsia="ru-RU"/>
        </w:rPr>
        <w:t xml:space="preserve"> яких норм дотримуватися. </w:t>
      </w:r>
      <w:r w:rsidR="00841551">
        <w:rPr>
          <w:rFonts w:ascii="Times New Roman" w:eastAsia="Times New Roman" w:hAnsi="Times New Roman" w:cs="Times New Roman"/>
          <w:bCs/>
          <w:sz w:val="28"/>
          <w:szCs w:val="28"/>
          <w:lang w:eastAsia="ru-RU"/>
        </w:rPr>
        <w:t xml:space="preserve">Зауважимо, що на процес </w:t>
      </w:r>
      <w:r w:rsidRPr="00841551">
        <w:rPr>
          <w:rFonts w:ascii="Times New Roman" w:eastAsia="Times New Roman" w:hAnsi="Times New Roman" w:cs="Times New Roman"/>
          <w:bCs/>
          <w:sz w:val="28"/>
          <w:szCs w:val="28"/>
          <w:lang w:eastAsia="ru-RU"/>
        </w:rPr>
        <w:t xml:space="preserve">формування </w:t>
      </w:r>
      <w:r w:rsidR="00841551" w:rsidRPr="00841551">
        <w:rPr>
          <w:rFonts w:ascii="Times New Roman" w:eastAsia="Times New Roman" w:hAnsi="Times New Roman" w:cs="Times New Roman"/>
          <w:bCs/>
          <w:sz w:val="28"/>
          <w:szCs w:val="28"/>
          <w:lang w:eastAsia="ru-RU"/>
        </w:rPr>
        <w:t>професійно-</w:t>
      </w:r>
      <w:r w:rsidRPr="00841551">
        <w:rPr>
          <w:rFonts w:ascii="Times New Roman" w:eastAsia="Times New Roman" w:hAnsi="Times New Roman" w:cs="Times New Roman"/>
          <w:bCs/>
          <w:sz w:val="28"/>
          <w:szCs w:val="28"/>
          <w:lang w:eastAsia="ru-RU"/>
        </w:rPr>
        <w:t>ціннісних орієнтацій майбутніх соціальних працівників</w:t>
      </w:r>
      <w:r w:rsidR="00841551">
        <w:rPr>
          <w:rFonts w:ascii="Times New Roman" w:eastAsia="Times New Roman" w:hAnsi="Times New Roman" w:cs="Times New Roman"/>
          <w:bCs/>
          <w:sz w:val="28"/>
          <w:szCs w:val="28"/>
          <w:lang w:eastAsia="ru-RU"/>
        </w:rPr>
        <w:t xml:space="preserve"> впливають безліч різних факторів</w:t>
      </w:r>
      <w:r w:rsidR="008F2E20">
        <w:rPr>
          <w:rFonts w:ascii="Times New Roman" w:eastAsia="Times New Roman" w:hAnsi="Times New Roman" w:cs="Times New Roman"/>
          <w:bCs/>
          <w:sz w:val="28"/>
          <w:szCs w:val="28"/>
          <w:lang w:eastAsia="ru-RU"/>
        </w:rPr>
        <w:t xml:space="preserve">, одним із них є система вищої освіти. </w:t>
      </w:r>
      <w:r w:rsidRPr="008F2E20">
        <w:rPr>
          <w:rFonts w:ascii="Times New Roman" w:eastAsia="Times New Roman" w:hAnsi="Times New Roman" w:cs="Times New Roman"/>
          <w:bCs/>
          <w:sz w:val="28"/>
          <w:szCs w:val="28"/>
          <w:lang w:eastAsia="ru-RU"/>
        </w:rPr>
        <w:t xml:space="preserve">Саме </w:t>
      </w:r>
      <w:r w:rsidR="00A37E16">
        <w:rPr>
          <w:rFonts w:ascii="Times New Roman" w:eastAsia="Times New Roman" w:hAnsi="Times New Roman" w:cs="Times New Roman"/>
          <w:bCs/>
          <w:sz w:val="28"/>
          <w:szCs w:val="28"/>
          <w:lang w:eastAsia="ru-RU"/>
        </w:rPr>
        <w:t>закладам вищої</w:t>
      </w:r>
      <w:r w:rsidRPr="008F2E20">
        <w:rPr>
          <w:rFonts w:ascii="Times New Roman" w:eastAsia="Times New Roman" w:hAnsi="Times New Roman" w:cs="Times New Roman"/>
          <w:bCs/>
          <w:sz w:val="28"/>
          <w:szCs w:val="28"/>
          <w:lang w:eastAsia="ru-RU"/>
        </w:rPr>
        <w:t xml:space="preserve"> </w:t>
      </w:r>
      <w:r w:rsidR="00A37E16">
        <w:rPr>
          <w:rFonts w:ascii="Times New Roman" w:eastAsia="Times New Roman" w:hAnsi="Times New Roman" w:cs="Times New Roman"/>
          <w:bCs/>
          <w:sz w:val="28"/>
          <w:szCs w:val="28"/>
          <w:lang w:eastAsia="ru-RU"/>
        </w:rPr>
        <w:t>освіти</w:t>
      </w:r>
      <w:r w:rsidRPr="008F2E20">
        <w:rPr>
          <w:rFonts w:ascii="Times New Roman" w:eastAsia="Times New Roman" w:hAnsi="Times New Roman" w:cs="Times New Roman"/>
          <w:bCs/>
          <w:sz w:val="28"/>
          <w:szCs w:val="28"/>
          <w:lang w:eastAsia="ru-RU"/>
        </w:rPr>
        <w:t xml:space="preserve"> належить роль провідних соціальних інституцій, які зобов’язані сприяти формуванню гуманістичного світогляду, ціннісного ставлення до кожної особистості</w:t>
      </w:r>
      <w:r w:rsidR="00AD1B1B">
        <w:rPr>
          <w:rFonts w:ascii="Times New Roman" w:eastAsia="Times New Roman" w:hAnsi="Times New Roman" w:cs="Times New Roman"/>
          <w:bCs/>
          <w:sz w:val="28"/>
          <w:szCs w:val="28"/>
          <w:lang w:eastAsia="ru-RU"/>
        </w:rPr>
        <w:t xml:space="preserve"> [18</w:t>
      </w:r>
      <w:r w:rsidR="0094350C">
        <w:rPr>
          <w:rFonts w:ascii="Times New Roman" w:eastAsia="Times New Roman" w:hAnsi="Times New Roman" w:cs="Times New Roman"/>
          <w:bCs/>
          <w:sz w:val="28"/>
          <w:szCs w:val="28"/>
          <w:lang w:eastAsia="ru-RU"/>
        </w:rPr>
        <w:t>, с. 102]</w:t>
      </w:r>
      <w:r w:rsidR="008F2E20" w:rsidRPr="008F2E20">
        <w:rPr>
          <w:rFonts w:ascii="Times New Roman" w:eastAsia="Times New Roman" w:hAnsi="Times New Roman" w:cs="Times New Roman"/>
          <w:bCs/>
          <w:sz w:val="28"/>
          <w:szCs w:val="28"/>
          <w:lang w:eastAsia="ru-RU"/>
        </w:rPr>
        <w:t xml:space="preserve">. </w:t>
      </w:r>
      <w:r w:rsidR="00A37E16">
        <w:rPr>
          <w:rFonts w:ascii="Times New Roman" w:eastAsia="Times New Roman" w:hAnsi="Times New Roman" w:cs="Times New Roman"/>
          <w:bCs/>
          <w:sz w:val="28"/>
          <w:szCs w:val="28"/>
          <w:lang w:eastAsia="ru-RU"/>
        </w:rPr>
        <w:t xml:space="preserve">Саме у стінах ЗВО під час реалізації практичної складової навчального процесу </w:t>
      </w:r>
      <w:r w:rsidR="00CC5796">
        <w:rPr>
          <w:rFonts w:ascii="Times New Roman" w:eastAsia="Times New Roman" w:hAnsi="Times New Roman" w:cs="Times New Roman"/>
          <w:bCs/>
          <w:sz w:val="28"/>
          <w:szCs w:val="28"/>
          <w:lang w:eastAsia="ru-RU"/>
        </w:rPr>
        <w:t>здійснюється</w:t>
      </w:r>
      <w:r w:rsidRPr="009726AC">
        <w:rPr>
          <w:rFonts w:ascii="Times New Roman" w:eastAsia="Times New Roman" w:hAnsi="Times New Roman" w:cs="Times New Roman"/>
          <w:bCs/>
          <w:sz w:val="28"/>
          <w:szCs w:val="28"/>
          <w:lang w:eastAsia="ru-RU"/>
        </w:rPr>
        <w:t xml:space="preserve"> </w:t>
      </w:r>
      <w:r w:rsidR="00CC5796">
        <w:rPr>
          <w:rFonts w:ascii="Times New Roman" w:eastAsia="Times New Roman" w:hAnsi="Times New Roman" w:cs="Times New Roman"/>
          <w:bCs/>
          <w:sz w:val="28"/>
          <w:szCs w:val="28"/>
          <w:lang w:eastAsia="ru-RU"/>
        </w:rPr>
        <w:t>перегляд</w:t>
      </w:r>
      <w:r w:rsidRPr="009726AC">
        <w:rPr>
          <w:rFonts w:ascii="Times New Roman" w:eastAsia="Times New Roman" w:hAnsi="Times New Roman" w:cs="Times New Roman"/>
          <w:bCs/>
          <w:sz w:val="28"/>
          <w:szCs w:val="28"/>
          <w:lang w:eastAsia="ru-RU"/>
        </w:rPr>
        <w:t xml:space="preserve"> цінностей, критичне осмислення досвіду попередніх поколінь, </w:t>
      </w:r>
      <w:r w:rsidR="00135E87">
        <w:rPr>
          <w:rFonts w:ascii="Times New Roman" w:eastAsia="Times New Roman" w:hAnsi="Times New Roman" w:cs="Times New Roman"/>
          <w:bCs/>
          <w:sz w:val="28"/>
          <w:szCs w:val="28"/>
          <w:lang w:eastAsia="ru-RU"/>
        </w:rPr>
        <w:t xml:space="preserve">а також </w:t>
      </w:r>
      <w:r w:rsidRPr="009726AC">
        <w:rPr>
          <w:rFonts w:ascii="Times New Roman" w:eastAsia="Times New Roman" w:hAnsi="Times New Roman" w:cs="Times New Roman"/>
          <w:bCs/>
          <w:sz w:val="28"/>
          <w:szCs w:val="28"/>
          <w:lang w:eastAsia="ru-RU"/>
        </w:rPr>
        <w:t>формуються нові уявлення про своє професійне майбутнє і майбутнє суспільства</w:t>
      </w:r>
      <w:r w:rsidR="00AD1B1B">
        <w:rPr>
          <w:rFonts w:ascii="Times New Roman" w:eastAsia="Times New Roman" w:hAnsi="Times New Roman" w:cs="Times New Roman"/>
          <w:bCs/>
          <w:sz w:val="28"/>
          <w:szCs w:val="28"/>
          <w:lang w:eastAsia="ru-RU"/>
        </w:rPr>
        <w:t xml:space="preserve"> [18</w:t>
      </w:r>
      <w:r w:rsidR="0094350C">
        <w:rPr>
          <w:rFonts w:ascii="Times New Roman" w:eastAsia="Times New Roman" w:hAnsi="Times New Roman" w:cs="Times New Roman"/>
          <w:bCs/>
          <w:sz w:val="28"/>
          <w:szCs w:val="28"/>
          <w:lang w:eastAsia="ru-RU"/>
        </w:rPr>
        <w:t>, с. 102]</w:t>
      </w:r>
      <w:r w:rsidR="009726AC" w:rsidRPr="009726AC">
        <w:rPr>
          <w:rFonts w:ascii="Times New Roman" w:eastAsia="Times New Roman" w:hAnsi="Times New Roman" w:cs="Times New Roman"/>
          <w:bCs/>
          <w:sz w:val="28"/>
          <w:szCs w:val="28"/>
          <w:lang w:eastAsia="ru-RU"/>
        </w:rPr>
        <w:t>.</w:t>
      </w:r>
    </w:p>
    <w:p w14:paraId="3284D724" w14:textId="77777777" w:rsidR="009D63E0" w:rsidRPr="009D63E0" w:rsidRDefault="009726AC" w:rsidP="00D6052C">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9726AC">
        <w:rPr>
          <w:rFonts w:ascii="Times New Roman" w:eastAsia="Times New Roman" w:hAnsi="Times New Roman" w:cs="Times New Roman"/>
          <w:bCs/>
          <w:sz w:val="28"/>
          <w:szCs w:val="28"/>
          <w:lang w:eastAsia="ru-RU"/>
        </w:rPr>
        <w:t xml:space="preserve">Задля детального аналізу </w:t>
      </w:r>
      <w:r w:rsidR="00A37E16">
        <w:rPr>
          <w:rFonts w:ascii="Times New Roman" w:eastAsia="Times New Roman" w:hAnsi="Times New Roman" w:cs="Times New Roman"/>
          <w:bCs/>
          <w:sz w:val="28"/>
          <w:szCs w:val="28"/>
          <w:lang w:eastAsia="ru-RU"/>
        </w:rPr>
        <w:t>професійно-ціннісних орієнтацій</w:t>
      </w:r>
      <w:r w:rsidRPr="009726AC">
        <w:rPr>
          <w:rFonts w:ascii="Times New Roman" w:eastAsia="Times New Roman" w:hAnsi="Times New Roman" w:cs="Times New Roman"/>
          <w:bCs/>
          <w:sz w:val="28"/>
          <w:szCs w:val="28"/>
          <w:lang w:eastAsia="ru-RU"/>
        </w:rPr>
        <w:t xml:space="preserve"> </w:t>
      </w:r>
      <w:r w:rsidR="00A37E16">
        <w:rPr>
          <w:rFonts w:ascii="Times New Roman" w:eastAsia="Times New Roman" w:hAnsi="Times New Roman" w:cs="Times New Roman"/>
          <w:bCs/>
          <w:sz w:val="28"/>
          <w:szCs w:val="28"/>
          <w:lang w:eastAsia="ru-RU"/>
        </w:rPr>
        <w:t>варто</w:t>
      </w:r>
      <w:r w:rsidRPr="009726AC">
        <w:rPr>
          <w:rFonts w:ascii="Times New Roman" w:eastAsia="Times New Roman" w:hAnsi="Times New Roman" w:cs="Times New Roman"/>
          <w:bCs/>
          <w:sz w:val="28"/>
          <w:szCs w:val="28"/>
          <w:lang w:eastAsia="ru-RU"/>
        </w:rPr>
        <w:t xml:space="preserve"> для початку розглянути саме поняття «ц</w:t>
      </w:r>
      <w:r w:rsidR="009D63E0" w:rsidRPr="009726AC">
        <w:rPr>
          <w:rFonts w:ascii="Times New Roman" w:eastAsia="Times New Roman" w:hAnsi="Times New Roman" w:cs="Times New Roman"/>
          <w:bCs/>
          <w:sz w:val="28"/>
          <w:szCs w:val="28"/>
          <w:lang w:eastAsia="ru-RU"/>
        </w:rPr>
        <w:t>інності</w:t>
      </w:r>
      <w:r w:rsidRPr="009726AC">
        <w:rPr>
          <w:rFonts w:ascii="Times New Roman" w:eastAsia="Times New Roman" w:hAnsi="Times New Roman" w:cs="Times New Roman"/>
          <w:bCs/>
          <w:sz w:val="28"/>
          <w:szCs w:val="28"/>
          <w:lang w:eastAsia="ru-RU"/>
        </w:rPr>
        <w:t>»</w:t>
      </w:r>
      <w:r w:rsidR="00A37E16">
        <w:rPr>
          <w:rFonts w:ascii="Times New Roman" w:eastAsia="Times New Roman" w:hAnsi="Times New Roman" w:cs="Times New Roman"/>
          <w:bCs/>
          <w:sz w:val="28"/>
          <w:szCs w:val="28"/>
          <w:lang w:eastAsia="ru-RU"/>
        </w:rPr>
        <w:t xml:space="preserve"> як</w:t>
      </w:r>
      <w:r w:rsidR="009D63E0" w:rsidRPr="009726AC">
        <w:rPr>
          <w:rFonts w:ascii="Times New Roman" w:eastAsia="Times New Roman" w:hAnsi="Times New Roman" w:cs="Times New Roman"/>
          <w:bCs/>
          <w:sz w:val="28"/>
          <w:szCs w:val="28"/>
          <w:lang w:eastAsia="ru-RU"/>
        </w:rPr>
        <w:t xml:space="preserve"> ідеї та переконання, на які соціальний працівник може покладатися при прийнятті певного рішення</w:t>
      </w:r>
      <w:r w:rsidR="00D6052C">
        <w:rPr>
          <w:rFonts w:ascii="Times New Roman" w:eastAsia="Times New Roman" w:hAnsi="Times New Roman" w:cs="Times New Roman"/>
          <w:bCs/>
          <w:sz w:val="28"/>
          <w:szCs w:val="28"/>
          <w:lang w:eastAsia="ru-RU"/>
        </w:rPr>
        <w:t xml:space="preserve"> </w:t>
      </w:r>
      <w:r w:rsidR="00AD1B1B">
        <w:rPr>
          <w:rFonts w:ascii="Times New Roman" w:eastAsia="Times New Roman" w:hAnsi="Times New Roman" w:cs="Times New Roman"/>
          <w:bCs/>
          <w:sz w:val="28"/>
          <w:szCs w:val="28"/>
          <w:lang w:eastAsia="ru-RU"/>
        </w:rPr>
        <w:t>[11</w:t>
      </w:r>
      <w:r w:rsidR="00D6052C" w:rsidRPr="00D6052C">
        <w:rPr>
          <w:rFonts w:ascii="Times New Roman" w:eastAsia="Times New Roman" w:hAnsi="Times New Roman" w:cs="Times New Roman"/>
          <w:bCs/>
          <w:sz w:val="28"/>
          <w:szCs w:val="28"/>
          <w:lang w:eastAsia="ru-RU"/>
        </w:rPr>
        <w:t>, c.</w:t>
      </w:r>
      <w:r w:rsidR="00C27105">
        <w:rPr>
          <w:rFonts w:ascii="Times New Roman" w:eastAsia="Times New Roman" w:hAnsi="Times New Roman" w:cs="Times New Roman"/>
          <w:bCs/>
          <w:sz w:val="28"/>
          <w:szCs w:val="28"/>
          <w:lang w:eastAsia="ru-RU"/>
        </w:rPr>
        <w:t xml:space="preserve"> </w:t>
      </w:r>
      <w:r w:rsidR="0063641E">
        <w:rPr>
          <w:rFonts w:ascii="Times New Roman" w:eastAsia="Times New Roman" w:hAnsi="Times New Roman" w:cs="Times New Roman"/>
          <w:bCs/>
          <w:sz w:val="28"/>
          <w:szCs w:val="28"/>
          <w:lang w:eastAsia="ru-RU"/>
        </w:rPr>
        <w:t>85].</w:t>
      </w:r>
      <w:r w:rsidR="009D63E0" w:rsidRPr="009726AC">
        <w:rPr>
          <w:rFonts w:ascii="Times New Roman" w:eastAsia="Times New Roman" w:hAnsi="Times New Roman" w:cs="Times New Roman"/>
          <w:bCs/>
          <w:sz w:val="28"/>
          <w:szCs w:val="28"/>
          <w:lang w:eastAsia="ru-RU"/>
        </w:rPr>
        <w:t xml:space="preserve"> </w:t>
      </w:r>
      <w:r w:rsidRPr="00D6052C">
        <w:rPr>
          <w:rFonts w:ascii="Times New Roman" w:eastAsia="Times New Roman" w:hAnsi="Times New Roman" w:cs="Times New Roman"/>
          <w:bCs/>
          <w:sz w:val="28"/>
          <w:szCs w:val="28"/>
          <w:lang w:eastAsia="ru-RU"/>
        </w:rPr>
        <w:t>Ї</w:t>
      </w:r>
      <w:r w:rsidR="009D63E0" w:rsidRPr="00D6052C">
        <w:rPr>
          <w:rFonts w:ascii="Times New Roman" w:eastAsia="Times New Roman" w:hAnsi="Times New Roman" w:cs="Times New Roman"/>
          <w:bCs/>
          <w:sz w:val="28"/>
          <w:szCs w:val="28"/>
          <w:lang w:eastAsia="ru-RU"/>
        </w:rPr>
        <w:t>х ще називають певним «набором критеріїв для прийняття рішень», від опанування яких залежить успішність професійної діял</w:t>
      </w:r>
      <w:r w:rsidR="00AD1B1B">
        <w:rPr>
          <w:rFonts w:ascii="Times New Roman" w:eastAsia="Times New Roman" w:hAnsi="Times New Roman" w:cs="Times New Roman"/>
          <w:bCs/>
          <w:sz w:val="28"/>
          <w:szCs w:val="28"/>
          <w:lang w:eastAsia="ru-RU"/>
        </w:rPr>
        <w:t>ьності соціального працівника [11</w:t>
      </w:r>
      <w:r w:rsidR="009D63E0" w:rsidRPr="00D6052C">
        <w:rPr>
          <w:rFonts w:ascii="Times New Roman" w:eastAsia="Times New Roman" w:hAnsi="Times New Roman" w:cs="Times New Roman"/>
          <w:bCs/>
          <w:sz w:val="28"/>
          <w:szCs w:val="28"/>
          <w:lang w:eastAsia="ru-RU"/>
        </w:rPr>
        <w:t>, c.</w:t>
      </w:r>
      <w:r w:rsidR="00C27105">
        <w:rPr>
          <w:rFonts w:ascii="Times New Roman" w:eastAsia="Times New Roman" w:hAnsi="Times New Roman" w:cs="Times New Roman"/>
          <w:bCs/>
          <w:sz w:val="28"/>
          <w:szCs w:val="28"/>
          <w:lang w:eastAsia="ru-RU"/>
        </w:rPr>
        <w:t xml:space="preserve"> </w:t>
      </w:r>
      <w:r w:rsidR="009D63E0" w:rsidRPr="00D6052C">
        <w:rPr>
          <w:rFonts w:ascii="Times New Roman" w:eastAsia="Times New Roman" w:hAnsi="Times New Roman" w:cs="Times New Roman"/>
          <w:bCs/>
          <w:sz w:val="28"/>
          <w:szCs w:val="28"/>
          <w:lang w:eastAsia="ru-RU"/>
        </w:rPr>
        <w:t xml:space="preserve">85]. </w:t>
      </w:r>
      <w:r w:rsidR="00C27105" w:rsidRPr="00C27105">
        <w:rPr>
          <w:rFonts w:ascii="Times New Roman" w:eastAsia="Times New Roman" w:hAnsi="Times New Roman" w:cs="Times New Roman"/>
          <w:bCs/>
          <w:sz w:val="28"/>
          <w:szCs w:val="28"/>
          <w:lang w:eastAsia="ru-RU"/>
        </w:rPr>
        <w:t>Ми можемо стверджувати, що</w:t>
      </w:r>
      <w:r w:rsidR="009D63E0" w:rsidRPr="00C27105">
        <w:rPr>
          <w:rFonts w:ascii="Times New Roman" w:eastAsia="Times New Roman" w:hAnsi="Times New Roman" w:cs="Times New Roman"/>
          <w:bCs/>
          <w:sz w:val="28"/>
          <w:szCs w:val="28"/>
          <w:lang w:eastAsia="ru-RU"/>
        </w:rPr>
        <w:t xml:space="preserve"> існує тісний зв</w:t>
      </w:r>
      <w:r w:rsidR="009D63E0" w:rsidRPr="00C27105">
        <w:rPr>
          <w:rFonts w:ascii="Times New Roman" w:eastAsia="Times New Roman" w:hAnsi="Times New Roman" w:cs="Times New Roman"/>
          <w:bCs/>
          <w:sz w:val="28"/>
          <w:szCs w:val="28"/>
          <w:lang w:val="ru-RU" w:eastAsia="ru-RU"/>
        </w:rPr>
        <w:t>’</w:t>
      </w:r>
      <w:r w:rsidR="009D63E0" w:rsidRPr="00C27105">
        <w:rPr>
          <w:rFonts w:ascii="Times New Roman" w:eastAsia="Times New Roman" w:hAnsi="Times New Roman" w:cs="Times New Roman"/>
          <w:bCs/>
          <w:sz w:val="28"/>
          <w:szCs w:val="28"/>
          <w:lang w:eastAsia="ru-RU"/>
        </w:rPr>
        <w:t xml:space="preserve">язок між цінностями та нашими вчинками. Зазвичай, коли фахівець з соціальної роботи приймає рішення, він опирається </w:t>
      </w:r>
      <w:r w:rsidR="00135E87">
        <w:rPr>
          <w:rFonts w:ascii="Times New Roman" w:eastAsia="Times New Roman" w:hAnsi="Times New Roman" w:cs="Times New Roman"/>
          <w:bCs/>
          <w:sz w:val="28"/>
          <w:szCs w:val="28"/>
          <w:lang w:eastAsia="ru-RU"/>
        </w:rPr>
        <w:t>на певну систему цінностей</w:t>
      </w:r>
      <w:r w:rsidR="009D63E0" w:rsidRPr="00C27105">
        <w:rPr>
          <w:rFonts w:ascii="Times New Roman" w:eastAsia="Times New Roman" w:hAnsi="Times New Roman" w:cs="Times New Roman"/>
          <w:bCs/>
          <w:sz w:val="28"/>
          <w:szCs w:val="28"/>
          <w:lang w:eastAsia="ru-RU"/>
        </w:rPr>
        <w:t xml:space="preserve">, тому </w:t>
      </w:r>
      <w:r w:rsidR="00135E87">
        <w:rPr>
          <w:rFonts w:ascii="Times New Roman" w:eastAsia="Times New Roman" w:hAnsi="Times New Roman" w:cs="Times New Roman"/>
          <w:bCs/>
          <w:sz w:val="28"/>
          <w:szCs w:val="28"/>
          <w:lang w:eastAsia="ru-RU"/>
        </w:rPr>
        <w:t xml:space="preserve">будь-які наші дії залежать саме від правильності побудови та пріоритетності власних ціннісних орієнтацій. </w:t>
      </w:r>
    </w:p>
    <w:p w14:paraId="2D3E410B" w14:textId="77777777" w:rsidR="00601328" w:rsidRDefault="00214F6E" w:rsidP="0069486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magenta"/>
          <w:lang w:eastAsia="ru-RU"/>
        </w:rPr>
      </w:pPr>
      <w:r>
        <w:rPr>
          <w:rFonts w:ascii="Times New Roman" w:eastAsia="Times New Roman" w:hAnsi="Times New Roman" w:cs="Times New Roman"/>
          <w:bCs/>
          <w:sz w:val="28"/>
          <w:szCs w:val="28"/>
          <w:lang w:eastAsia="ru-RU"/>
        </w:rPr>
        <w:t>Професійно-ц</w:t>
      </w:r>
      <w:r w:rsidR="009D63E0" w:rsidRPr="00423221">
        <w:rPr>
          <w:rFonts w:ascii="Times New Roman" w:eastAsia="Times New Roman" w:hAnsi="Times New Roman" w:cs="Times New Roman"/>
          <w:bCs/>
          <w:sz w:val="28"/>
          <w:szCs w:val="28"/>
          <w:lang w:eastAsia="ru-RU"/>
        </w:rPr>
        <w:t>іннісні орієнтації – це елементи структури особистості, що характеризують змістову сторону її спрямованос</w:t>
      </w:r>
      <w:r w:rsidR="005D0AD6" w:rsidRPr="00423221">
        <w:rPr>
          <w:rFonts w:ascii="Times New Roman" w:eastAsia="Times New Roman" w:hAnsi="Times New Roman" w:cs="Times New Roman"/>
          <w:bCs/>
          <w:sz w:val="28"/>
          <w:szCs w:val="28"/>
          <w:lang w:eastAsia="ru-RU"/>
        </w:rPr>
        <w:t>ті, виражають суть моральності людини</w:t>
      </w:r>
      <w:r w:rsidR="00AD1B1B">
        <w:rPr>
          <w:rFonts w:ascii="Times New Roman" w:eastAsia="Times New Roman" w:hAnsi="Times New Roman" w:cs="Times New Roman"/>
          <w:bCs/>
          <w:sz w:val="28"/>
          <w:szCs w:val="28"/>
          <w:lang w:eastAsia="ru-RU"/>
        </w:rPr>
        <w:t xml:space="preserve"> [24</w:t>
      </w:r>
      <w:r w:rsidR="0094350C">
        <w:rPr>
          <w:rFonts w:ascii="Times New Roman" w:eastAsia="Times New Roman" w:hAnsi="Times New Roman" w:cs="Times New Roman"/>
          <w:bCs/>
          <w:sz w:val="28"/>
          <w:szCs w:val="28"/>
          <w:lang w:eastAsia="ru-RU"/>
        </w:rPr>
        <w:t>, с. 208]</w:t>
      </w:r>
      <w:r w:rsidR="005D0AD6" w:rsidRPr="00423221">
        <w:rPr>
          <w:rFonts w:ascii="Times New Roman" w:eastAsia="Times New Roman" w:hAnsi="Times New Roman" w:cs="Times New Roman"/>
          <w:bCs/>
          <w:sz w:val="28"/>
          <w:szCs w:val="28"/>
          <w:lang w:eastAsia="ru-RU"/>
        </w:rPr>
        <w:t>.</w:t>
      </w:r>
      <w:r w:rsidR="009D63E0" w:rsidRPr="00423221">
        <w:rPr>
          <w:rFonts w:ascii="Times New Roman" w:eastAsia="Times New Roman" w:hAnsi="Times New Roman" w:cs="Times New Roman"/>
          <w:bCs/>
          <w:sz w:val="28"/>
          <w:szCs w:val="28"/>
          <w:lang w:eastAsia="ru-RU"/>
        </w:rPr>
        <w:t xml:space="preserve"> </w:t>
      </w:r>
      <w:r w:rsidR="009C4751">
        <w:rPr>
          <w:rFonts w:ascii="Times New Roman" w:eastAsia="Times New Roman" w:hAnsi="Times New Roman" w:cs="Times New Roman"/>
          <w:bCs/>
          <w:sz w:val="28"/>
          <w:szCs w:val="28"/>
          <w:lang w:eastAsia="ru-RU"/>
        </w:rPr>
        <w:t xml:space="preserve">Зазначимо, що вони формуються впродовж усього життя особистості, </w:t>
      </w:r>
      <w:r w:rsidR="00601328" w:rsidRPr="009C4751">
        <w:rPr>
          <w:rFonts w:ascii="Times New Roman" w:eastAsia="Times New Roman" w:hAnsi="Times New Roman" w:cs="Times New Roman"/>
          <w:bCs/>
          <w:sz w:val="28"/>
          <w:szCs w:val="28"/>
          <w:lang w:eastAsia="ru-RU"/>
        </w:rPr>
        <w:t xml:space="preserve">в процесі </w:t>
      </w:r>
      <w:r w:rsidR="00A37E16">
        <w:rPr>
          <w:rFonts w:ascii="Times New Roman" w:eastAsia="Times New Roman" w:hAnsi="Times New Roman" w:cs="Times New Roman"/>
          <w:bCs/>
          <w:sz w:val="28"/>
          <w:szCs w:val="28"/>
          <w:lang w:eastAsia="ru-RU"/>
        </w:rPr>
        <w:t xml:space="preserve">її </w:t>
      </w:r>
      <w:r w:rsidR="00601328" w:rsidRPr="009C4751">
        <w:rPr>
          <w:rFonts w:ascii="Times New Roman" w:eastAsia="Times New Roman" w:hAnsi="Times New Roman" w:cs="Times New Roman"/>
          <w:bCs/>
          <w:sz w:val="28"/>
          <w:szCs w:val="28"/>
          <w:lang w:eastAsia="ru-RU"/>
        </w:rPr>
        <w:t>соціального розвитку,</w:t>
      </w:r>
      <w:r w:rsidR="00AD1B1B">
        <w:rPr>
          <w:rFonts w:ascii="Times New Roman" w:eastAsia="Times New Roman" w:hAnsi="Times New Roman" w:cs="Times New Roman"/>
          <w:bCs/>
          <w:sz w:val="28"/>
          <w:szCs w:val="28"/>
          <w:lang w:eastAsia="ru-RU"/>
        </w:rPr>
        <w:t xml:space="preserve"> участі в трудовій діяльності [18</w:t>
      </w:r>
      <w:r w:rsidR="0094350C">
        <w:rPr>
          <w:rFonts w:ascii="Times New Roman" w:eastAsia="Times New Roman" w:hAnsi="Times New Roman" w:cs="Times New Roman"/>
          <w:bCs/>
          <w:sz w:val="28"/>
          <w:szCs w:val="28"/>
          <w:lang w:eastAsia="ru-RU"/>
        </w:rPr>
        <w:t>, с. 101]</w:t>
      </w:r>
      <w:r w:rsidR="009C4751" w:rsidRPr="009C4751">
        <w:rPr>
          <w:rFonts w:ascii="Times New Roman" w:eastAsia="Times New Roman" w:hAnsi="Times New Roman" w:cs="Times New Roman"/>
          <w:bCs/>
          <w:sz w:val="28"/>
          <w:szCs w:val="28"/>
          <w:lang w:eastAsia="ru-RU"/>
        </w:rPr>
        <w:t>.</w:t>
      </w:r>
      <w:r w:rsidR="009C4751" w:rsidRPr="009C4751">
        <w:t xml:space="preserve"> </w:t>
      </w:r>
      <w:r w:rsidR="009C4751">
        <w:rPr>
          <w:rFonts w:ascii="Times New Roman" w:eastAsia="Times New Roman" w:hAnsi="Times New Roman" w:cs="Times New Roman"/>
          <w:bCs/>
          <w:sz w:val="28"/>
          <w:szCs w:val="28"/>
          <w:lang w:eastAsia="ru-RU"/>
        </w:rPr>
        <w:t>Цілком логічним є те, що</w:t>
      </w:r>
      <w:r w:rsidR="009C4751" w:rsidRPr="009C4751">
        <w:rPr>
          <w:rFonts w:ascii="Times New Roman" w:eastAsia="Times New Roman" w:hAnsi="Times New Roman" w:cs="Times New Roman"/>
          <w:bCs/>
          <w:sz w:val="28"/>
          <w:szCs w:val="28"/>
          <w:lang w:eastAsia="ru-RU"/>
        </w:rPr>
        <w:t xml:space="preserve"> у результаті визначення </w:t>
      </w:r>
      <w:r>
        <w:rPr>
          <w:rFonts w:ascii="Times New Roman" w:eastAsia="Times New Roman" w:hAnsi="Times New Roman" w:cs="Times New Roman"/>
          <w:bCs/>
          <w:sz w:val="28"/>
          <w:szCs w:val="28"/>
          <w:lang w:eastAsia="ru-RU"/>
        </w:rPr>
        <w:t>ціннісних орієнтацій</w:t>
      </w:r>
      <w:r w:rsidR="009C4751" w:rsidRPr="009C4751">
        <w:rPr>
          <w:rFonts w:ascii="Times New Roman" w:eastAsia="Times New Roman" w:hAnsi="Times New Roman" w:cs="Times New Roman"/>
          <w:bCs/>
          <w:sz w:val="28"/>
          <w:szCs w:val="28"/>
          <w:lang w:eastAsia="ru-RU"/>
        </w:rPr>
        <w:t xml:space="preserve"> фіксується найбільш важливе для людини</w:t>
      </w:r>
      <w:r w:rsidR="00AD1B1B">
        <w:rPr>
          <w:rFonts w:ascii="Times New Roman" w:eastAsia="Times New Roman" w:hAnsi="Times New Roman" w:cs="Times New Roman"/>
          <w:bCs/>
          <w:sz w:val="28"/>
          <w:szCs w:val="28"/>
          <w:lang w:eastAsia="ru-RU"/>
        </w:rPr>
        <w:t xml:space="preserve"> [24</w:t>
      </w:r>
      <w:r w:rsidR="0094350C">
        <w:rPr>
          <w:rFonts w:ascii="Times New Roman" w:eastAsia="Times New Roman" w:hAnsi="Times New Roman" w:cs="Times New Roman"/>
          <w:bCs/>
          <w:sz w:val="28"/>
          <w:szCs w:val="28"/>
          <w:lang w:eastAsia="ru-RU"/>
        </w:rPr>
        <w:t>, с. 208]</w:t>
      </w:r>
      <w:r w:rsidR="009C4751" w:rsidRPr="009C4751">
        <w:rPr>
          <w:rFonts w:ascii="Times New Roman" w:eastAsia="Times New Roman" w:hAnsi="Times New Roman" w:cs="Times New Roman"/>
          <w:bCs/>
          <w:sz w:val="28"/>
          <w:szCs w:val="28"/>
          <w:lang w:eastAsia="ru-RU"/>
        </w:rPr>
        <w:t>.</w:t>
      </w:r>
      <w:r w:rsidR="000A3F56" w:rsidRPr="000A3F56">
        <w:t xml:space="preserve"> </w:t>
      </w:r>
      <w:r w:rsidR="00135E87">
        <w:rPr>
          <w:rFonts w:ascii="Times New Roman" w:eastAsia="Times New Roman" w:hAnsi="Times New Roman" w:cs="Times New Roman"/>
          <w:bCs/>
          <w:sz w:val="28"/>
          <w:szCs w:val="28"/>
          <w:lang w:eastAsia="ru-RU"/>
        </w:rPr>
        <w:t>Як стверджують п</w:t>
      </w:r>
      <w:r w:rsidR="000A3F56" w:rsidRPr="000A3F56">
        <w:rPr>
          <w:rFonts w:ascii="Times New Roman" w:eastAsia="Times New Roman" w:hAnsi="Times New Roman" w:cs="Times New Roman"/>
          <w:bCs/>
          <w:sz w:val="28"/>
          <w:szCs w:val="28"/>
          <w:lang w:eastAsia="ru-RU"/>
        </w:rPr>
        <w:t>сихологічні дослідження</w:t>
      </w:r>
      <w:r w:rsidR="00135E87">
        <w:rPr>
          <w:rFonts w:ascii="Times New Roman" w:eastAsia="Times New Roman" w:hAnsi="Times New Roman" w:cs="Times New Roman"/>
          <w:bCs/>
          <w:sz w:val="28"/>
          <w:szCs w:val="28"/>
          <w:lang w:eastAsia="ru-RU"/>
        </w:rPr>
        <w:t>, грунтовною основою ціннісних орієнтаціє є ідеали, інтереси,</w:t>
      </w:r>
      <w:r w:rsidR="000A3F56" w:rsidRPr="000A3F56">
        <w:rPr>
          <w:rFonts w:ascii="Times New Roman" w:eastAsia="Times New Roman" w:hAnsi="Times New Roman" w:cs="Times New Roman"/>
          <w:bCs/>
          <w:sz w:val="28"/>
          <w:szCs w:val="28"/>
          <w:lang w:eastAsia="ru-RU"/>
        </w:rPr>
        <w:t xml:space="preserve"> </w:t>
      </w:r>
      <w:r w:rsidR="00135E87">
        <w:rPr>
          <w:rFonts w:ascii="Times New Roman" w:eastAsia="Times New Roman" w:hAnsi="Times New Roman" w:cs="Times New Roman"/>
          <w:bCs/>
          <w:sz w:val="28"/>
          <w:szCs w:val="28"/>
          <w:lang w:eastAsia="ru-RU"/>
        </w:rPr>
        <w:t>установки та мотиви, якими оперується</w:t>
      </w:r>
      <w:r w:rsidR="00830733">
        <w:rPr>
          <w:rFonts w:ascii="Times New Roman" w:eastAsia="Times New Roman" w:hAnsi="Times New Roman" w:cs="Times New Roman"/>
          <w:bCs/>
          <w:sz w:val="28"/>
          <w:szCs w:val="28"/>
          <w:lang w:eastAsia="ru-RU"/>
        </w:rPr>
        <w:t xml:space="preserve"> особистість у своєму житті </w:t>
      </w:r>
      <w:r w:rsidR="00AD1B1B">
        <w:rPr>
          <w:rFonts w:ascii="Times New Roman" w:eastAsia="Times New Roman" w:hAnsi="Times New Roman" w:cs="Times New Roman"/>
          <w:bCs/>
          <w:sz w:val="28"/>
          <w:szCs w:val="28"/>
          <w:lang w:eastAsia="ru-RU"/>
        </w:rPr>
        <w:t>[18</w:t>
      </w:r>
      <w:r w:rsidR="0094350C">
        <w:rPr>
          <w:rFonts w:ascii="Times New Roman" w:eastAsia="Times New Roman" w:hAnsi="Times New Roman" w:cs="Times New Roman"/>
          <w:bCs/>
          <w:sz w:val="28"/>
          <w:szCs w:val="28"/>
          <w:lang w:eastAsia="ru-RU"/>
        </w:rPr>
        <w:t>, с. 101]</w:t>
      </w:r>
      <w:r w:rsidR="000A3F56" w:rsidRPr="000A3F56">
        <w:rPr>
          <w:rFonts w:ascii="Times New Roman" w:eastAsia="Times New Roman" w:hAnsi="Times New Roman" w:cs="Times New Roman"/>
          <w:bCs/>
          <w:sz w:val="28"/>
          <w:szCs w:val="28"/>
          <w:lang w:eastAsia="ru-RU"/>
        </w:rPr>
        <w:t>.</w:t>
      </w:r>
    </w:p>
    <w:p w14:paraId="4852147B" w14:textId="77777777" w:rsidR="00C27105" w:rsidRPr="000A3F56" w:rsidRDefault="00C27105" w:rsidP="0069486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0A3F56">
        <w:rPr>
          <w:rFonts w:ascii="Times New Roman" w:eastAsia="Times New Roman" w:hAnsi="Times New Roman" w:cs="Times New Roman"/>
          <w:bCs/>
          <w:sz w:val="28"/>
          <w:szCs w:val="28"/>
          <w:lang w:eastAsia="ru-RU"/>
        </w:rPr>
        <w:t xml:space="preserve">Як ми вже помітили, цінності значно впливають на становлення і формування особистості та успішної діяльності </w:t>
      </w:r>
      <w:r w:rsidR="000A3F56" w:rsidRPr="000A3F56">
        <w:rPr>
          <w:rFonts w:ascii="Times New Roman" w:eastAsia="Times New Roman" w:hAnsi="Times New Roman" w:cs="Times New Roman"/>
          <w:bCs/>
          <w:sz w:val="28"/>
          <w:szCs w:val="28"/>
          <w:lang w:eastAsia="ru-RU"/>
        </w:rPr>
        <w:t xml:space="preserve">майбутнього </w:t>
      </w:r>
      <w:r w:rsidRPr="000A3F56">
        <w:rPr>
          <w:rFonts w:ascii="Times New Roman" w:eastAsia="Times New Roman" w:hAnsi="Times New Roman" w:cs="Times New Roman"/>
          <w:bCs/>
          <w:sz w:val="28"/>
          <w:szCs w:val="28"/>
          <w:lang w:eastAsia="ru-RU"/>
        </w:rPr>
        <w:t>соціального п</w:t>
      </w:r>
      <w:r w:rsidR="003A5D8B">
        <w:rPr>
          <w:rFonts w:ascii="Times New Roman" w:eastAsia="Times New Roman" w:hAnsi="Times New Roman" w:cs="Times New Roman"/>
          <w:bCs/>
          <w:sz w:val="28"/>
          <w:szCs w:val="28"/>
          <w:lang w:eastAsia="ru-RU"/>
        </w:rPr>
        <w:t xml:space="preserve">рацівника. </w:t>
      </w:r>
      <w:r w:rsidR="006B7589">
        <w:rPr>
          <w:rFonts w:ascii="Times New Roman" w:eastAsia="Times New Roman" w:hAnsi="Times New Roman" w:cs="Times New Roman"/>
          <w:bCs/>
          <w:sz w:val="28"/>
          <w:szCs w:val="28"/>
          <w:lang w:eastAsia="ru-RU"/>
        </w:rPr>
        <w:t>Своєю чергою</w:t>
      </w:r>
      <w:r w:rsidR="003A5D8B">
        <w:rPr>
          <w:rFonts w:ascii="Times New Roman" w:eastAsia="Times New Roman" w:hAnsi="Times New Roman" w:cs="Times New Roman"/>
          <w:bCs/>
          <w:sz w:val="28"/>
          <w:szCs w:val="28"/>
          <w:lang w:eastAsia="ru-RU"/>
        </w:rPr>
        <w:t>, поняття</w:t>
      </w:r>
      <w:r w:rsidRPr="000A3F56">
        <w:rPr>
          <w:rFonts w:ascii="Times New Roman" w:eastAsia="Times New Roman" w:hAnsi="Times New Roman" w:cs="Times New Roman"/>
          <w:bCs/>
          <w:sz w:val="28"/>
          <w:szCs w:val="28"/>
          <w:lang w:eastAsia="ru-RU"/>
        </w:rPr>
        <w:t xml:space="preserve"> «</w:t>
      </w:r>
      <w:r w:rsidR="000A3F56" w:rsidRPr="000A3F56">
        <w:rPr>
          <w:rFonts w:ascii="Times New Roman" w:eastAsia="Times New Roman" w:hAnsi="Times New Roman" w:cs="Times New Roman"/>
          <w:bCs/>
          <w:sz w:val="28"/>
          <w:szCs w:val="28"/>
          <w:lang w:eastAsia="ru-RU"/>
        </w:rPr>
        <w:t xml:space="preserve">професійно-ціннісні </w:t>
      </w:r>
      <w:r w:rsidR="00830733">
        <w:rPr>
          <w:rFonts w:ascii="Times New Roman" w:eastAsia="Times New Roman" w:hAnsi="Times New Roman" w:cs="Times New Roman"/>
          <w:bCs/>
          <w:sz w:val="28"/>
          <w:szCs w:val="28"/>
          <w:lang w:eastAsia="ru-RU"/>
        </w:rPr>
        <w:t>орієнтації соціального працівника</w:t>
      </w:r>
      <w:r w:rsidRPr="000A3F56">
        <w:rPr>
          <w:rFonts w:ascii="Times New Roman" w:eastAsia="Times New Roman" w:hAnsi="Times New Roman" w:cs="Times New Roman"/>
          <w:bCs/>
          <w:sz w:val="28"/>
          <w:szCs w:val="28"/>
          <w:lang w:eastAsia="ru-RU"/>
        </w:rPr>
        <w:t xml:space="preserve">» </w:t>
      </w:r>
      <w:r w:rsidR="003A5D8B">
        <w:rPr>
          <w:rFonts w:ascii="Times New Roman" w:eastAsia="Times New Roman" w:hAnsi="Times New Roman" w:cs="Times New Roman"/>
          <w:bCs/>
          <w:sz w:val="28"/>
          <w:szCs w:val="28"/>
          <w:lang w:eastAsia="ru-RU"/>
        </w:rPr>
        <w:t>має кілька визначень</w:t>
      </w:r>
      <w:r w:rsidRPr="000A3F56">
        <w:rPr>
          <w:rFonts w:ascii="Times New Roman" w:eastAsia="Times New Roman" w:hAnsi="Times New Roman" w:cs="Times New Roman"/>
          <w:bCs/>
          <w:sz w:val="28"/>
          <w:szCs w:val="28"/>
          <w:lang w:eastAsia="ru-RU"/>
        </w:rPr>
        <w:t xml:space="preserve">, </w:t>
      </w:r>
      <w:r w:rsidR="00D70AD8">
        <w:rPr>
          <w:rFonts w:ascii="Times New Roman" w:eastAsia="Times New Roman" w:hAnsi="Times New Roman" w:cs="Times New Roman"/>
          <w:bCs/>
          <w:sz w:val="28"/>
          <w:szCs w:val="28"/>
          <w:lang w:eastAsia="ru-RU"/>
        </w:rPr>
        <w:t>тому р</w:t>
      </w:r>
      <w:r w:rsidR="00D70AD8" w:rsidRPr="00D70AD8">
        <w:rPr>
          <w:rFonts w:ascii="Times New Roman" w:eastAsia="Times New Roman" w:hAnsi="Times New Roman" w:cs="Times New Roman"/>
          <w:bCs/>
          <w:sz w:val="28"/>
          <w:szCs w:val="28"/>
          <w:lang w:eastAsia="ru-RU"/>
        </w:rPr>
        <w:t>озглянемо підходи різних науковців і практиків</w:t>
      </w:r>
      <w:r w:rsidR="006E7734">
        <w:rPr>
          <w:rFonts w:ascii="Times New Roman" w:eastAsia="Times New Roman" w:hAnsi="Times New Roman" w:cs="Times New Roman"/>
          <w:bCs/>
          <w:sz w:val="28"/>
          <w:szCs w:val="28"/>
          <w:lang w:eastAsia="ru-RU"/>
        </w:rPr>
        <w:t>, які працюють у</w:t>
      </w:r>
      <w:r w:rsidR="00D70AD8" w:rsidRPr="00D70AD8">
        <w:rPr>
          <w:rFonts w:ascii="Times New Roman" w:eastAsia="Times New Roman" w:hAnsi="Times New Roman" w:cs="Times New Roman"/>
          <w:bCs/>
          <w:sz w:val="28"/>
          <w:szCs w:val="28"/>
          <w:lang w:eastAsia="ru-RU"/>
        </w:rPr>
        <w:t xml:space="preserve"> сфері соціальної роботи</w:t>
      </w:r>
      <w:r w:rsidR="00C60671">
        <w:rPr>
          <w:rFonts w:ascii="Times New Roman" w:eastAsia="Times New Roman" w:hAnsi="Times New Roman" w:cs="Times New Roman"/>
          <w:bCs/>
          <w:sz w:val="28"/>
          <w:szCs w:val="28"/>
          <w:lang w:eastAsia="ru-RU"/>
        </w:rPr>
        <w:t>:</w:t>
      </w:r>
    </w:p>
    <w:p w14:paraId="0FE88DD6" w14:textId="77777777" w:rsidR="00920624" w:rsidRDefault="00C60671" w:rsidP="00FB400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 xml:space="preserve">1. </w:t>
      </w:r>
      <w:r w:rsidR="00376E3B" w:rsidRPr="00A37E16">
        <w:rPr>
          <w:rFonts w:ascii="Times New Roman" w:eastAsia="Times New Roman" w:hAnsi="Times New Roman" w:cs="Times New Roman"/>
          <w:bCs/>
          <w:sz w:val="28"/>
          <w:szCs w:val="28"/>
          <w:lang w:eastAsia="ru-RU"/>
        </w:rPr>
        <w:t>На думку С. Єрмакової</w:t>
      </w:r>
      <w:r w:rsidR="00376E3B" w:rsidRPr="006E7734">
        <w:rPr>
          <w:rFonts w:ascii="Times New Roman" w:eastAsia="Times New Roman" w:hAnsi="Times New Roman" w:cs="Times New Roman"/>
          <w:bCs/>
          <w:sz w:val="28"/>
          <w:szCs w:val="28"/>
          <w:lang w:eastAsia="ru-RU"/>
        </w:rPr>
        <w:t>, ціннісні орієнтації – це спрямованість суб’єкта на діяльність і певні цінності</w:t>
      </w:r>
      <w:r w:rsidR="00EC4A8F">
        <w:rPr>
          <w:rFonts w:ascii="Times New Roman" w:eastAsia="Times New Roman" w:hAnsi="Times New Roman" w:cs="Times New Roman"/>
          <w:bCs/>
          <w:sz w:val="28"/>
          <w:szCs w:val="28"/>
          <w:lang w:eastAsia="ru-RU"/>
        </w:rPr>
        <w:t xml:space="preserve"> [18</w:t>
      </w:r>
      <w:r w:rsidR="006E7734" w:rsidRPr="006E7734">
        <w:rPr>
          <w:rFonts w:ascii="Times New Roman" w:eastAsia="Times New Roman" w:hAnsi="Times New Roman" w:cs="Times New Roman"/>
          <w:bCs/>
          <w:sz w:val="28"/>
          <w:szCs w:val="28"/>
          <w:lang w:eastAsia="ru-RU"/>
        </w:rPr>
        <w:t xml:space="preserve">, с. 101]. </w:t>
      </w:r>
      <w:r w:rsidR="006E7734">
        <w:rPr>
          <w:rFonts w:ascii="Times New Roman" w:eastAsia="Times New Roman" w:hAnsi="Times New Roman" w:cs="Times New Roman"/>
          <w:bCs/>
          <w:sz w:val="28"/>
          <w:szCs w:val="28"/>
          <w:lang w:eastAsia="ru-RU"/>
        </w:rPr>
        <w:t>Згідно</w:t>
      </w:r>
      <w:r w:rsidR="00253EC9">
        <w:rPr>
          <w:rFonts w:ascii="Times New Roman" w:eastAsia="Times New Roman" w:hAnsi="Times New Roman" w:cs="Times New Roman"/>
          <w:bCs/>
          <w:sz w:val="28"/>
          <w:szCs w:val="28"/>
          <w:lang w:eastAsia="ru-RU"/>
        </w:rPr>
        <w:t xml:space="preserve"> з цією концепцією</w:t>
      </w:r>
      <w:r w:rsidR="006E7734">
        <w:rPr>
          <w:rFonts w:ascii="Times New Roman" w:eastAsia="Times New Roman" w:hAnsi="Times New Roman" w:cs="Times New Roman"/>
          <w:bCs/>
          <w:sz w:val="28"/>
          <w:szCs w:val="28"/>
          <w:lang w:eastAsia="ru-RU"/>
        </w:rPr>
        <w:t xml:space="preserve">, </w:t>
      </w:r>
      <w:r w:rsidR="00920624">
        <w:rPr>
          <w:rFonts w:ascii="Times New Roman" w:eastAsia="Times New Roman" w:hAnsi="Times New Roman" w:cs="Times New Roman"/>
          <w:bCs/>
          <w:sz w:val="28"/>
          <w:szCs w:val="28"/>
          <w:lang w:eastAsia="ru-RU"/>
        </w:rPr>
        <w:t>професійно-</w:t>
      </w:r>
      <w:r w:rsidR="006E7734">
        <w:rPr>
          <w:rFonts w:ascii="Times New Roman" w:eastAsia="Times New Roman" w:hAnsi="Times New Roman" w:cs="Times New Roman"/>
          <w:bCs/>
          <w:sz w:val="28"/>
          <w:szCs w:val="28"/>
          <w:lang w:eastAsia="ru-RU"/>
        </w:rPr>
        <w:t xml:space="preserve">ціннісні орієнтації характеризуються двома структурними компонентами: </w:t>
      </w:r>
    </w:p>
    <w:p w14:paraId="67961020" w14:textId="77777777" w:rsidR="00920624" w:rsidRPr="00920624" w:rsidRDefault="00920624" w:rsidP="00FB400A">
      <w:pPr>
        <w:pStyle w:val="a8"/>
        <w:widowControl w:val="0"/>
        <w:numPr>
          <w:ilvl w:val="0"/>
          <w:numId w:val="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спрямованістю</w:t>
      </w:r>
      <w:r w:rsidR="00376E3B" w:rsidRPr="00920624">
        <w:rPr>
          <w:rFonts w:ascii="Times New Roman" w:eastAsia="Times New Roman" w:hAnsi="Times New Roman" w:cs="Times New Roman"/>
          <w:bCs/>
          <w:sz w:val="28"/>
          <w:szCs w:val="28"/>
          <w:lang w:eastAsia="ru-RU"/>
        </w:rPr>
        <w:t xml:space="preserve"> особистості</w:t>
      </w:r>
      <w:r w:rsidRPr="00920624">
        <w:rPr>
          <w:rFonts w:ascii="Times New Roman" w:eastAsia="Times New Roman" w:hAnsi="Times New Roman" w:cs="Times New Roman"/>
          <w:bCs/>
          <w:sz w:val="28"/>
          <w:szCs w:val="28"/>
          <w:lang w:eastAsia="ru-RU"/>
        </w:rPr>
        <w:t>;</w:t>
      </w:r>
    </w:p>
    <w:p w14:paraId="02F57D1C" w14:textId="77777777" w:rsidR="00920624" w:rsidRPr="00920624" w:rsidRDefault="00920624" w:rsidP="00FB400A">
      <w:pPr>
        <w:pStyle w:val="a8"/>
        <w:widowControl w:val="0"/>
        <w:numPr>
          <w:ilvl w:val="0"/>
          <w:numId w:val="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ціннісно-орієнтаційною діяльністю</w:t>
      </w:r>
      <w:r w:rsidR="00EC4A8F">
        <w:rPr>
          <w:rFonts w:ascii="Times New Roman" w:eastAsia="Times New Roman" w:hAnsi="Times New Roman" w:cs="Times New Roman"/>
          <w:bCs/>
          <w:sz w:val="28"/>
          <w:szCs w:val="28"/>
          <w:lang w:eastAsia="ru-RU"/>
        </w:rPr>
        <w:t xml:space="preserve"> [18</w:t>
      </w:r>
      <w:r w:rsidRPr="00920624">
        <w:rPr>
          <w:rFonts w:ascii="Times New Roman" w:eastAsia="Times New Roman" w:hAnsi="Times New Roman" w:cs="Times New Roman"/>
          <w:bCs/>
          <w:sz w:val="28"/>
          <w:szCs w:val="28"/>
          <w:lang w:eastAsia="ru-RU"/>
        </w:rPr>
        <w:t xml:space="preserve">, с. 101]. </w:t>
      </w:r>
      <w:r w:rsidR="00376E3B" w:rsidRPr="00920624">
        <w:rPr>
          <w:rFonts w:ascii="Times New Roman" w:eastAsia="Times New Roman" w:hAnsi="Times New Roman" w:cs="Times New Roman"/>
          <w:bCs/>
          <w:sz w:val="28"/>
          <w:szCs w:val="28"/>
          <w:lang w:eastAsia="ru-RU"/>
        </w:rPr>
        <w:t xml:space="preserve"> </w:t>
      </w:r>
    </w:p>
    <w:p w14:paraId="1ECD5AB7" w14:textId="77777777" w:rsidR="00376E3B" w:rsidRPr="00C60671" w:rsidRDefault="00920624" w:rsidP="00FD462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C60671">
        <w:rPr>
          <w:rFonts w:ascii="Times New Roman" w:eastAsia="Times New Roman" w:hAnsi="Times New Roman" w:cs="Times New Roman"/>
          <w:bCs/>
          <w:sz w:val="28"/>
          <w:szCs w:val="28"/>
          <w:lang w:eastAsia="ru-RU"/>
        </w:rPr>
        <w:t xml:space="preserve">Опираючись на думку С. Єрмакової, ми можемо зауважити, що саме </w:t>
      </w:r>
      <w:r w:rsidR="00376E3B" w:rsidRPr="00C60671">
        <w:rPr>
          <w:rFonts w:ascii="Times New Roman" w:eastAsia="Times New Roman" w:hAnsi="Times New Roman" w:cs="Times New Roman"/>
          <w:bCs/>
          <w:sz w:val="28"/>
          <w:szCs w:val="28"/>
          <w:lang w:eastAsia="ru-RU"/>
        </w:rPr>
        <w:t xml:space="preserve">спрямованість особистості </w:t>
      </w:r>
      <w:r w:rsidRPr="00C60671">
        <w:rPr>
          <w:rFonts w:ascii="Times New Roman" w:eastAsia="Times New Roman" w:hAnsi="Times New Roman" w:cs="Times New Roman"/>
          <w:bCs/>
          <w:sz w:val="28"/>
          <w:szCs w:val="28"/>
          <w:lang w:eastAsia="ru-RU"/>
        </w:rPr>
        <w:t>є</w:t>
      </w:r>
      <w:r w:rsidR="00376E3B" w:rsidRPr="00C60671">
        <w:rPr>
          <w:rFonts w:ascii="Times New Roman" w:eastAsia="Times New Roman" w:hAnsi="Times New Roman" w:cs="Times New Roman"/>
          <w:bCs/>
          <w:sz w:val="28"/>
          <w:szCs w:val="28"/>
          <w:lang w:eastAsia="ru-RU"/>
        </w:rPr>
        <w:t xml:space="preserve"> одним із </w:t>
      </w:r>
      <w:r w:rsidR="00584A24">
        <w:rPr>
          <w:rFonts w:ascii="Times New Roman" w:eastAsia="Times New Roman" w:hAnsi="Times New Roman" w:cs="Times New Roman"/>
          <w:bCs/>
          <w:sz w:val="28"/>
          <w:szCs w:val="28"/>
          <w:lang w:eastAsia="ru-RU"/>
        </w:rPr>
        <w:t>головних аспектів</w:t>
      </w:r>
      <w:r w:rsidR="00376E3B" w:rsidRPr="00C60671">
        <w:rPr>
          <w:rFonts w:ascii="Times New Roman" w:eastAsia="Times New Roman" w:hAnsi="Times New Roman" w:cs="Times New Roman"/>
          <w:bCs/>
          <w:sz w:val="28"/>
          <w:szCs w:val="28"/>
          <w:lang w:eastAsia="ru-RU"/>
        </w:rPr>
        <w:t xml:space="preserve"> у формуванні цінностей. </w:t>
      </w:r>
      <w:r w:rsidR="00C60671" w:rsidRPr="00C60671">
        <w:rPr>
          <w:rFonts w:ascii="Times New Roman" w:eastAsia="Times New Roman" w:hAnsi="Times New Roman" w:cs="Times New Roman"/>
          <w:bCs/>
          <w:sz w:val="28"/>
          <w:szCs w:val="28"/>
          <w:lang w:eastAsia="ru-RU"/>
        </w:rPr>
        <w:t>Основними проявами</w:t>
      </w:r>
      <w:r w:rsidR="0029767C" w:rsidRPr="00C60671">
        <w:rPr>
          <w:rFonts w:ascii="Times New Roman" w:eastAsia="Times New Roman" w:hAnsi="Times New Roman" w:cs="Times New Roman"/>
          <w:bCs/>
          <w:sz w:val="28"/>
          <w:szCs w:val="28"/>
          <w:lang w:eastAsia="ru-RU"/>
        </w:rPr>
        <w:t xml:space="preserve"> </w:t>
      </w:r>
      <w:r w:rsidR="00C60671" w:rsidRPr="00C60671">
        <w:rPr>
          <w:rFonts w:ascii="Times New Roman" w:eastAsia="Times New Roman" w:hAnsi="Times New Roman" w:cs="Times New Roman"/>
          <w:bCs/>
          <w:sz w:val="28"/>
          <w:szCs w:val="28"/>
          <w:lang w:eastAsia="ru-RU"/>
        </w:rPr>
        <w:t>цього</w:t>
      </w:r>
      <w:r w:rsidR="0029767C" w:rsidRPr="00C60671">
        <w:rPr>
          <w:rFonts w:ascii="Times New Roman" w:eastAsia="Times New Roman" w:hAnsi="Times New Roman" w:cs="Times New Roman"/>
          <w:bCs/>
          <w:sz w:val="28"/>
          <w:szCs w:val="28"/>
          <w:lang w:eastAsia="ru-RU"/>
        </w:rPr>
        <w:t xml:space="preserve"> компонента </w:t>
      </w:r>
      <w:r w:rsidR="00C60671" w:rsidRPr="00C60671">
        <w:rPr>
          <w:rFonts w:ascii="Times New Roman" w:eastAsia="Times New Roman" w:hAnsi="Times New Roman" w:cs="Times New Roman"/>
          <w:bCs/>
          <w:sz w:val="28"/>
          <w:szCs w:val="28"/>
          <w:lang w:eastAsia="ru-RU"/>
        </w:rPr>
        <w:t xml:space="preserve">є </w:t>
      </w:r>
      <w:r w:rsidR="00376E3B" w:rsidRPr="00C60671">
        <w:rPr>
          <w:rFonts w:ascii="Times New Roman" w:eastAsia="Times New Roman" w:hAnsi="Times New Roman" w:cs="Times New Roman"/>
          <w:bCs/>
          <w:sz w:val="28"/>
          <w:szCs w:val="28"/>
          <w:lang w:eastAsia="ru-RU"/>
        </w:rPr>
        <w:t>ідеали, п</w:t>
      </w:r>
      <w:r w:rsidR="00EC4A8F">
        <w:rPr>
          <w:rFonts w:ascii="Times New Roman" w:eastAsia="Times New Roman" w:hAnsi="Times New Roman" w:cs="Times New Roman"/>
          <w:bCs/>
          <w:sz w:val="28"/>
          <w:szCs w:val="28"/>
          <w:lang w:eastAsia="ru-RU"/>
        </w:rPr>
        <w:t>отреби, інтереси, переконання [18</w:t>
      </w:r>
      <w:r w:rsidR="006E7734" w:rsidRPr="00C60671">
        <w:rPr>
          <w:rFonts w:ascii="Times New Roman" w:eastAsia="Times New Roman" w:hAnsi="Times New Roman" w:cs="Times New Roman"/>
          <w:bCs/>
          <w:sz w:val="28"/>
          <w:szCs w:val="28"/>
          <w:lang w:eastAsia="ru-RU"/>
        </w:rPr>
        <w:t>, с. 101</w:t>
      </w:r>
      <w:r w:rsidR="00376E3B" w:rsidRPr="00C60671">
        <w:rPr>
          <w:rFonts w:ascii="Times New Roman" w:eastAsia="Times New Roman" w:hAnsi="Times New Roman" w:cs="Times New Roman"/>
          <w:bCs/>
          <w:sz w:val="28"/>
          <w:szCs w:val="28"/>
          <w:lang w:eastAsia="ru-RU"/>
        </w:rPr>
        <w:t xml:space="preserve">]. </w:t>
      </w:r>
    </w:p>
    <w:p w14:paraId="471DD328" w14:textId="77777777" w:rsidR="00376E3B" w:rsidRPr="00D360C9" w:rsidRDefault="00C60671" w:rsidP="00FD462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4F0C57">
        <w:rPr>
          <w:rFonts w:ascii="Times New Roman" w:eastAsia="Times New Roman" w:hAnsi="Times New Roman" w:cs="Times New Roman"/>
          <w:bCs/>
          <w:sz w:val="28"/>
          <w:szCs w:val="28"/>
          <w:lang w:eastAsia="ru-RU"/>
        </w:rPr>
        <w:t xml:space="preserve">2. </w:t>
      </w:r>
      <w:r w:rsidR="00EC6D24" w:rsidRPr="00A37E16">
        <w:rPr>
          <w:rFonts w:ascii="Times New Roman" w:eastAsia="Times New Roman" w:hAnsi="Times New Roman" w:cs="Times New Roman"/>
          <w:bCs/>
          <w:sz w:val="28"/>
          <w:szCs w:val="28"/>
          <w:lang w:eastAsia="ru-RU"/>
        </w:rPr>
        <w:t xml:space="preserve">Дослідниця у галузі соціальної роботи </w:t>
      </w:r>
      <w:r w:rsidR="00206515" w:rsidRPr="00A37E16">
        <w:rPr>
          <w:rFonts w:ascii="Times New Roman" w:eastAsia="Times New Roman" w:hAnsi="Times New Roman" w:cs="Times New Roman"/>
          <w:bCs/>
          <w:sz w:val="28"/>
          <w:szCs w:val="28"/>
          <w:lang w:eastAsia="ru-RU"/>
        </w:rPr>
        <w:t>Є. Подольська</w:t>
      </w:r>
      <w:r w:rsidR="00206515" w:rsidRPr="004F0C57">
        <w:rPr>
          <w:rFonts w:ascii="Times New Roman" w:eastAsia="Times New Roman" w:hAnsi="Times New Roman" w:cs="Times New Roman"/>
          <w:bCs/>
          <w:sz w:val="28"/>
          <w:szCs w:val="28"/>
          <w:lang w:eastAsia="ru-RU"/>
        </w:rPr>
        <w:t xml:space="preserve"> </w:t>
      </w:r>
      <w:r w:rsidR="00253EC9">
        <w:rPr>
          <w:rFonts w:ascii="Times New Roman" w:eastAsia="Times New Roman" w:hAnsi="Times New Roman" w:cs="Times New Roman"/>
          <w:bCs/>
          <w:sz w:val="28"/>
          <w:szCs w:val="28"/>
          <w:lang w:eastAsia="ru-RU"/>
        </w:rPr>
        <w:t xml:space="preserve">у своїй роботі </w:t>
      </w:r>
      <w:r w:rsidR="00830733">
        <w:rPr>
          <w:rFonts w:ascii="Times New Roman" w:eastAsia="Times New Roman" w:hAnsi="Times New Roman" w:cs="Times New Roman"/>
          <w:bCs/>
          <w:sz w:val="28"/>
          <w:szCs w:val="28"/>
          <w:lang w:eastAsia="ru-RU"/>
        </w:rPr>
        <w:t>«Аксіологічний</w:t>
      </w:r>
      <w:r w:rsidR="000476C6" w:rsidRPr="000476C6">
        <w:rPr>
          <w:rFonts w:ascii="Times New Roman" w:eastAsia="Times New Roman" w:hAnsi="Times New Roman" w:cs="Times New Roman"/>
          <w:bCs/>
          <w:sz w:val="28"/>
          <w:szCs w:val="28"/>
          <w:lang w:eastAsia="ru-RU"/>
        </w:rPr>
        <w:t xml:space="preserve"> </w:t>
      </w:r>
      <w:r w:rsidR="00830733">
        <w:rPr>
          <w:rFonts w:ascii="Times New Roman" w:eastAsia="Times New Roman" w:hAnsi="Times New Roman" w:cs="Times New Roman"/>
          <w:bCs/>
          <w:sz w:val="28"/>
          <w:szCs w:val="28"/>
          <w:lang w:eastAsia="ru-RU"/>
        </w:rPr>
        <w:t>аспект діяльності</w:t>
      </w:r>
      <w:r w:rsidR="000476C6" w:rsidRPr="000476C6">
        <w:rPr>
          <w:rFonts w:ascii="Times New Roman" w:eastAsia="Times New Roman" w:hAnsi="Times New Roman" w:cs="Times New Roman"/>
          <w:bCs/>
          <w:sz w:val="28"/>
          <w:szCs w:val="28"/>
          <w:lang w:eastAsia="ru-RU"/>
        </w:rPr>
        <w:t xml:space="preserve"> </w:t>
      </w:r>
      <w:r w:rsidR="00830733">
        <w:rPr>
          <w:rFonts w:ascii="Times New Roman" w:eastAsia="Times New Roman" w:hAnsi="Times New Roman" w:cs="Times New Roman"/>
          <w:bCs/>
          <w:sz w:val="28"/>
          <w:szCs w:val="28"/>
          <w:lang w:eastAsia="ru-RU"/>
        </w:rPr>
        <w:t>і методологічні проблеми соціологічного аналізу»</w:t>
      </w:r>
      <w:r w:rsidR="000476C6" w:rsidRPr="000476C6">
        <w:rPr>
          <w:rFonts w:ascii="Times New Roman" w:eastAsia="Times New Roman" w:hAnsi="Times New Roman" w:cs="Times New Roman"/>
          <w:bCs/>
          <w:sz w:val="28"/>
          <w:szCs w:val="28"/>
          <w:lang w:eastAsia="ru-RU"/>
        </w:rPr>
        <w:t xml:space="preserve"> </w:t>
      </w:r>
      <w:r w:rsidR="00376E3B" w:rsidRPr="004F0C57">
        <w:rPr>
          <w:rFonts w:ascii="Times New Roman" w:eastAsia="Times New Roman" w:hAnsi="Times New Roman" w:cs="Times New Roman"/>
          <w:bCs/>
          <w:sz w:val="28"/>
          <w:szCs w:val="28"/>
          <w:lang w:eastAsia="ru-RU"/>
        </w:rPr>
        <w:t xml:space="preserve">визначає ціннісні орієнтації як </w:t>
      </w:r>
      <w:r w:rsidR="00584A24">
        <w:rPr>
          <w:rFonts w:ascii="Times New Roman" w:eastAsia="Times New Roman" w:hAnsi="Times New Roman" w:cs="Times New Roman"/>
          <w:bCs/>
          <w:sz w:val="28"/>
          <w:szCs w:val="28"/>
          <w:lang w:eastAsia="ru-RU"/>
        </w:rPr>
        <w:t>основну</w:t>
      </w:r>
      <w:r w:rsidR="00376E3B" w:rsidRPr="004F0C57">
        <w:rPr>
          <w:rFonts w:ascii="Times New Roman" w:eastAsia="Times New Roman" w:hAnsi="Times New Roman" w:cs="Times New Roman"/>
          <w:bCs/>
          <w:sz w:val="28"/>
          <w:szCs w:val="28"/>
          <w:lang w:eastAsia="ru-RU"/>
        </w:rPr>
        <w:t xml:space="preserve"> лінію життя людини через </w:t>
      </w:r>
      <w:r w:rsidR="00830733">
        <w:rPr>
          <w:rFonts w:ascii="Times New Roman" w:eastAsia="Times New Roman" w:hAnsi="Times New Roman" w:cs="Times New Roman"/>
          <w:bCs/>
          <w:sz w:val="28"/>
          <w:szCs w:val="28"/>
          <w:lang w:eastAsia="ru-RU"/>
        </w:rPr>
        <w:t>наявність</w:t>
      </w:r>
      <w:r w:rsidR="00376E3B" w:rsidRPr="004F0C57">
        <w:rPr>
          <w:rFonts w:ascii="Times New Roman" w:eastAsia="Times New Roman" w:hAnsi="Times New Roman" w:cs="Times New Roman"/>
          <w:bCs/>
          <w:sz w:val="28"/>
          <w:szCs w:val="28"/>
          <w:lang w:eastAsia="ru-RU"/>
        </w:rPr>
        <w:t xml:space="preserve"> 3-х компонентів: когнітивного</w:t>
      </w:r>
      <w:r w:rsidR="004F0C57" w:rsidRPr="004F0C57">
        <w:rPr>
          <w:rFonts w:ascii="Times New Roman" w:eastAsia="Times New Roman" w:hAnsi="Times New Roman" w:cs="Times New Roman"/>
          <w:bCs/>
          <w:sz w:val="28"/>
          <w:szCs w:val="28"/>
          <w:lang w:eastAsia="ru-RU"/>
        </w:rPr>
        <w:t xml:space="preserve">, </w:t>
      </w:r>
      <w:r w:rsidR="00376E3B" w:rsidRPr="004F0C57">
        <w:rPr>
          <w:rFonts w:ascii="Times New Roman" w:eastAsia="Times New Roman" w:hAnsi="Times New Roman" w:cs="Times New Roman"/>
          <w:bCs/>
          <w:sz w:val="28"/>
          <w:szCs w:val="28"/>
          <w:lang w:eastAsia="ru-RU"/>
        </w:rPr>
        <w:t>емоційного</w:t>
      </w:r>
      <w:r w:rsidR="004F0C57" w:rsidRPr="004F0C57">
        <w:rPr>
          <w:rFonts w:ascii="Times New Roman" w:eastAsia="Times New Roman" w:hAnsi="Times New Roman" w:cs="Times New Roman"/>
          <w:bCs/>
          <w:sz w:val="28"/>
          <w:szCs w:val="28"/>
          <w:lang w:eastAsia="ru-RU"/>
        </w:rPr>
        <w:t xml:space="preserve"> і поведінкового </w:t>
      </w:r>
      <w:r w:rsidR="00EC4A8F">
        <w:rPr>
          <w:rFonts w:ascii="Times New Roman" w:eastAsia="Times New Roman" w:hAnsi="Times New Roman" w:cs="Times New Roman"/>
          <w:bCs/>
          <w:sz w:val="28"/>
          <w:szCs w:val="28"/>
          <w:lang w:eastAsia="ru-RU"/>
        </w:rPr>
        <w:t>[18</w:t>
      </w:r>
      <w:r w:rsidR="00EC6D24">
        <w:rPr>
          <w:rFonts w:ascii="Times New Roman" w:eastAsia="Times New Roman" w:hAnsi="Times New Roman" w:cs="Times New Roman"/>
          <w:bCs/>
          <w:sz w:val="28"/>
          <w:szCs w:val="28"/>
          <w:lang w:eastAsia="ru-RU"/>
        </w:rPr>
        <w:t xml:space="preserve">, с. </w:t>
      </w:r>
      <w:r w:rsidR="00206515" w:rsidRPr="004F0C57">
        <w:rPr>
          <w:rFonts w:ascii="Times New Roman" w:eastAsia="Times New Roman" w:hAnsi="Times New Roman" w:cs="Times New Roman"/>
          <w:bCs/>
          <w:sz w:val="28"/>
          <w:szCs w:val="28"/>
          <w:lang w:eastAsia="ru-RU"/>
        </w:rPr>
        <w:t xml:space="preserve">101], більш детально ознайомимся </w:t>
      </w:r>
      <w:r w:rsidR="004F0C57">
        <w:rPr>
          <w:rFonts w:ascii="Times New Roman" w:eastAsia="Times New Roman" w:hAnsi="Times New Roman" w:cs="Times New Roman"/>
          <w:bCs/>
          <w:sz w:val="28"/>
          <w:szCs w:val="28"/>
          <w:lang w:eastAsia="ru-RU"/>
        </w:rPr>
        <w:t xml:space="preserve">з </w:t>
      </w:r>
      <w:r w:rsidR="00206515" w:rsidRPr="004F0C57">
        <w:rPr>
          <w:rFonts w:ascii="Times New Roman" w:eastAsia="Times New Roman" w:hAnsi="Times New Roman" w:cs="Times New Roman"/>
          <w:bCs/>
          <w:sz w:val="28"/>
          <w:szCs w:val="28"/>
          <w:lang w:eastAsia="ru-RU"/>
        </w:rPr>
        <w:t>їхніми функціями, розглян</w:t>
      </w:r>
      <w:r w:rsidR="00EA4F26">
        <w:rPr>
          <w:rFonts w:ascii="Times New Roman" w:eastAsia="Times New Roman" w:hAnsi="Times New Roman" w:cs="Times New Roman"/>
          <w:bCs/>
          <w:sz w:val="28"/>
          <w:szCs w:val="28"/>
          <w:lang w:eastAsia="ru-RU"/>
        </w:rPr>
        <w:t xml:space="preserve">увши </w:t>
      </w:r>
      <w:r w:rsidR="00EA4F26" w:rsidRPr="00D360C9">
        <w:rPr>
          <w:rFonts w:ascii="Times New Roman" w:eastAsia="Times New Roman" w:hAnsi="Times New Roman" w:cs="Times New Roman"/>
          <w:bCs/>
          <w:sz w:val="28"/>
          <w:szCs w:val="28"/>
          <w:lang w:eastAsia="ru-RU"/>
        </w:rPr>
        <w:t>р</w:t>
      </w:r>
      <w:r w:rsidR="00D360C9">
        <w:rPr>
          <w:rFonts w:ascii="Times New Roman" w:eastAsia="Times New Roman" w:hAnsi="Times New Roman" w:cs="Times New Roman"/>
          <w:bCs/>
          <w:sz w:val="28"/>
          <w:szCs w:val="28"/>
          <w:lang w:eastAsia="ru-RU"/>
        </w:rPr>
        <w:t>исунок</w:t>
      </w:r>
      <w:r w:rsidR="00E042EF">
        <w:rPr>
          <w:rFonts w:ascii="Times New Roman" w:eastAsia="Times New Roman" w:hAnsi="Times New Roman" w:cs="Times New Roman"/>
          <w:bCs/>
          <w:sz w:val="28"/>
          <w:szCs w:val="28"/>
          <w:lang w:eastAsia="ru-RU"/>
        </w:rPr>
        <w:t xml:space="preserve"> 1.</w:t>
      </w:r>
      <w:r w:rsidR="00206515" w:rsidRPr="00D360C9">
        <w:rPr>
          <w:rFonts w:ascii="Times New Roman" w:eastAsia="Times New Roman" w:hAnsi="Times New Roman" w:cs="Times New Roman"/>
          <w:bCs/>
          <w:sz w:val="28"/>
          <w:szCs w:val="28"/>
          <w:lang w:eastAsia="ru-RU"/>
        </w:rPr>
        <w:t>1.</w:t>
      </w:r>
    </w:p>
    <w:p w14:paraId="5E3A8A9C" w14:textId="77777777" w:rsidR="00206515" w:rsidRDefault="00206515" w:rsidP="00206515">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1235E6B6" wp14:editId="38E07F94">
                <wp:extent cx="6096000" cy="2924175"/>
                <wp:effectExtent l="0" t="0" r="0" b="9525"/>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Скругленный прямоугольник 2"/>
                        <wps:cNvSpPr/>
                        <wps:spPr>
                          <a:xfrm>
                            <a:off x="1047750" y="76200"/>
                            <a:ext cx="4114800" cy="466725"/>
                          </a:xfrm>
                          <a:prstGeom prst="roundRect">
                            <a:avLst/>
                          </a:prstGeom>
                        </wps:spPr>
                        <wps:style>
                          <a:lnRef idx="2">
                            <a:schemeClr val="dk1"/>
                          </a:lnRef>
                          <a:fillRef idx="1">
                            <a:schemeClr val="lt1"/>
                          </a:fillRef>
                          <a:effectRef idx="0">
                            <a:schemeClr val="dk1"/>
                          </a:effectRef>
                          <a:fontRef idx="minor">
                            <a:schemeClr val="dk1"/>
                          </a:fontRef>
                        </wps:style>
                        <wps:txbx>
                          <w:txbxContent>
                            <w:p w14:paraId="306C407F" w14:textId="77777777" w:rsidR="0033690B" w:rsidRPr="004F0C57" w:rsidRDefault="0033690B" w:rsidP="00206515">
                              <w:pPr>
                                <w:jc w:val="center"/>
                                <w:rPr>
                                  <w:rFonts w:ascii="Times New Roman" w:hAnsi="Times New Roman" w:cs="Times New Roman"/>
                                  <w:b/>
                                  <w:sz w:val="28"/>
                                  <w:szCs w:val="24"/>
                                </w:rPr>
                              </w:pPr>
                              <w:r w:rsidRPr="004F0C57">
                                <w:rPr>
                                  <w:rFonts w:ascii="Times New Roman" w:hAnsi="Times New Roman" w:cs="Times New Roman"/>
                                  <w:b/>
                                  <w:sz w:val="28"/>
                                  <w:szCs w:val="24"/>
                                </w:rPr>
                                <w:t>Компоненти професійно-ціннісних орієнтацій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Овал 3"/>
                        <wps:cNvSpPr/>
                        <wps:spPr>
                          <a:xfrm>
                            <a:off x="314325" y="819151"/>
                            <a:ext cx="1581150" cy="590550"/>
                          </a:xfrm>
                          <a:prstGeom prst="ellipse">
                            <a:avLst/>
                          </a:prstGeom>
                        </wps:spPr>
                        <wps:style>
                          <a:lnRef idx="2">
                            <a:schemeClr val="dk1"/>
                          </a:lnRef>
                          <a:fillRef idx="1">
                            <a:schemeClr val="lt1"/>
                          </a:fillRef>
                          <a:effectRef idx="0">
                            <a:schemeClr val="dk1"/>
                          </a:effectRef>
                          <a:fontRef idx="minor">
                            <a:schemeClr val="dk1"/>
                          </a:fontRef>
                        </wps:style>
                        <wps:txbx>
                          <w:txbxContent>
                            <w:p w14:paraId="5E8B6699" w14:textId="77777777" w:rsidR="0033690B" w:rsidRPr="004F0C57" w:rsidRDefault="0033690B" w:rsidP="00206515">
                              <w:pPr>
                                <w:jc w:val="center"/>
                                <w:rPr>
                                  <w:rFonts w:ascii="Times New Roman" w:hAnsi="Times New Roman" w:cs="Times New Roman"/>
                                  <w:sz w:val="24"/>
                                  <w:szCs w:val="24"/>
                                </w:rPr>
                              </w:pPr>
                              <w:r w:rsidRPr="00EC6D24">
                                <w:rPr>
                                  <w:rFonts w:ascii="Times New Roman" w:hAnsi="Times New Roman" w:cs="Times New Roman"/>
                                  <w:sz w:val="24"/>
                                  <w:szCs w:val="24"/>
                                </w:rPr>
                                <w:t>Когнітивний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2314575" y="828677"/>
                            <a:ext cx="1581150" cy="600075"/>
                          </a:xfrm>
                          <a:prstGeom prst="ellipse">
                            <a:avLst/>
                          </a:prstGeom>
                        </wps:spPr>
                        <wps:style>
                          <a:lnRef idx="2">
                            <a:schemeClr val="dk1"/>
                          </a:lnRef>
                          <a:fillRef idx="1">
                            <a:schemeClr val="lt1"/>
                          </a:fillRef>
                          <a:effectRef idx="0">
                            <a:schemeClr val="dk1"/>
                          </a:effectRef>
                          <a:fontRef idx="minor">
                            <a:schemeClr val="dk1"/>
                          </a:fontRef>
                        </wps:style>
                        <wps:txbx>
                          <w:txbxContent>
                            <w:p w14:paraId="09360194" w14:textId="77777777" w:rsidR="0033690B" w:rsidRPr="004F0C57" w:rsidRDefault="0033690B" w:rsidP="00206515">
                              <w:pPr>
                                <w:jc w:val="center"/>
                                <w:rPr>
                                  <w:rFonts w:ascii="Times New Roman" w:hAnsi="Times New Roman" w:cs="Times New Roman"/>
                                  <w:sz w:val="24"/>
                                  <w:szCs w:val="24"/>
                                </w:rPr>
                              </w:pPr>
                              <w:r w:rsidRPr="004F0C57">
                                <w:rPr>
                                  <w:rFonts w:ascii="Times New Roman" w:hAnsi="Times New Roman" w:cs="Times New Roman"/>
                                  <w:sz w:val="24"/>
                                  <w:szCs w:val="24"/>
                                </w:rPr>
                                <w:t xml:space="preserve">Емоційний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4324350" y="847728"/>
                            <a:ext cx="1581150" cy="590550"/>
                          </a:xfrm>
                          <a:prstGeom prst="ellipse">
                            <a:avLst/>
                          </a:prstGeom>
                        </wps:spPr>
                        <wps:style>
                          <a:lnRef idx="2">
                            <a:schemeClr val="dk1"/>
                          </a:lnRef>
                          <a:fillRef idx="1">
                            <a:schemeClr val="lt1"/>
                          </a:fillRef>
                          <a:effectRef idx="0">
                            <a:schemeClr val="dk1"/>
                          </a:effectRef>
                          <a:fontRef idx="minor">
                            <a:schemeClr val="dk1"/>
                          </a:fontRef>
                        </wps:style>
                        <wps:txbx>
                          <w:txbxContent>
                            <w:p w14:paraId="7E0F1966" w14:textId="77777777" w:rsidR="0033690B" w:rsidRPr="004F0C57" w:rsidRDefault="0033690B" w:rsidP="00206515">
                              <w:pPr>
                                <w:jc w:val="center"/>
                                <w:rPr>
                                  <w:rFonts w:ascii="Times New Roman" w:hAnsi="Times New Roman" w:cs="Times New Roman"/>
                                  <w:sz w:val="24"/>
                                  <w:szCs w:val="24"/>
                                </w:rPr>
                              </w:pPr>
                              <w:r w:rsidRPr="004F0C57">
                                <w:rPr>
                                  <w:rFonts w:ascii="Times New Roman" w:hAnsi="Times New Roman" w:cs="Times New Roman"/>
                                  <w:sz w:val="24"/>
                                  <w:szCs w:val="24"/>
                                </w:rPr>
                                <w:t xml:space="preserve">Поведінковий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200025" y="1685926"/>
                            <a:ext cx="1790700" cy="1171574"/>
                          </a:xfrm>
                          <a:prstGeom prst="roundRect">
                            <a:avLst/>
                          </a:prstGeom>
                        </wps:spPr>
                        <wps:style>
                          <a:lnRef idx="2">
                            <a:schemeClr val="dk1"/>
                          </a:lnRef>
                          <a:fillRef idx="1">
                            <a:schemeClr val="lt1"/>
                          </a:fillRef>
                          <a:effectRef idx="0">
                            <a:schemeClr val="dk1"/>
                          </a:effectRef>
                          <a:fontRef idx="minor">
                            <a:schemeClr val="dk1"/>
                          </a:fontRef>
                        </wps:style>
                        <wps:txbx>
                          <w:txbxContent>
                            <w:p w14:paraId="6BB6F06A" w14:textId="77777777" w:rsidR="0033690B" w:rsidRPr="004F0C57" w:rsidRDefault="0033690B" w:rsidP="00206515">
                              <w:pPr>
                                <w:jc w:val="center"/>
                                <w:rPr>
                                  <w:rFonts w:ascii="Times New Roman" w:hAnsi="Times New Roman" w:cs="Times New Roman"/>
                                  <w:sz w:val="24"/>
                                  <w:szCs w:val="24"/>
                                </w:rPr>
                              </w:pPr>
                              <w:r>
                                <w:rPr>
                                  <w:rFonts w:ascii="Times New Roman" w:hAnsi="Times New Roman" w:cs="Times New Roman"/>
                                  <w:sz w:val="24"/>
                                  <w:szCs w:val="24"/>
                                </w:rPr>
                                <w:t>здійснюється</w:t>
                              </w:r>
                              <w:r w:rsidRPr="004F0C57">
                                <w:rPr>
                                  <w:rFonts w:ascii="Times New Roman" w:hAnsi="Times New Roman" w:cs="Times New Roman"/>
                                  <w:sz w:val="24"/>
                                  <w:szCs w:val="24"/>
                                </w:rPr>
                                <w:t xml:space="preserve"> пізнання реальності й</w:t>
                              </w:r>
                              <w:r>
                                <w:rPr>
                                  <w:rFonts w:ascii="Times New Roman" w:hAnsi="Times New Roman" w:cs="Times New Roman"/>
                                  <w:sz w:val="24"/>
                                  <w:szCs w:val="24"/>
                                </w:rPr>
                                <w:t xml:space="preserve"> </w:t>
                              </w:r>
                              <w:r w:rsidRPr="004F0C57">
                                <w:rPr>
                                  <w:rFonts w:ascii="Times New Roman" w:hAnsi="Times New Roman" w:cs="Times New Roman"/>
                                  <w:sz w:val="24"/>
                                  <w:szCs w:val="24"/>
                                </w:rPr>
                                <w:t xml:space="preserve">вироблення ціннісного </w:t>
                              </w:r>
                              <w:r>
                                <w:rPr>
                                  <w:rFonts w:ascii="Times New Roman" w:hAnsi="Times New Roman" w:cs="Times New Roman"/>
                                  <w:sz w:val="24"/>
                                  <w:szCs w:val="24"/>
                                </w:rPr>
                                <w:t>ставлення [18</w:t>
                              </w:r>
                              <w:r w:rsidRPr="004F0C57">
                                <w:rPr>
                                  <w:rFonts w:ascii="Times New Roman" w:hAnsi="Times New Roman" w:cs="Times New Roman"/>
                                  <w:sz w:val="24"/>
                                  <w:szCs w:val="24"/>
                                </w:rPr>
                                <w:t>, с.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2228850" y="1695452"/>
                            <a:ext cx="1790700" cy="1162049"/>
                          </a:xfrm>
                          <a:prstGeom prst="roundRect">
                            <a:avLst/>
                          </a:prstGeom>
                        </wps:spPr>
                        <wps:style>
                          <a:lnRef idx="2">
                            <a:schemeClr val="dk1"/>
                          </a:lnRef>
                          <a:fillRef idx="1">
                            <a:schemeClr val="lt1"/>
                          </a:fillRef>
                          <a:effectRef idx="0">
                            <a:schemeClr val="dk1"/>
                          </a:effectRef>
                          <a:fontRef idx="minor">
                            <a:schemeClr val="dk1"/>
                          </a:fontRef>
                        </wps:style>
                        <wps:txbx>
                          <w:txbxContent>
                            <w:p w14:paraId="6C52EC7C" w14:textId="77777777" w:rsidR="0033690B" w:rsidRPr="004F0C57" w:rsidRDefault="0033690B" w:rsidP="00206515">
                              <w:pPr>
                                <w:jc w:val="center"/>
                                <w:rPr>
                                  <w:rFonts w:ascii="Times New Roman" w:hAnsi="Times New Roman" w:cs="Times New Roman"/>
                                  <w:sz w:val="24"/>
                                  <w:szCs w:val="24"/>
                                </w:rPr>
                              </w:pPr>
                              <w:r w:rsidRPr="004F0C57">
                                <w:rPr>
                                  <w:rFonts w:ascii="Times New Roman" w:hAnsi="Times New Roman" w:cs="Times New Roman"/>
                                  <w:sz w:val="24"/>
                                  <w:szCs w:val="24"/>
                                </w:rPr>
                                <w:t>виявляє пережи</w:t>
                              </w:r>
                              <w:r>
                                <w:rPr>
                                  <w:rFonts w:ascii="Times New Roman" w:hAnsi="Times New Roman" w:cs="Times New Roman"/>
                                  <w:sz w:val="24"/>
                                  <w:szCs w:val="24"/>
                                </w:rPr>
                                <w:t>вання, ставлення до цінностей [18</w:t>
                              </w:r>
                              <w:r w:rsidRPr="004F0C57">
                                <w:rPr>
                                  <w:rFonts w:ascii="Times New Roman" w:hAnsi="Times New Roman" w:cs="Times New Roman"/>
                                  <w:sz w:val="24"/>
                                  <w:szCs w:val="24"/>
                                </w:rPr>
                                <w:t>, с.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4229100" y="1704977"/>
                            <a:ext cx="1790700" cy="1171574"/>
                          </a:xfrm>
                          <a:prstGeom prst="roundRect">
                            <a:avLst/>
                          </a:prstGeom>
                        </wps:spPr>
                        <wps:style>
                          <a:lnRef idx="2">
                            <a:schemeClr val="dk1"/>
                          </a:lnRef>
                          <a:fillRef idx="1">
                            <a:schemeClr val="lt1"/>
                          </a:fillRef>
                          <a:effectRef idx="0">
                            <a:schemeClr val="dk1"/>
                          </a:effectRef>
                          <a:fontRef idx="minor">
                            <a:schemeClr val="dk1"/>
                          </a:fontRef>
                        </wps:style>
                        <wps:txbx>
                          <w:txbxContent>
                            <w:p w14:paraId="7D418A5F" w14:textId="77777777" w:rsidR="0033690B" w:rsidRPr="004F0C57" w:rsidRDefault="0033690B" w:rsidP="00206515">
                              <w:pPr>
                                <w:jc w:val="center"/>
                                <w:rPr>
                                  <w:rFonts w:ascii="Times New Roman" w:hAnsi="Times New Roman" w:cs="Times New Roman"/>
                                  <w:sz w:val="24"/>
                                  <w:szCs w:val="24"/>
                                </w:rPr>
                              </w:pPr>
                              <w:r>
                                <w:rPr>
                                  <w:rFonts w:ascii="Times New Roman" w:hAnsi="Times New Roman" w:cs="Times New Roman"/>
                                  <w:sz w:val="24"/>
                                  <w:szCs w:val="24"/>
                                </w:rPr>
                                <w:t xml:space="preserve">спрямовує особу до здійснення певних кроків, </w:t>
                              </w:r>
                              <w:r w:rsidRPr="004F0C57">
                                <w:rPr>
                                  <w:rFonts w:ascii="Times New Roman" w:hAnsi="Times New Roman" w:cs="Times New Roman"/>
                                  <w:sz w:val="24"/>
                                  <w:szCs w:val="24"/>
                                </w:rPr>
                                <w:t>означає готовність до дії</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a:endCxn id="3" idx="0"/>
                        </wps:cNvCnPr>
                        <wps:spPr>
                          <a:xfrm flipH="1">
                            <a:off x="1104900" y="542925"/>
                            <a:ext cx="1000125" cy="2762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a:stCxn id="2" idx="2"/>
                          <a:endCxn id="4" idx="0"/>
                        </wps:cNvCnPr>
                        <wps:spPr>
                          <a:xfrm>
                            <a:off x="3105150" y="542925"/>
                            <a:ext cx="0" cy="2857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a:endCxn id="5" idx="0"/>
                        </wps:cNvCnPr>
                        <wps:spPr>
                          <a:xfrm>
                            <a:off x="4410075" y="542925"/>
                            <a:ext cx="704850" cy="3048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Стрелка вниз 12"/>
                        <wps:cNvSpPr/>
                        <wps:spPr>
                          <a:xfrm>
                            <a:off x="971550" y="1409701"/>
                            <a:ext cx="22860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трелка вниз 13"/>
                        <wps:cNvSpPr/>
                        <wps:spPr>
                          <a:xfrm>
                            <a:off x="5019675" y="1428752"/>
                            <a:ext cx="22860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Стрелка вниз 14"/>
                        <wps:cNvSpPr/>
                        <wps:spPr>
                          <a:xfrm>
                            <a:off x="2989875" y="1428752"/>
                            <a:ext cx="22860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235E6B6" id="Полотно 1" o:spid="_x0000_s1026" editas="canvas" style="width:480pt;height:230.25pt;mso-position-horizontal-relative:char;mso-position-vertical-relative:line" coordsize="60960,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29241;visibility:visible;mso-wrap-style:square">
                  <v:fill o:detectmouseclick="t"/>
                  <v:path o:connecttype="none"/>
                </v:shape>
                <v:roundrect id="Скругленный прямоугольник 2" o:spid="_x0000_s1028" style="position:absolute;left:10477;top:762;width:41148;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14:paraId="306C407F" w14:textId="77777777" w:rsidR="0033690B" w:rsidRPr="004F0C57" w:rsidRDefault="0033690B" w:rsidP="00206515">
                        <w:pPr>
                          <w:jc w:val="center"/>
                          <w:rPr>
                            <w:rFonts w:ascii="Times New Roman" w:hAnsi="Times New Roman" w:cs="Times New Roman"/>
                            <w:b/>
                            <w:sz w:val="28"/>
                            <w:szCs w:val="24"/>
                          </w:rPr>
                        </w:pPr>
                        <w:r w:rsidRPr="004F0C57">
                          <w:rPr>
                            <w:rFonts w:ascii="Times New Roman" w:hAnsi="Times New Roman" w:cs="Times New Roman"/>
                            <w:b/>
                            <w:sz w:val="28"/>
                            <w:szCs w:val="24"/>
                          </w:rPr>
                          <w:t>Компоненти професійно-ціннісних орієнтацій</w:t>
                        </w:r>
                      </w:p>
                    </w:txbxContent>
                  </v:textbox>
                </v:roundrect>
                <v:oval id="Овал 3" o:spid="_x0000_s1029" style="position:absolute;left:3143;top:8191;width:15811;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KIwQAAANoAAAAPAAAAZHJzL2Rvd25yZXYueG1sRI/BasMw&#10;EETvhf6D2EIvpZHaQ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PoqwojBAAAA2gAAAA8AAAAA&#10;AAAAAAAAAAAABwIAAGRycy9kb3ducmV2LnhtbFBLBQYAAAAAAwADALcAAAD1AgAAAAA=&#10;" fillcolor="white [3201]" strokecolor="black [3200]" strokeweight="1pt">
                  <v:stroke joinstyle="miter"/>
                  <v:textbox>
                    <w:txbxContent>
                      <w:p w14:paraId="5E8B6699" w14:textId="77777777" w:rsidR="0033690B" w:rsidRPr="004F0C57" w:rsidRDefault="0033690B" w:rsidP="00206515">
                        <w:pPr>
                          <w:jc w:val="center"/>
                          <w:rPr>
                            <w:rFonts w:ascii="Times New Roman" w:hAnsi="Times New Roman" w:cs="Times New Roman"/>
                            <w:sz w:val="24"/>
                            <w:szCs w:val="24"/>
                          </w:rPr>
                        </w:pPr>
                        <w:r w:rsidRPr="00EC6D24">
                          <w:rPr>
                            <w:rFonts w:ascii="Times New Roman" w:hAnsi="Times New Roman" w:cs="Times New Roman"/>
                            <w:sz w:val="24"/>
                            <w:szCs w:val="24"/>
                          </w:rPr>
                          <w:t>Когнітивний</w:t>
                        </w:r>
                      </w:p>
                    </w:txbxContent>
                  </v:textbox>
                </v:oval>
                <v:oval id="Овал 4" o:spid="_x0000_s1030" style="position:absolute;left:23145;top:8286;width:15812;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1r8wQAAANoAAAAPAAAAZHJzL2Rvd25yZXYueG1sRI/BasMw&#10;EETvhf6D2EIvpZFaSg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HXDWvzBAAAA2gAAAA8AAAAA&#10;AAAAAAAAAAAABwIAAGRycy9kb3ducmV2LnhtbFBLBQYAAAAAAwADALcAAAD1AgAAAAA=&#10;" fillcolor="white [3201]" strokecolor="black [3200]" strokeweight="1pt">
                  <v:stroke joinstyle="miter"/>
                  <v:textbox>
                    <w:txbxContent>
                      <w:p w14:paraId="09360194" w14:textId="77777777" w:rsidR="0033690B" w:rsidRPr="004F0C57" w:rsidRDefault="0033690B" w:rsidP="00206515">
                        <w:pPr>
                          <w:jc w:val="center"/>
                          <w:rPr>
                            <w:rFonts w:ascii="Times New Roman" w:hAnsi="Times New Roman" w:cs="Times New Roman"/>
                            <w:sz w:val="24"/>
                            <w:szCs w:val="24"/>
                          </w:rPr>
                        </w:pPr>
                        <w:r w:rsidRPr="004F0C57">
                          <w:rPr>
                            <w:rFonts w:ascii="Times New Roman" w:hAnsi="Times New Roman" w:cs="Times New Roman"/>
                            <w:sz w:val="24"/>
                            <w:szCs w:val="24"/>
                          </w:rPr>
                          <w:t xml:space="preserve">Емоційний </w:t>
                        </w:r>
                      </w:p>
                    </w:txbxContent>
                  </v:textbox>
                </v:oval>
                <v:oval id="Овал 5" o:spid="_x0000_s1031" style="position:absolute;left:43243;top:8477;width:1581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" fillcolor="white [3201]" strokecolor="black [3200]" strokeweight="1pt">
                  <v:stroke joinstyle="miter"/>
                  <v:textbox>
                    <w:txbxContent>
                      <w:p w14:paraId="7E0F1966" w14:textId="77777777" w:rsidR="0033690B" w:rsidRPr="004F0C57" w:rsidRDefault="0033690B" w:rsidP="00206515">
                        <w:pPr>
                          <w:jc w:val="center"/>
                          <w:rPr>
                            <w:rFonts w:ascii="Times New Roman" w:hAnsi="Times New Roman" w:cs="Times New Roman"/>
                            <w:sz w:val="24"/>
                            <w:szCs w:val="24"/>
                          </w:rPr>
                        </w:pPr>
                        <w:r w:rsidRPr="004F0C57">
                          <w:rPr>
                            <w:rFonts w:ascii="Times New Roman" w:hAnsi="Times New Roman" w:cs="Times New Roman"/>
                            <w:sz w:val="24"/>
                            <w:szCs w:val="24"/>
                          </w:rPr>
                          <w:t xml:space="preserve">Поведінковий </w:t>
                        </w:r>
                      </w:p>
                    </w:txbxContent>
                  </v:textbox>
                </v:oval>
                <v:roundrect id="Скругленный прямоугольник 6" o:spid="_x0000_s1032" style="position:absolute;left:2000;top:16859;width:17907;height:11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" fillcolor="white [3201]" strokecolor="black [3200]" strokeweight="1pt">
                  <v:stroke joinstyle="miter"/>
                  <v:textbox>
                    <w:txbxContent>
                      <w:p w14:paraId="6BB6F06A" w14:textId="77777777" w:rsidR="0033690B" w:rsidRPr="004F0C57" w:rsidRDefault="0033690B" w:rsidP="00206515">
                        <w:pPr>
                          <w:jc w:val="center"/>
                          <w:rPr>
                            <w:rFonts w:ascii="Times New Roman" w:hAnsi="Times New Roman" w:cs="Times New Roman"/>
                            <w:sz w:val="24"/>
                            <w:szCs w:val="24"/>
                          </w:rPr>
                        </w:pPr>
                        <w:r>
                          <w:rPr>
                            <w:rFonts w:ascii="Times New Roman" w:hAnsi="Times New Roman" w:cs="Times New Roman"/>
                            <w:sz w:val="24"/>
                            <w:szCs w:val="24"/>
                          </w:rPr>
                          <w:t>здійснюється</w:t>
                        </w:r>
                        <w:r w:rsidRPr="004F0C57">
                          <w:rPr>
                            <w:rFonts w:ascii="Times New Roman" w:hAnsi="Times New Roman" w:cs="Times New Roman"/>
                            <w:sz w:val="24"/>
                            <w:szCs w:val="24"/>
                          </w:rPr>
                          <w:t xml:space="preserve"> пізнання реальності й</w:t>
                        </w:r>
                        <w:r>
                          <w:rPr>
                            <w:rFonts w:ascii="Times New Roman" w:hAnsi="Times New Roman" w:cs="Times New Roman"/>
                            <w:sz w:val="24"/>
                            <w:szCs w:val="24"/>
                          </w:rPr>
                          <w:t xml:space="preserve"> </w:t>
                        </w:r>
                        <w:r w:rsidRPr="004F0C57">
                          <w:rPr>
                            <w:rFonts w:ascii="Times New Roman" w:hAnsi="Times New Roman" w:cs="Times New Roman"/>
                            <w:sz w:val="24"/>
                            <w:szCs w:val="24"/>
                          </w:rPr>
                          <w:t xml:space="preserve">вироблення ціннісного </w:t>
                        </w:r>
                        <w:r>
                          <w:rPr>
                            <w:rFonts w:ascii="Times New Roman" w:hAnsi="Times New Roman" w:cs="Times New Roman"/>
                            <w:sz w:val="24"/>
                            <w:szCs w:val="24"/>
                          </w:rPr>
                          <w:t>ставлення [18</w:t>
                        </w:r>
                        <w:r w:rsidRPr="004F0C57">
                          <w:rPr>
                            <w:rFonts w:ascii="Times New Roman" w:hAnsi="Times New Roman" w:cs="Times New Roman"/>
                            <w:sz w:val="24"/>
                            <w:szCs w:val="24"/>
                          </w:rPr>
                          <w:t>, с. 101].</w:t>
                        </w:r>
                      </w:p>
                    </w:txbxContent>
                  </v:textbox>
                </v:roundrect>
                <v:roundrect id="Скругленный прямоугольник 7" o:spid="_x0000_s1033" style="position:absolute;left:22288;top:16954;width:17907;height:11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6C52EC7C" w14:textId="77777777" w:rsidR="0033690B" w:rsidRPr="004F0C57" w:rsidRDefault="0033690B" w:rsidP="00206515">
                        <w:pPr>
                          <w:jc w:val="center"/>
                          <w:rPr>
                            <w:rFonts w:ascii="Times New Roman" w:hAnsi="Times New Roman" w:cs="Times New Roman"/>
                            <w:sz w:val="24"/>
                            <w:szCs w:val="24"/>
                          </w:rPr>
                        </w:pPr>
                        <w:r w:rsidRPr="004F0C57">
                          <w:rPr>
                            <w:rFonts w:ascii="Times New Roman" w:hAnsi="Times New Roman" w:cs="Times New Roman"/>
                            <w:sz w:val="24"/>
                            <w:szCs w:val="24"/>
                          </w:rPr>
                          <w:t>виявляє пережи</w:t>
                        </w:r>
                        <w:r>
                          <w:rPr>
                            <w:rFonts w:ascii="Times New Roman" w:hAnsi="Times New Roman" w:cs="Times New Roman"/>
                            <w:sz w:val="24"/>
                            <w:szCs w:val="24"/>
                          </w:rPr>
                          <w:t>вання, ставлення до цінностей [18</w:t>
                        </w:r>
                        <w:r w:rsidRPr="004F0C57">
                          <w:rPr>
                            <w:rFonts w:ascii="Times New Roman" w:hAnsi="Times New Roman" w:cs="Times New Roman"/>
                            <w:sz w:val="24"/>
                            <w:szCs w:val="24"/>
                          </w:rPr>
                          <w:t>, с. 101].</w:t>
                        </w:r>
                      </w:p>
                    </w:txbxContent>
                  </v:textbox>
                </v:roundrect>
                <v:roundrect id="Скругленный прямоугольник 8" o:spid="_x0000_s1034" style="position:absolute;left:42291;top:17049;width:17907;height:11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7D418A5F" w14:textId="77777777" w:rsidR="0033690B" w:rsidRPr="004F0C57" w:rsidRDefault="0033690B" w:rsidP="00206515">
                        <w:pPr>
                          <w:jc w:val="center"/>
                          <w:rPr>
                            <w:rFonts w:ascii="Times New Roman" w:hAnsi="Times New Roman" w:cs="Times New Roman"/>
                            <w:sz w:val="24"/>
                            <w:szCs w:val="24"/>
                          </w:rPr>
                        </w:pPr>
                        <w:r>
                          <w:rPr>
                            <w:rFonts w:ascii="Times New Roman" w:hAnsi="Times New Roman" w:cs="Times New Roman"/>
                            <w:sz w:val="24"/>
                            <w:szCs w:val="24"/>
                          </w:rPr>
                          <w:t xml:space="preserve">спрямовує особу до здійснення певних кроків, </w:t>
                        </w:r>
                        <w:r w:rsidRPr="004F0C57">
                          <w:rPr>
                            <w:rFonts w:ascii="Times New Roman" w:hAnsi="Times New Roman" w:cs="Times New Roman"/>
                            <w:sz w:val="24"/>
                            <w:szCs w:val="24"/>
                          </w:rPr>
                          <w:t>означає готовність до дії</w:t>
                        </w:r>
                        <w:r>
                          <w:rPr>
                            <w:rFonts w:ascii="Times New Roman" w:hAnsi="Times New Roman" w:cs="Times New Roman"/>
                            <w:sz w:val="24"/>
                            <w:szCs w:val="24"/>
                          </w:rPr>
                          <w:t>.</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11049;top:5429;width:10001;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shape id="Прямая со стрелкой 10" o:spid="_x0000_s1036" type="#_x0000_t32" style="position:absolute;left:31051;top:5429;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Прямая со стрелкой 11" o:spid="_x0000_s1037" type="#_x0000_t32" style="position:absolute;left:44100;top:5429;width:7049;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8" type="#_x0000_t67" style="position:absolute;left:9715;top:14097;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" adj="12662" fillcolor="white [3201]" strokecolor="black [3200]" strokeweight="1pt"/>
                <v:shape id="Стрелка вниз 13" o:spid="_x0000_s1039" type="#_x0000_t67" style="position:absolute;left:50196;top:14287;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" adj="12662" fillcolor="white [3201]" strokecolor="black [3200]" strokeweight="1pt"/>
                <v:shape id="Стрелка вниз 14" o:spid="_x0000_s1040" type="#_x0000_t67" style="position:absolute;left:29898;top:14287;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" adj="12662" fillcolor="white [3201]" strokecolor="black [3200]" strokeweight="1pt"/>
                <w10:anchorlock/>
              </v:group>
            </w:pict>
          </mc:Fallback>
        </mc:AlternateContent>
      </w:r>
    </w:p>
    <w:p w14:paraId="06E45DCA" w14:textId="77777777" w:rsidR="004F0C57" w:rsidRPr="004F0C57" w:rsidRDefault="004F0C57" w:rsidP="004F0C57">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sz w:val="28"/>
          <w:szCs w:val="28"/>
          <w:lang w:eastAsia="ru-RU"/>
        </w:rPr>
      </w:pPr>
      <w:r w:rsidRPr="004F0C57">
        <w:rPr>
          <w:rFonts w:ascii="Times New Roman" w:eastAsia="Times New Roman" w:hAnsi="Times New Roman" w:cs="Times New Roman"/>
          <w:bCs/>
          <w:i/>
          <w:sz w:val="28"/>
          <w:szCs w:val="28"/>
          <w:lang w:eastAsia="ru-RU"/>
        </w:rPr>
        <w:t>Рис. 1. 1. Компоненти професійно-ціннісних орієнтацій</w:t>
      </w:r>
    </w:p>
    <w:p w14:paraId="01EEBD11" w14:textId="77777777" w:rsidR="00787148" w:rsidRPr="006D25D8" w:rsidRDefault="00F76B17" w:rsidP="00FB400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6D25D8">
        <w:rPr>
          <w:rFonts w:ascii="Times New Roman" w:eastAsia="Times New Roman" w:hAnsi="Times New Roman" w:cs="Times New Roman"/>
          <w:bCs/>
          <w:sz w:val="28"/>
          <w:szCs w:val="28"/>
          <w:lang w:eastAsia="ru-RU"/>
        </w:rPr>
        <w:t xml:space="preserve">3. </w:t>
      </w:r>
      <w:r w:rsidR="00787148" w:rsidRPr="00D360C9">
        <w:rPr>
          <w:rFonts w:ascii="Times New Roman" w:eastAsia="Times New Roman" w:hAnsi="Times New Roman" w:cs="Times New Roman"/>
          <w:bCs/>
          <w:sz w:val="28"/>
          <w:szCs w:val="28"/>
          <w:lang w:eastAsia="ru-RU"/>
        </w:rPr>
        <w:t xml:space="preserve">У науковій </w:t>
      </w:r>
      <w:r w:rsidR="00DD1704">
        <w:rPr>
          <w:rFonts w:ascii="Times New Roman" w:eastAsia="Times New Roman" w:hAnsi="Times New Roman" w:cs="Times New Roman"/>
          <w:bCs/>
          <w:sz w:val="28"/>
          <w:szCs w:val="28"/>
          <w:lang w:eastAsia="ru-RU"/>
        </w:rPr>
        <w:t>літературі вчена</w:t>
      </w:r>
      <w:r w:rsidR="00376E3B" w:rsidRPr="00D360C9">
        <w:rPr>
          <w:rFonts w:ascii="Times New Roman" w:eastAsia="Times New Roman" w:hAnsi="Times New Roman" w:cs="Times New Roman"/>
          <w:bCs/>
          <w:sz w:val="28"/>
          <w:szCs w:val="28"/>
          <w:lang w:eastAsia="ru-RU"/>
        </w:rPr>
        <w:t xml:space="preserve"> Л. Тюптя</w:t>
      </w:r>
      <w:r w:rsidR="000476C6" w:rsidRPr="000476C6">
        <w:t xml:space="preserve"> </w:t>
      </w:r>
      <w:r w:rsidR="000476C6">
        <w:t>«</w:t>
      </w:r>
      <w:r w:rsidR="000476C6" w:rsidRPr="000476C6">
        <w:rPr>
          <w:rFonts w:ascii="Times New Roman" w:eastAsia="Times New Roman" w:hAnsi="Times New Roman" w:cs="Times New Roman"/>
          <w:bCs/>
          <w:sz w:val="28"/>
          <w:szCs w:val="28"/>
          <w:lang w:eastAsia="ru-RU"/>
        </w:rPr>
        <w:t>Соціальна робота. Теорія і практика</w:t>
      </w:r>
      <w:r w:rsidR="000476C6">
        <w:rPr>
          <w:rFonts w:ascii="Times New Roman" w:eastAsia="Times New Roman" w:hAnsi="Times New Roman" w:cs="Times New Roman"/>
          <w:bCs/>
          <w:sz w:val="28"/>
          <w:szCs w:val="28"/>
          <w:lang w:eastAsia="ru-RU"/>
        </w:rPr>
        <w:t>»</w:t>
      </w:r>
      <w:r w:rsidR="00376E3B" w:rsidRPr="006D25D8">
        <w:rPr>
          <w:rFonts w:ascii="Times New Roman" w:eastAsia="Times New Roman" w:hAnsi="Times New Roman" w:cs="Times New Roman"/>
          <w:bCs/>
          <w:sz w:val="28"/>
          <w:szCs w:val="28"/>
          <w:lang w:eastAsia="ru-RU"/>
        </w:rPr>
        <w:t xml:space="preserve"> </w:t>
      </w:r>
      <w:r w:rsidR="006265DF">
        <w:rPr>
          <w:rFonts w:ascii="Times New Roman" w:eastAsia="Times New Roman" w:hAnsi="Times New Roman" w:cs="Times New Roman"/>
          <w:bCs/>
          <w:sz w:val="28"/>
          <w:szCs w:val="28"/>
          <w:lang w:eastAsia="ru-RU"/>
        </w:rPr>
        <w:t>[19</w:t>
      </w:r>
      <w:r w:rsidR="006265DF" w:rsidRPr="006265DF">
        <w:rPr>
          <w:rFonts w:ascii="Times New Roman" w:eastAsia="Times New Roman" w:hAnsi="Times New Roman" w:cs="Times New Roman"/>
          <w:bCs/>
          <w:sz w:val="28"/>
          <w:szCs w:val="28"/>
          <w:lang w:eastAsia="ru-RU"/>
        </w:rPr>
        <w:t>, с. 101]</w:t>
      </w:r>
      <w:r w:rsidR="006265DF">
        <w:rPr>
          <w:rFonts w:ascii="Times New Roman" w:eastAsia="Times New Roman" w:hAnsi="Times New Roman" w:cs="Times New Roman"/>
          <w:bCs/>
          <w:sz w:val="28"/>
          <w:szCs w:val="28"/>
          <w:lang w:eastAsia="ru-RU"/>
        </w:rPr>
        <w:t xml:space="preserve"> </w:t>
      </w:r>
      <w:r w:rsidR="00376E3B" w:rsidRPr="006D25D8">
        <w:rPr>
          <w:rFonts w:ascii="Times New Roman" w:eastAsia="Times New Roman" w:hAnsi="Times New Roman" w:cs="Times New Roman"/>
          <w:bCs/>
          <w:sz w:val="28"/>
          <w:szCs w:val="28"/>
          <w:lang w:eastAsia="ru-RU"/>
        </w:rPr>
        <w:t xml:space="preserve">виокремлює такі основні </w:t>
      </w:r>
      <w:r w:rsidR="00787148" w:rsidRPr="006D25D8">
        <w:rPr>
          <w:rFonts w:ascii="Times New Roman" w:eastAsia="Times New Roman" w:hAnsi="Times New Roman" w:cs="Times New Roman"/>
          <w:bCs/>
          <w:sz w:val="28"/>
          <w:szCs w:val="28"/>
          <w:lang w:eastAsia="ru-RU"/>
        </w:rPr>
        <w:t>професійно-ціннісні орієнтації майбутнього соціа</w:t>
      </w:r>
      <w:r w:rsidR="000476C6">
        <w:rPr>
          <w:rFonts w:ascii="Times New Roman" w:eastAsia="Times New Roman" w:hAnsi="Times New Roman" w:cs="Times New Roman"/>
          <w:bCs/>
          <w:sz w:val="28"/>
          <w:szCs w:val="28"/>
          <w:lang w:eastAsia="ru-RU"/>
        </w:rPr>
        <w:t>льного працівника у професійній</w:t>
      </w:r>
      <w:r w:rsidR="00376E3B" w:rsidRPr="006D25D8">
        <w:rPr>
          <w:rFonts w:ascii="Times New Roman" w:eastAsia="Times New Roman" w:hAnsi="Times New Roman" w:cs="Times New Roman"/>
          <w:bCs/>
          <w:sz w:val="28"/>
          <w:szCs w:val="28"/>
          <w:lang w:eastAsia="ru-RU"/>
        </w:rPr>
        <w:t xml:space="preserve"> </w:t>
      </w:r>
      <w:r w:rsidR="00787148" w:rsidRPr="006D25D8">
        <w:rPr>
          <w:rFonts w:ascii="Times New Roman" w:eastAsia="Times New Roman" w:hAnsi="Times New Roman" w:cs="Times New Roman"/>
          <w:bCs/>
          <w:sz w:val="28"/>
          <w:szCs w:val="28"/>
          <w:lang w:eastAsia="ru-RU"/>
        </w:rPr>
        <w:t>діяльності</w:t>
      </w:r>
      <w:r w:rsidR="00376E3B" w:rsidRPr="006D25D8">
        <w:rPr>
          <w:rFonts w:ascii="Times New Roman" w:eastAsia="Times New Roman" w:hAnsi="Times New Roman" w:cs="Times New Roman"/>
          <w:bCs/>
          <w:sz w:val="28"/>
          <w:szCs w:val="28"/>
          <w:lang w:eastAsia="ru-RU"/>
        </w:rPr>
        <w:t xml:space="preserve">: </w:t>
      </w:r>
    </w:p>
    <w:p w14:paraId="3ED7EEDF" w14:textId="77777777" w:rsidR="00787148" w:rsidRPr="006D25D8" w:rsidRDefault="00787148" w:rsidP="00FB400A">
      <w:pPr>
        <w:pStyle w:val="a8"/>
        <w:widowControl w:val="0"/>
        <w:numPr>
          <w:ilvl w:val="0"/>
          <w:numId w:val="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D25D8">
        <w:rPr>
          <w:rFonts w:ascii="Times New Roman" w:eastAsia="Times New Roman" w:hAnsi="Times New Roman" w:cs="Times New Roman"/>
          <w:bCs/>
          <w:sz w:val="28"/>
          <w:szCs w:val="28"/>
          <w:lang w:eastAsia="ru-RU"/>
        </w:rPr>
        <w:t xml:space="preserve">дотримання конфіденційності у роботі з клієнтом; </w:t>
      </w:r>
    </w:p>
    <w:p w14:paraId="7CF3B59B" w14:textId="77777777" w:rsidR="00787148" w:rsidRPr="006D25D8" w:rsidRDefault="00787148" w:rsidP="00FB400A">
      <w:pPr>
        <w:pStyle w:val="a8"/>
        <w:widowControl w:val="0"/>
        <w:numPr>
          <w:ilvl w:val="0"/>
          <w:numId w:val="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D25D8">
        <w:rPr>
          <w:rFonts w:ascii="Times New Roman" w:eastAsia="Times New Roman" w:hAnsi="Times New Roman" w:cs="Times New Roman"/>
          <w:bCs/>
          <w:sz w:val="28"/>
          <w:szCs w:val="28"/>
          <w:lang w:eastAsia="ru-RU"/>
        </w:rPr>
        <w:t xml:space="preserve">повага та визнання самоцінності кожного індивіда; </w:t>
      </w:r>
    </w:p>
    <w:p w14:paraId="2C8AEEED" w14:textId="77777777" w:rsidR="00787148" w:rsidRPr="006D25D8" w:rsidRDefault="00787148" w:rsidP="00FB400A">
      <w:pPr>
        <w:pStyle w:val="a8"/>
        <w:widowControl w:val="0"/>
        <w:numPr>
          <w:ilvl w:val="0"/>
          <w:numId w:val="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D25D8">
        <w:rPr>
          <w:rFonts w:ascii="Times New Roman" w:eastAsia="Times New Roman" w:hAnsi="Times New Roman" w:cs="Times New Roman"/>
          <w:bCs/>
          <w:sz w:val="28"/>
          <w:szCs w:val="28"/>
          <w:lang w:eastAsia="ru-RU"/>
        </w:rPr>
        <w:t xml:space="preserve">допомога клієнту у саморозвитку та самовдосконаленні, прийняття </w:t>
      </w:r>
      <w:r w:rsidR="006D25D8">
        <w:rPr>
          <w:rFonts w:ascii="Times New Roman" w:eastAsia="Times New Roman" w:hAnsi="Times New Roman" w:cs="Times New Roman"/>
          <w:bCs/>
          <w:sz w:val="28"/>
          <w:szCs w:val="28"/>
          <w:lang w:eastAsia="ru-RU"/>
        </w:rPr>
        <w:t>його</w:t>
      </w:r>
      <w:r w:rsidRPr="006D25D8">
        <w:rPr>
          <w:rFonts w:ascii="Times New Roman" w:eastAsia="Times New Roman" w:hAnsi="Times New Roman" w:cs="Times New Roman"/>
          <w:bCs/>
          <w:sz w:val="28"/>
          <w:szCs w:val="28"/>
          <w:lang w:eastAsia="ru-RU"/>
        </w:rPr>
        <w:t xml:space="preserve"> таким, яким він є; </w:t>
      </w:r>
    </w:p>
    <w:p w14:paraId="68FCB810" w14:textId="77777777" w:rsidR="00F76B17" w:rsidRPr="006D25D8" w:rsidRDefault="00297859" w:rsidP="00FB400A">
      <w:pPr>
        <w:pStyle w:val="a8"/>
        <w:widowControl w:val="0"/>
        <w:numPr>
          <w:ilvl w:val="0"/>
          <w:numId w:val="4"/>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вміння розмежовувати власні почуття від професійної діяльності; </w:t>
      </w:r>
    </w:p>
    <w:p w14:paraId="422E1FF8" w14:textId="77777777" w:rsidR="00F76B17" w:rsidRPr="006D25D8" w:rsidRDefault="00376E3B" w:rsidP="00FB400A">
      <w:pPr>
        <w:pStyle w:val="a8"/>
        <w:widowControl w:val="0"/>
        <w:numPr>
          <w:ilvl w:val="0"/>
          <w:numId w:val="4"/>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D25D8">
        <w:rPr>
          <w:rFonts w:ascii="Times New Roman" w:eastAsia="Times New Roman" w:hAnsi="Times New Roman" w:cs="Times New Roman"/>
          <w:bCs/>
          <w:sz w:val="28"/>
          <w:szCs w:val="28"/>
          <w:lang w:eastAsia="ru-RU"/>
        </w:rPr>
        <w:t xml:space="preserve">прагнення </w:t>
      </w:r>
      <w:r w:rsidR="00297859">
        <w:rPr>
          <w:rFonts w:ascii="Times New Roman" w:eastAsia="Times New Roman" w:hAnsi="Times New Roman" w:cs="Times New Roman"/>
          <w:bCs/>
          <w:sz w:val="28"/>
          <w:szCs w:val="28"/>
          <w:lang w:eastAsia="ru-RU"/>
        </w:rPr>
        <w:t xml:space="preserve">до </w:t>
      </w:r>
      <w:r w:rsidRPr="006D25D8">
        <w:rPr>
          <w:rFonts w:ascii="Times New Roman" w:eastAsia="Times New Roman" w:hAnsi="Times New Roman" w:cs="Times New Roman"/>
          <w:bCs/>
          <w:sz w:val="28"/>
          <w:szCs w:val="28"/>
          <w:lang w:eastAsia="ru-RU"/>
        </w:rPr>
        <w:t xml:space="preserve">соціальних змін, </w:t>
      </w:r>
      <w:r w:rsidR="00297859">
        <w:rPr>
          <w:rFonts w:ascii="Times New Roman" w:eastAsia="Times New Roman" w:hAnsi="Times New Roman" w:cs="Times New Roman"/>
          <w:bCs/>
          <w:sz w:val="28"/>
          <w:szCs w:val="28"/>
          <w:lang w:eastAsia="ru-RU"/>
        </w:rPr>
        <w:t>які підвищують професіоналізм</w:t>
      </w:r>
      <w:r w:rsidRPr="006D25D8">
        <w:rPr>
          <w:rFonts w:ascii="Times New Roman" w:eastAsia="Times New Roman" w:hAnsi="Times New Roman" w:cs="Times New Roman"/>
          <w:bCs/>
          <w:sz w:val="28"/>
          <w:szCs w:val="28"/>
          <w:lang w:eastAsia="ru-RU"/>
        </w:rPr>
        <w:t xml:space="preserve">; </w:t>
      </w:r>
    </w:p>
    <w:p w14:paraId="7E8D44FB" w14:textId="77777777" w:rsidR="00F76B17" w:rsidRPr="006D25D8" w:rsidRDefault="00376E3B" w:rsidP="00FB400A">
      <w:pPr>
        <w:pStyle w:val="a8"/>
        <w:widowControl w:val="0"/>
        <w:numPr>
          <w:ilvl w:val="0"/>
          <w:numId w:val="4"/>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D25D8">
        <w:rPr>
          <w:rFonts w:ascii="Times New Roman" w:eastAsia="Times New Roman" w:hAnsi="Times New Roman" w:cs="Times New Roman"/>
          <w:bCs/>
          <w:sz w:val="28"/>
          <w:szCs w:val="28"/>
          <w:lang w:eastAsia="ru-RU"/>
        </w:rPr>
        <w:t>прагнен</w:t>
      </w:r>
      <w:r w:rsidR="00F76B17" w:rsidRPr="006D25D8">
        <w:rPr>
          <w:rFonts w:ascii="Times New Roman" w:eastAsia="Times New Roman" w:hAnsi="Times New Roman" w:cs="Times New Roman"/>
          <w:bCs/>
          <w:sz w:val="28"/>
          <w:szCs w:val="28"/>
          <w:lang w:eastAsia="ru-RU"/>
        </w:rPr>
        <w:t xml:space="preserve">ня до соціальної </w:t>
      </w:r>
      <w:r w:rsidR="00584A24">
        <w:rPr>
          <w:rFonts w:ascii="Times New Roman" w:eastAsia="Times New Roman" w:hAnsi="Times New Roman" w:cs="Times New Roman"/>
          <w:bCs/>
          <w:sz w:val="28"/>
          <w:szCs w:val="28"/>
          <w:lang w:eastAsia="ru-RU"/>
        </w:rPr>
        <w:t>чесності</w:t>
      </w:r>
      <w:r w:rsidRPr="006D25D8">
        <w:rPr>
          <w:rFonts w:ascii="Times New Roman" w:eastAsia="Times New Roman" w:hAnsi="Times New Roman" w:cs="Times New Roman"/>
          <w:bCs/>
          <w:sz w:val="28"/>
          <w:szCs w:val="28"/>
          <w:lang w:eastAsia="ru-RU"/>
        </w:rPr>
        <w:t xml:space="preserve">; </w:t>
      </w:r>
    </w:p>
    <w:p w14:paraId="0C9C53DD" w14:textId="77777777" w:rsidR="00376E3B" w:rsidRPr="006D25D8" w:rsidRDefault="00EC4A8F" w:rsidP="00FB400A">
      <w:pPr>
        <w:pStyle w:val="a8"/>
        <w:widowControl w:val="0"/>
        <w:numPr>
          <w:ilvl w:val="0"/>
          <w:numId w:val="4"/>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високі стандарти</w:t>
      </w:r>
      <w:r w:rsidR="00376E3B" w:rsidRPr="006D25D8">
        <w:rPr>
          <w:rFonts w:ascii="Times New Roman" w:eastAsia="Times New Roman" w:hAnsi="Times New Roman" w:cs="Times New Roman"/>
          <w:bCs/>
          <w:sz w:val="28"/>
          <w:szCs w:val="28"/>
          <w:lang w:eastAsia="ru-RU"/>
        </w:rPr>
        <w:t xml:space="preserve"> особистої і професійної етики </w:t>
      </w:r>
      <w:r>
        <w:rPr>
          <w:rFonts w:ascii="Times New Roman" w:eastAsia="Times New Roman" w:hAnsi="Times New Roman" w:cs="Times New Roman"/>
          <w:bCs/>
          <w:sz w:val="28"/>
          <w:szCs w:val="28"/>
          <w:lang w:eastAsia="ru-RU"/>
        </w:rPr>
        <w:t xml:space="preserve">[18, с. </w:t>
      </w:r>
      <w:r w:rsidR="00060175" w:rsidRPr="006D25D8">
        <w:rPr>
          <w:rFonts w:ascii="Times New Roman" w:eastAsia="Times New Roman" w:hAnsi="Times New Roman" w:cs="Times New Roman"/>
          <w:bCs/>
          <w:sz w:val="28"/>
          <w:szCs w:val="28"/>
          <w:lang w:eastAsia="ru-RU"/>
        </w:rPr>
        <w:t>102]</w:t>
      </w:r>
      <w:r w:rsidR="00376E3B" w:rsidRPr="006D25D8">
        <w:rPr>
          <w:rFonts w:ascii="Times New Roman" w:eastAsia="Times New Roman" w:hAnsi="Times New Roman" w:cs="Times New Roman"/>
          <w:bCs/>
          <w:sz w:val="28"/>
          <w:szCs w:val="28"/>
          <w:lang w:eastAsia="ru-RU"/>
        </w:rPr>
        <w:t>.</w:t>
      </w:r>
    </w:p>
    <w:p w14:paraId="6449F05E" w14:textId="77777777" w:rsidR="00FD462A" w:rsidRPr="00DD0D92" w:rsidRDefault="006F2281" w:rsidP="00DD0D92">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A629AD">
        <w:rPr>
          <w:rFonts w:ascii="Times New Roman" w:eastAsia="Times New Roman" w:hAnsi="Times New Roman" w:cs="Times New Roman"/>
          <w:bCs/>
          <w:sz w:val="28"/>
          <w:szCs w:val="28"/>
          <w:lang w:eastAsia="ru-RU"/>
        </w:rPr>
        <w:t xml:space="preserve">4. </w:t>
      </w:r>
      <w:r w:rsidRPr="00037848">
        <w:rPr>
          <w:rFonts w:ascii="Times New Roman" w:eastAsia="Times New Roman" w:hAnsi="Times New Roman" w:cs="Times New Roman"/>
          <w:bCs/>
          <w:sz w:val="28"/>
          <w:szCs w:val="28"/>
          <w:lang w:eastAsia="ru-RU"/>
        </w:rPr>
        <w:t>Н</w:t>
      </w:r>
      <w:r w:rsidR="00A629AD" w:rsidRPr="00037848">
        <w:rPr>
          <w:rFonts w:ascii="Times New Roman" w:eastAsia="Times New Roman" w:hAnsi="Times New Roman" w:cs="Times New Roman"/>
          <w:bCs/>
          <w:sz w:val="28"/>
          <w:szCs w:val="28"/>
          <w:lang w:eastAsia="ru-RU"/>
        </w:rPr>
        <w:t>ауковець Б. Битинас</w:t>
      </w:r>
      <w:r w:rsidR="00A629AD" w:rsidRPr="00A629AD">
        <w:rPr>
          <w:rFonts w:ascii="Times New Roman" w:eastAsia="Times New Roman" w:hAnsi="Times New Roman" w:cs="Times New Roman"/>
          <w:bCs/>
          <w:sz w:val="28"/>
          <w:szCs w:val="28"/>
          <w:lang w:eastAsia="ru-RU"/>
        </w:rPr>
        <w:t xml:space="preserve">, розглядаючи професійно-ціннісні орієнтації </w:t>
      </w:r>
      <w:r w:rsidR="00FD462A" w:rsidRPr="00A629AD">
        <w:rPr>
          <w:rFonts w:ascii="Times New Roman" w:eastAsia="Times New Roman" w:hAnsi="Times New Roman" w:cs="Times New Roman"/>
          <w:bCs/>
          <w:sz w:val="28"/>
          <w:szCs w:val="28"/>
          <w:lang w:eastAsia="ru-RU"/>
        </w:rPr>
        <w:t>формує три основні системи, від комплексного урахування</w:t>
      </w:r>
      <w:r w:rsidR="00A629AD" w:rsidRPr="00A629AD">
        <w:rPr>
          <w:rFonts w:ascii="Times New Roman" w:eastAsia="Times New Roman" w:hAnsi="Times New Roman" w:cs="Times New Roman"/>
          <w:bCs/>
          <w:sz w:val="28"/>
          <w:szCs w:val="28"/>
          <w:lang w:eastAsia="ru-RU"/>
        </w:rPr>
        <w:t xml:space="preserve"> яких залежить</w:t>
      </w:r>
      <w:r w:rsidR="00FD462A" w:rsidRPr="00A629AD">
        <w:rPr>
          <w:rFonts w:ascii="Times New Roman" w:eastAsia="Times New Roman" w:hAnsi="Times New Roman" w:cs="Times New Roman"/>
          <w:bCs/>
          <w:sz w:val="28"/>
          <w:szCs w:val="28"/>
          <w:lang w:eastAsia="ru-RU"/>
        </w:rPr>
        <w:t xml:space="preserve"> кінцевий резул</w:t>
      </w:r>
      <w:r w:rsidR="00A629AD">
        <w:rPr>
          <w:rFonts w:ascii="Times New Roman" w:eastAsia="Times New Roman" w:hAnsi="Times New Roman" w:cs="Times New Roman"/>
          <w:bCs/>
          <w:sz w:val="28"/>
          <w:szCs w:val="28"/>
          <w:lang w:eastAsia="ru-RU"/>
        </w:rPr>
        <w:t xml:space="preserve">ьтат процесу соціальної роботи. Першою </w:t>
      </w:r>
      <w:r w:rsidR="00A629AD" w:rsidRPr="00DD0D92">
        <w:rPr>
          <w:rFonts w:ascii="Times New Roman" w:eastAsia="Times New Roman" w:hAnsi="Times New Roman" w:cs="Times New Roman"/>
          <w:bCs/>
          <w:sz w:val="28"/>
          <w:szCs w:val="28"/>
          <w:lang w:eastAsia="ru-RU"/>
        </w:rPr>
        <w:t xml:space="preserve">системою є абсолютні або найвищі цінності, сюди ми можемо віднести: віру, надію, </w:t>
      </w:r>
      <w:r w:rsidR="00FD462A" w:rsidRPr="00DD0D92">
        <w:rPr>
          <w:rFonts w:ascii="Times New Roman" w:eastAsia="Times New Roman" w:hAnsi="Times New Roman" w:cs="Times New Roman"/>
          <w:bCs/>
          <w:sz w:val="28"/>
          <w:szCs w:val="28"/>
          <w:lang w:eastAsia="ru-RU"/>
        </w:rPr>
        <w:t>любов, покаяння</w:t>
      </w:r>
      <w:r w:rsidR="00DD0D92" w:rsidRPr="00DD0D92">
        <w:rPr>
          <w:rFonts w:ascii="Times New Roman" w:eastAsia="Times New Roman" w:hAnsi="Times New Roman" w:cs="Times New Roman"/>
          <w:bCs/>
          <w:sz w:val="28"/>
          <w:szCs w:val="28"/>
          <w:lang w:eastAsia="ru-RU"/>
        </w:rPr>
        <w:t xml:space="preserve"> </w:t>
      </w:r>
      <w:r w:rsidR="00EC4A8F">
        <w:rPr>
          <w:rFonts w:ascii="Times New Roman" w:eastAsia="Times New Roman" w:hAnsi="Times New Roman" w:cs="Times New Roman"/>
          <w:bCs/>
          <w:sz w:val="28"/>
          <w:szCs w:val="28"/>
          <w:lang w:eastAsia="ru-RU"/>
        </w:rPr>
        <w:t>[11</w:t>
      </w:r>
      <w:r w:rsidR="00DD0D92" w:rsidRPr="00DD0D92">
        <w:rPr>
          <w:rFonts w:ascii="Times New Roman" w:eastAsia="Times New Roman" w:hAnsi="Times New Roman" w:cs="Times New Roman"/>
          <w:bCs/>
          <w:sz w:val="28"/>
          <w:szCs w:val="28"/>
          <w:lang w:eastAsia="ru-RU"/>
        </w:rPr>
        <w:t>, c.</w:t>
      </w:r>
      <w:r w:rsidR="0094350C" w:rsidRPr="0094350C">
        <w:rPr>
          <w:rFonts w:ascii="Times New Roman" w:eastAsia="Times New Roman" w:hAnsi="Times New Roman" w:cs="Times New Roman"/>
          <w:bCs/>
          <w:sz w:val="28"/>
          <w:szCs w:val="28"/>
          <w:lang w:val="ru-RU" w:eastAsia="ru-RU"/>
        </w:rPr>
        <w:t xml:space="preserve"> </w:t>
      </w:r>
      <w:r w:rsidR="00DD0D92" w:rsidRPr="00DD0D92">
        <w:rPr>
          <w:rFonts w:ascii="Times New Roman" w:eastAsia="Times New Roman" w:hAnsi="Times New Roman" w:cs="Times New Roman"/>
          <w:bCs/>
          <w:sz w:val="28"/>
          <w:szCs w:val="28"/>
          <w:lang w:eastAsia="ru-RU"/>
        </w:rPr>
        <w:t>85].</w:t>
      </w:r>
      <w:r w:rsidR="00DD0D92">
        <w:rPr>
          <w:rFonts w:ascii="Times New Roman" w:eastAsia="Times New Roman" w:hAnsi="Times New Roman" w:cs="Times New Roman"/>
          <w:bCs/>
          <w:sz w:val="28"/>
          <w:szCs w:val="28"/>
          <w:lang w:eastAsia="ru-RU"/>
        </w:rPr>
        <w:t xml:space="preserve"> Друга система включає в себе </w:t>
      </w:r>
      <w:r w:rsidR="00FD462A" w:rsidRPr="00DD0D92">
        <w:rPr>
          <w:rFonts w:ascii="Times New Roman" w:eastAsia="Times New Roman" w:hAnsi="Times New Roman" w:cs="Times New Roman"/>
          <w:bCs/>
          <w:sz w:val="28"/>
          <w:szCs w:val="28"/>
          <w:lang w:eastAsia="ru-RU"/>
        </w:rPr>
        <w:t>соціоцентричні цінності, де головним є поняття «людина», її</w:t>
      </w:r>
      <w:r w:rsidR="00DD0D92">
        <w:rPr>
          <w:rFonts w:ascii="Times New Roman" w:eastAsia="Times New Roman" w:hAnsi="Times New Roman" w:cs="Times New Roman"/>
          <w:bCs/>
          <w:sz w:val="28"/>
          <w:szCs w:val="28"/>
          <w:lang w:eastAsia="ru-RU"/>
        </w:rPr>
        <w:t xml:space="preserve"> діяльність, творчість та</w:t>
      </w:r>
      <w:r w:rsidR="00DD0D92" w:rsidRPr="00DD0D92">
        <w:rPr>
          <w:rFonts w:ascii="Times New Roman" w:eastAsia="Times New Roman" w:hAnsi="Times New Roman" w:cs="Times New Roman"/>
          <w:bCs/>
          <w:sz w:val="28"/>
          <w:szCs w:val="28"/>
          <w:lang w:eastAsia="ru-RU"/>
        </w:rPr>
        <w:t xml:space="preserve"> свобо</w:t>
      </w:r>
      <w:r w:rsidR="00DD0D92" w:rsidRPr="00610FB2">
        <w:rPr>
          <w:rFonts w:ascii="Times New Roman" w:eastAsia="Times New Roman" w:hAnsi="Times New Roman" w:cs="Times New Roman"/>
          <w:bCs/>
          <w:sz w:val="28"/>
          <w:szCs w:val="28"/>
          <w:lang w:eastAsia="ru-RU"/>
        </w:rPr>
        <w:t>да.</w:t>
      </w:r>
      <w:r w:rsidR="00FD462A" w:rsidRPr="00610FB2">
        <w:rPr>
          <w:rFonts w:ascii="Times New Roman" w:eastAsia="Times New Roman" w:hAnsi="Times New Roman" w:cs="Times New Roman"/>
          <w:bCs/>
          <w:sz w:val="28"/>
          <w:szCs w:val="28"/>
          <w:lang w:eastAsia="ru-RU"/>
        </w:rPr>
        <w:t xml:space="preserve"> </w:t>
      </w:r>
      <w:r w:rsidR="003C7A2C" w:rsidRPr="00610FB2">
        <w:rPr>
          <w:rFonts w:ascii="Times New Roman" w:eastAsia="Times New Roman" w:hAnsi="Times New Roman" w:cs="Times New Roman"/>
          <w:bCs/>
          <w:sz w:val="28"/>
          <w:szCs w:val="28"/>
          <w:lang w:eastAsia="ru-RU"/>
        </w:rPr>
        <w:t xml:space="preserve">Третя – це </w:t>
      </w:r>
      <w:r w:rsidR="00FD462A" w:rsidRPr="00610FB2">
        <w:rPr>
          <w:rFonts w:ascii="Times New Roman" w:eastAsia="Times New Roman" w:hAnsi="Times New Roman" w:cs="Times New Roman"/>
          <w:bCs/>
          <w:sz w:val="28"/>
          <w:szCs w:val="28"/>
          <w:lang w:eastAsia="ru-RU"/>
        </w:rPr>
        <w:t>антропоцентричні цінності, які спрямовані на підвищення індивідуальності в структурі заг</w:t>
      </w:r>
      <w:r w:rsidR="00EC4A8F">
        <w:rPr>
          <w:rFonts w:ascii="Times New Roman" w:eastAsia="Times New Roman" w:hAnsi="Times New Roman" w:cs="Times New Roman"/>
          <w:bCs/>
          <w:sz w:val="28"/>
          <w:szCs w:val="28"/>
          <w:lang w:eastAsia="ru-RU"/>
        </w:rPr>
        <w:t>альнолюдських цінностей [11</w:t>
      </w:r>
      <w:r w:rsidR="001C2C28" w:rsidRPr="00610FB2">
        <w:rPr>
          <w:rFonts w:ascii="Times New Roman" w:eastAsia="Times New Roman" w:hAnsi="Times New Roman" w:cs="Times New Roman"/>
          <w:bCs/>
          <w:sz w:val="28"/>
          <w:szCs w:val="28"/>
          <w:lang w:eastAsia="ru-RU"/>
        </w:rPr>
        <w:t>, c.</w:t>
      </w:r>
      <w:r w:rsidR="0094350C" w:rsidRPr="0094350C">
        <w:rPr>
          <w:rFonts w:ascii="Times New Roman" w:eastAsia="Times New Roman" w:hAnsi="Times New Roman" w:cs="Times New Roman"/>
          <w:bCs/>
          <w:sz w:val="28"/>
          <w:szCs w:val="28"/>
          <w:lang w:eastAsia="ru-RU"/>
        </w:rPr>
        <w:t xml:space="preserve"> </w:t>
      </w:r>
      <w:r w:rsidR="001C2C28" w:rsidRPr="00610FB2">
        <w:rPr>
          <w:rFonts w:ascii="Times New Roman" w:eastAsia="Times New Roman" w:hAnsi="Times New Roman" w:cs="Times New Roman"/>
          <w:bCs/>
          <w:sz w:val="28"/>
          <w:szCs w:val="28"/>
          <w:lang w:eastAsia="ru-RU"/>
        </w:rPr>
        <w:t>85</w:t>
      </w:r>
      <w:r w:rsidR="00FD462A" w:rsidRPr="00610FB2">
        <w:rPr>
          <w:rFonts w:ascii="Times New Roman" w:eastAsia="Times New Roman" w:hAnsi="Times New Roman" w:cs="Times New Roman"/>
          <w:bCs/>
          <w:sz w:val="28"/>
          <w:szCs w:val="28"/>
          <w:lang w:eastAsia="ru-RU"/>
        </w:rPr>
        <w:t>].</w:t>
      </w:r>
    </w:p>
    <w:p w14:paraId="03973100" w14:textId="77777777" w:rsidR="00FD462A" w:rsidRPr="00610FB2" w:rsidRDefault="00610FB2" w:rsidP="00FB400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610FB2">
        <w:rPr>
          <w:rFonts w:ascii="Times New Roman" w:eastAsia="Times New Roman" w:hAnsi="Times New Roman" w:cs="Times New Roman"/>
          <w:bCs/>
          <w:sz w:val="28"/>
          <w:szCs w:val="28"/>
          <w:lang w:eastAsia="ru-RU"/>
        </w:rPr>
        <w:t xml:space="preserve">5. </w:t>
      </w:r>
      <w:r w:rsidRPr="00037848">
        <w:rPr>
          <w:rFonts w:ascii="Times New Roman" w:eastAsia="Times New Roman" w:hAnsi="Times New Roman" w:cs="Times New Roman"/>
          <w:bCs/>
          <w:sz w:val="28"/>
          <w:szCs w:val="28"/>
          <w:lang w:eastAsia="ru-RU"/>
        </w:rPr>
        <w:t>Відомий науковець Ш. Рамон</w:t>
      </w:r>
      <w:r w:rsidRPr="00610FB2">
        <w:rPr>
          <w:rFonts w:ascii="Times New Roman" w:eastAsia="Times New Roman" w:hAnsi="Times New Roman" w:cs="Times New Roman"/>
          <w:bCs/>
          <w:sz w:val="28"/>
          <w:szCs w:val="28"/>
          <w:lang w:eastAsia="ru-RU"/>
        </w:rPr>
        <w:t xml:space="preserve"> у</w:t>
      </w:r>
      <w:r w:rsidR="00FD462A" w:rsidRPr="00610FB2">
        <w:rPr>
          <w:rFonts w:ascii="Times New Roman" w:eastAsia="Times New Roman" w:hAnsi="Times New Roman" w:cs="Times New Roman"/>
          <w:bCs/>
          <w:sz w:val="28"/>
          <w:szCs w:val="28"/>
          <w:lang w:eastAsia="ru-RU"/>
        </w:rPr>
        <w:t xml:space="preserve"> св</w:t>
      </w:r>
      <w:r w:rsidRPr="00610FB2">
        <w:rPr>
          <w:rFonts w:ascii="Times New Roman" w:eastAsia="Times New Roman" w:hAnsi="Times New Roman" w:cs="Times New Roman"/>
          <w:bCs/>
          <w:sz w:val="28"/>
          <w:szCs w:val="28"/>
          <w:lang w:eastAsia="ru-RU"/>
        </w:rPr>
        <w:t xml:space="preserve">оїй книзі «Beyond Community Care» </w:t>
      </w:r>
      <w:r w:rsidR="00FD462A" w:rsidRPr="00610FB2">
        <w:rPr>
          <w:rFonts w:ascii="Times New Roman" w:eastAsia="Times New Roman" w:hAnsi="Times New Roman" w:cs="Times New Roman"/>
          <w:bCs/>
          <w:sz w:val="28"/>
          <w:szCs w:val="28"/>
          <w:lang w:eastAsia="ru-RU"/>
        </w:rPr>
        <w:t xml:space="preserve">перераховує </w:t>
      </w:r>
      <w:r w:rsidR="00FD462A" w:rsidRPr="00037848">
        <w:rPr>
          <w:rFonts w:ascii="Times New Roman" w:eastAsia="Times New Roman" w:hAnsi="Times New Roman" w:cs="Times New Roman"/>
          <w:bCs/>
          <w:sz w:val="28"/>
          <w:szCs w:val="28"/>
          <w:lang w:eastAsia="ru-RU"/>
        </w:rPr>
        <w:t xml:space="preserve">п’ять </w:t>
      </w:r>
      <w:r w:rsidRPr="00037848">
        <w:rPr>
          <w:rFonts w:ascii="Times New Roman" w:eastAsia="Times New Roman" w:hAnsi="Times New Roman" w:cs="Times New Roman"/>
          <w:bCs/>
          <w:sz w:val="28"/>
          <w:szCs w:val="28"/>
          <w:lang w:eastAsia="ru-RU"/>
        </w:rPr>
        <w:t>цінностей</w:t>
      </w:r>
      <w:r>
        <w:rPr>
          <w:rFonts w:ascii="Times New Roman" w:eastAsia="Times New Roman" w:hAnsi="Times New Roman" w:cs="Times New Roman"/>
          <w:bCs/>
          <w:sz w:val="28"/>
          <w:szCs w:val="28"/>
          <w:lang w:eastAsia="ru-RU"/>
        </w:rPr>
        <w:t xml:space="preserve">, які формують базу </w:t>
      </w:r>
      <w:r w:rsidR="00FD462A" w:rsidRPr="00610FB2">
        <w:rPr>
          <w:rFonts w:ascii="Times New Roman" w:eastAsia="Times New Roman" w:hAnsi="Times New Roman" w:cs="Times New Roman"/>
          <w:bCs/>
          <w:sz w:val="28"/>
          <w:szCs w:val="28"/>
          <w:lang w:eastAsia="ru-RU"/>
        </w:rPr>
        <w:t xml:space="preserve">основних </w:t>
      </w:r>
      <w:r w:rsidRPr="00610FB2">
        <w:rPr>
          <w:rFonts w:ascii="Times New Roman" w:eastAsia="Times New Roman" w:hAnsi="Times New Roman" w:cs="Times New Roman"/>
          <w:bCs/>
          <w:sz w:val="28"/>
          <w:szCs w:val="28"/>
          <w:lang w:eastAsia="ru-RU"/>
        </w:rPr>
        <w:t>п</w:t>
      </w:r>
      <w:r w:rsidR="00253EC9">
        <w:rPr>
          <w:rFonts w:ascii="Times New Roman" w:eastAsia="Times New Roman" w:hAnsi="Times New Roman" w:cs="Times New Roman"/>
          <w:bCs/>
          <w:sz w:val="28"/>
          <w:szCs w:val="28"/>
          <w:lang w:eastAsia="ru-RU"/>
        </w:rPr>
        <w:t>р</w:t>
      </w:r>
      <w:r w:rsidRPr="00610FB2">
        <w:rPr>
          <w:rFonts w:ascii="Times New Roman" w:eastAsia="Times New Roman" w:hAnsi="Times New Roman" w:cs="Times New Roman"/>
          <w:bCs/>
          <w:sz w:val="28"/>
          <w:szCs w:val="28"/>
          <w:lang w:eastAsia="ru-RU"/>
        </w:rPr>
        <w:t>офесійно-ціннісних орієнтацій</w:t>
      </w:r>
      <w:r w:rsidR="00FD462A" w:rsidRPr="00610FB2">
        <w:rPr>
          <w:rFonts w:ascii="Times New Roman" w:eastAsia="Times New Roman" w:hAnsi="Times New Roman" w:cs="Times New Roman"/>
          <w:bCs/>
          <w:sz w:val="28"/>
          <w:szCs w:val="28"/>
          <w:lang w:eastAsia="ru-RU"/>
        </w:rPr>
        <w:t>:</w:t>
      </w:r>
    </w:p>
    <w:p w14:paraId="5A3F8139" w14:textId="77777777" w:rsidR="00FD462A" w:rsidRPr="00090969" w:rsidRDefault="006B7589" w:rsidP="00FB400A">
      <w:pPr>
        <w:widowControl w:val="0"/>
        <w:numPr>
          <w:ilvl w:val="0"/>
          <w:numId w:val="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Надання повноважень. </w:t>
      </w:r>
      <w:r w:rsidR="00297859">
        <w:rPr>
          <w:rFonts w:ascii="Times New Roman" w:eastAsia="Times New Roman" w:hAnsi="Times New Roman" w:cs="Times New Roman"/>
          <w:bCs/>
          <w:sz w:val="28"/>
          <w:szCs w:val="28"/>
          <w:lang w:eastAsia="ru-RU"/>
        </w:rPr>
        <w:t xml:space="preserve">Цей аспект </w:t>
      </w:r>
      <w:r w:rsidR="00253EC9">
        <w:rPr>
          <w:rFonts w:ascii="Times New Roman" w:eastAsia="Times New Roman" w:hAnsi="Times New Roman" w:cs="Times New Roman"/>
          <w:bCs/>
          <w:sz w:val="28"/>
          <w:szCs w:val="28"/>
          <w:lang w:eastAsia="ru-RU"/>
        </w:rPr>
        <w:t>спрямова</w:t>
      </w:r>
      <w:r w:rsidR="00297859">
        <w:rPr>
          <w:rFonts w:ascii="Times New Roman" w:eastAsia="Times New Roman" w:hAnsi="Times New Roman" w:cs="Times New Roman"/>
          <w:bCs/>
          <w:sz w:val="28"/>
          <w:szCs w:val="28"/>
          <w:lang w:eastAsia="ru-RU"/>
        </w:rPr>
        <w:t xml:space="preserve">ний на роботу з клієнтами, в результаті якої </w:t>
      </w:r>
      <w:r w:rsidR="007E0F52">
        <w:rPr>
          <w:rFonts w:ascii="Times New Roman" w:eastAsia="Times New Roman" w:hAnsi="Times New Roman" w:cs="Times New Roman"/>
          <w:bCs/>
          <w:sz w:val="28"/>
          <w:szCs w:val="28"/>
          <w:lang w:eastAsia="ru-RU"/>
        </w:rPr>
        <w:t>у подальшому своєму житті</w:t>
      </w:r>
      <w:r w:rsidR="00297859">
        <w:rPr>
          <w:rFonts w:ascii="Times New Roman" w:eastAsia="Times New Roman" w:hAnsi="Times New Roman" w:cs="Times New Roman"/>
          <w:bCs/>
          <w:sz w:val="28"/>
          <w:szCs w:val="28"/>
          <w:lang w:eastAsia="ru-RU"/>
        </w:rPr>
        <w:t xml:space="preserve"> вони в змозі самостійно відновлювати</w:t>
      </w:r>
      <w:r w:rsidR="00FD462A" w:rsidRPr="00090969">
        <w:rPr>
          <w:rFonts w:ascii="Times New Roman" w:eastAsia="Times New Roman" w:hAnsi="Times New Roman" w:cs="Times New Roman"/>
          <w:bCs/>
          <w:sz w:val="28"/>
          <w:szCs w:val="28"/>
          <w:lang w:eastAsia="ru-RU"/>
        </w:rPr>
        <w:t xml:space="preserve"> і використову</w:t>
      </w:r>
      <w:r w:rsidR="00037848">
        <w:rPr>
          <w:rFonts w:ascii="Times New Roman" w:eastAsia="Times New Roman" w:hAnsi="Times New Roman" w:cs="Times New Roman"/>
          <w:bCs/>
          <w:sz w:val="28"/>
          <w:szCs w:val="28"/>
          <w:lang w:eastAsia="ru-RU"/>
        </w:rPr>
        <w:t>вати свої особисті громадські та</w:t>
      </w:r>
      <w:r w:rsidR="00FD462A" w:rsidRPr="00090969">
        <w:rPr>
          <w:rFonts w:ascii="Times New Roman" w:eastAsia="Times New Roman" w:hAnsi="Times New Roman" w:cs="Times New Roman"/>
          <w:bCs/>
          <w:sz w:val="28"/>
          <w:szCs w:val="28"/>
          <w:lang w:eastAsia="ru-RU"/>
        </w:rPr>
        <w:t xml:space="preserve"> людські здатності</w:t>
      </w:r>
      <w:r w:rsidR="003C0836">
        <w:rPr>
          <w:rFonts w:ascii="Times New Roman" w:eastAsia="Times New Roman" w:hAnsi="Times New Roman" w:cs="Times New Roman"/>
          <w:bCs/>
          <w:sz w:val="28"/>
          <w:szCs w:val="28"/>
          <w:lang w:eastAsia="ru-RU"/>
        </w:rPr>
        <w:t xml:space="preserve"> [11</w:t>
      </w:r>
      <w:r w:rsidR="00610FB2" w:rsidRPr="00090969">
        <w:rPr>
          <w:rFonts w:ascii="Times New Roman" w:eastAsia="Times New Roman" w:hAnsi="Times New Roman" w:cs="Times New Roman"/>
          <w:bCs/>
          <w:sz w:val="28"/>
          <w:szCs w:val="28"/>
          <w:lang w:eastAsia="ru-RU"/>
        </w:rPr>
        <w:t>, c. 86]</w:t>
      </w:r>
      <w:r w:rsidR="00FD462A" w:rsidRPr="00090969">
        <w:rPr>
          <w:rFonts w:ascii="Times New Roman" w:eastAsia="Times New Roman" w:hAnsi="Times New Roman" w:cs="Times New Roman"/>
          <w:bCs/>
          <w:sz w:val="28"/>
          <w:szCs w:val="28"/>
          <w:lang w:eastAsia="ru-RU"/>
        </w:rPr>
        <w:t>, тобто вирішувати свої проблеми без допомоги соціального працівника</w:t>
      </w:r>
      <w:r w:rsidR="00610FB2" w:rsidRPr="00090969">
        <w:rPr>
          <w:rFonts w:ascii="Times New Roman" w:eastAsia="Times New Roman" w:hAnsi="Times New Roman" w:cs="Times New Roman"/>
          <w:bCs/>
          <w:sz w:val="28"/>
          <w:szCs w:val="28"/>
          <w:lang w:eastAsia="ru-RU"/>
        </w:rPr>
        <w:t xml:space="preserve">. </w:t>
      </w:r>
    </w:p>
    <w:p w14:paraId="514D58B3" w14:textId="77777777" w:rsidR="00FD462A" w:rsidRPr="00090969" w:rsidRDefault="00FD462A" w:rsidP="00FB400A">
      <w:pPr>
        <w:widowControl w:val="0"/>
        <w:numPr>
          <w:ilvl w:val="0"/>
          <w:numId w:val="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090969">
        <w:rPr>
          <w:rFonts w:ascii="Times New Roman" w:eastAsia="Times New Roman" w:hAnsi="Times New Roman" w:cs="Times New Roman"/>
          <w:bCs/>
          <w:i/>
          <w:sz w:val="28"/>
          <w:szCs w:val="28"/>
          <w:lang w:eastAsia="ru-RU"/>
        </w:rPr>
        <w:t>Насамперед – людина</w:t>
      </w:r>
      <w:r w:rsidRPr="00090969">
        <w:rPr>
          <w:rFonts w:ascii="Times New Roman" w:eastAsia="Times New Roman" w:hAnsi="Times New Roman" w:cs="Times New Roman"/>
          <w:bCs/>
          <w:sz w:val="28"/>
          <w:szCs w:val="28"/>
          <w:lang w:eastAsia="ru-RU"/>
        </w:rPr>
        <w:t xml:space="preserve">. </w:t>
      </w:r>
      <w:r w:rsidR="00090969" w:rsidRPr="00090969">
        <w:rPr>
          <w:rFonts w:ascii="Times New Roman" w:eastAsia="Times New Roman" w:hAnsi="Times New Roman" w:cs="Times New Roman"/>
          <w:bCs/>
          <w:sz w:val="28"/>
          <w:szCs w:val="28"/>
          <w:lang w:eastAsia="ru-RU"/>
        </w:rPr>
        <w:t>У</w:t>
      </w:r>
      <w:r w:rsidRPr="00090969">
        <w:rPr>
          <w:rFonts w:ascii="Times New Roman" w:eastAsia="Times New Roman" w:hAnsi="Times New Roman" w:cs="Times New Roman"/>
          <w:bCs/>
          <w:sz w:val="28"/>
          <w:szCs w:val="28"/>
          <w:lang w:eastAsia="ru-RU"/>
        </w:rPr>
        <w:t xml:space="preserve"> сучасному суспільстві люди забувають, пр</w:t>
      </w:r>
      <w:r w:rsidR="00610FB2" w:rsidRPr="00090969">
        <w:rPr>
          <w:rFonts w:ascii="Times New Roman" w:eastAsia="Times New Roman" w:hAnsi="Times New Roman" w:cs="Times New Roman"/>
          <w:bCs/>
          <w:sz w:val="28"/>
          <w:szCs w:val="28"/>
          <w:lang w:eastAsia="ru-RU"/>
        </w:rPr>
        <w:t xml:space="preserve">о рівність та повагу до ближніх, </w:t>
      </w:r>
      <w:r w:rsidR="00090969" w:rsidRPr="00090969">
        <w:rPr>
          <w:rFonts w:ascii="Times New Roman" w:eastAsia="Times New Roman" w:hAnsi="Times New Roman" w:cs="Times New Roman"/>
          <w:bCs/>
          <w:sz w:val="28"/>
          <w:szCs w:val="28"/>
          <w:lang w:eastAsia="ru-RU"/>
        </w:rPr>
        <w:t xml:space="preserve">зокрема </w:t>
      </w:r>
      <w:r w:rsidR="00610FB2" w:rsidRPr="00090969">
        <w:rPr>
          <w:rFonts w:ascii="Times New Roman" w:eastAsia="Times New Roman" w:hAnsi="Times New Roman" w:cs="Times New Roman"/>
          <w:bCs/>
          <w:sz w:val="28"/>
          <w:szCs w:val="28"/>
          <w:lang w:eastAsia="ru-RU"/>
        </w:rPr>
        <w:t xml:space="preserve">таке відношення </w:t>
      </w:r>
      <w:r w:rsidR="00090969" w:rsidRPr="00090969">
        <w:rPr>
          <w:rFonts w:ascii="Times New Roman" w:eastAsia="Times New Roman" w:hAnsi="Times New Roman" w:cs="Times New Roman"/>
          <w:bCs/>
          <w:sz w:val="28"/>
          <w:szCs w:val="28"/>
          <w:lang w:eastAsia="ru-RU"/>
        </w:rPr>
        <w:t xml:space="preserve">доволі часто простежується до осіб </w:t>
      </w:r>
      <w:r w:rsidRPr="00090969">
        <w:rPr>
          <w:rFonts w:ascii="Times New Roman" w:eastAsia="Times New Roman" w:hAnsi="Times New Roman" w:cs="Times New Roman"/>
          <w:bCs/>
          <w:sz w:val="28"/>
          <w:szCs w:val="28"/>
          <w:lang w:eastAsia="ru-RU"/>
        </w:rPr>
        <w:t>з інвалідністю</w:t>
      </w:r>
      <w:r w:rsidR="00090969" w:rsidRPr="00090969">
        <w:rPr>
          <w:rFonts w:ascii="Times New Roman" w:eastAsia="Times New Roman" w:hAnsi="Times New Roman" w:cs="Times New Roman"/>
          <w:bCs/>
          <w:sz w:val="28"/>
          <w:szCs w:val="28"/>
          <w:lang w:eastAsia="ru-RU"/>
        </w:rPr>
        <w:t>.</w:t>
      </w:r>
      <w:r w:rsidRPr="00090969">
        <w:rPr>
          <w:rFonts w:ascii="Times New Roman" w:eastAsia="Times New Roman" w:hAnsi="Times New Roman" w:cs="Times New Roman"/>
          <w:bCs/>
          <w:sz w:val="28"/>
          <w:szCs w:val="28"/>
          <w:lang w:eastAsia="ru-RU"/>
        </w:rPr>
        <w:t xml:space="preserve"> </w:t>
      </w:r>
      <w:r w:rsidR="00090969" w:rsidRPr="00090969">
        <w:rPr>
          <w:rFonts w:ascii="Times New Roman" w:eastAsia="Times New Roman" w:hAnsi="Times New Roman" w:cs="Times New Roman"/>
          <w:bCs/>
          <w:sz w:val="28"/>
          <w:szCs w:val="28"/>
          <w:lang w:eastAsia="ru-RU"/>
        </w:rPr>
        <w:t>Проте, варто запам</w:t>
      </w:r>
      <w:r w:rsidR="00090969" w:rsidRPr="00090969">
        <w:rPr>
          <w:rFonts w:ascii="Times New Roman" w:eastAsia="Times New Roman" w:hAnsi="Times New Roman" w:cs="Times New Roman"/>
          <w:bCs/>
          <w:sz w:val="28"/>
          <w:szCs w:val="28"/>
          <w:lang w:val="ru-RU" w:eastAsia="ru-RU"/>
        </w:rPr>
        <w:t>’</w:t>
      </w:r>
      <w:r w:rsidR="00090969" w:rsidRPr="00090969">
        <w:rPr>
          <w:rFonts w:ascii="Times New Roman" w:eastAsia="Times New Roman" w:hAnsi="Times New Roman" w:cs="Times New Roman"/>
          <w:bCs/>
          <w:sz w:val="28"/>
          <w:szCs w:val="28"/>
          <w:lang w:eastAsia="ru-RU"/>
        </w:rPr>
        <w:t>ятати, що</w:t>
      </w:r>
      <w:r w:rsidRPr="00090969">
        <w:rPr>
          <w:rFonts w:ascii="Times New Roman" w:eastAsia="Times New Roman" w:hAnsi="Times New Roman" w:cs="Times New Roman"/>
          <w:bCs/>
          <w:sz w:val="28"/>
          <w:szCs w:val="28"/>
          <w:lang w:eastAsia="ru-RU"/>
        </w:rPr>
        <w:t xml:space="preserve"> кожній людині </w:t>
      </w:r>
      <w:r w:rsidR="00FB400A">
        <w:rPr>
          <w:rFonts w:ascii="Times New Roman" w:eastAsia="Times New Roman" w:hAnsi="Times New Roman" w:cs="Times New Roman"/>
          <w:bCs/>
          <w:sz w:val="28"/>
          <w:szCs w:val="28"/>
          <w:lang w:eastAsia="ru-RU"/>
        </w:rPr>
        <w:t>на</w:t>
      </w:r>
      <w:r w:rsidR="00090969" w:rsidRPr="00090969">
        <w:rPr>
          <w:rFonts w:ascii="Times New Roman" w:eastAsia="Times New Roman" w:hAnsi="Times New Roman" w:cs="Times New Roman"/>
          <w:bCs/>
          <w:sz w:val="28"/>
          <w:szCs w:val="28"/>
          <w:lang w:eastAsia="ru-RU"/>
        </w:rPr>
        <w:t xml:space="preserve"> законодавчому </w:t>
      </w:r>
      <w:r w:rsidR="00FB400A">
        <w:rPr>
          <w:rFonts w:ascii="Times New Roman" w:eastAsia="Times New Roman" w:hAnsi="Times New Roman" w:cs="Times New Roman"/>
          <w:bCs/>
          <w:sz w:val="28"/>
          <w:szCs w:val="28"/>
          <w:lang w:eastAsia="ru-RU"/>
        </w:rPr>
        <w:t>рівні</w:t>
      </w:r>
      <w:r w:rsidRPr="00090969">
        <w:rPr>
          <w:rFonts w:ascii="Times New Roman" w:eastAsia="Times New Roman" w:hAnsi="Times New Roman" w:cs="Times New Roman"/>
          <w:bCs/>
          <w:sz w:val="28"/>
          <w:szCs w:val="28"/>
          <w:lang w:eastAsia="ru-RU"/>
        </w:rPr>
        <w:t xml:space="preserve"> гарантовані гідність та права, навіть якщо не всі м</w:t>
      </w:r>
      <w:r w:rsidR="00610FB2" w:rsidRPr="00090969">
        <w:rPr>
          <w:rFonts w:ascii="Times New Roman" w:eastAsia="Times New Roman" w:hAnsi="Times New Roman" w:cs="Times New Roman"/>
          <w:bCs/>
          <w:sz w:val="28"/>
          <w:szCs w:val="28"/>
          <w:lang w:eastAsia="ru-RU"/>
        </w:rPr>
        <w:t>ож</w:t>
      </w:r>
      <w:r w:rsidR="003C0836">
        <w:rPr>
          <w:rFonts w:ascii="Times New Roman" w:eastAsia="Times New Roman" w:hAnsi="Times New Roman" w:cs="Times New Roman"/>
          <w:bCs/>
          <w:sz w:val="28"/>
          <w:szCs w:val="28"/>
          <w:lang w:eastAsia="ru-RU"/>
        </w:rPr>
        <w:t>уть їх однаково застосовувати [11</w:t>
      </w:r>
      <w:r w:rsidR="00610FB2" w:rsidRPr="00090969">
        <w:rPr>
          <w:rFonts w:ascii="Times New Roman" w:eastAsia="Times New Roman" w:hAnsi="Times New Roman" w:cs="Times New Roman"/>
          <w:bCs/>
          <w:sz w:val="28"/>
          <w:szCs w:val="28"/>
          <w:lang w:eastAsia="ru-RU"/>
        </w:rPr>
        <w:t>, c. 86].</w:t>
      </w:r>
    </w:p>
    <w:p w14:paraId="1F50A192" w14:textId="77777777" w:rsidR="00FD462A" w:rsidRPr="00DC11DA" w:rsidRDefault="00FD462A" w:rsidP="00FB400A">
      <w:pPr>
        <w:widowControl w:val="0"/>
        <w:numPr>
          <w:ilvl w:val="0"/>
          <w:numId w:val="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C11DA">
        <w:rPr>
          <w:rFonts w:ascii="Times New Roman" w:eastAsia="Times New Roman" w:hAnsi="Times New Roman" w:cs="Times New Roman"/>
          <w:bCs/>
          <w:i/>
          <w:sz w:val="28"/>
          <w:szCs w:val="28"/>
          <w:lang w:eastAsia="ru-RU"/>
        </w:rPr>
        <w:t>Повага до особистості</w:t>
      </w:r>
      <w:r w:rsidRPr="00DC11DA">
        <w:rPr>
          <w:rFonts w:ascii="Times New Roman" w:eastAsia="Times New Roman" w:hAnsi="Times New Roman" w:cs="Times New Roman"/>
          <w:bCs/>
          <w:sz w:val="28"/>
          <w:szCs w:val="28"/>
          <w:lang w:eastAsia="ru-RU"/>
        </w:rPr>
        <w:t>. У різних соціальних і культурних групах є багато різноманітних засобів демонстрації поваги</w:t>
      </w:r>
      <w:r w:rsidR="00DC11DA" w:rsidRPr="00DC11DA">
        <w:rPr>
          <w:rFonts w:ascii="Times New Roman" w:eastAsia="Times New Roman" w:hAnsi="Times New Roman" w:cs="Times New Roman"/>
          <w:bCs/>
          <w:sz w:val="28"/>
          <w:szCs w:val="28"/>
          <w:lang w:eastAsia="ru-RU"/>
        </w:rPr>
        <w:t xml:space="preserve"> </w:t>
      </w:r>
      <w:r w:rsidR="003C0836">
        <w:rPr>
          <w:rFonts w:ascii="Times New Roman" w:eastAsia="Times New Roman" w:hAnsi="Times New Roman" w:cs="Times New Roman"/>
          <w:bCs/>
          <w:sz w:val="28"/>
          <w:szCs w:val="28"/>
          <w:lang w:eastAsia="ru-RU"/>
        </w:rPr>
        <w:t>[11</w:t>
      </w:r>
      <w:r w:rsidR="00E10D04" w:rsidRPr="00DC11DA">
        <w:rPr>
          <w:rFonts w:ascii="Times New Roman" w:eastAsia="Times New Roman" w:hAnsi="Times New Roman" w:cs="Times New Roman"/>
          <w:bCs/>
          <w:sz w:val="28"/>
          <w:szCs w:val="28"/>
          <w:lang w:eastAsia="ru-RU"/>
        </w:rPr>
        <w:t>, c. 86].</w:t>
      </w:r>
      <w:r w:rsidRPr="00DC11DA">
        <w:rPr>
          <w:rFonts w:ascii="Times New Roman" w:eastAsia="Times New Roman" w:hAnsi="Times New Roman" w:cs="Times New Roman"/>
          <w:bCs/>
          <w:sz w:val="28"/>
          <w:szCs w:val="28"/>
          <w:lang w:eastAsia="ru-RU"/>
        </w:rPr>
        <w:t xml:space="preserve"> Потрібно зазначити, що соціальний працівник повинен поважати думки інших людей, як колег, так і своїх клієнтів. </w:t>
      </w:r>
      <w:r w:rsidR="00422D3E">
        <w:rPr>
          <w:rFonts w:ascii="Times New Roman" w:eastAsia="Times New Roman" w:hAnsi="Times New Roman" w:cs="Times New Roman"/>
          <w:bCs/>
          <w:sz w:val="28"/>
          <w:szCs w:val="28"/>
          <w:lang w:eastAsia="ru-RU"/>
        </w:rPr>
        <w:t>Своєю чергою</w:t>
      </w:r>
      <w:r w:rsidRPr="00DC11DA">
        <w:rPr>
          <w:rFonts w:ascii="Times New Roman" w:eastAsia="Times New Roman" w:hAnsi="Times New Roman" w:cs="Times New Roman"/>
          <w:bCs/>
          <w:sz w:val="28"/>
          <w:szCs w:val="28"/>
          <w:lang w:eastAsia="ru-RU"/>
        </w:rPr>
        <w:t xml:space="preserve">, до кожної особи, він має віднайти особливий підхід, не руйнуючи внутрішні переконання та цінності своїх підопічних. </w:t>
      </w:r>
    </w:p>
    <w:p w14:paraId="73533002" w14:textId="77777777" w:rsidR="00FD462A" w:rsidRPr="00D603B0" w:rsidRDefault="00FD462A" w:rsidP="00FB400A">
      <w:pPr>
        <w:widowControl w:val="0"/>
        <w:numPr>
          <w:ilvl w:val="0"/>
          <w:numId w:val="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603B0">
        <w:rPr>
          <w:rFonts w:ascii="Times New Roman" w:eastAsia="Times New Roman" w:hAnsi="Times New Roman" w:cs="Times New Roman"/>
          <w:bCs/>
          <w:i/>
          <w:sz w:val="28"/>
          <w:szCs w:val="28"/>
          <w:lang w:eastAsia="ru-RU"/>
        </w:rPr>
        <w:t>Право на самовизначення</w:t>
      </w:r>
      <w:r w:rsidR="00FB400A">
        <w:rPr>
          <w:rFonts w:ascii="Times New Roman" w:eastAsia="Times New Roman" w:hAnsi="Times New Roman" w:cs="Times New Roman"/>
          <w:bCs/>
          <w:i/>
          <w:sz w:val="28"/>
          <w:szCs w:val="28"/>
          <w:lang w:eastAsia="ru-RU"/>
        </w:rPr>
        <w:t>.</w:t>
      </w:r>
      <w:r w:rsidRPr="00D603B0">
        <w:rPr>
          <w:rFonts w:ascii="Times New Roman" w:eastAsia="Times New Roman" w:hAnsi="Times New Roman" w:cs="Times New Roman"/>
          <w:bCs/>
          <w:sz w:val="28"/>
          <w:szCs w:val="28"/>
          <w:lang w:eastAsia="ru-RU"/>
        </w:rPr>
        <w:t xml:space="preserve"> </w:t>
      </w:r>
      <w:r w:rsidR="00FB400A">
        <w:rPr>
          <w:rFonts w:ascii="Times New Roman" w:eastAsia="Times New Roman" w:hAnsi="Times New Roman" w:cs="Times New Roman"/>
          <w:bCs/>
          <w:sz w:val="28"/>
          <w:szCs w:val="28"/>
          <w:lang w:eastAsia="ru-RU"/>
        </w:rPr>
        <w:t>Це</w:t>
      </w:r>
      <w:r w:rsidRPr="00D603B0">
        <w:rPr>
          <w:rFonts w:ascii="Times New Roman" w:eastAsia="Times New Roman" w:hAnsi="Times New Roman" w:cs="Times New Roman"/>
          <w:bCs/>
          <w:sz w:val="28"/>
          <w:szCs w:val="28"/>
          <w:lang w:eastAsia="ru-RU"/>
        </w:rPr>
        <w:t xml:space="preserve"> право кожного розв</w:t>
      </w:r>
      <w:r w:rsidRPr="00D603B0">
        <w:rPr>
          <w:rFonts w:ascii="Times New Roman" w:eastAsia="Times New Roman" w:hAnsi="Times New Roman" w:cs="Times New Roman"/>
          <w:bCs/>
          <w:sz w:val="28"/>
          <w:szCs w:val="28"/>
          <w:lang w:val="ru-RU" w:eastAsia="ru-RU"/>
        </w:rPr>
        <w:t>’</w:t>
      </w:r>
      <w:r w:rsidRPr="00D603B0">
        <w:rPr>
          <w:rFonts w:ascii="Times New Roman" w:eastAsia="Times New Roman" w:hAnsi="Times New Roman" w:cs="Times New Roman"/>
          <w:bCs/>
          <w:sz w:val="28"/>
          <w:szCs w:val="28"/>
          <w:lang w:eastAsia="ru-RU"/>
        </w:rPr>
        <w:t>язувати свої проблеми відповідно до своєї спроможності</w:t>
      </w:r>
      <w:r w:rsidR="00644130">
        <w:rPr>
          <w:rFonts w:ascii="Times New Roman" w:eastAsia="Times New Roman" w:hAnsi="Times New Roman" w:cs="Times New Roman"/>
          <w:bCs/>
          <w:sz w:val="28"/>
          <w:szCs w:val="28"/>
          <w:lang w:eastAsia="ru-RU"/>
        </w:rPr>
        <w:t xml:space="preserve"> [11</w:t>
      </w:r>
      <w:r w:rsidR="009B6E6D" w:rsidRPr="00D603B0">
        <w:rPr>
          <w:rFonts w:ascii="Times New Roman" w:eastAsia="Times New Roman" w:hAnsi="Times New Roman" w:cs="Times New Roman"/>
          <w:bCs/>
          <w:sz w:val="28"/>
          <w:szCs w:val="28"/>
          <w:lang w:eastAsia="ru-RU"/>
        </w:rPr>
        <w:t>, c. 86]</w:t>
      </w:r>
      <w:r w:rsidRPr="00D603B0">
        <w:rPr>
          <w:rFonts w:ascii="Times New Roman" w:eastAsia="Times New Roman" w:hAnsi="Times New Roman" w:cs="Times New Roman"/>
          <w:bCs/>
          <w:sz w:val="28"/>
          <w:szCs w:val="28"/>
          <w:lang w:eastAsia="ru-RU"/>
        </w:rPr>
        <w:t>. Зазвичай, кожна людина має свою думку щодо вирішення проблеми, тому перед соціальним працівником постає складне завдання –</w:t>
      </w:r>
      <w:r w:rsidR="009B6E6D" w:rsidRPr="00D603B0">
        <w:rPr>
          <w:rFonts w:ascii="Times New Roman" w:eastAsia="Times New Roman" w:hAnsi="Times New Roman" w:cs="Times New Roman"/>
          <w:bCs/>
          <w:sz w:val="28"/>
          <w:szCs w:val="28"/>
          <w:lang w:eastAsia="ru-RU"/>
        </w:rPr>
        <w:t xml:space="preserve"> </w:t>
      </w:r>
      <w:r w:rsidR="00D603B0" w:rsidRPr="00D603B0">
        <w:rPr>
          <w:rFonts w:ascii="Times New Roman" w:eastAsia="Times New Roman" w:hAnsi="Times New Roman" w:cs="Times New Roman"/>
          <w:bCs/>
          <w:sz w:val="28"/>
          <w:szCs w:val="28"/>
          <w:lang w:eastAsia="ru-RU"/>
        </w:rPr>
        <w:t xml:space="preserve">доступно </w:t>
      </w:r>
      <w:r w:rsidRPr="00D603B0">
        <w:rPr>
          <w:rFonts w:ascii="Times New Roman" w:eastAsia="Times New Roman" w:hAnsi="Times New Roman" w:cs="Times New Roman"/>
          <w:bCs/>
          <w:sz w:val="28"/>
          <w:szCs w:val="28"/>
          <w:lang w:eastAsia="ru-RU"/>
        </w:rPr>
        <w:t xml:space="preserve">пояснити свої професійні знання іншій особі. </w:t>
      </w:r>
    </w:p>
    <w:p w14:paraId="5965B1FD" w14:textId="77777777" w:rsidR="00FD462A" w:rsidRPr="00F64A94" w:rsidRDefault="00FD462A" w:rsidP="00FB400A">
      <w:pPr>
        <w:widowControl w:val="0"/>
        <w:numPr>
          <w:ilvl w:val="0"/>
          <w:numId w:val="2"/>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64A94">
        <w:rPr>
          <w:rFonts w:ascii="Times New Roman" w:eastAsia="Times New Roman" w:hAnsi="Times New Roman" w:cs="Times New Roman"/>
          <w:bCs/>
          <w:i/>
          <w:sz w:val="28"/>
          <w:szCs w:val="28"/>
          <w:lang w:eastAsia="ru-RU"/>
        </w:rPr>
        <w:t xml:space="preserve">Право на </w:t>
      </w:r>
      <w:r w:rsidR="007E0F52">
        <w:rPr>
          <w:rFonts w:ascii="Times New Roman" w:eastAsia="Times New Roman" w:hAnsi="Times New Roman" w:cs="Times New Roman"/>
          <w:bCs/>
          <w:i/>
          <w:sz w:val="28"/>
          <w:szCs w:val="28"/>
          <w:lang w:eastAsia="ru-RU"/>
        </w:rPr>
        <w:t>взаємозалежність</w:t>
      </w:r>
      <w:r w:rsidR="007E0F52">
        <w:rPr>
          <w:rFonts w:ascii="Times New Roman" w:eastAsia="Times New Roman" w:hAnsi="Times New Roman" w:cs="Times New Roman"/>
          <w:bCs/>
          <w:sz w:val="28"/>
          <w:szCs w:val="28"/>
          <w:lang w:eastAsia="ru-RU"/>
        </w:rPr>
        <w:t>. Кожна особа</w:t>
      </w:r>
      <w:r w:rsidRPr="00F64A94">
        <w:rPr>
          <w:rFonts w:ascii="Times New Roman" w:eastAsia="Times New Roman" w:hAnsi="Times New Roman" w:cs="Times New Roman"/>
          <w:bCs/>
          <w:sz w:val="28"/>
          <w:szCs w:val="28"/>
          <w:lang w:eastAsia="ru-RU"/>
        </w:rPr>
        <w:t xml:space="preserve"> має право на взаємну </w:t>
      </w:r>
      <w:r w:rsidR="00644130">
        <w:rPr>
          <w:rFonts w:ascii="Times New Roman" w:eastAsia="Times New Roman" w:hAnsi="Times New Roman" w:cs="Times New Roman"/>
          <w:bCs/>
          <w:sz w:val="28"/>
          <w:szCs w:val="28"/>
          <w:lang w:eastAsia="ru-RU"/>
        </w:rPr>
        <w:t>підтримку в разі потреби [11</w:t>
      </w:r>
      <w:r w:rsidR="00D603B0" w:rsidRPr="00F64A94">
        <w:rPr>
          <w:rFonts w:ascii="Times New Roman" w:eastAsia="Times New Roman" w:hAnsi="Times New Roman" w:cs="Times New Roman"/>
          <w:bCs/>
          <w:sz w:val="28"/>
          <w:szCs w:val="28"/>
          <w:lang w:eastAsia="ru-RU"/>
        </w:rPr>
        <w:t xml:space="preserve">, c. 86]. </w:t>
      </w:r>
      <w:r w:rsidRPr="00F64A94">
        <w:rPr>
          <w:rFonts w:ascii="Times New Roman" w:eastAsia="Times New Roman" w:hAnsi="Times New Roman" w:cs="Times New Roman"/>
          <w:bCs/>
          <w:sz w:val="28"/>
          <w:szCs w:val="28"/>
          <w:lang w:eastAsia="ru-RU"/>
        </w:rPr>
        <w:t>Люди живуть у спіль</w:t>
      </w:r>
      <w:r w:rsidR="00D603B0" w:rsidRPr="00F64A94">
        <w:rPr>
          <w:rFonts w:ascii="Times New Roman" w:eastAsia="Times New Roman" w:hAnsi="Times New Roman" w:cs="Times New Roman"/>
          <w:bCs/>
          <w:sz w:val="28"/>
          <w:szCs w:val="28"/>
          <w:lang w:eastAsia="ru-RU"/>
        </w:rPr>
        <w:t>ноті</w:t>
      </w:r>
      <w:r w:rsidR="00AB1FDC">
        <w:rPr>
          <w:rFonts w:ascii="Times New Roman" w:eastAsia="Times New Roman" w:hAnsi="Times New Roman" w:cs="Times New Roman"/>
          <w:bCs/>
          <w:sz w:val="28"/>
          <w:szCs w:val="28"/>
          <w:lang w:eastAsia="ru-RU"/>
        </w:rPr>
        <w:t xml:space="preserve"> та за законами суспільства</w:t>
      </w:r>
      <w:r w:rsidR="00037848">
        <w:rPr>
          <w:rFonts w:ascii="Times New Roman" w:eastAsia="Times New Roman" w:hAnsi="Times New Roman" w:cs="Times New Roman"/>
          <w:bCs/>
          <w:sz w:val="28"/>
          <w:szCs w:val="28"/>
          <w:lang w:eastAsia="ru-RU"/>
        </w:rPr>
        <w:t>, тому,</w:t>
      </w:r>
      <w:r w:rsidR="00D603B0" w:rsidRPr="00F64A94">
        <w:rPr>
          <w:rFonts w:ascii="Times New Roman" w:eastAsia="Times New Roman" w:hAnsi="Times New Roman" w:cs="Times New Roman"/>
          <w:bCs/>
          <w:sz w:val="28"/>
          <w:szCs w:val="28"/>
          <w:lang w:eastAsia="ru-RU"/>
        </w:rPr>
        <w:t xml:space="preserve"> </w:t>
      </w:r>
      <w:r w:rsidR="00AB1FDC">
        <w:rPr>
          <w:rFonts w:ascii="Times New Roman" w:eastAsia="Times New Roman" w:hAnsi="Times New Roman" w:cs="Times New Roman"/>
          <w:bCs/>
          <w:sz w:val="28"/>
          <w:szCs w:val="28"/>
          <w:lang w:eastAsia="ru-RU"/>
        </w:rPr>
        <w:t>певною мірою</w:t>
      </w:r>
      <w:r w:rsidR="00037848">
        <w:rPr>
          <w:rFonts w:ascii="Times New Roman" w:eastAsia="Times New Roman" w:hAnsi="Times New Roman" w:cs="Times New Roman"/>
          <w:bCs/>
          <w:sz w:val="28"/>
          <w:szCs w:val="28"/>
          <w:lang w:eastAsia="ru-RU"/>
        </w:rPr>
        <w:t>,</w:t>
      </w:r>
      <w:r w:rsidR="00D603B0" w:rsidRPr="00F64A94">
        <w:rPr>
          <w:rFonts w:ascii="Times New Roman" w:eastAsia="Times New Roman" w:hAnsi="Times New Roman" w:cs="Times New Roman"/>
          <w:bCs/>
          <w:sz w:val="28"/>
          <w:szCs w:val="28"/>
          <w:lang w:eastAsia="ru-RU"/>
        </w:rPr>
        <w:t xml:space="preserve"> залежать один від одного, </w:t>
      </w:r>
      <w:r w:rsidR="00037848">
        <w:rPr>
          <w:rFonts w:ascii="Times New Roman" w:eastAsia="Times New Roman" w:hAnsi="Times New Roman" w:cs="Times New Roman"/>
          <w:bCs/>
          <w:sz w:val="28"/>
          <w:szCs w:val="28"/>
          <w:lang w:eastAsia="ru-RU"/>
        </w:rPr>
        <w:t>через те</w:t>
      </w:r>
      <w:r w:rsidR="00D603B0" w:rsidRPr="00F64A94">
        <w:rPr>
          <w:rFonts w:ascii="Times New Roman" w:eastAsia="Times New Roman" w:hAnsi="Times New Roman" w:cs="Times New Roman"/>
          <w:bCs/>
          <w:sz w:val="28"/>
          <w:szCs w:val="28"/>
          <w:lang w:eastAsia="ru-RU"/>
        </w:rPr>
        <w:t xml:space="preserve"> і сформувались такі поняття як взаємодопомога та взаємопідтримка.</w:t>
      </w:r>
      <w:r w:rsidRPr="00F64A94">
        <w:rPr>
          <w:rFonts w:ascii="Times New Roman" w:eastAsia="Times New Roman" w:hAnsi="Times New Roman" w:cs="Times New Roman"/>
          <w:bCs/>
          <w:sz w:val="28"/>
          <w:szCs w:val="28"/>
          <w:lang w:eastAsia="ru-RU"/>
        </w:rPr>
        <w:t xml:space="preserve"> </w:t>
      </w:r>
    </w:p>
    <w:p w14:paraId="2D6A1B17" w14:textId="77777777" w:rsidR="005A774A" w:rsidRPr="00B64E6E" w:rsidRDefault="000E7218" w:rsidP="00B64E6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Проаналізувавши </w:t>
      </w:r>
      <w:r w:rsidR="00AB1FDC" w:rsidRPr="00AB1FDC">
        <w:rPr>
          <w:rFonts w:ascii="Times New Roman" w:eastAsia="Times New Roman" w:hAnsi="Times New Roman" w:cs="Times New Roman"/>
          <w:bCs/>
          <w:sz w:val="28"/>
          <w:szCs w:val="28"/>
          <w:lang w:eastAsia="ru-RU"/>
        </w:rPr>
        <w:t xml:space="preserve">підходи різних науковців і практиків, які </w:t>
      </w:r>
      <w:r w:rsidR="003D2751">
        <w:rPr>
          <w:rFonts w:ascii="Times New Roman" w:eastAsia="Times New Roman" w:hAnsi="Times New Roman" w:cs="Times New Roman"/>
          <w:bCs/>
          <w:sz w:val="28"/>
          <w:szCs w:val="28"/>
          <w:lang w:eastAsia="ru-RU"/>
        </w:rPr>
        <w:t xml:space="preserve">працювали над </w:t>
      </w:r>
      <w:r w:rsidR="00F64A94" w:rsidRPr="003D2751">
        <w:rPr>
          <w:rFonts w:ascii="Times New Roman" w:eastAsia="Times New Roman" w:hAnsi="Times New Roman" w:cs="Times New Roman"/>
          <w:bCs/>
          <w:sz w:val="28"/>
          <w:szCs w:val="28"/>
          <w:lang w:eastAsia="ru-RU"/>
        </w:rPr>
        <w:t xml:space="preserve">проблеми сутності й ролі цінностей і </w:t>
      </w:r>
      <w:r w:rsidR="003D2751" w:rsidRPr="003D2751">
        <w:rPr>
          <w:rFonts w:ascii="Times New Roman" w:eastAsia="Times New Roman" w:hAnsi="Times New Roman" w:cs="Times New Roman"/>
          <w:bCs/>
          <w:sz w:val="28"/>
          <w:szCs w:val="28"/>
          <w:lang w:eastAsia="ru-RU"/>
        </w:rPr>
        <w:t>професійно-</w:t>
      </w:r>
      <w:r w:rsidR="00F64A94" w:rsidRPr="003D2751">
        <w:rPr>
          <w:rFonts w:ascii="Times New Roman" w:eastAsia="Times New Roman" w:hAnsi="Times New Roman" w:cs="Times New Roman"/>
          <w:bCs/>
          <w:sz w:val="28"/>
          <w:szCs w:val="28"/>
          <w:lang w:eastAsia="ru-RU"/>
        </w:rPr>
        <w:t>ціннісних орієнтацій</w:t>
      </w:r>
      <w:r w:rsidR="003D2751" w:rsidRPr="003D2751">
        <w:rPr>
          <w:rFonts w:ascii="Times New Roman" w:eastAsia="Times New Roman" w:hAnsi="Times New Roman" w:cs="Times New Roman"/>
          <w:bCs/>
          <w:sz w:val="28"/>
          <w:szCs w:val="28"/>
          <w:lang w:eastAsia="ru-RU"/>
        </w:rPr>
        <w:t xml:space="preserve">, можемо зробити висновок, </w:t>
      </w:r>
      <w:r w:rsidR="003D2751" w:rsidRPr="00B64E6E">
        <w:rPr>
          <w:rFonts w:ascii="Times New Roman" w:eastAsia="Times New Roman" w:hAnsi="Times New Roman" w:cs="Times New Roman"/>
          <w:bCs/>
          <w:sz w:val="28"/>
          <w:szCs w:val="28"/>
          <w:lang w:eastAsia="ru-RU"/>
        </w:rPr>
        <w:t>що</w:t>
      </w:r>
      <w:r w:rsidR="00F64A94" w:rsidRPr="00B64E6E">
        <w:rPr>
          <w:rFonts w:ascii="Times New Roman" w:eastAsia="Times New Roman" w:hAnsi="Times New Roman" w:cs="Times New Roman"/>
          <w:bCs/>
          <w:sz w:val="28"/>
          <w:szCs w:val="28"/>
          <w:lang w:eastAsia="ru-RU"/>
        </w:rPr>
        <w:t xml:space="preserve"> </w:t>
      </w:r>
      <w:r w:rsidR="00376E3B" w:rsidRPr="00B64E6E">
        <w:rPr>
          <w:rFonts w:ascii="Times New Roman" w:eastAsia="Times New Roman" w:hAnsi="Times New Roman" w:cs="Times New Roman"/>
          <w:sz w:val="28"/>
          <w:szCs w:val="28"/>
          <w:lang w:eastAsia="ru-RU"/>
        </w:rPr>
        <w:t xml:space="preserve">ці категорії </w:t>
      </w:r>
      <w:r w:rsidR="00B64E6E" w:rsidRPr="00B64E6E">
        <w:rPr>
          <w:rFonts w:ascii="Times New Roman" w:eastAsia="Times New Roman" w:hAnsi="Times New Roman" w:cs="Times New Roman"/>
          <w:sz w:val="28"/>
          <w:szCs w:val="28"/>
          <w:lang w:eastAsia="ru-RU"/>
        </w:rPr>
        <w:t xml:space="preserve">відіграють неабияке значення </w:t>
      </w:r>
      <w:r w:rsidR="00037848">
        <w:rPr>
          <w:rFonts w:ascii="Times New Roman" w:eastAsia="Times New Roman" w:hAnsi="Times New Roman" w:cs="Times New Roman"/>
          <w:sz w:val="28"/>
          <w:szCs w:val="28"/>
          <w:lang w:eastAsia="ru-RU"/>
        </w:rPr>
        <w:t>у</w:t>
      </w:r>
      <w:r w:rsidR="00B64E6E" w:rsidRPr="00B64E6E">
        <w:rPr>
          <w:rFonts w:ascii="Times New Roman" w:eastAsia="Times New Roman" w:hAnsi="Times New Roman" w:cs="Times New Roman"/>
          <w:sz w:val="28"/>
          <w:szCs w:val="28"/>
          <w:lang w:eastAsia="ru-RU"/>
        </w:rPr>
        <w:t xml:space="preserve"> становленні особистості майбутнього соціального працівника</w:t>
      </w:r>
      <w:r w:rsidR="002F7B03">
        <w:rPr>
          <w:rFonts w:ascii="Times New Roman" w:eastAsia="Times New Roman" w:hAnsi="Times New Roman" w:cs="Times New Roman"/>
          <w:sz w:val="28"/>
          <w:szCs w:val="28"/>
          <w:lang w:eastAsia="ru-RU"/>
        </w:rPr>
        <w:t>,</w:t>
      </w:r>
      <w:r w:rsidR="00B64E6E" w:rsidRPr="00B64E6E">
        <w:t xml:space="preserve"> </w:t>
      </w:r>
      <w:r w:rsidR="00AA2638">
        <w:rPr>
          <w:rFonts w:ascii="Times New Roman" w:eastAsia="Times New Roman" w:hAnsi="Times New Roman" w:cs="Times New Roman"/>
          <w:sz w:val="28"/>
          <w:szCs w:val="28"/>
          <w:lang w:eastAsia="ru-RU"/>
        </w:rPr>
        <w:t>його с</w:t>
      </w:r>
      <w:r w:rsidR="00B64E6E" w:rsidRPr="00B64E6E">
        <w:rPr>
          <w:rFonts w:ascii="Times New Roman" w:eastAsia="Times New Roman" w:hAnsi="Times New Roman" w:cs="Times New Roman"/>
          <w:sz w:val="28"/>
          <w:szCs w:val="28"/>
          <w:lang w:eastAsia="ru-RU"/>
        </w:rPr>
        <w:t>відомого ставлення до соціальної дійсності</w:t>
      </w:r>
      <w:r w:rsidR="002F7B03">
        <w:rPr>
          <w:rFonts w:ascii="Times New Roman" w:eastAsia="Times New Roman" w:hAnsi="Times New Roman" w:cs="Times New Roman"/>
          <w:sz w:val="28"/>
          <w:szCs w:val="28"/>
          <w:lang w:eastAsia="ru-RU"/>
        </w:rPr>
        <w:t xml:space="preserve">, </w:t>
      </w:r>
      <w:r w:rsidR="00B64E6E">
        <w:rPr>
          <w:rFonts w:ascii="Times New Roman" w:eastAsia="Times New Roman" w:hAnsi="Times New Roman" w:cs="Times New Roman"/>
          <w:sz w:val="28"/>
          <w:szCs w:val="28"/>
          <w:lang w:eastAsia="ru-RU"/>
        </w:rPr>
        <w:t>здатності до самореалізації</w:t>
      </w:r>
      <w:r w:rsidR="002F7B03">
        <w:rPr>
          <w:rFonts w:ascii="Times New Roman" w:eastAsia="Times New Roman" w:hAnsi="Times New Roman" w:cs="Times New Roman"/>
          <w:sz w:val="28"/>
          <w:szCs w:val="28"/>
          <w:lang w:eastAsia="ru-RU"/>
        </w:rPr>
        <w:t xml:space="preserve"> </w:t>
      </w:r>
      <w:r w:rsidR="00B64E6E" w:rsidRPr="00B64E6E">
        <w:rPr>
          <w:rFonts w:ascii="Times New Roman" w:eastAsia="Times New Roman" w:hAnsi="Times New Roman" w:cs="Times New Roman"/>
          <w:sz w:val="28"/>
          <w:szCs w:val="28"/>
          <w:lang w:eastAsia="ru-RU"/>
        </w:rPr>
        <w:t>та його успішної професійної діяльності</w:t>
      </w:r>
      <w:r w:rsidR="00644130">
        <w:rPr>
          <w:rFonts w:ascii="Times New Roman" w:eastAsia="Times New Roman" w:hAnsi="Times New Roman" w:cs="Times New Roman"/>
          <w:sz w:val="28"/>
          <w:szCs w:val="28"/>
          <w:lang w:eastAsia="ru-RU"/>
        </w:rPr>
        <w:t>. [18</w:t>
      </w:r>
      <w:r w:rsidR="00037848">
        <w:rPr>
          <w:rFonts w:ascii="Times New Roman" w:eastAsia="Times New Roman" w:hAnsi="Times New Roman" w:cs="Times New Roman"/>
          <w:sz w:val="28"/>
          <w:szCs w:val="28"/>
          <w:lang w:eastAsia="ru-RU"/>
        </w:rPr>
        <w:t xml:space="preserve">, c. 102] Зазвичай, цінності, які </w:t>
      </w:r>
      <w:r w:rsidR="00C555AC">
        <w:rPr>
          <w:rFonts w:ascii="Times New Roman" w:eastAsia="Times New Roman" w:hAnsi="Times New Roman" w:cs="Times New Roman"/>
          <w:sz w:val="28"/>
          <w:szCs w:val="28"/>
          <w:lang w:eastAsia="ru-RU"/>
        </w:rPr>
        <w:t xml:space="preserve">формуються ще з малечку, під впливом виховання батьків, слід вважати основоположними. Впродовж життєвого шляху у кожної людини </w:t>
      </w:r>
      <w:r w:rsidR="00037848">
        <w:rPr>
          <w:rFonts w:ascii="Times New Roman" w:eastAsia="Times New Roman" w:hAnsi="Times New Roman" w:cs="Times New Roman"/>
          <w:sz w:val="28"/>
          <w:szCs w:val="28"/>
          <w:lang w:eastAsia="ru-RU"/>
        </w:rPr>
        <w:t xml:space="preserve">особисті моральні </w:t>
      </w:r>
      <w:r w:rsidR="00C555AC">
        <w:rPr>
          <w:rFonts w:ascii="Times New Roman" w:eastAsia="Times New Roman" w:hAnsi="Times New Roman" w:cs="Times New Roman"/>
          <w:sz w:val="28"/>
          <w:szCs w:val="28"/>
          <w:lang w:eastAsia="ru-RU"/>
        </w:rPr>
        <w:t>цінності поступово п</w:t>
      </w:r>
      <w:r w:rsidR="00037848">
        <w:rPr>
          <w:rFonts w:ascii="Times New Roman" w:eastAsia="Times New Roman" w:hAnsi="Times New Roman" w:cs="Times New Roman"/>
          <w:sz w:val="28"/>
          <w:szCs w:val="28"/>
          <w:lang w:eastAsia="ru-RU"/>
        </w:rPr>
        <w:t>ереходять і формують більш ширше поняття</w:t>
      </w:r>
      <w:r w:rsidR="00C555AC">
        <w:rPr>
          <w:rFonts w:ascii="Times New Roman" w:eastAsia="Times New Roman" w:hAnsi="Times New Roman" w:cs="Times New Roman"/>
          <w:sz w:val="28"/>
          <w:szCs w:val="28"/>
          <w:lang w:eastAsia="ru-RU"/>
        </w:rPr>
        <w:t xml:space="preserve"> таке</w:t>
      </w:r>
      <w:r w:rsidR="00037848">
        <w:rPr>
          <w:rFonts w:ascii="Times New Roman" w:eastAsia="Times New Roman" w:hAnsi="Times New Roman" w:cs="Times New Roman"/>
          <w:sz w:val="28"/>
          <w:szCs w:val="28"/>
          <w:lang w:eastAsia="ru-RU"/>
        </w:rPr>
        <w:t>,</w:t>
      </w:r>
      <w:r w:rsidR="00C555AC">
        <w:rPr>
          <w:rFonts w:ascii="Times New Roman" w:eastAsia="Times New Roman" w:hAnsi="Times New Roman" w:cs="Times New Roman"/>
          <w:sz w:val="28"/>
          <w:szCs w:val="28"/>
          <w:lang w:eastAsia="ru-RU"/>
        </w:rPr>
        <w:t xml:space="preserve"> як професійно-ціннісні орієнтації. </w:t>
      </w:r>
      <w:r w:rsidR="00CD4B2F">
        <w:rPr>
          <w:rFonts w:ascii="Times New Roman" w:eastAsia="Times New Roman" w:hAnsi="Times New Roman" w:cs="Times New Roman"/>
          <w:sz w:val="28"/>
          <w:szCs w:val="28"/>
          <w:lang w:eastAsia="ru-RU"/>
        </w:rPr>
        <w:t xml:space="preserve">Одним із найвпливовіших ресурсів їхнього </w:t>
      </w:r>
      <w:r w:rsidR="00037848">
        <w:rPr>
          <w:rFonts w:ascii="Times New Roman" w:eastAsia="Times New Roman" w:hAnsi="Times New Roman" w:cs="Times New Roman"/>
          <w:sz w:val="28"/>
          <w:szCs w:val="28"/>
          <w:lang w:eastAsia="ru-RU"/>
        </w:rPr>
        <w:t xml:space="preserve">розвитку </w:t>
      </w:r>
      <w:r w:rsidR="00CD4B2F">
        <w:rPr>
          <w:rFonts w:ascii="Times New Roman" w:eastAsia="Times New Roman" w:hAnsi="Times New Roman" w:cs="Times New Roman"/>
          <w:sz w:val="28"/>
          <w:szCs w:val="28"/>
          <w:lang w:eastAsia="ru-RU"/>
        </w:rPr>
        <w:t>є</w:t>
      </w:r>
      <w:r w:rsidR="00037848">
        <w:rPr>
          <w:rFonts w:ascii="Times New Roman" w:eastAsia="Times New Roman" w:hAnsi="Times New Roman" w:cs="Times New Roman"/>
          <w:sz w:val="28"/>
          <w:szCs w:val="28"/>
          <w:lang w:eastAsia="ru-RU"/>
        </w:rPr>
        <w:t xml:space="preserve"> заклад вищої</w:t>
      </w:r>
      <w:r w:rsidR="00CD4B2F">
        <w:rPr>
          <w:rFonts w:ascii="Times New Roman" w:eastAsia="Times New Roman" w:hAnsi="Times New Roman" w:cs="Times New Roman"/>
          <w:sz w:val="28"/>
          <w:szCs w:val="28"/>
          <w:lang w:eastAsia="ru-RU"/>
        </w:rPr>
        <w:t xml:space="preserve"> </w:t>
      </w:r>
      <w:r w:rsidR="00037848">
        <w:rPr>
          <w:rFonts w:ascii="Times New Roman" w:eastAsia="Times New Roman" w:hAnsi="Times New Roman" w:cs="Times New Roman"/>
          <w:sz w:val="28"/>
          <w:szCs w:val="28"/>
          <w:lang w:eastAsia="ru-RU"/>
        </w:rPr>
        <w:t>освіти</w:t>
      </w:r>
      <w:r w:rsidR="00CD4B2F">
        <w:rPr>
          <w:rFonts w:ascii="Times New Roman" w:eastAsia="Times New Roman" w:hAnsi="Times New Roman" w:cs="Times New Roman"/>
          <w:sz w:val="28"/>
          <w:szCs w:val="28"/>
          <w:lang w:eastAsia="ru-RU"/>
        </w:rPr>
        <w:t>, у якому</w:t>
      </w:r>
      <w:r w:rsidR="00C555AC">
        <w:rPr>
          <w:rFonts w:ascii="Times New Roman" w:eastAsia="Times New Roman" w:hAnsi="Times New Roman" w:cs="Times New Roman"/>
          <w:sz w:val="28"/>
          <w:szCs w:val="28"/>
          <w:lang w:eastAsia="ru-RU"/>
        </w:rPr>
        <w:t xml:space="preserve"> </w:t>
      </w:r>
      <w:r w:rsidR="00376E3B" w:rsidRPr="00B457C1">
        <w:rPr>
          <w:rFonts w:ascii="Times New Roman" w:eastAsia="Times New Roman" w:hAnsi="Times New Roman" w:cs="Times New Roman"/>
          <w:sz w:val="28"/>
          <w:szCs w:val="28"/>
          <w:lang w:eastAsia="ru-RU"/>
        </w:rPr>
        <w:t>паралельно зі здобуттям необхідних проф</w:t>
      </w:r>
      <w:r w:rsidR="00CD4B2F" w:rsidRPr="00B457C1">
        <w:rPr>
          <w:rFonts w:ascii="Times New Roman" w:eastAsia="Times New Roman" w:hAnsi="Times New Roman" w:cs="Times New Roman"/>
          <w:sz w:val="28"/>
          <w:szCs w:val="28"/>
          <w:lang w:eastAsia="ru-RU"/>
        </w:rPr>
        <w:t>есійних знань, умінь і навичок, відтворюються</w:t>
      </w:r>
      <w:r w:rsidR="00376E3B" w:rsidRPr="00B457C1">
        <w:rPr>
          <w:rFonts w:ascii="Times New Roman" w:eastAsia="Times New Roman" w:hAnsi="Times New Roman" w:cs="Times New Roman"/>
          <w:sz w:val="28"/>
          <w:szCs w:val="28"/>
          <w:lang w:eastAsia="ru-RU"/>
        </w:rPr>
        <w:t xml:space="preserve"> ціннісні орієнтири сучасної молоді, що </w:t>
      </w:r>
      <w:r w:rsidR="00B457C1">
        <w:rPr>
          <w:rFonts w:ascii="Times New Roman" w:eastAsia="Times New Roman" w:hAnsi="Times New Roman" w:cs="Times New Roman"/>
          <w:sz w:val="28"/>
          <w:szCs w:val="28"/>
          <w:lang w:eastAsia="ru-RU"/>
        </w:rPr>
        <w:t>сприяють</w:t>
      </w:r>
      <w:r w:rsidR="00376E3B" w:rsidRPr="00B457C1">
        <w:rPr>
          <w:rFonts w:ascii="Times New Roman" w:eastAsia="Times New Roman" w:hAnsi="Times New Roman" w:cs="Times New Roman"/>
          <w:sz w:val="28"/>
          <w:szCs w:val="28"/>
          <w:lang w:eastAsia="ru-RU"/>
        </w:rPr>
        <w:t xml:space="preserve"> її самореалізації</w:t>
      </w:r>
      <w:r w:rsidR="00644130">
        <w:rPr>
          <w:rFonts w:ascii="Times New Roman" w:eastAsia="Times New Roman" w:hAnsi="Times New Roman" w:cs="Times New Roman"/>
          <w:sz w:val="28"/>
          <w:szCs w:val="28"/>
          <w:lang w:eastAsia="ru-RU"/>
        </w:rPr>
        <w:t xml:space="preserve"> [18</w:t>
      </w:r>
      <w:r w:rsidR="00B64E6E" w:rsidRPr="00B457C1">
        <w:rPr>
          <w:rFonts w:ascii="Times New Roman" w:eastAsia="Times New Roman" w:hAnsi="Times New Roman" w:cs="Times New Roman"/>
          <w:sz w:val="28"/>
          <w:szCs w:val="28"/>
          <w:lang w:eastAsia="ru-RU"/>
        </w:rPr>
        <w:t>, c. 103].</w:t>
      </w:r>
      <w:r w:rsidR="00B64E6E" w:rsidRPr="00B64E6E">
        <w:rPr>
          <w:rFonts w:ascii="Times New Roman" w:eastAsia="Times New Roman" w:hAnsi="Times New Roman" w:cs="Times New Roman"/>
          <w:sz w:val="28"/>
          <w:szCs w:val="28"/>
          <w:lang w:eastAsia="ru-RU"/>
        </w:rPr>
        <w:t xml:space="preserve">  </w:t>
      </w:r>
    </w:p>
    <w:p w14:paraId="5A9E1593" w14:textId="77777777" w:rsidR="0005093B" w:rsidRDefault="007E0F52" w:rsidP="00135E87">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Отже, підсумовуючи все вище зазначене, можна зробити висновок, що </w:t>
      </w:r>
      <w:r w:rsidR="00B457C1" w:rsidRPr="008D7273">
        <w:rPr>
          <w:rFonts w:ascii="Times New Roman" w:eastAsia="Times New Roman" w:hAnsi="Times New Roman" w:cs="Times New Roman"/>
          <w:bCs/>
          <w:sz w:val="28"/>
          <w:szCs w:val="28"/>
          <w:lang w:eastAsia="ru-RU"/>
        </w:rPr>
        <w:t>професійно-</w:t>
      </w:r>
      <w:r w:rsidR="00B64E6E" w:rsidRPr="008D7273">
        <w:rPr>
          <w:rFonts w:ascii="Times New Roman" w:eastAsia="Times New Roman" w:hAnsi="Times New Roman" w:cs="Times New Roman"/>
          <w:bCs/>
          <w:sz w:val="28"/>
          <w:szCs w:val="28"/>
          <w:lang w:eastAsia="ru-RU"/>
        </w:rPr>
        <w:t xml:space="preserve">ціннісні орієнтації є </w:t>
      </w:r>
      <w:r w:rsidR="008D7273" w:rsidRPr="008D7273">
        <w:rPr>
          <w:rFonts w:ascii="Times New Roman" w:eastAsia="Times New Roman" w:hAnsi="Times New Roman" w:cs="Times New Roman"/>
          <w:bCs/>
          <w:sz w:val="28"/>
          <w:szCs w:val="28"/>
          <w:lang w:eastAsia="ru-RU"/>
        </w:rPr>
        <w:t xml:space="preserve">тими ідеями, принципами, якими керується професіонал у своїй діяльності. </w:t>
      </w:r>
      <w:r w:rsidR="00584A24">
        <w:rPr>
          <w:rFonts w:ascii="Times New Roman" w:eastAsia="Times New Roman" w:hAnsi="Times New Roman" w:cs="Times New Roman"/>
          <w:bCs/>
          <w:sz w:val="28"/>
          <w:szCs w:val="28"/>
          <w:lang w:eastAsia="ru-RU"/>
        </w:rPr>
        <w:t>Своєю чергою</w:t>
      </w:r>
      <w:r w:rsidR="008D7273" w:rsidRPr="008D7273">
        <w:rPr>
          <w:rFonts w:ascii="Times New Roman" w:eastAsia="Times New Roman" w:hAnsi="Times New Roman" w:cs="Times New Roman"/>
          <w:bCs/>
          <w:sz w:val="28"/>
          <w:szCs w:val="28"/>
          <w:lang w:eastAsia="ru-RU"/>
        </w:rPr>
        <w:t>,</w:t>
      </w:r>
      <w:r w:rsidR="00B64E6E" w:rsidRPr="008D7273">
        <w:rPr>
          <w:rFonts w:ascii="Times New Roman" w:eastAsia="Times New Roman" w:hAnsi="Times New Roman" w:cs="Times New Roman"/>
          <w:bCs/>
          <w:sz w:val="28"/>
          <w:szCs w:val="28"/>
          <w:lang w:eastAsia="ru-RU"/>
        </w:rPr>
        <w:t xml:space="preserve"> </w:t>
      </w:r>
      <w:r w:rsidR="008D7273" w:rsidRPr="008D7273">
        <w:rPr>
          <w:rFonts w:ascii="Times New Roman" w:eastAsia="Times New Roman" w:hAnsi="Times New Roman" w:cs="Times New Roman"/>
          <w:bCs/>
          <w:sz w:val="28"/>
          <w:szCs w:val="28"/>
          <w:lang w:eastAsia="ru-RU"/>
        </w:rPr>
        <w:t>вони повинні забезпечувати</w:t>
      </w:r>
      <w:r w:rsidR="00B64E6E" w:rsidRPr="008D7273">
        <w:rPr>
          <w:rFonts w:ascii="Times New Roman" w:eastAsia="Times New Roman" w:hAnsi="Times New Roman" w:cs="Times New Roman"/>
          <w:bCs/>
          <w:sz w:val="28"/>
          <w:szCs w:val="28"/>
          <w:lang w:eastAsia="ru-RU"/>
        </w:rPr>
        <w:t xml:space="preserve"> цілісність свідомості, </w:t>
      </w:r>
      <w:r w:rsidR="008D7273" w:rsidRPr="008D7273">
        <w:rPr>
          <w:rFonts w:ascii="Times New Roman" w:eastAsia="Times New Roman" w:hAnsi="Times New Roman" w:cs="Times New Roman"/>
          <w:bCs/>
          <w:sz w:val="28"/>
          <w:szCs w:val="28"/>
          <w:lang w:eastAsia="ru-RU"/>
        </w:rPr>
        <w:t>емоційний стан та поведінку</w:t>
      </w:r>
      <w:r w:rsidR="00B64E6E" w:rsidRPr="008D7273">
        <w:rPr>
          <w:rFonts w:ascii="Times New Roman" w:eastAsia="Times New Roman" w:hAnsi="Times New Roman" w:cs="Times New Roman"/>
          <w:bCs/>
          <w:sz w:val="28"/>
          <w:szCs w:val="28"/>
          <w:lang w:eastAsia="ru-RU"/>
        </w:rPr>
        <w:t xml:space="preserve"> суб’єкта</w:t>
      </w:r>
      <w:r w:rsidR="008D7273" w:rsidRPr="008D7273">
        <w:rPr>
          <w:rFonts w:ascii="Times New Roman" w:eastAsia="Times New Roman" w:hAnsi="Times New Roman" w:cs="Times New Roman"/>
          <w:bCs/>
          <w:sz w:val="28"/>
          <w:szCs w:val="28"/>
          <w:lang w:eastAsia="ru-RU"/>
        </w:rPr>
        <w:t>, що є</w:t>
      </w:r>
      <w:r w:rsidR="00B64E6E" w:rsidRPr="008D7273">
        <w:rPr>
          <w:rFonts w:ascii="Times New Roman" w:eastAsia="Times New Roman" w:hAnsi="Times New Roman" w:cs="Times New Roman"/>
          <w:bCs/>
          <w:sz w:val="28"/>
          <w:szCs w:val="28"/>
          <w:lang w:eastAsia="ru-RU"/>
        </w:rPr>
        <w:t xml:space="preserve"> умовою </w:t>
      </w:r>
      <w:r w:rsidR="00584A24">
        <w:rPr>
          <w:rFonts w:ascii="Times New Roman" w:eastAsia="Times New Roman" w:hAnsi="Times New Roman" w:cs="Times New Roman"/>
          <w:bCs/>
          <w:sz w:val="28"/>
          <w:szCs w:val="28"/>
          <w:lang w:eastAsia="ru-RU"/>
        </w:rPr>
        <w:t>формування</w:t>
      </w:r>
      <w:r w:rsidR="00B64E6E" w:rsidRPr="008D7273">
        <w:rPr>
          <w:rFonts w:ascii="Times New Roman" w:eastAsia="Times New Roman" w:hAnsi="Times New Roman" w:cs="Times New Roman"/>
          <w:bCs/>
          <w:sz w:val="28"/>
          <w:szCs w:val="28"/>
          <w:lang w:eastAsia="ru-RU"/>
        </w:rPr>
        <w:t xml:space="preserve"> </w:t>
      </w:r>
      <w:r w:rsidR="00584A24">
        <w:rPr>
          <w:rFonts w:ascii="Times New Roman" w:eastAsia="Times New Roman" w:hAnsi="Times New Roman" w:cs="Times New Roman"/>
          <w:bCs/>
          <w:sz w:val="28"/>
          <w:szCs w:val="28"/>
          <w:lang w:eastAsia="ru-RU"/>
        </w:rPr>
        <w:t>професійно</w:t>
      </w:r>
      <w:r w:rsidR="00B64E6E" w:rsidRPr="008D7273">
        <w:rPr>
          <w:rFonts w:ascii="Times New Roman" w:eastAsia="Times New Roman" w:hAnsi="Times New Roman" w:cs="Times New Roman"/>
          <w:bCs/>
          <w:sz w:val="28"/>
          <w:szCs w:val="28"/>
          <w:lang w:eastAsia="ru-RU"/>
        </w:rPr>
        <w:t xml:space="preserve"> </w:t>
      </w:r>
      <w:r w:rsidR="00584A24">
        <w:rPr>
          <w:rFonts w:ascii="Times New Roman" w:eastAsia="Times New Roman" w:hAnsi="Times New Roman" w:cs="Times New Roman"/>
          <w:bCs/>
          <w:sz w:val="28"/>
          <w:szCs w:val="28"/>
          <w:lang w:eastAsia="ru-RU"/>
        </w:rPr>
        <w:t>значущих</w:t>
      </w:r>
      <w:r w:rsidR="00B64E6E" w:rsidRPr="008D7273">
        <w:rPr>
          <w:rFonts w:ascii="Times New Roman" w:eastAsia="Times New Roman" w:hAnsi="Times New Roman" w:cs="Times New Roman"/>
          <w:bCs/>
          <w:sz w:val="28"/>
          <w:szCs w:val="28"/>
          <w:lang w:eastAsia="ru-RU"/>
        </w:rPr>
        <w:t xml:space="preserve"> </w:t>
      </w:r>
      <w:r w:rsidR="00584A24">
        <w:rPr>
          <w:rFonts w:ascii="Times New Roman" w:eastAsia="Times New Roman" w:hAnsi="Times New Roman" w:cs="Times New Roman"/>
          <w:bCs/>
          <w:sz w:val="28"/>
          <w:szCs w:val="28"/>
          <w:lang w:eastAsia="ru-RU"/>
        </w:rPr>
        <w:t>особистісних</w:t>
      </w:r>
      <w:r w:rsidR="00B64E6E" w:rsidRPr="008D7273">
        <w:rPr>
          <w:rFonts w:ascii="Times New Roman" w:eastAsia="Times New Roman" w:hAnsi="Times New Roman" w:cs="Times New Roman"/>
          <w:bCs/>
          <w:sz w:val="28"/>
          <w:szCs w:val="28"/>
          <w:lang w:eastAsia="ru-RU"/>
        </w:rPr>
        <w:t xml:space="preserve"> </w:t>
      </w:r>
      <w:r w:rsidR="00584A24">
        <w:rPr>
          <w:rFonts w:ascii="Times New Roman" w:eastAsia="Times New Roman" w:hAnsi="Times New Roman" w:cs="Times New Roman"/>
          <w:bCs/>
          <w:sz w:val="28"/>
          <w:szCs w:val="28"/>
          <w:lang w:eastAsia="ru-RU"/>
        </w:rPr>
        <w:t>якостей</w:t>
      </w:r>
      <w:r w:rsidR="00B64E6E" w:rsidRPr="008D7273">
        <w:rPr>
          <w:rFonts w:ascii="Times New Roman" w:eastAsia="Times New Roman" w:hAnsi="Times New Roman" w:cs="Times New Roman"/>
          <w:bCs/>
          <w:sz w:val="28"/>
          <w:szCs w:val="28"/>
          <w:lang w:eastAsia="ru-RU"/>
        </w:rPr>
        <w:t xml:space="preserve"> </w:t>
      </w:r>
      <w:r w:rsidR="00584A24">
        <w:rPr>
          <w:rFonts w:ascii="Times New Roman" w:eastAsia="Times New Roman" w:hAnsi="Times New Roman" w:cs="Times New Roman"/>
          <w:bCs/>
          <w:sz w:val="28"/>
          <w:szCs w:val="28"/>
          <w:lang w:eastAsia="ru-RU"/>
        </w:rPr>
        <w:t>майбутнього</w:t>
      </w:r>
      <w:r w:rsidR="00B64E6E" w:rsidRPr="008D7273">
        <w:rPr>
          <w:rFonts w:ascii="Times New Roman" w:eastAsia="Times New Roman" w:hAnsi="Times New Roman" w:cs="Times New Roman"/>
          <w:bCs/>
          <w:sz w:val="28"/>
          <w:szCs w:val="28"/>
          <w:lang w:eastAsia="ru-RU"/>
        </w:rPr>
        <w:t xml:space="preserve"> </w:t>
      </w:r>
      <w:r w:rsidR="008D7273" w:rsidRPr="008D7273">
        <w:rPr>
          <w:rFonts w:ascii="Times New Roman" w:eastAsia="Times New Roman" w:hAnsi="Times New Roman" w:cs="Times New Roman"/>
          <w:bCs/>
          <w:sz w:val="28"/>
          <w:szCs w:val="28"/>
          <w:lang w:eastAsia="ru-RU"/>
        </w:rPr>
        <w:t>спеціаліста</w:t>
      </w:r>
      <w:r w:rsidR="00B64E6E" w:rsidRPr="008D7273">
        <w:rPr>
          <w:rFonts w:ascii="Times New Roman" w:eastAsia="Times New Roman" w:hAnsi="Times New Roman" w:cs="Times New Roman"/>
          <w:bCs/>
          <w:sz w:val="28"/>
          <w:szCs w:val="28"/>
          <w:lang w:eastAsia="ru-RU"/>
        </w:rPr>
        <w:t>.</w:t>
      </w:r>
      <w:r w:rsidR="00B64E6E">
        <w:rPr>
          <w:rFonts w:ascii="Times New Roman" w:eastAsia="Times New Roman" w:hAnsi="Times New Roman" w:cs="Times New Roman"/>
          <w:bCs/>
          <w:sz w:val="28"/>
          <w:szCs w:val="28"/>
          <w:lang w:eastAsia="ru-RU"/>
        </w:rPr>
        <w:t xml:space="preserve"> </w:t>
      </w:r>
      <w:r w:rsidR="008D7273">
        <w:rPr>
          <w:rFonts w:ascii="Times New Roman" w:eastAsia="Times New Roman" w:hAnsi="Times New Roman" w:cs="Times New Roman"/>
          <w:bCs/>
          <w:sz w:val="28"/>
          <w:szCs w:val="28"/>
          <w:lang w:eastAsia="ru-RU"/>
        </w:rPr>
        <w:t>Варто підкреслити</w:t>
      </w:r>
      <w:r w:rsidR="008D7273" w:rsidRPr="00B41B06">
        <w:rPr>
          <w:rFonts w:ascii="Times New Roman" w:eastAsia="Times New Roman" w:hAnsi="Times New Roman" w:cs="Times New Roman"/>
          <w:bCs/>
          <w:sz w:val="28"/>
          <w:szCs w:val="28"/>
          <w:lang w:eastAsia="ru-RU"/>
        </w:rPr>
        <w:t>, що н</w:t>
      </w:r>
      <w:r w:rsidR="00AB1FDC" w:rsidRPr="00B41B06">
        <w:rPr>
          <w:rFonts w:ascii="Times New Roman" w:eastAsia="Times New Roman" w:hAnsi="Times New Roman" w:cs="Times New Roman"/>
          <w:bCs/>
          <w:sz w:val="28"/>
          <w:szCs w:val="28"/>
          <w:lang w:eastAsia="ru-RU"/>
        </w:rPr>
        <w:t xml:space="preserve">аявність професійних цінностей забезпечує сумлінне ставлення </w:t>
      </w:r>
      <w:r w:rsidR="00B41B06" w:rsidRPr="00B41B06">
        <w:rPr>
          <w:rFonts w:ascii="Times New Roman" w:eastAsia="Times New Roman" w:hAnsi="Times New Roman" w:cs="Times New Roman"/>
          <w:bCs/>
          <w:sz w:val="28"/>
          <w:szCs w:val="28"/>
          <w:lang w:eastAsia="ru-RU"/>
        </w:rPr>
        <w:t xml:space="preserve">майбутнього соціального працівника до своєї професійної діяльності. Адже допомагаючи клієнту вирішувати складні життєві обставини, </w:t>
      </w:r>
      <w:r w:rsidR="00B41B06">
        <w:rPr>
          <w:rFonts w:ascii="Times New Roman" w:eastAsia="Times New Roman" w:hAnsi="Times New Roman" w:cs="Times New Roman"/>
          <w:bCs/>
          <w:sz w:val="28"/>
          <w:szCs w:val="28"/>
          <w:lang w:eastAsia="ru-RU"/>
        </w:rPr>
        <w:t>справжній професіонал своєї справи</w:t>
      </w:r>
      <w:r w:rsidR="00B41B06" w:rsidRPr="00B41B06">
        <w:rPr>
          <w:rFonts w:ascii="Times New Roman" w:eastAsia="Times New Roman" w:hAnsi="Times New Roman" w:cs="Times New Roman"/>
          <w:bCs/>
          <w:sz w:val="28"/>
          <w:szCs w:val="28"/>
          <w:lang w:eastAsia="ru-RU"/>
        </w:rPr>
        <w:t xml:space="preserve"> зобов’язаний володіти та </w:t>
      </w:r>
      <w:r w:rsidR="00B41B06">
        <w:rPr>
          <w:rFonts w:ascii="Times New Roman" w:eastAsia="Times New Roman" w:hAnsi="Times New Roman" w:cs="Times New Roman"/>
          <w:bCs/>
          <w:sz w:val="28"/>
          <w:szCs w:val="28"/>
          <w:lang w:eastAsia="ru-RU"/>
        </w:rPr>
        <w:t xml:space="preserve">керуватись </w:t>
      </w:r>
      <w:r w:rsidR="0062539D">
        <w:rPr>
          <w:rFonts w:ascii="Times New Roman" w:eastAsia="Times New Roman" w:hAnsi="Times New Roman" w:cs="Times New Roman"/>
          <w:bCs/>
          <w:sz w:val="28"/>
          <w:szCs w:val="28"/>
          <w:lang w:eastAsia="ru-RU"/>
        </w:rPr>
        <w:t>моральними</w:t>
      </w:r>
      <w:r w:rsidR="00B41B06" w:rsidRPr="00B41B06">
        <w:rPr>
          <w:rFonts w:ascii="Times New Roman" w:eastAsia="Times New Roman" w:hAnsi="Times New Roman" w:cs="Times New Roman"/>
          <w:bCs/>
          <w:sz w:val="28"/>
          <w:szCs w:val="28"/>
          <w:lang w:eastAsia="ru-RU"/>
        </w:rPr>
        <w:t xml:space="preserve"> </w:t>
      </w:r>
      <w:r w:rsidR="0062539D">
        <w:rPr>
          <w:rFonts w:ascii="Times New Roman" w:eastAsia="Times New Roman" w:hAnsi="Times New Roman" w:cs="Times New Roman"/>
          <w:bCs/>
          <w:sz w:val="28"/>
          <w:szCs w:val="28"/>
          <w:lang w:eastAsia="ru-RU"/>
        </w:rPr>
        <w:t>якостями</w:t>
      </w:r>
      <w:r w:rsidR="00B41B06" w:rsidRPr="00B41B06">
        <w:rPr>
          <w:rFonts w:ascii="Times New Roman" w:eastAsia="Times New Roman" w:hAnsi="Times New Roman" w:cs="Times New Roman"/>
          <w:bCs/>
          <w:sz w:val="28"/>
          <w:szCs w:val="28"/>
          <w:lang w:eastAsia="ru-RU"/>
        </w:rPr>
        <w:t xml:space="preserve">. </w:t>
      </w:r>
      <w:r w:rsidR="0062539D">
        <w:rPr>
          <w:rFonts w:ascii="Times New Roman" w:eastAsia="Times New Roman" w:hAnsi="Times New Roman" w:cs="Times New Roman"/>
          <w:bCs/>
          <w:sz w:val="28"/>
          <w:szCs w:val="28"/>
          <w:lang w:eastAsia="ru-RU"/>
        </w:rPr>
        <w:t xml:space="preserve">Слід зазначити, що професійно-ціннісні </w:t>
      </w:r>
      <w:r w:rsidR="00C555AC" w:rsidRPr="00C555AC">
        <w:rPr>
          <w:rFonts w:ascii="Times New Roman" w:eastAsia="Times New Roman" w:hAnsi="Times New Roman" w:cs="Times New Roman"/>
          <w:bCs/>
          <w:sz w:val="28"/>
          <w:szCs w:val="28"/>
          <w:lang w:eastAsia="ru-RU"/>
        </w:rPr>
        <w:t xml:space="preserve">орієнтації майбутніх соціальних працівників визначають </w:t>
      </w:r>
      <w:r w:rsidR="0062539D">
        <w:rPr>
          <w:rFonts w:ascii="Times New Roman" w:eastAsia="Times New Roman" w:hAnsi="Times New Roman" w:cs="Times New Roman"/>
          <w:bCs/>
          <w:sz w:val="28"/>
          <w:szCs w:val="28"/>
          <w:lang w:eastAsia="ru-RU"/>
        </w:rPr>
        <w:t>хід їхньої поведінки</w:t>
      </w:r>
      <w:r w:rsidR="00C555AC" w:rsidRPr="00C555AC">
        <w:rPr>
          <w:rFonts w:ascii="Times New Roman" w:eastAsia="Times New Roman" w:hAnsi="Times New Roman" w:cs="Times New Roman"/>
          <w:bCs/>
          <w:sz w:val="28"/>
          <w:szCs w:val="28"/>
          <w:lang w:eastAsia="ru-RU"/>
        </w:rPr>
        <w:t>, а</w:t>
      </w:r>
      <w:r w:rsidR="00711A74">
        <w:rPr>
          <w:rFonts w:ascii="Times New Roman" w:eastAsia="Times New Roman" w:hAnsi="Times New Roman" w:cs="Times New Roman"/>
          <w:bCs/>
          <w:sz w:val="28"/>
          <w:szCs w:val="28"/>
          <w:lang w:eastAsia="ru-RU"/>
        </w:rPr>
        <w:t xml:space="preserve"> також</w:t>
      </w:r>
      <w:r w:rsidR="00C555AC" w:rsidRPr="00C555AC">
        <w:rPr>
          <w:rFonts w:ascii="Times New Roman" w:eastAsia="Times New Roman" w:hAnsi="Times New Roman" w:cs="Times New Roman"/>
          <w:bCs/>
          <w:sz w:val="28"/>
          <w:szCs w:val="28"/>
          <w:lang w:eastAsia="ru-RU"/>
        </w:rPr>
        <w:t xml:space="preserve"> </w:t>
      </w:r>
      <w:r w:rsidR="00037848">
        <w:rPr>
          <w:rFonts w:ascii="Times New Roman" w:eastAsia="Times New Roman" w:hAnsi="Times New Roman" w:cs="Times New Roman"/>
          <w:bCs/>
          <w:sz w:val="28"/>
          <w:szCs w:val="28"/>
          <w:lang w:eastAsia="ru-RU"/>
        </w:rPr>
        <w:t>формуют</w:t>
      </w:r>
      <w:r w:rsidR="00C555AC" w:rsidRPr="00C555AC">
        <w:rPr>
          <w:rFonts w:ascii="Times New Roman" w:eastAsia="Times New Roman" w:hAnsi="Times New Roman" w:cs="Times New Roman"/>
          <w:bCs/>
          <w:sz w:val="28"/>
          <w:szCs w:val="28"/>
          <w:lang w:eastAsia="ru-RU"/>
        </w:rPr>
        <w:t xml:space="preserve">ь світогляд та </w:t>
      </w:r>
      <w:r w:rsidR="00780D6C">
        <w:rPr>
          <w:rFonts w:ascii="Times New Roman" w:eastAsia="Times New Roman" w:hAnsi="Times New Roman" w:cs="Times New Roman"/>
          <w:bCs/>
          <w:sz w:val="28"/>
          <w:szCs w:val="28"/>
          <w:lang w:eastAsia="ru-RU"/>
        </w:rPr>
        <w:t xml:space="preserve">є перспективою </w:t>
      </w:r>
      <w:r w:rsidR="0037338F">
        <w:rPr>
          <w:rFonts w:ascii="Times New Roman" w:eastAsia="Times New Roman" w:hAnsi="Times New Roman" w:cs="Times New Roman"/>
          <w:bCs/>
          <w:sz w:val="28"/>
          <w:szCs w:val="28"/>
          <w:lang w:eastAsia="ru-RU"/>
        </w:rPr>
        <w:t>д</w:t>
      </w:r>
      <w:r w:rsidR="00791BBD">
        <w:rPr>
          <w:rFonts w:ascii="Times New Roman" w:eastAsia="Times New Roman" w:hAnsi="Times New Roman" w:cs="Times New Roman"/>
          <w:bCs/>
          <w:sz w:val="28"/>
          <w:szCs w:val="28"/>
          <w:lang w:eastAsia="ru-RU"/>
        </w:rPr>
        <w:t xml:space="preserve">ля розвитку </w:t>
      </w:r>
      <w:r w:rsidR="00780D6C">
        <w:rPr>
          <w:rFonts w:ascii="Times New Roman" w:eastAsia="Times New Roman" w:hAnsi="Times New Roman" w:cs="Times New Roman"/>
          <w:bCs/>
          <w:sz w:val="28"/>
          <w:szCs w:val="28"/>
          <w:lang w:eastAsia="ru-RU"/>
        </w:rPr>
        <w:t>успішної професійної діяльності.</w:t>
      </w:r>
      <w:r w:rsidR="0005093B">
        <w:rPr>
          <w:rFonts w:ascii="Times New Roman" w:eastAsia="Times New Roman" w:hAnsi="Times New Roman" w:cs="Times New Roman"/>
          <w:bCs/>
          <w:sz w:val="28"/>
          <w:szCs w:val="28"/>
          <w:lang w:eastAsia="ru-RU"/>
        </w:rPr>
        <w:br w:type="page"/>
      </w:r>
    </w:p>
    <w:p w14:paraId="7DAE8888" w14:textId="77777777" w:rsidR="00F64A94" w:rsidRPr="0005093B" w:rsidRDefault="0005093B" w:rsidP="0023044E">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highlight w:val="yellow"/>
          <w:lang w:eastAsia="ru-RU"/>
        </w:rPr>
      </w:pPr>
      <w:bookmarkStart w:id="14" w:name="_Toc103293814"/>
      <w:r w:rsidRPr="0005093B">
        <w:rPr>
          <w:rFonts w:ascii="Times New Roman" w:eastAsia="Times New Roman" w:hAnsi="Times New Roman" w:cs="Times New Roman"/>
          <w:b/>
          <w:bCs/>
          <w:sz w:val="28"/>
          <w:szCs w:val="28"/>
          <w:lang w:eastAsia="ru-RU"/>
        </w:rPr>
        <w:t>1.2. Професійні вимоги до м</w:t>
      </w:r>
      <w:r w:rsidR="005F47EA">
        <w:rPr>
          <w:rFonts w:ascii="Times New Roman" w:eastAsia="Times New Roman" w:hAnsi="Times New Roman" w:cs="Times New Roman"/>
          <w:b/>
          <w:bCs/>
          <w:sz w:val="28"/>
          <w:szCs w:val="28"/>
          <w:lang w:eastAsia="ru-RU"/>
        </w:rPr>
        <w:t>айбутніх соціальних працівників</w:t>
      </w:r>
      <w:bookmarkEnd w:id="14"/>
    </w:p>
    <w:p w14:paraId="2BB8CB55" w14:textId="77777777" w:rsidR="00085D85" w:rsidRPr="00CF4F10" w:rsidRDefault="004E0641" w:rsidP="00CF4F10">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cyan"/>
          <w:lang w:eastAsia="ru-RU"/>
        </w:rPr>
      </w:pPr>
      <w:r w:rsidRPr="004E0641">
        <w:rPr>
          <w:rFonts w:ascii="Times New Roman" w:eastAsia="Times New Roman" w:hAnsi="Times New Roman" w:cs="Times New Roman"/>
          <w:bCs/>
          <w:sz w:val="28"/>
          <w:szCs w:val="28"/>
          <w:lang w:eastAsia="ru-RU"/>
        </w:rPr>
        <w:t xml:space="preserve">У сучасному світі, можна впевнено сказати, що соціальний працівник </w:t>
      </w:r>
      <w:r>
        <w:rPr>
          <w:rFonts w:ascii="Times New Roman" w:eastAsia="Times New Roman" w:hAnsi="Times New Roman" w:cs="Times New Roman"/>
          <w:bCs/>
          <w:sz w:val="28"/>
          <w:szCs w:val="28"/>
          <w:lang w:eastAsia="ru-RU"/>
        </w:rPr>
        <w:t xml:space="preserve">– </w:t>
      </w:r>
      <w:r w:rsidRPr="004E0641">
        <w:rPr>
          <w:rFonts w:ascii="Times New Roman" w:eastAsia="Times New Roman" w:hAnsi="Times New Roman" w:cs="Times New Roman"/>
          <w:bCs/>
          <w:sz w:val="28"/>
          <w:szCs w:val="28"/>
          <w:lang w:eastAsia="ru-RU"/>
        </w:rPr>
        <w:t xml:space="preserve">це рушійна сила усього суспільства. </w:t>
      </w:r>
      <w:r w:rsidR="00CF4F10">
        <w:rPr>
          <w:rFonts w:ascii="Times New Roman" w:eastAsia="Times New Roman" w:hAnsi="Times New Roman" w:cs="Times New Roman"/>
          <w:bCs/>
          <w:sz w:val="28"/>
          <w:szCs w:val="28"/>
          <w:lang w:eastAsia="ru-RU"/>
        </w:rPr>
        <w:t>У</w:t>
      </w:r>
      <w:r w:rsidRPr="004E0641">
        <w:rPr>
          <w:rFonts w:ascii="Times New Roman" w:eastAsia="Times New Roman" w:hAnsi="Times New Roman" w:cs="Times New Roman"/>
          <w:bCs/>
          <w:sz w:val="28"/>
          <w:szCs w:val="28"/>
          <w:lang w:eastAsia="ru-RU"/>
        </w:rPr>
        <w:t xml:space="preserve"> своїй діяльності </w:t>
      </w:r>
      <w:r w:rsidR="00CF4F10">
        <w:rPr>
          <w:rFonts w:ascii="Times New Roman" w:eastAsia="Times New Roman" w:hAnsi="Times New Roman" w:cs="Times New Roman"/>
          <w:bCs/>
          <w:sz w:val="28"/>
          <w:szCs w:val="28"/>
          <w:lang w:eastAsia="ru-RU"/>
        </w:rPr>
        <w:t xml:space="preserve">він </w:t>
      </w:r>
      <w:r w:rsidRPr="004E0641">
        <w:rPr>
          <w:rFonts w:ascii="Times New Roman" w:eastAsia="Times New Roman" w:hAnsi="Times New Roman" w:cs="Times New Roman"/>
          <w:bCs/>
          <w:sz w:val="28"/>
          <w:szCs w:val="28"/>
          <w:lang w:eastAsia="ru-RU"/>
        </w:rPr>
        <w:t xml:space="preserve">зобов’язаний комунікувати та знаходити індивідуальний підхід до різних, часом досить незвичайних людей. </w:t>
      </w:r>
      <w:r w:rsidR="00026FF3">
        <w:rPr>
          <w:rFonts w:ascii="Times New Roman" w:eastAsia="Times New Roman" w:hAnsi="Times New Roman" w:cs="Times New Roman"/>
          <w:bCs/>
          <w:sz w:val="28"/>
          <w:szCs w:val="28"/>
          <w:lang w:eastAsia="ru-RU"/>
        </w:rPr>
        <w:t xml:space="preserve">Саме тому, </w:t>
      </w:r>
      <w:r w:rsidR="00A51CF4" w:rsidRPr="00A51CF4">
        <w:rPr>
          <w:rFonts w:ascii="Times New Roman" w:eastAsia="Times New Roman" w:hAnsi="Times New Roman" w:cs="Times New Roman"/>
          <w:bCs/>
          <w:sz w:val="28"/>
          <w:szCs w:val="28"/>
          <w:lang w:eastAsia="ru-RU"/>
        </w:rPr>
        <w:t xml:space="preserve">на сучасному етапі розвитку соціальної роботи в Україні як професійної діяльності зріс інтерес не лише до розвитку теорії та практики соціальної роботи, а й до особистості професіонала, його професійних вимог та </w:t>
      </w:r>
      <w:r w:rsidR="00A51CF4">
        <w:rPr>
          <w:rFonts w:ascii="Times New Roman" w:eastAsia="Times New Roman" w:hAnsi="Times New Roman" w:cs="Times New Roman"/>
          <w:bCs/>
          <w:sz w:val="28"/>
          <w:szCs w:val="28"/>
          <w:lang w:eastAsia="ru-RU"/>
        </w:rPr>
        <w:t>особистісних</w:t>
      </w:r>
      <w:r w:rsidR="00A51CF4" w:rsidRPr="00A51CF4">
        <w:rPr>
          <w:rFonts w:ascii="Times New Roman" w:eastAsia="Times New Roman" w:hAnsi="Times New Roman" w:cs="Times New Roman"/>
          <w:bCs/>
          <w:sz w:val="28"/>
          <w:szCs w:val="28"/>
          <w:lang w:eastAsia="ru-RU"/>
        </w:rPr>
        <w:t xml:space="preserve"> характеристик </w:t>
      </w:r>
      <w:r w:rsidR="00644130">
        <w:rPr>
          <w:rFonts w:ascii="Times New Roman" w:eastAsia="Times New Roman" w:hAnsi="Times New Roman" w:cs="Times New Roman"/>
          <w:bCs/>
          <w:sz w:val="28"/>
          <w:szCs w:val="28"/>
          <w:lang w:eastAsia="ru-RU"/>
        </w:rPr>
        <w:t>[23</w:t>
      </w:r>
      <w:r w:rsidR="008A1B2B">
        <w:rPr>
          <w:rFonts w:ascii="Times New Roman" w:eastAsia="Times New Roman" w:hAnsi="Times New Roman" w:cs="Times New Roman"/>
          <w:bCs/>
          <w:sz w:val="28"/>
          <w:szCs w:val="28"/>
          <w:lang w:eastAsia="ru-RU"/>
        </w:rPr>
        <w:t xml:space="preserve">, c. 30]. </w:t>
      </w:r>
    </w:p>
    <w:p w14:paraId="6B5D5484" w14:textId="77777777" w:rsidR="00085D85" w:rsidRPr="0005093B" w:rsidRDefault="00CF4F10" w:rsidP="00085D8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B738E9">
        <w:rPr>
          <w:rFonts w:ascii="Times New Roman" w:eastAsia="Times New Roman" w:hAnsi="Times New Roman" w:cs="Times New Roman"/>
          <w:bCs/>
          <w:sz w:val="28"/>
          <w:szCs w:val="28"/>
          <w:lang w:eastAsia="ru-RU"/>
        </w:rPr>
        <w:t>У широкому розумінні в</w:t>
      </w:r>
      <w:r w:rsidR="00085D85" w:rsidRPr="00B738E9">
        <w:rPr>
          <w:rFonts w:ascii="Times New Roman" w:eastAsia="Times New Roman" w:hAnsi="Times New Roman" w:cs="Times New Roman"/>
          <w:bCs/>
          <w:sz w:val="28"/>
          <w:szCs w:val="28"/>
          <w:lang w:eastAsia="ru-RU"/>
        </w:rPr>
        <w:t>иокремлюють професійні знання</w:t>
      </w:r>
      <w:r w:rsidR="00026FF3">
        <w:rPr>
          <w:rFonts w:ascii="Times New Roman" w:eastAsia="Times New Roman" w:hAnsi="Times New Roman" w:cs="Times New Roman"/>
          <w:bCs/>
          <w:sz w:val="28"/>
          <w:szCs w:val="28"/>
          <w:lang w:eastAsia="ru-RU"/>
        </w:rPr>
        <w:t xml:space="preserve"> соціального працівника</w:t>
      </w:r>
      <w:r w:rsidR="00085D85" w:rsidRPr="00B738E9">
        <w:rPr>
          <w:rFonts w:ascii="Times New Roman" w:eastAsia="Times New Roman" w:hAnsi="Times New Roman" w:cs="Times New Roman"/>
          <w:bCs/>
          <w:sz w:val="28"/>
          <w:szCs w:val="28"/>
          <w:lang w:eastAsia="ru-RU"/>
        </w:rPr>
        <w:t>, які поділяються на теоретичні (з соціальної психології, педагогіки, соціології, права, медицини) та практичні (вміння правильно застосувати теорію на практиці, елементарні навички роботи з проблемними категоріями клієнтів, моделювання різних складних ситуацій і шляхів виходу з них)</w:t>
      </w:r>
      <w:r w:rsidR="006265DF" w:rsidRPr="006265DF">
        <w:rPr>
          <w:rFonts w:ascii="Times New Roman" w:eastAsia="Times New Roman" w:hAnsi="Times New Roman" w:cs="Times New Roman"/>
          <w:bCs/>
          <w:sz w:val="28"/>
          <w:szCs w:val="28"/>
          <w:lang w:eastAsia="ru-RU"/>
        </w:rPr>
        <w:t xml:space="preserve"> [</w:t>
      </w:r>
      <w:r w:rsidR="006265DF">
        <w:rPr>
          <w:rFonts w:ascii="Times New Roman" w:eastAsia="Times New Roman" w:hAnsi="Times New Roman" w:cs="Times New Roman"/>
          <w:bCs/>
          <w:sz w:val="28"/>
          <w:szCs w:val="28"/>
          <w:lang w:eastAsia="ru-RU"/>
        </w:rPr>
        <w:t>2]</w:t>
      </w:r>
      <w:r w:rsidR="00085D85" w:rsidRPr="00B738E9">
        <w:rPr>
          <w:rFonts w:ascii="Times New Roman" w:eastAsia="Times New Roman" w:hAnsi="Times New Roman" w:cs="Times New Roman"/>
          <w:bCs/>
          <w:sz w:val="28"/>
          <w:szCs w:val="28"/>
          <w:lang w:eastAsia="ru-RU"/>
        </w:rPr>
        <w:t xml:space="preserve">. </w:t>
      </w:r>
      <w:r w:rsidR="00085D85" w:rsidRPr="00026FF3">
        <w:rPr>
          <w:rFonts w:ascii="Times New Roman" w:eastAsia="Times New Roman" w:hAnsi="Times New Roman" w:cs="Times New Roman"/>
          <w:bCs/>
          <w:sz w:val="28"/>
          <w:szCs w:val="28"/>
          <w:lang w:eastAsia="ru-RU"/>
        </w:rPr>
        <w:t>Потрібно зазначити, що окрім знань також виділяють різноманітні здібності: комунікативні, тобто уміння швидко та ефективно знаходити спільну мову з людьми, аналізувати реальний стан особи і проговорювати очікування щодо вирішення різних проблем; атрактивні, особистісні якості соціального працівника повинні приваблювати клієнта, він має вміти вислухати свого п</w:t>
      </w:r>
      <w:r w:rsidR="00644130">
        <w:rPr>
          <w:rFonts w:ascii="Times New Roman" w:eastAsia="Times New Roman" w:hAnsi="Times New Roman" w:cs="Times New Roman"/>
          <w:bCs/>
          <w:sz w:val="28"/>
          <w:szCs w:val="28"/>
          <w:lang w:eastAsia="ru-RU"/>
        </w:rPr>
        <w:t>ідопічного, викликати довіру [22</w:t>
      </w:r>
      <w:r w:rsidR="00085D85" w:rsidRPr="00026FF3">
        <w:rPr>
          <w:rFonts w:ascii="Times New Roman" w:eastAsia="Times New Roman" w:hAnsi="Times New Roman" w:cs="Times New Roman"/>
          <w:bCs/>
          <w:sz w:val="28"/>
          <w:szCs w:val="28"/>
          <w:lang w:eastAsia="ru-RU"/>
        </w:rPr>
        <w:t>, с.</w:t>
      </w:r>
      <w:r w:rsidR="004F696D">
        <w:rPr>
          <w:rFonts w:ascii="Times New Roman" w:eastAsia="Times New Roman" w:hAnsi="Times New Roman" w:cs="Times New Roman"/>
          <w:bCs/>
          <w:sz w:val="28"/>
          <w:szCs w:val="28"/>
          <w:lang w:eastAsia="ru-RU"/>
        </w:rPr>
        <w:t xml:space="preserve"> </w:t>
      </w:r>
      <w:r w:rsidR="00085D85" w:rsidRPr="00026FF3">
        <w:rPr>
          <w:rFonts w:ascii="Times New Roman" w:eastAsia="Times New Roman" w:hAnsi="Times New Roman" w:cs="Times New Roman"/>
          <w:bCs/>
          <w:sz w:val="28"/>
          <w:szCs w:val="28"/>
          <w:lang w:eastAsia="ru-RU"/>
        </w:rPr>
        <w:t>173].</w:t>
      </w:r>
    </w:p>
    <w:p w14:paraId="76804795" w14:textId="77777777" w:rsidR="00112825" w:rsidRDefault="002429DC" w:rsidP="0005093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2429DC">
        <w:rPr>
          <w:rFonts w:ascii="Times New Roman" w:eastAsia="Times New Roman" w:hAnsi="Times New Roman" w:cs="Times New Roman"/>
          <w:bCs/>
          <w:sz w:val="28"/>
          <w:szCs w:val="28"/>
          <w:lang w:eastAsia="ru-RU"/>
        </w:rPr>
        <w:t xml:space="preserve">Варто наголосити, що </w:t>
      </w:r>
      <w:r w:rsidR="00A51CF4">
        <w:rPr>
          <w:rFonts w:ascii="Times New Roman" w:eastAsia="Times New Roman" w:hAnsi="Times New Roman" w:cs="Times New Roman"/>
          <w:bCs/>
          <w:sz w:val="28"/>
          <w:szCs w:val="28"/>
          <w:lang w:eastAsia="ru-RU"/>
        </w:rPr>
        <w:t xml:space="preserve">державним стандартом вищої професійної освіти України </w:t>
      </w:r>
      <w:r w:rsidR="00254EB1">
        <w:rPr>
          <w:rFonts w:ascii="Times New Roman" w:eastAsia="Times New Roman" w:hAnsi="Times New Roman" w:cs="Times New Roman"/>
          <w:bCs/>
          <w:sz w:val="28"/>
          <w:szCs w:val="28"/>
          <w:lang w:eastAsia="ru-RU"/>
        </w:rPr>
        <w:t xml:space="preserve">з напряму підготовки «Соціальна робота» </w:t>
      </w:r>
      <w:r w:rsidR="00616FED">
        <w:rPr>
          <w:rFonts w:ascii="Times New Roman" w:eastAsia="Times New Roman" w:hAnsi="Times New Roman" w:cs="Times New Roman"/>
          <w:bCs/>
          <w:sz w:val="28"/>
          <w:szCs w:val="28"/>
          <w:lang w:eastAsia="ru-RU"/>
        </w:rPr>
        <w:t>та с</w:t>
      </w:r>
      <w:r w:rsidR="00616FED" w:rsidRPr="00616FED">
        <w:rPr>
          <w:rFonts w:ascii="Times New Roman" w:eastAsia="Times New Roman" w:hAnsi="Times New Roman" w:cs="Times New Roman"/>
          <w:bCs/>
          <w:sz w:val="28"/>
          <w:szCs w:val="28"/>
          <w:lang w:eastAsia="ru-RU"/>
        </w:rPr>
        <w:t>тандарт</w:t>
      </w:r>
      <w:r w:rsidR="00616FED">
        <w:rPr>
          <w:rFonts w:ascii="Times New Roman" w:eastAsia="Times New Roman" w:hAnsi="Times New Roman" w:cs="Times New Roman"/>
          <w:bCs/>
          <w:sz w:val="28"/>
          <w:szCs w:val="28"/>
          <w:lang w:eastAsia="ru-RU"/>
        </w:rPr>
        <w:t>ом</w:t>
      </w:r>
      <w:r w:rsidR="00616FED" w:rsidRPr="00616FED">
        <w:rPr>
          <w:rFonts w:ascii="Times New Roman" w:eastAsia="Times New Roman" w:hAnsi="Times New Roman" w:cs="Times New Roman"/>
          <w:bCs/>
          <w:sz w:val="28"/>
          <w:szCs w:val="28"/>
          <w:lang w:eastAsia="ru-RU"/>
        </w:rPr>
        <w:t xml:space="preserve"> вищої освіти </w:t>
      </w:r>
      <w:r w:rsidR="00616FED">
        <w:rPr>
          <w:rFonts w:ascii="Times New Roman" w:eastAsia="Times New Roman" w:hAnsi="Times New Roman" w:cs="Times New Roman"/>
          <w:bCs/>
          <w:sz w:val="28"/>
          <w:szCs w:val="28"/>
          <w:lang w:eastAsia="ru-RU"/>
        </w:rPr>
        <w:t>з напряму підготовки «Соціальне забезпечення»</w:t>
      </w:r>
      <w:r w:rsidR="00616FED" w:rsidRPr="00616FED">
        <w:rPr>
          <w:rFonts w:ascii="Times New Roman" w:eastAsia="Times New Roman" w:hAnsi="Times New Roman" w:cs="Times New Roman"/>
          <w:bCs/>
          <w:sz w:val="28"/>
          <w:szCs w:val="28"/>
          <w:lang w:eastAsia="ru-RU"/>
        </w:rPr>
        <w:t xml:space="preserve"> [</w:t>
      </w:r>
      <w:r w:rsidR="00644130">
        <w:rPr>
          <w:rFonts w:ascii="Times New Roman" w:eastAsia="Times New Roman" w:hAnsi="Times New Roman" w:cs="Times New Roman"/>
          <w:bCs/>
          <w:sz w:val="28"/>
          <w:szCs w:val="28"/>
          <w:lang w:eastAsia="ru-RU"/>
        </w:rPr>
        <w:t>7</w:t>
      </w:r>
      <w:r w:rsidR="00A71FC6">
        <w:rPr>
          <w:rFonts w:ascii="Times New Roman" w:eastAsia="Times New Roman" w:hAnsi="Times New Roman" w:cs="Times New Roman"/>
          <w:bCs/>
          <w:sz w:val="28"/>
          <w:szCs w:val="28"/>
          <w:lang w:eastAsia="ru-RU"/>
        </w:rPr>
        <w:t>],</w:t>
      </w:r>
      <w:r w:rsidR="00616FE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визначено структуру компетентностей</w:t>
      </w:r>
      <w:r w:rsidR="0053211B">
        <w:rPr>
          <w:rFonts w:ascii="Times New Roman" w:eastAsia="Times New Roman" w:hAnsi="Times New Roman" w:cs="Times New Roman"/>
          <w:bCs/>
          <w:sz w:val="28"/>
          <w:szCs w:val="28"/>
          <w:lang w:eastAsia="ru-RU"/>
        </w:rPr>
        <w:t xml:space="preserve"> </w:t>
      </w:r>
      <w:r w:rsidR="00227AD5">
        <w:rPr>
          <w:rFonts w:ascii="Times New Roman" w:eastAsia="Times New Roman" w:hAnsi="Times New Roman" w:cs="Times New Roman"/>
          <w:bCs/>
          <w:sz w:val="28"/>
          <w:szCs w:val="28"/>
          <w:lang w:eastAsia="ru-RU"/>
        </w:rPr>
        <w:t>(</w:t>
      </w:r>
      <w:r w:rsidR="00EA4F26" w:rsidRPr="00227AD5">
        <w:rPr>
          <w:rFonts w:ascii="Times New Roman" w:eastAsia="Times New Roman" w:hAnsi="Times New Roman" w:cs="Times New Roman"/>
          <w:bCs/>
          <w:sz w:val="28"/>
          <w:szCs w:val="28"/>
          <w:lang w:eastAsia="ru-RU"/>
        </w:rPr>
        <w:t>р</w:t>
      </w:r>
      <w:r w:rsidR="0053211B" w:rsidRPr="00227AD5">
        <w:rPr>
          <w:rFonts w:ascii="Times New Roman" w:eastAsia="Times New Roman" w:hAnsi="Times New Roman" w:cs="Times New Roman"/>
          <w:bCs/>
          <w:sz w:val="28"/>
          <w:szCs w:val="28"/>
          <w:lang w:eastAsia="ru-RU"/>
        </w:rPr>
        <w:t>ис.</w:t>
      </w:r>
      <w:r w:rsidR="00EA4F26" w:rsidRPr="00227AD5">
        <w:rPr>
          <w:rFonts w:ascii="Times New Roman" w:eastAsia="Times New Roman" w:hAnsi="Times New Roman" w:cs="Times New Roman"/>
          <w:bCs/>
          <w:sz w:val="28"/>
          <w:szCs w:val="28"/>
          <w:lang w:eastAsia="ru-RU"/>
        </w:rPr>
        <w:t xml:space="preserve"> 1</w:t>
      </w:r>
      <w:r w:rsidR="0053211B" w:rsidRPr="00227AD5">
        <w:rPr>
          <w:rFonts w:ascii="Times New Roman" w:eastAsia="Times New Roman" w:hAnsi="Times New Roman" w:cs="Times New Roman"/>
          <w:bCs/>
          <w:sz w:val="28"/>
          <w:szCs w:val="28"/>
          <w:lang w:eastAsia="ru-RU"/>
        </w:rPr>
        <w:t>.</w:t>
      </w:r>
      <w:r w:rsidR="00EA4F26" w:rsidRPr="00227AD5">
        <w:rPr>
          <w:rFonts w:ascii="Times New Roman" w:eastAsia="Times New Roman" w:hAnsi="Times New Roman" w:cs="Times New Roman"/>
          <w:bCs/>
          <w:sz w:val="28"/>
          <w:szCs w:val="28"/>
          <w:lang w:eastAsia="ru-RU"/>
        </w:rPr>
        <w:t xml:space="preserve"> 2</w:t>
      </w:r>
      <w:r w:rsidR="0053211B" w:rsidRPr="00227AD5">
        <w:rPr>
          <w:rFonts w:ascii="Times New Roman" w:eastAsia="Times New Roman" w:hAnsi="Times New Roman" w:cs="Times New Roman"/>
          <w:bCs/>
          <w:sz w:val="28"/>
          <w:szCs w:val="28"/>
          <w:lang w:eastAsia="ru-RU"/>
        </w:rPr>
        <w:t>.</w:t>
      </w:r>
      <w:r w:rsidR="00227AD5">
        <w:rPr>
          <w:rFonts w:ascii="Times New Roman" w:eastAsia="Times New Roman" w:hAnsi="Times New Roman" w:cs="Times New Roman"/>
          <w:bCs/>
          <w:sz w:val="28"/>
          <w:szCs w:val="28"/>
          <w:lang w:eastAsia="ru-RU"/>
        </w:rPr>
        <w:t>)</w:t>
      </w:r>
      <w:r w:rsidRPr="00227AD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якими повинен оволодіти соціальний працівник під час свого навчання [</w:t>
      </w:r>
      <w:r w:rsidR="00644130">
        <w:rPr>
          <w:rFonts w:ascii="Times New Roman" w:eastAsia="Times New Roman" w:hAnsi="Times New Roman" w:cs="Times New Roman"/>
          <w:bCs/>
          <w:sz w:val="28"/>
          <w:szCs w:val="28"/>
          <w:lang w:eastAsia="ru-RU"/>
        </w:rPr>
        <w:t>6</w:t>
      </w:r>
      <w:r w:rsidRPr="002429DC">
        <w:rPr>
          <w:rFonts w:ascii="Times New Roman" w:eastAsia="Times New Roman" w:hAnsi="Times New Roman" w:cs="Times New Roman"/>
          <w:bCs/>
          <w:sz w:val="28"/>
          <w:szCs w:val="28"/>
          <w:lang w:eastAsia="ru-RU"/>
        </w:rPr>
        <w:t>].</w:t>
      </w:r>
    </w:p>
    <w:p w14:paraId="3247143E" w14:textId="77777777" w:rsidR="00034DEA" w:rsidRDefault="00034DEA" w:rsidP="00034DEA">
      <w:pPr>
        <w:widowControl w:val="0"/>
        <w:tabs>
          <w:tab w:val="left" w:pos="709"/>
          <w:tab w:val="left" w:pos="1134"/>
        </w:tabs>
        <w:autoSpaceDE w:val="0"/>
        <w:autoSpaceDN w:val="0"/>
        <w:adjustRightInd w:val="0"/>
        <w:spacing w:after="0" w:line="360" w:lineRule="auto"/>
        <w:ind w:hanging="142"/>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178B11BB" wp14:editId="4D33F8EB">
                <wp:extent cx="6238240" cy="1388549"/>
                <wp:effectExtent l="0" t="0" r="0" b="254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Скругленный прямоугольник 16"/>
                        <wps:cNvSpPr/>
                        <wps:spPr>
                          <a:xfrm>
                            <a:off x="552450" y="0"/>
                            <a:ext cx="4914900" cy="476250"/>
                          </a:xfrm>
                          <a:prstGeom prst="roundRect">
                            <a:avLst/>
                          </a:prstGeom>
                        </wps:spPr>
                        <wps:style>
                          <a:lnRef idx="2">
                            <a:schemeClr val="dk1"/>
                          </a:lnRef>
                          <a:fillRef idx="1">
                            <a:schemeClr val="lt1"/>
                          </a:fillRef>
                          <a:effectRef idx="0">
                            <a:schemeClr val="dk1"/>
                          </a:effectRef>
                          <a:fontRef idx="minor">
                            <a:schemeClr val="dk1"/>
                          </a:fontRef>
                        </wps:style>
                        <wps:txbx>
                          <w:txbxContent>
                            <w:p w14:paraId="318B75F3" w14:textId="77777777" w:rsidR="0033690B" w:rsidRPr="004A62B6" w:rsidRDefault="0033690B" w:rsidP="00034DEA">
                              <w:pPr>
                                <w:jc w:val="center"/>
                                <w:rPr>
                                  <w:rFonts w:ascii="Times New Roman" w:hAnsi="Times New Roman" w:cs="Times New Roman"/>
                                  <w:b/>
                                  <w:sz w:val="28"/>
                                  <w:szCs w:val="28"/>
                                </w:rPr>
                              </w:pPr>
                              <w:r w:rsidRPr="004A62B6">
                                <w:rPr>
                                  <w:rFonts w:ascii="Times New Roman" w:hAnsi="Times New Roman" w:cs="Times New Roman"/>
                                  <w:b/>
                                  <w:sz w:val="28"/>
                                  <w:szCs w:val="28"/>
                                </w:rPr>
                                <w:t>Структура компетентностей соціального працівника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219031" y="685801"/>
                            <a:ext cx="1628797"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6FA4A776" w14:textId="77777777" w:rsidR="0033690B" w:rsidRPr="00034DEA" w:rsidRDefault="0033690B" w:rsidP="00034DEA">
                              <w:pPr>
                                <w:jc w:val="center"/>
                                <w:rPr>
                                  <w:rFonts w:ascii="Times New Roman" w:hAnsi="Times New Roman" w:cs="Times New Roman"/>
                                  <w:sz w:val="28"/>
                                  <w:szCs w:val="28"/>
                                </w:rPr>
                              </w:pPr>
                              <w:r w:rsidRPr="00034DEA">
                                <w:rPr>
                                  <w:rFonts w:ascii="Times New Roman" w:hAnsi="Times New Roman" w:cs="Times New Roman"/>
                                  <w:sz w:val="28"/>
                                  <w:szCs w:val="28"/>
                                </w:rPr>
                                <w:t>Інтегральні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2305161" y="742950"/>
                            <a:ext cx="1628453"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50AAB9C6" w14:textId="77777777" w:rsidR="0033690B" w:rsidRPr="00034DEA" w:rsidRDefault="0033690B" w:rsidP="00034DEA">
                              <w:pPr>
                                <w:jc w:val="center"/>
                                <w:rPr>
                                  <w:rFonts w:ascii="Times New Roman" w:hAnsi="Times New Roman" w:cs="Times New Roman"/>
                                  <w:sz w:val="28"/>
                                  <w:szCs w:val="28"/>
                                </w:rPr>
                              </w:pPr>
                              <w:r w:rsidRPr="00034DEA">
                                <w:rPr>
                                  <w:rFonts w:ascii="Times New Roman" w:hAnsi="Times New Roman" w:cs="Times New Roman"/>
                                  <w:sz w:val="28"/>
                                  <w:szCs w:val="28"/>
                                </w:rPr>
                                <w:t>Загальні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4448532" y="742950"/>
                            <a:ext cx="1628208"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3405E631" w14:textId="77777777" w:rsidR="0033690B" w:rsidRPr="00034DEA" w:rsidRDefault="0033690B" w:rsidP="00034DEA">
                              <w:pPr>
                                <w:jc w:val="center"/>
                                <w:rPr>
                                  <w:rFonts w:ascii="Times New Roman" w:hAnsi="Times New Roman" w:cs="Times New Roman"/>
                                  <w:sz w:val="28"/>
                                  <w:szCs w:val="28"/>
                                </w:rPr>
                              </w:pPr>
                              <w:r w:rsidRPr="00034DEA">
                                <w:rPr>
                                  <w:rFonts w:ascii="Times New Roman" w:hAnsi="Times New Roman" w:cs="Times New Roman"/>
                                  <w:sz w:val="28"/>
                                  <w:szCs w:val="28"/>
                                </w:rPr>
                                <w:t>Спеціальні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flipH="1">
                            <a:off x="1143000" y="476250"/>
                            <a:ext cx="704828" cy="2095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3100182" y="47625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4448532" y="476250"/>
                            <a:ext cx="637818"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78B11BB" id="Полотно 15" o:spid="_x0000_s1041" editas="canvas" style="width:491.2pt;height:109.35pt;mso-position-horizontal-relative:char;mso-position-vertical-relative:line" coordsize="62382,1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">
                <v:shape id="_x0000_s1042" type="#_x0000_t75" style="position:absolute;width:62382;height:13881;visibility:visible;mso-wrap-style:square">
                  <v:fill o:detectmouseclick="t"/>
                  <v:path o:connecttype="none"/>
                </v:shape>
                <v:roundrect id="Скругленный прямоугольник 16" o:spid="_x0000_s1043" style="position:absolute;left:5524;width:4914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" fillcolor="white [3201]" strokecolor="black [3200]" strokeweight="1pt">
                  <v:stroke joinstyle="miter"/>
                  <v:textbox>
                    <w:txbxContent>
                      <w:p w14:paraId="318B75F3" w14:textId="77777777" w:rsidR="0033690B" w:rsidRPr="004A62B6" w:rsidRDefault="0033690B" w:rsidP="00034DEA">
                        <w:pPr>
                          <w:jc w:val="center"/>
                          <w:rPr>
                            <w:rFonts w:ascii="Times New Roman" w:hAnsi="Times New Roman" w:cs="Times New Roman"/>
                            <w:b/>
                            <w:sz w:val="28"/>
                            <w:szCs w:val="28"/>
                          </w:rPr>
                        </w:pPr>
                        <w:r w:rsidRPr="004A62B6">
                          <w:rPr>
                            <w:rFonts w:ascii="Times New Roman" w:hAnsi="Times New Roman" w:cs="Times New Roman"/>
                            <w:b/>
                            <w:sz w:val="28"/>
                            <w:szCs w:val="28"/>
                          </w:rPr>
                          <w:t>Структура компетентностей соціального працівника</w:t>
                        </w:r>
                      </w:p>
                    </w:txbxContent>
                  </v:textbox>
                </v:roundrect>
                <v:oval id="Овал 17" o:spid="_x0000_s1044" style="position:absolute;left:2190;top:6858;width:1628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" fillcolor="white [3201]" strokecolor="black [3200]" strokeweight="1pt">
                  <v:stroke joinstyle="miter"/>
                  <v:textbox>
                    <w:txbxContent>
                      <w:p w14:paraId="6FA4A776" w14:textId="77777777" w:rsidR="0033690B" w:rsidRPr="00034DEA" w:rsidRDefault="0033690B" w:rsidP="00034DEA">
                        <w:pPr>
                          <w:jc w:val="center"/>
                          <w:rPr>
                            <w:rFonts w:ascii="Times New Roman" w:hAnsi="Times New Roman" w:cs="Times New Roman"/>
                            <w:sz w:val="28"/>
                            <w:szCs w:val="28"/>
                          </w:rPr>
                        </w:pPr>
                        <w:r w:rsidRPr="00034DEA">
                          <w:rPr>
                            <w:rFonts w:ascii="Times New Roman" w:hAnsi="Times New Roman" w:cs="Times New Roman"/>
                            <w:sz w:val="28"/>
                            <w:szCs w:val="28"/>
                          </w:rPr>
                          <w:t>Інтегральні</w:t>
                        </w:r>
                      </w:p>
                    </w:txbxContent>
                  </v:textbox>
                </v:oval>
                <v:oval id="Овал 18" o:spid="_x0000_s1045" style="position:absolute;left:23051;top:7429;width:1628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" fillcolor="white [3201]" strokecolor="black [3200]" strokeweight="1pt">
                  <v:stroke joinstyle="miter"/>
                  <v:textbox>
                    <w:txbxContent>
                      <w:p w14:paraId="50AAB9C6" w14:textId="77777777" w:rsidR="0033690B" w:rsidRPr="00034DEA" w:rsidRDefault="0033690B" w:rsidP="00034DEA">
                        <w:pPr>
                          <w:jc w:val="center"/>
                          <w:rPr>
                            <w:rFonts w:ascii="Times New Roman" w:hAnsi="Times New Roman" w:cs="Times New Roman"/>
                            <w:sz w:val="28"/>
                            <w:szCs w:val="28"/>
                          </w:rPr>
                        </w:pPr>
                        <w:r w:rsidRPr="00034DEA">
                          <w:rPr>
                            <w:rFonts w:ascii="Times New Roman" w:hAnsi="Times New Roman" w:cs="Times New Roman"/>
                            <w:sz w:val="28"/>
                            <w:szCs w:val="28"/>
                          </w:rPr>
                          <w:t>Загальні</w:t>
                        </w:r>
                      </w:p>
                    </w:txbxContent>
                  </v:textbox>
                </v:oval>
                <v:oval id="Овал 19" o:spid="_x0000_s1046" style="position:absolute;left:44485;top:7429;width:16282;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" fillcolor="white [3201]" strokecolor="black [3200]" strokeweight="1pt">
                  <v:stroke joinstyle="miter"/>
                  <v:textbox>
                    <w:txbxContent>
                      <w:p w14:paraId="3405E631" w14:textId="77777777" w:rsidR="0033690B" w:rsidRPr="00034DEA" w:rsidRDefault="0033690B" w:rsidP="00034DEA">
                        <w:pPr>
                          <w:jc w:val="center"/>
                          <w:rPr>
                            <w:rFonts w:ascii="Times New Roman" w:hAnsi="Times New Roman" w:cs="Times New Roman"/>
                            <w:sz w:val="28"/>
                            <w:szCs w:val="28"/>
                          </w:rPr>
                        </w:pPr>
                        <w:r w:rsidRPr="00034DEA">
                          <w:rPr>
                            <w:rFonts w:ascii="Times New Roman" w:hAnsi="Times New Roman" w:cs="Times New Roman"/>
                            <w:sz w:val="28"/>
                            <w:szCs w:val="28"/>
                          </w:rPr>
                          <w:t>Спеціальні</w:t>
                        </w:r>
                      </w:p>
                    </w:txbxContent>
                  </v:textbox>
                </v:oval>
                <v:shape id="Прямая со стрелкой 20" o:spid="_x0000_s1047" type="#_x0000_t32" style="position:absolute;left:11430;top:4762;width:7048;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Прямая со стрелкой 21" o:spid="_x0000_s1048" type="#_x0000_t32" style="position:absolute;left:31001;top:476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Прямая со стрелкой 22" o:spid="_x0000_s1049" type="#_x0000_t32" style="position:absolute;left:44485;top:4762;width:6378;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w10:anchorlock/>
              </v:group>
            </w:pict>
          </mc:Fallback>
        </mc:AlternateContent>
      </w:r>
    </w:p>
    <w:p w14:paraId="6BE064C3" w14:textId="77777777" w:rsidR="0053211B" w:rsidRPr="0053211B" w:rsidRDefault="0053211B" w:rsidP="0053211B">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53211B">
        <w:rPr>
          <w:rFonts w:ascii="Times New Roman" w:eastAsia="Times New Roman" w:hAnsi="Times New Roman" w:cs="Times New Roman"/>
          <w:bCs/>
          <w:i/>
          <w:sz w:val="28"/>
          <w:szCs w:val="28"/>
          <w:lang w:eastAsia="ru-RU"/>
        </w:rPr>
        <w:t>Р</w:t>
      </w:r>
      <w:r w:rsidR="00EA4F26">
        <w:rPr>
          <w:rFonts w:ascii="Times New Roman" w:eastAsia="Times New Roman" w:hAnsi="Times New Roman" w:cs="Times New Roman"/>
          <w:bCs/>
          <w:i/>
          <w:sz w:val="28"/>
          <w:szCs w:val="28"/>
          <w:lang w:eastAsia="ru-RU"/>
        </w:rPr>
        <w:t>ис. 1. 2</w:t>
      </w:r>
      <w:r w:rsidRPr="0053211B">
        <w:rPr>
          <w:rFonts w:ascii="Times New Roman" w:eastAsia="Times New Roman" w:hAnsi="Times New Roman" w:cs="Times New Roman"/>
          <w:bCs/>
          <w:i/>
          <w:sz w:val="28"/>
          <w:szCs w:val="28"/>
          <w:lang w:eastAsia="ru-RU"/>
        </w:rPr>
        <w:t>. Структура компетентностей соціального працівника</w:t>
      </w:r>
    </w:p>
    <w:p w14:paraId="1A868FAB" w14:textId="77777777" w:rsidR="0063779B" w:rsidRDefault="0053211B" w:rsidP="0005093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yellow"/>
          <w:lang w:eastAsia="ru-RU"/>
        </w:rPr>
      </w:pPr>
      <w:r w:rsidRPr="00EA4F26">
        <w:rPr>
          <w:rFonts w:ascii="Times New Roman" w:eastAsia="Times New Roman" w:hAnsi="Times New Roman" w:cs="Times New Roman"/>
          <w:bCs/>
          <w:sz w:val="28"/>
          <w:szCs w:val="28"/>
          <w:lang w:eastAsia="ru-RU"/>
        </w:rPr>
        <w:t>Проаналізуємо особливість кожної структурної частини компете</w:t>
      </w:r>
      <w:r w:rsidR="00EA4F26" w:rsidRPr="00EA4F26">
        <w:rPr>
          <w:rFonts w:ascii="Times New Roman" w:eastAsia="Times New Roman" w:hAnsi="Times New Roman" w:cs="Times New Roman"/>
          <w:bCs/>
          <w:sz w:val="28"/>
          <w:szCs w:val="28"/>
          <w:lang w:eastAsia="ru-RU"/>
        </w:rPr>
        <w:t xml:space="preserve">нтностей </w:t>
      </w:r>
      <w:r w:rsidR="00EA4F26" w:rsidRPr="00FE133A">
        <w:rPr>
          <w:rFonts w:ascii="Times New Roman" w:eastAsia="Times New Roman" w:hAnsi="Times New Roman" w:cs="Times New Roman"/>
          <w:bCs/>
          <w:sz w:val="28"/>
          <w:szCs w:val="28"/>
          <w:lang w:eastAsia="ru-RU"/>
        </w:rPr>
        <w:t>соціального працівника.</w:t>
      </w:r>
      <w:r w:rsidRPr="00FE133A">
        <w:rPr>
          <w:rFonts w:ascii="Times New Roman" w:eastAsia="Times New Roman" w:hAnsi="Times New Roman" w:cs="Times New Roman"/>
          <w:bCs/>
          <w:sz w:val="28"/>
          <w:szCs w:val="28"/>
          <w:lang w:eastAsia="ru-RU"/>
        </w:rPr>
        <w:t xml:space="preserve"> </w:t>
      </w:r>
      <w:r w:rsidR="00177587" w:rsidRPr="00FE133A">
        <w:rPr>
          <w:rFonts w:ascii="Times New Roman" w:eastAsia="Times New Roman" w:hAnsi="Times New Roman" w:cs="Times New Roman"/>
          <w:bCs/>
          <w:i/>
          <w:sz w:val="28"/>
          <w:szCs w:val="28"/>
          <w:lang w:eastAsia="ru-RU"/>
        </w:rPr>
        <w:t>Інтегральна компетентність</w:t>
      </w:r>
      <w:r w:rsidR="006E0E49" w:rsidRPr="00FE133A">
        <w:rPr>
          <w:rFonts w:ascii="Times New Roman" w:eastAsia="Times New Roman" w:hAnsi="Times New Roman" w:cs="Times New Roman"/>
          <w:bCs/>
          <w:i/>
          <w:sz w:val="28"/>
          <w:szCs w:val="28"/>
          <w:lang w:eastAsia="ru-RU"/>
        </w:rPr>
        <w:t xml:space="preserve">, </w:t>
      </w:r>
      <w:r w:rsidR="006E0E49" w:rsidRPr="00FE133A">
        <w:rPr>
          <w:rFonts w:ascii="Times New Roman" w:eastAsia="Times New Roman" w:hAnsi="Times New Roman" w:cs="Times New Roman"/>
          <w:bCs/>
          <w:sz w:val="28"/>
          <w:szCs w:val="28"/>
          <w:lang w:eastAsia="ru-RU"/>
        </w:rPr>
        <w:t>включає в себе уміння</w:t>
      </w:r>
      <w:r w:rsidR="00177587" w:rsidRPr="00FE133A">
        <w:rPr>
          <w:rFonts w:ascii="Times New Roman" w:eastAsia="Times New Roman" w:hAnsi="Times New Roman" w:cs="Times New Roman"/>
          <w:bCs/>
          <w:sz w:val="28"/>
          <w:szCs w:val="28"/>
          <w:lang w:eastAsia="ru-RU"/>
        </w:rPr>
        <w:t xml:space="preserve"> </w:t>
      </w:r>
      <w:r w:rsidR="00254EB1">
        <w:rPr>
          <w:rFonts w:ascii="Times New Roman" w:eastAsia="Times New Roman" w:hAnsi="Times New Roman" w:cs="Times New Roman"/>
          <w:bCs/>
          <w:sz w:val="28"/>
          <w:szCs w:val="28"/>
          <w:lang w:eastAsia="ru-RU"/>
        </w:rPr>
        <w:t>вирішувати</w:t>
      </w:r>
      <w:r w:rsidR="00177587" w:rsidRPr="00FE133A">
        <w:rPr>
          <w:rFonts w:ascii="Times New Roman" w:eastAsia="Times New Roman" w:hAnsi="Times New Roman" w:cs="Times New Roman"/>
          <w:bCs/>
          <w:sz w:val="28"/>
          <w:szCs w:val="28"/>
          <w:lang w:eastAsia="ru-RU"/>
        </w:rPr>
        <w:t xml:space="preserve"> </w:t>
      </w:r>
      <w:r w:rsidR="00254EB1">
        <w:rPr>
          <w:rFonts w:ascii="Times New Roman" w:eastAsia="Times New Roman" w:hAnsi="Times New Roman" w:cs="Times New Roman"/>
          <w:bCs/>
          <w:sz w:val="28"/>
          <w:szCs w:val="28"/>
          <w:lang w:eastAsia="ru-RU"/>
        </w:rPr>
        <w:t xml:space="preserve">реальні </w:t>
      </w:r>
      <w:r w:rsidR="00177587" w:rsidRPr="00FE133A">
        <w:rPr>
          <w:rFonts w:ascii="Times New Roman" w:eastAsia="Times New Roman" w:hAnsi="Times New Roman" w:cs="Times New Roman"/>
          <w:bCs/>
          <w:sz w:val="28"/>
          <w:szCs w:val="28"/>
          <w:lang w:eastAsia="ru-RU"/>
        </w:rPr>
        <w:t xml:space="preserve">складні </w:t>
      </w:r>
      <w:r w:rsidR="00254EB1">
        <w:rPr>
          <w:rFonts w:ascii="Times New Roman" w:eastAsia="Times New Roman" w:hAnsi="Times New Roman" w:cs="Times New Roman"/>
          <w:bCs/>
          <w:sz w:val="28"/>
          <w:szCs w:val="28"/>
          <w:lang w:eastAsia="ru-RU"/>
        </w:rPr>
        <w:t>життєві ситуації, покладаючись на раніше вивчені теорії та методи соціальної роботи, із застосуванням творчого та неординарного підходу</w:t>
      </w:r>
      <w:r w:rsidR="00177587" w:rsidRPr="00FE133A">
        <w:rPr>
          <w:rFonts w:ascii="Times New Roman" w:eastAsia="Times New Roman" w:hAnsi="Times New Roman" w:cs="Times New Roman"/>
          <w:bCs/>
          <w:sz w:val="28"/>
          <w:szCs w:val="28"/>
          <w:lang w:eastAsia="ru-RU"/>
        </w:rPr>
        <w:t xml:space="preserve"> </w:t>
      </w:r>
      <w:r w:rsidR="00644130">
        <w:rPr>
          <w:rFonts w:ascii="Times New Roman" w:eastAsia="Times New Roman" w:hAnsi="Times New Roman" w:cs="Times New Roman"/>
          <w:bCs/>
          <w:sz w:val="28"/>
          <w:szCs w:val="28"/>
          <w:lang w:eastAsia="ru-RU"/>
        </w:rPr>
        <w:t>[23</w:t>
      </w:r>
      <w:r w:rsidR="006E0E49" w:rsidRPr="00FE133A">
        <w:rPr>
          <w:rFonts w:ascii="Times New Roman" w:eastAsia="Times New Roman" w:hAnsi="Times New Roman" w:cs="Times New Roman"/>
          <w:bCs/>
          <w:sz w:val="28"/>
          <w:szCs w:val="28"/>
          <w:lang w:eastAsia="ru-RU"/>
        </w:rPr>
        <w:t>, с. 14].</w:t>
      </w:r>
    </w:p>
    <w:p w14:paraId="37424C4B" w14:textId="77777777" w:rsidR="0034218B" w:rsidRPr="00177587" w:rsidRDefault="00C25CD9" w:rsidP="003421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C25CD9">
        <w:rPr>
          <w:rFonts w:ascii="Times New Roman" w:eastAsia="Times New Roman" w:hAnsi="Times New Roman" w:cs="Times New Roman"/>
          <w:bCs/>
          <w:i/>
          <w:sz w:val="28"/>
          <w:szCs w:val="28"/>
          <w:lang w:eastAsia="ru-RU"/>
        </w:rPr>
        <w:t>Загальні компетентності</w:t>
      </w:r>
      <w:r w:rsidRPr="00C25CD9">
        <w:rPr>
          <w:rFonts w:ascii="Times New Roman" w:eastAsia="Times New Roman" w:hAnsi="Times New Roman" w:cs="Times New Roman"/>
          <w:bCs/>
          <w:sz w:val="28"/>
          <w:szCs w:val="28"/>
          <w:lang w:eastAsia="ru-RU"/>
        </w:rPr>
        <w:t xml:space="preserve">, до цієї когорти відносимо усі загальновизнані навички, які </w:t>
      </w:r>
      <w:r>
        <w:rPr>
          <w:rFonts w:ascii="Times New Roman" w:eastAsia="Times New Roman" w:hAnsi="Times New Roman" w:cs="Times New Roman"/>
          <w:bCs/>
          <w:sz w:val="28"/>
          <w:szCs w:val="28"/>
          <w:lang w:eastAsia="ru-RU"/>
        </w:rPr>
        <w:t>є присутні у будь-якій</w:t>
      </w:r>
      <w:r w:rsidRPr="00C25CD9">
        <w:rPr>
          <w:rFonts w:ascii="Times New Roman" w:eastAsia="Times New Roman" w:hAnsi="Times New Roman" w:cs="Times New Roman"/>
          <w:bCs/>
          <w:sz w:val="28"/>
          <w:szCs w:val="28"/>
          <w:lang w:eastAsia="ru-RU"/>
        </w:rPr>
        <w:t xml:space="preserve"> професії, </w:t>
      </w:r>
      <w:r w:rsidR="00FB6AC7">
        <w:rPr>
          <w:rFonts w:ascii="Times New Roman" w:eastAsia="Times New Roman" w:hAnsi="Times New Roman" w:cs="Times New Roman"/>
          <w:bCs/>
          <w:sz w:val="28"/>
          <w:szCs w:val="28"/>
          <w:lang w:eastAsia="ru-RU"/>
        </w:rPr>
        <w:t xml:space="preserve">найголовнішим є </w:t>
      </w:r>
      <w:r w:rsidRPr="00C25CD9">
        <w:rPr>
          <w:rFonts w:ascii="Times New Roman" w:eastAsia="Times New Roman" w:hAnsi="Times New Roman" w:cs="Times New Roman"/>
          <w:bCs/>
          <w:sz w:val="28"/>
          <w:szCs w:val="28"/>
          <w:lang w:eastAsia="ru-RU"/>
        </w:rPr>
        <w:t>здатність</w:t>
      </w:r>
      <w:r w:rsidR="00177587" w:rsidRPr="00C25CD9">
        <w:rPr>
          <w:rFonts w:ascii="Times New Roman" w:eastAsia="Times New Roman" w:hAnsi="Times New Roman" w:cs="Times New Roman"/>
          <w:bCs/>
          <w:sz w:val="28"/>
          <w:szCs w:val="28"/>
          <w:lang w:eastAsia="ru-RU"/>
        </w:rPr>
        <w:t xml:space="preserve"> реалізувати </w:t>
      </w:r>
      <w:r w:rsidR="00FB6AC7">
        <w:rPr>
          <w:rFonts w:ascii="Times New Roman" w:eastAsia="Times New Roman" w:hAnsi="Times New Roman" w:cs="Times New Roman"/>
          <w:bCs/>
          <w:sz w:val="28"/>
          <w:szCs w:val="28"/>
          <w:lang w:eastAsia="ru-RU"/>
        </w:rPr>
        <w:t xml:space="preserve">особою </w:t>
      </w:r>
      <w:r w:rsidR="00177587" w:rsidRPr="00C25CD9">
        <w:rPr>
          <w:rFonts w:ascii="Times New Roman" w:eastAsia="Times New Roman" w:hAnsi="Times New Roman" w:cs="Times New Roman"/>
          <w:bCs/>
          <w:sz w:val="28"/>
          <w:szCs w:val="28"/>
          <w:lang w:eastAsia="ru-RU"/>
        </w:rPr>
        <w:t xml:space="preserve">свої права і </w:t>
      </w:r>
      <w:r w:rsidR="00057C68">
        <w:rPr>
          <w:rFonts w:ascii="Times New Roman" w:eastAsia="Times New Roman" w:hAnsi="Times New Roman" w:cs="Times New Roman"/>
          <w:bCs/>
          <w:sz w:val="28"/>
          <w:szCs w:val="28"/>
          <w:lang w:eastAsia="ru-RU"/>
        </w:rPr>
        <w:t xml:space="preserve">обов’язки як члена суспільства. </w:t>
      </w:r>
      <w:r w:rsidR="00FE133A" w:rsidRPr="00C25CD9">
        <w:rPr>
          <w:rFonts w:ascii="Times New Roman" w:eastAsia="Times New Roman" w:hAnsi="Times New Roman" w:cs="Times New Roman"/>
          <w:bCs/>
          <w:sz w:val="28"/>
          <w:szCs w:val="28"/>
          <w:lang w:eastAsia="ru-RU"/>
        </w:rPr>
        <w:t>Можна сказати, що ця</w:t>
      </w:r>
      <w:r w:rsidR="00177587" w:rsidRPr="00C25CD9">
        <w:rPr>
          <w:rFonts w:ascii="Times New Roman" w:eastAsia="Times New Roman" w:hAnsi="Times New Roman" w:cs="Times New Roman"/>
          <w:bCs/>
          <w:sz w:val="28"/>
          <w:szCs w:val="28"/>
          <w:lang w:eastAsia="ru-RU"/>
        </w:rPr>
        <w:t xml:space="preserve"> група компетентностей </w:t>
      </w:r>
      <w:r w:rsidR="00FE133A" w:rsidRPr="00C25CD9">
        <w:rPr>
          <w:rFonts w:ascii="Times New Roman" w:eastAsia="Times New Roman" w:hAnsi="Times New Roman" w:cs="Times New Roman"/>
          <w:bCs/>
          <w:sz w:val="28"/>
          <w:szCs w:val="28"/>
          <w:lang w:eastAsia="ru-RU"/>
        </w:rPr>
        <w:t>слугує підгрунтям</w:t>
      </w:r>
      <w:r w:rsidR="00177587" w:rsidRPr="00C25CD9">
        <w:rPr>
          <w:rFonts w:ascii="Times New Roman" w:eastAsia="Times New Roman" w:hAnsi="Times New Roman" w:cs="Times New Roman"/>
          <w:bCs/>
          <w:sz w:val="28"/>
          <w:szCs w:val="28"/>
          <w:lang w:eastAsia="ru-RU"/>
        </w:rPr>
        <w:t xml:space="preserve"> для набуття </w:t>
      </w:r>
      <w:r w:rsidR="00FE133A" w:rsidRPr="00C25CD9">
        <w:rPr>
          <w:rFonts w:ascii="Times New Roman" w:eastAsia="Times New Roman" w:hAnsi="Times New Roman" w:cs="Times New Roman"/>
          <w:bCs/>
          <w:sz w:val="28"/>
          <w:szCs w:val="28"/>
          <w:lang w:eastAsia="ru-RU"/>
        </w:rPr>
        <w:t>фахових</w:t>
      </w:r>
      <w:r w:rsidR="00177587" w:rsidRPr="00C25CD9">
        <w:rPr>
          <w:rFonts w:ascii="Times New Roman" w:eastAsia="Times New Roman" w:hAnsi="Times New Roman" w:cs="Times New Roman"/>
          <w:bCs/>
          <w:sz w:val="28"/>
          <w:szCs w:val="28"/>
          <w:lang w:eastAsia="ru-RU"/>
        </w:rPr>
        <w:t xml:space="preserve"> </w:t>
      </w:r>
      <w:r w:rsidRPr="00C25CD9">
        <w:rPr>
          <w:rFonts w:ascii="Times New Roman" w:eastAsia="Times New Roman" w:hAnsi="Times New Roman" w:cs="Times New Roman"/>
          <w:bCs/>
          <w:sz w:val="28"/>
          <w:szCs w:val="28"/>
          <w:lang w:eastAsia="ru-RU"/>
        </w:rPr>
        <w:t>вмінь</w:t>
      </w:r>
      <w:r w:rsidR="00177587" w:rsidRPr="00C25CD9">
        <w:rPr>
          <w:rFonts w:ascii="Times New Roman" w:eastAsia="Times New Roman" w:hAnsi="Times New Roman" w:cs="Times New Roman"/>
          <w:bCs/>
          <w:sz w:val="28"/>
          <w:szCs w:val="28"/>
          <w:lang w:eastAsia="ru-RU"/>
        </w:rPr>
        <w:t>, що становлять сутність професії соціального працівника</w:t>
      </w:r>
      <w:r w:rsidR="00644130">
        <w:rPr>
          <w:rFonts w:ascii="Times New Roman" w:eastAsia="Times New Roman" w:hAnsi="Times New Roman" w:cs="Times New Roman"/>
          <w:bCs/>
          <w:sz w:val="28"/>
          <w:szCs w:val="28"/>
          <w:lang w:eastAsia="ru-RU"/>
        </w:rPr>
        <w:t xml:space="preserve"> [23</w:t>
      </w:r>
      <w:r w:rsidR="00FE133A" w:rsidRPr="00C25CD9">
        <w:rPr>
          <w:rFonts w:ascii="Times New Roman" w:eastAsia="Times New Roman" w:hAnsi="Times New Roman" w:cs="Times New Roman"/>
          <w:bCs/>
          <w:sz w:val="28"/>
          <w:szCs w:val="28"/>
          <w:lang w:eastAsia="ru-RU"/>
        </w:rPr>
        <w:t>, с. 16].</w:t>
      </w:r>
      <w:r w:rsidR="00177587" w:rsidRPr="00C25CD9">
        <w:rPr>
          <w:rFonts w:ascii="Times New Roman" w:eastAsia="Times New Roman" w:hAnsi="Times New Roman" w:cs="Times New Roman"/>
          <w:bCs/>
          <w:sz w:val="28"/>
          <w:szCs w:val="28"/>
          <w:lang w:eastAsia="ru-RU"/>
        </w:rPr>
        <w:t xml:space="preserve"> </w:t>
      </w:r>
    </w:p>
    <w:p w14:paraId="0575A36E" w14:textId="77777777" w:rsidR="00026FF3" w:rsidRPr="0005093B" w:rsidRDefault="00FB6AC7" w:rsidP="00026FF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8C4FAE">
        <w:rPr>
          <w:rFonts w:ascii="Times New Roman" w:eastAsia="Times New Roman" w:hAnsi="Times New Roman" w:cs="Times New Roman"/>
          <w:bCs/>
          <w:i/>
          <w:sz w:val="28"/>
          <w:szCs w:val="28"/>
          <w:lang w:eastAsia="ru-RU"/>
        </w:rPr>
        <w:t>Спеціальні компетентності</w:t>
      </w:r>
      <w:r w:rsidRPr="00FB6AC7">
        <w:rPr>
          <w:rFonts w:ascii="Times New Roman" w:eastAsia="Times New Roman" w:hAnsi="Times New Roman" w:cs="Times New Roman"/>
          <w:bCs/>
          <w:sz w:val="28"/>
          <w:szCs w:val="28"/>
          <w:lang w:eastAsia="ru-RU"/>
        </w:rPr>
        <w:t>. Це найбільша група, яка включає в себе вузькоспеціалізовані вміння та знанн</w:t>
      </w:r>
      <w:r w:rsidRPr="003815E4">
        <w:rPr>
          <w:rFonts w:ascii="Times New Roman" w:eastAsia="Times New Roman" w:hAnsi="Times New Roman" w:cs="Times New Roman"/>
          <w:bCs/>
          <w:sz w:val="28"/>
          <w:szCs w:val="28"/>
          <w:lang w:eastAsia="ru-RU"/>
        </w:rPr>
        <w:t xml:space="preserve">я. </w:t>
      </w:r>
      <w:r w:rsidR="00254EB1">
        <w:rPr>
          <w:rFonts w:ascii="Times New Roman" w:eastAsia="Times New Roman" w:hAnsi="Times New Roman" w:cs="Times New Roman"/>
          <w:bCs/>
          <w:sz w:val="28"/>
          <w:szCs w:val="28"/>
          <w:lang w:eastAsia="ru-RU"/>
        </w:rPr>
        <w:t>Фахівець з соціальної сфери зобов</w:t>
      </w:r>
      <w:r w:rsidR="00254EB1" w:rsidRPr="00254EB1">
        <w:rPr>
          <w:rFonts w:ascii="Times New Roman" w:eastAsia="Times New Roman" w:hAnsi="Times New Roman" w:cs="Times New Roman"/>
          <w:bCs/>
          <w:sz w:val="28"/>
          <w:szCs w:val="28"/>
          <w:lang w:eastAsia="ru-RU"/>
        </w:rPr>
        <w:t>’</w:t>
      </w:r>
      <w:r w:rsidR="00254EB1">
        <w:rPr>
          <w:rFonts w:ascii="Times New Roman" w:eastAsia="Times New Roman" w:hAnsi="Times New Roman" w:cs="Times New Roman"/>
          <w:bCs/>
          <w:sz w:val="28"/>
          <w:szCs w:val="28"/>
          <w:lang w:eastAsia="ru-RU"/>
        </w:rPr>
        <w:t>язаний</w:t>
      </w:r>
      <w:r w:rsidR="007C6A12">
        <w:rPr>
          <w:rFonts w:ascii="Times New Roman" w:eastAsia="Times New Roman" w:hAnsi="Times New Roman" w:cs="Times New Roman"/>
          <w:bCs/>
          <w:sz w:val="28"/>
          <w:szCs w:val="28"/>
          <w:lang w:eastAsia="ru-RU"/>
        </w:rPr>
        <w:t>:</w:t>
      </w:r>
      <w:r w:rsidR="00254EB1">
        <w:rPr>
          <w:rFonts w:ascii="Times New Roman" w:eastAsia="Times New Roman" w:hAnsi="Times New Roman" w:cs="Times New Roman"/>
          <w:bCs/>
          <w:sz w:val="28"/>
          <w:szCs w:val="28"/>
          <w:lang w:eastAsia="ru-RU"/>
        </w:rPr>
        <w:t xml:space="preserve"> оперуватись</w:t>
      </w:r>
      <w:r w:rsidR="007C46AC" w:rsidRPr="007C46AC">
        <w:rPr>
          <w:rFonts w:ascii="Times New Roman" w:eastAsia="Times New Roman" w:hAnsi="Times New Roman" w:cs="Times New Roman"/>
          <w:bCs/>
          <w:sz w:val="28"/>
          <w:szCs w:val="28"/>
          <w:lang w:eastAsia="ru-RU"/>
        </w:rPr>
        <w:t xml:space="preserve"> </w:t>
      </w:r>
      <w:r w:rsidR="00254EB1">
        <w:rPr>
          <w:rFonts w:ascii="Times New Roman" w:eastAsia="Times New Roman" w:hAnsi="Times New Roman" w:cs="Times New Roman"/>
          <w:bCs/>
          <w:sz w:val="28"/>
          <w:szCs w:val="28"/>
          <w:lang w:eastAsia="ru-RU"/>
        </w:rPr>
        <w:t>певними знаннями у сфері психології, соціології</w:t>
      </w:r>
      <w:r w:rsidR="007C6A12">
        <w:rPr>
          <w:rFonts w:ascii="Times New Roman" w:eastAsia="Times New Roman" w:hAnsi="Times New Roman" w:cs="Times New Roman"/>
          <w:bCs/>
          <w:sz w:val="28"/>
          <w:szCs w:val="28"/>
          <w:lang w:eastAsia="ru-RU"/>
        </w:rPr>
        <w:t>, законодавства; слідувати за наукою та знати нові методи соціальної роботи</w:t>
      </w:r>
      <w:r w:rsidR="007C46AC" w:rsidRPr="007C46AC">
        <w:rPr>
          <w:rFonts w:ascii="Times New Roman" w:eastAsia="Times New Roman" w:hAnsi="Times New Roman" w:cs="Times New Roman"/>
          <w:bCs/>
          <w:sz w:val="28"/>
          <w:szCs w:val="28"/>
          <w:lang w:eastAsia="ru-RU"/>
        </w:rPr>
        <w:t xml:space="preserve">; </w:t>
      </w:r>
      <w:r w:rsidR="007C6A12">
        <w:rPr>
          <w:rFonts w:ascii="Times New Roman" w:eastAsia="Times New Roman" w:hAnsi="Times New Roman" w:cs="Times New Roman"/>
          <w:bCs/>
          <w:sz w:val="28"/>
          <w:szCs w:val="28"/>
          <w:lang w:eastAsia="ru-RU"/>
        </w:rPr>
        <w:t xml:space="preserve">бути комунікабельним, уміти донести інформацію до оточуючих; реально оцінювати </w:t>
      </w:r>
      <w:r w:rsidR="007C46AC" w:rsidRPr="007C46AC">
        <w:rPr>
          <w:rFonts w:ascii="Times New Roman" w:eastAsia="Times New Roman" w:hAnsi="Times New Roman" w:cs="Times New Roman"/>
          <w:bCs/>
          <w:sz w:val="28"/>
          <w:szCs w:val="28"/>
          <w:lang w:eastAsia="ru-RU"/>
        </w:rPr>
        <w:t>та представляти інтереси людини, підвищувати її можливості та сприяти розвиткові</w:t>
      </w:r>
      <w:r w:rsidR="007C6A12">
        <w:rPr>
          <w:rFonts w:ascii="Times New Roman" w:eastAsia="Times New Roman" w:hAnsi="Times New Roman" w:cs="Times New Roman"/>
          <w:bCs/>
          <w:sz w:val="28"/>
          <w:szCs w:val="28"/>
          <w:lang w:eastAsia="ru-RU"/>
        </w:rPr>
        <w:t>;</w:t>
      </w:r>
      <w:r w:rsidR="007C46AC" w:rsidRPr="007C46AC">
        <w:rPr>
          <w:rFonts w:ascii="Times New Roman" w:eastAsia="Times New Roman" w:hAnsi="Times New Roman" w:cs="Times New Roman"/>
          <w:bCs/>
          <w:sz w:val="28"/>
          <w:szCs w:val="28"/>
          <w:lang w:eastAsia="ru-RU"/>
        </w:rPr>
        <w:t xml:space="preserve"> керувати </w:t>
      </w:r>
      <w:r w:rsidR="008339C4">
        <w:rPr>
          <w:rFonts w:ascii="Times New Roman" w:eastAsia="Times New Roman" w:hAnsi="Times New Roman" w:cs="Times New Roman"/>
          <w:bCs/>
          <w:sz w:val="28"/>
          <w:szCs w:val="28"/>
          <w:lang w:eastAsia="ru-RU"/>
        </w:rPr>
        <w:t xml:space="preserve">безпосередньо </w:t>
      </w:r>
      <w:r w:rsidR="007C46AC" w:rsidRPr="007C46AC">
        <w:rPr>
          <w:rFonts w:ascii="Times New Roman" w:eastAsia="Times New Roman" w:hAnsi="Times New Roman" w:cs="Times New Roman"/>
          <w:bCs/>
          <w:sz w:val="28"/>
          <w:szCs w:val="28"/>
          <w:lang w:eastAsia="ru-RU"/>
        </w:rPr>
        <w:t xml:space="preserve">процесом </w:t>
      </w:r>
      <w:r w:rsidR="008339C4">
        <w:rPr>
          <w:rFonts w:ascii="Times New Roman" w:eastAsia="Times New Roman" w:hAnsi="Times New Roman" w:cs="Times New Roman"/>
          <w:bCs/>
          <w:sz w:val="28"/>
          <w:szCs w:val="28"/>
          <w:lang w:eastAsia="ru-RU"/>
        </w:rPr>
        <w:t xml:space="preserve">надання </w:t>
      </w:r>
      <w:r w:rsidR="007C46AC" w:rsidRPr="007C46AC">
        <w:rPr>
          <w:rFonts w:ascii="Times New Roman" w:eastAsia="Times New Roman" w:hAnsi="Times New Roman" w:cs="Times New Roman"/>
          <w:bCs/>
          <w:sz w:val="28"/>
          <w:szCs w:val="28"/>
          <w:lang w:eastAsia="ru-RU"/>
        </w:rPr>
        <w:t>допомоги</w:t>
      </w:r>
      <w:r w:rsidR="00644130">
        <w:rPr>
          <w:rFonts w:ascii="Times New Roman" w:eastAsia="Times New Roman" w:hAnsi="Times New Roman" w:cs="Times New Roman"/>
          <w:bCs/>
          <w:sz w:val="28"/>
          <w:szCs w:val="28"/>
          <w:lang w:eastAsia="ru-RU"/>
        </w:rPr>
        <w:t xml:space="preserve"> [7</w:t>
      </w:r>
      <w:r w:rsidR="007C46AC">
        <w:rPr>
          <w:rFonts w:ascii="Times New Roman" w:eastAsia="Times New Roman" w:hAnsi="Times New Roman" w:cs="Times New Roman"/>
          <w:bCs/>
          <w:sz w:val="28"/>
          <w:szCs w:val="28"/>
          <w:lang w:eastAsia="ru-RU"/>
        </w:rPr>
        <w:t>]</w:t>
      </w:r>
      <w:r w:rsidR="00616FED">
        <w:rPr>
          <w:rFonts w:ascii="Times New Roman" w:eastAsia="Times New Roman" w:hAnsi="Times New Roman" w:cs="Times New Roman"/>
          <w:bCs/>
          <w:sz w:val="28"/>
          <w:szCs w:val="28"/>
          <w:lang w:eastAsia="ru-RU"/>
        </w:rPr>
        <w:t>.</w:t>
      </w:r>
      <w:r w:rsidR="007C46AC" w:rsidRPr="007C46AC">
        <w:rPr>
          <w:rFonts w:ascii="Times New Roman" w:eastAsia="Times New Roman" w:hAnsi="Times New Roman" w:cs="Times New Roman"/>
          <w:bCs/>
          <w:sz w:val="28"/>
          <w:szCs w:val="28"/>
          <w:lang w:eastAsia="ru-RU"/>
        </w:rPr>
        <w:t xml:space="preserve">  </w:t>
      </w:r>
    </w:p>
    <w:p w14:paraId="0D0B5FB2" w14:textId="77777777" w:rsidR="0034218B" w:rsidRDefault="003815E4" w:rsidP="003421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lightGray"/>
          <w:lang w:eastAsia="ru-RU"/>
        </w:rPr>
      </w:pPr>
      <w:r w:rsidRPr="003815E4">
        <w:rPr>
          <w:rFonts w:ascii="Times New Roman" w:eastAsia="Times New Roman" w:hAnsi="Times New Roman" w:cs="Times New Roman"/>
          <w:bCs/>
          <w:sz w:val="28"/>
          <w:szCs w:val="28"/>
          <w:lang w:eastAsia="ru-RU"/>
        </w:rPr>
        <w:t xml:space="preserve">Крім законодавчо визнаних професійних вимог майбутнього соціального працівника, існує також безліч </w:t>
      </w:r>
      <w:r>
        <w:rPr>
          <w:rFonts w:ascii="Times New Roman" w:eastAsia="Times New Roman" w:hAnsi="Times New Roman" w:cs="Times New Roman"/>
          <w:bCs/>
          <w:sz w:val="28"/>
          <w:szCs w:val="28"/>
          <w:lang w:eastAsia="ru-RU"/>
        </w:rPr>
        <w:t xml:space="preserve">наукових підходів у цій сфері, </w:t>
      </w:r>
      <w:r w:rsidR="00230C0D">
        <w:rPr>
          <w:rFonts w:ascii="Times New Roman" w:eastAsia="Times New Roman" w:hAnsi="Times New Roman" w:cs="Times New Roman"/>
          <w:bCs/>
          <w:sz w:val="28"/>
          <w:szCs w:val="28"/>
          <w:lang w:eastAsia="ru-RU"/>
        </w:rPr>
        <w:t xml:space="preserve">над цим працювали </w:t>
      </w:r>
      <w:r w:rsidR="004E27D1">
        <w:rPr>
          <w:rFonts w:ascii="Times New Roman" w:eastAsia="Times New Roman" w:hAnsi="Times New Roman" w:cs="Times New Roman"/>
          <w:bCs/>
          <w:sz w:val="28"/>
          <w:szCs w:val="28"/>
          <w:lang w:eastAsia="ru-RU"/>
        </w:rPr>
        <w:t>Т. Семигіна</w:t>
      </w:r>
      <w:r w:rsidR="00230C0D">
        <w:rPr>
          <w:rFonts w:ascii="Times New Roman" w:eastAsia="Times New Roman" w:hAnsi="Times New Roman" w:cs="Times New Roman"/>
          <w:bCs/>
          <w:sz w:val="28"/>
          <w:szCs w:val="28"/>
          <w:lang w:eastAsia="ru-RU"/>
        </w:rPr>
        <w:t xml:space="preserve">, </w:t>
      </w:r>
      <w:r w:rsidR="004E27D1">
        <w:rPr>
          <w:rFonts w:ascii="Times New Roman" w:eastAsia="Times New Roman" w:hAnsi="Times New Roman" w:cs="Times New Roman"/>
          <w:bCs/>
          <w:sz w:val="28"/>
          <w:szCs w:val="28"/>
          <w:lang w:eastAsia="ru-RU"/>
        </w:rPr>
        <w:t>О. Безпалько</w:t>
      </w:r>
      <w:r w:rsidR="00230C0D">
        <w:rPr>
          <w:rFonts w:ascii="Times New Roman" w:eastAsia="Times New Roman" w:hAnsi="Times New Roman" w:cs="Times New Roman"/>
          <w:bCs/>
          <w:sz w:val="28"/>
          <w:szCs w:val="28"/>
          <w:lang w:eastAsia="ru-RU"/>
        </w:rPr>
        <w:t>,</w:t>
      </w:r>
      <w:r w:rsidR="00E27397">
        <w:rPr>
          <w:rFonts w:ascii="Times New Roman" w:eastAsia="Times New Roman" w:hAnsi="Times New Roman" w:cs="Times New Roman"/>
          <w:bCs/>
          <w:sz w:val="28"/>
          <w:szCs w:val="28"/>
          <w:lang w:eastAsia="ru-RU"/>
        </w:rPr>
        <w:t xml:space="preserve"> </w:t>
      </w:r>
      <w:r w:rsidR="004E27D1">
        <w:rPr>
          <w:rFonts w:ascii="Times New Roman" w:eastAsia="Times New Roman" w:hAnsi="Times New Roman" w:cs="Times New Roman"/>
          <w:bCs/>
          <w:sz w:val="28"/>
          <w:szCs w:val="28"/>
          <w:lang w:eastAsia="ru-RU"/>
        </w:rPr>
        <w:t>Н. Волянюк</w:t>
      </w:r>
      <w:r w:rsidR="00E27397">
        <w:rPr>
          <w:rFonts w:ascii="Times New Roman" w:eastAsia="Times New Roman" w:hAnsi="Times New Roman" w:cs="Times New Roman"/>
          <w:bCs/>
          <w:sz w:val="28"/>
          <w:szCs w:val="28"/>
          <w:lang w:eastAsia="ru-RU"/>
        </w:rPr>
        <w:t xml:space="preserve">, </w:t>
      </w:r>
      <w:r w:rsidR="004E27D1">
        <w:rPr>
          <w:rFonts w:ascii="Times New Roman" w:eastAsia="Times New Roman" w:hAnsi="Times New Roman" w:cs="Times New Roman"/>
          <w:bCs/>
          <w:sz w:val="28"/>
          <w:szCs w:val="28"/>
          <w:lang w:eastAsia="ru-RU"/>
        </w:rPr>
        <w:t>А. Коваленко</w:t>
      </w:r>
      <w:r>
        <w:rPr>
          <w:rFonts w:ascii="Times New Roman" w:eastAsia="Times New Roman" w:hAnsi="Times New Roman" w:cs="Times New Roman"/>
          <w:bCs/>
          <w:sz w:val="28"/>
          <w:szCs w:val="28"/>
          <w:lang w:eastAsia="ru-RU"/>
        </w:rPr>
        <w:t xml:space="preserve">. </w:t>
      </w:r>
      <w:r w:rsidR="00F379CB">
        <w:rPr>
          <w:rFonts w:ascii="Times New Roman" w:eastAsia="Times New Roman" w:hAnsi="Times New Roman" w:cs="Times New Roman"/>
          <w:bCs/>
          <w:sz w:val="28"/>
          <w:szCs w:val="28"/>
          <w:lang w:eastAsia="ru-RU"/>
        </w:rPr>
        <w:t xml:space="preserve">Наприклад, </w:t>
      </w:r>
      <w:r w:rsidR="00F379CB" w:rsidRPr="00F379CB">
        <w:rPr>
          <w:rFonts w:ascii="Times New Roman" w:eastAsia="Times New Roman" w:hAnsi="Times New Roman" w:cs="Times New Roman"/>
          <w:bCs/>
          <w:sz w:val="28"/>
          <w:szCs w:val="28"/>
          <w:lang w:eastAsia="ru-RU"/>
        </w:rPr>
        <w:t>п</w:t>
      </w:r>
      <w:r w:rsidR="0034218B" w:rsidRPr="00F379CB">
        <w:rPr>
          <w:rFonts w:ascii="Times New Roman" w:eastAsia="Times New Roman" w:hAnsi="Times New Roman" w:cs="Times New Roman"/>
          <w:bCs/>
          <w:sz w:val="28"/>
          <w:szCs w:val="28"/>
          <w:lang w:eastAsia="ru-RU"/>
        </w:rPr>
        <w:t>редставлені в дослідженнях науковців С. Григор’єва, І. Зимньої, Н.</w:t>
      </w:r>
      <w:r w:rsidR="00817DB5">
        <w:rPr>
          <w:rFonts w:ascii="Times New Roman" w:eastAsia="Times New Roman" w:hAnsi="Times New Roman" w:cs="Times New Roman"/>
          <w:bCs/>
          <w:sz w:val="28"/>
          <w:szCs w:val="28"/>
          <w:lang w:eastAsia="ru-RU"/>
        </w:rPr>
        <w:t xml:space="preserve"> Шмельової </w:t>
      </w:r>
      <w:r w:rsidR="0034218B" w:rsidRPr="00F379CB">
        <w:rPr>
          <w:rFonts w:ascii="Times New Roman" w:eastAsia="Times New Roman" w:hAnsi="Times New Roman" w:cs="Times New Roman"/>
          <w:bCs/>
          <w:sz w:val="28"/>
          <w:szCs w:val="28"/>
          <w:lang w:eastAsia="ru-RU"/>
        </w:rPr>
        <w:t>позиції щодо професійних та особистісних якостей, необхідних соціальному працівнику, можна систематизувати за кількома щаблями</w:t>
      </w:r>
      <w:r w:rsidR="00F379CB" w:rsidRPr="00F379CB">
        <w:rPr>
          <w:rFonts w:ascii="Times New Roman" w:eastAsia="Times New Roman" w:hAnsi="Times New Roman" w:cs="Times New Roman"/>
          <w:bCs/>
          <w:sz w:val="28"/>
          <w:szCs w:val="28"/>
          <w:lang w:eastAsia="ru-RU"/>
        </w:rPr>
        <w:t xml:space="preserve"> [1</w:t>
      </w:r>
      <w:r w:rsidR="00644130">
        <w:rPr>
          <w:rFonts w:ascii="Times New Roman" w:eastAsia="Times New Roman" w:hAnsi="Times New Roman" w:cs="Times New Roman"/>
          <w:bCs/>
          <w:sz w:val="28"/>
          <w:szCs w:val="28"/>
          <w:lang w:eastAsia="ru-RU"/>
        </w:rPr>
        <w:t>7</w:t>
      </w:r>
      <w:r w:rsidR="00A20F51">
        <w:rPr>
          <w:rFonts w:ascii="Times New Roman" w:eastAsia="Times New Roman" w:hAnsi="Times New Roman" w:cs="Times New Roman"/>
          <w:bCs/>
          <w:sz w:val="28"/>
          <w:szCs w:val="28"/>
          <w:lang w:eastAsia="ru-RU"/>
        </w:rPr>
        <w:t>, с. 11]:</w:t>
      </w:r>
      <w:r w:rsidR="0034218B" w:rsidRPr="00F379CB">
        <w:rPr>
          <w:rFonts w:ascii="Times New Roman" w:eastAsia="Times New Roman" w:hAnsi="Times New Roman" w:cs="Times New Roman"/>
          <w:bCs/>
          <w:sz w:val="28"/>
          <w:szCs w:val="28"/>
          <w:lang w:eastAsia="ru-RU"/>
        </w:rPr>
        <w:t xml:space="preserve"> </w:t>
      </w:r>
    </w:p>
    <w:p w14:paraId="0862F401" w14:textId="77777777" w:rsidR="0034218B" w:rsidRPr="00F379CB" w:rsidRDefault="0034218B" w:rsidP="00F379CB">
      <w:pPr>
        <w:pStyle w:val="a8"/>
        <w:widowControl w:val="0"/>
        <w:numPr>
          <w:ilvl w:val="0"/>
          <w:numId w:val="2"/>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F379CB">
        <w:rPr>
          <w:rFonts w:ascii="Times New Roman" w:eastAsia="Times New Roman" w:hAnsi="Times New Roman" w:cs="Times New Roman"/>
          <w:bCs/>
          <w:i/>
          <w:sz w:val="28"/>
          <w:szCs w:val="28"/>
          <w:lang w:eastAsia="ru-RU"/>
        </w:rPr>
        <w:t>операційний</w:t>
      </w:r>
      <w:r w:rsidRPr="00F379CB">
        <w:rPr>
          <w:rFonts w:ascii="Times New Roman" w:eastAsia="Times New Roman" w:hAnsi="Times New Roman" w:cs="Times New Roman"/>
          <w:bCs/>
          <w:sz w:val="28"/>
          <w:szCs w:val="28"/>
          <w:lang w:eastAsia="ru-RU"/>
        </w:rPr>
        <w:t xml:space="preserve"> – </w:t>
      </w:r>
      <w:r w:rsidR="008975B0">
        <w:rPr>
          <w:rFonts w:ascii="Times New Roman" w:eastAsia="Times New Roman" w:hAnsi="Times New Roman" w:cs="Times New Roman"/>
          <w:bCs/>
          <w:sz w:val="28"/>
          <w:szCs w:val="28"/>
          <w:lang w:eastAsia="ru-RU"/>
        </w:rPr>
        <w:t>полягає у швидкому розвитку професійної діяльності</w:t>
      </w:r>
      <w:r w:rsidRPr="00F379CB">
        <w:rPr>
          <w:rFonts w:ascii="Times New Roman" w:eastAsia="Times New Roman" w:hAnsi="Times New Roman" w:cs="Times New Roman"/>
          <w:bCs/>
          <w:sz w:val="28"/>
          <w:szCs w:val="28"/>
          <w:lang w:eastAsia="ru-RU"/>
        </w:rPr>
        <w:t>,</w:t>
      </w:r>
      <w:r w:rsidR="008975B0">
        <w:rPr>
          <w:rFonts w:ascii="Times New Roman" w:eastAsia="Times New Roman" w:hAnsi="Times New Roman" w:cs="Times New Roman"/>
          <w:bCs/>
          <w:sz w:val="28"/>
          <w:szCs w:val="28"/>
          <w:lang w:eastAsia="ru-RU"/>
        </w:rPr>
        <w:t xml:space="preserve"> саме тому соціальний працівник повинен володіти законодавчо визначеним стандартам спеціальної освіти</w:t>
      </w:r>
      <w:r w:rsidRPr="00F379CB">
        <w:rPr>
          <w:rFonts w:ascii="Times New Roman" w:eastAsia="Times New Roman" w:hAnsi="Times New Roman" w:cs="Times New Roman"/>
          <w:bCs/>
          <w:sz w:val="28"/>
          <w:szCs w:val="28"/>
          <w:lang w:eastAsia="ru-RU"/>
        </w:rPr>
        <w:t>,</w:t>
      </w:r>
      <w:r w:rsidR="008975B0">
        <w:rPr>
          <w:rFonts w:ascii="Times New Roman" w:eastAsia="Times New Roman" w:hAnsi="Times New Roman" w:cs="Times New Roman"/>
          <w:bCs/>
          <w:sz w:val="28"/>
          <w:szCs w:val="28"/>
          <w:lang w:eastAsia="ru-RU"/>
        </w:rPr>
        <w:t xml:space="preserve"> мати високу особисту культуру спілкування,</w:t>
      </w:r>
      <w:r w:rsidRPr="00F379CB">
        <w:rPr>
          <w:rFonts w:ascii="Times New Roman" w:eastAsia="Times New Roman" w:hAnsi="Times New Roman" w:cs="Times New Roman"/>
          <w:bCs/>
          <w:sz w:val="28"/>
          <w:szCs w:val="28"/>
          <w:lang w:eastAsia="ru-RU"/>
        </w:rPr>
        <w:t xml:space="preserve"> </w:t>
      </w:r>
      <w:r w:rsidR="00A90F54">
        <w:rPr>
          <w:rFonts w:ascii="Times New Roman" w:eastAsia="Times New Roman" w:hAnsi="Times New Roman" w:cs="Times New Roman"/>
          <w:bCs/>
          <w:sz w:val="28"/>
          <w:szCs w:val="28"/>
          <w:lang w:eastAsia="ru-RU"/>
        </w:rPr>
        <w:t xml:space="preserve">бути </w:t>
      </w:r>
      <w:r w:rsidRPr="00F379CB">
        <w:rPr>
          <w:rFonts w:ascii="Times New Roman" w:eastAsia="Times New Roman" w:hAnsi="Times New Roman" w:cs="Times New Roman"/>
          <w:bCs/>
          <w:sz w:val="28"/>
          <w:szCs w:val="28"/>
          <w:lang w:eastAsia="ru-RU"/>
        </w:rPr>
        <w:t xml:space="preserve">компетентності у вирішенні </w:t>
      </w:r>
      <w:r w:rsidR="00A90F54">
        <w:rPr>
          <w:rFonts w:ascii="Times New Roman" w:eastAsia="Times New Roman" w:hAnsi="Times New Roman" w:cs="Times New Roman"/>
          <w:bCs/>
          <w:sz w:val="28"/>
          <w:szCs w:val="28"/>
          <w:lang w:eastAsia="ru-RU"/>
        </w:rPr>
        <w:t>будь-яких соціальних проблем та</w:t>
      </w:r>
      <w:r w:rsidRPr="00F379CB">
        <w:rPr>
          <w:rFonts w:ascii="Times New Roman" w:eastAsia="Times New Roman" w:hAnsi="Times New Roman" w:cs="Times New Roman"/>
          <w:bCs/>
          <w:sz w:val="28"/>
          <w:szCs w:val="28"/>
          <w:lang w:eastAsia="ru-RU"/>
        </w:rPr>
        <w:t xml:space="preserve"> </w:t>
      </w:r>
      <w:r w:rsidR="008975B0">
        <w:rPr>
          <w:rFonts w:ascii="Times New Roman" w:eastAsia="Times New Roman" w:hAnsi="Times New Roman" w:cs="Times New Roman"/>
          <w:bCs/>
          <w:sz w:val="28"/>
          <w:szCs w:val="28"/>
          <w:lang w:eastAsia="ru-RU"/>
        </w:rPr>
        <w:t>обізнаним</w:t>
      </w:r>
      <w:r w:rsidRPr="00F379CB">
        <w:rPr>
          <w:rFonts w:ascii="Times New Roman" w:eastAsia="Times New Roman" w:hAnsi="Times New Roman" w:cs="Times New Roman"/>
          <w:bCs/>
          <w:sz w:val="28"/>
          <w:szCs w:val="28"/>
          <w:lang w:eastAsia="ru-RU"/>
        </w:rPr>
        <w:t xml:space="preserve"> </w:t>
      </w:r>
      <w:r w:rsidR="00F379CB" w:rsidRPr="00F379CB">
        <w:rPr>
          <w:rFonts w:ascii="Times New Roman" w:eastAsia="Times New Roman" w:hAnsi="Times New Roman" w:cs="Times New Roman"/>
          <w:bCs/>
          <w:sz w:val="28"/>
          <w:szCs w:val="28"/>
          <w:lang w:eastAsia="ru-RU"/>
        </w:rPr>
        <w:t>у різних галузях науки [1</w:t>
      </w:r>
      <w:r w:rsidR="00644130">
        <w:rPr>
          <w:rFonts w:ascii="Times New Roman" w:eastAsia="Times New Roman" w:hAnsi="Times New Roman" w:cs="Times New Roman"/>
          <w:bCs/>
          <w:sz w:val="28"/>
          <w:szCs w:val="28"/>
          <w:lang w:eastAsia="ru-RU"/>
        </w:rPr>
        <w:t>7</w:t>
      </w:r>
      <w:r w:rsidR="00F379CB" w:rsidRPr="00F379CB">
        <w:rPr>
          <w:rFonts w:ascii="Times New Roman" w:eastAsia="Times New Roman" w:hAnsi="Times New Roman" w:cs="Times New Roman"/>
          <w:bCs/>
          <w:sz w:val="28"/>
          <w:szCs w:val="28"/>
          <w:lang w:eastAsia="ru-RU"/>
        </w:rPr>
        <w:t xml:space="preserve">, с. 11]; </w:t>
      </w:r>
      <w:r w:rsidRPr="00F379CB">
        <w:rPr>
          <w:rFonts w:ascii="Times New Roman" w:eastAsia="Times New Roman" w:hAnsi="Times New Roman" w:cs="Times New Roman"/>
          <w:bCs/>
          <w:sz w:val="28"/>
          <w:szCs w:val="28"/>
          <w:lang w:eastAsia="ru-RU"/>
        </w:rPr>
        <w:t xml:space="preserve"> </w:t>
      </w:r>
    </w:p>
    <w:p w14:paraId="573770A7" w14:textId="77777777" w:rsidR="0034218B" w:rsidRPr="00731C17" w:rsidRDefault="0034218B" w:rsidP="00F379CB">
      <w:pPr>
        <w:pStyle w:val="a8"/>
        <w:widowControl w:val="0"/>
        <w:numPr>
          <w:ilvl w:val="0"/>
          <w:numId w:val="2"/>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731C17">
        <w:rPr>
          <w:rFonts w:ascii="Times New Roman" w:eastAsia="Times New Roman" w:hAnsi="Times New Roman" w:cs="Times New Roman"/>
          <w:bCs/>
          <w:i/>
          <w:sz w:val="28"/>
          <w:szCs w:val="28"/>
          <w:lang w:eastAsia="ru-RU"/>
        </w:rPr>
        <w:t>функціональний</w:t>
      </w:r>
      <w:r w:rsidRPr="00731C17">
        <w:rPr>
          <w:rFonts w:ascii="Times New Roman" w:eastAsia="Times New Roman" w:hAnsi="Times New Roman" w:cs="Times New Roman"/>
          <w:bCs/>
          <w:sz w:val="28"/>
          <w:szCs w:val="28"/>
          <w:lang w:eastAsia="ru-RU"/>
        </w:rPr>
        <w:t xml:space="preserve"> – </w:t>
      </w:r>
      <w:r w:rsidR="00F379CB" w:rsidRPr="00731C17">
        <w:rPr>
          <w:rFonts w:ascii="Times New Roman" w:eastAsia="Times New Roman" w:hAnsi="Times New Roman" w:cs="Times New Roman"/>
          <w:bCs/>
          <w:sz w:val="28"/>
          <w:szCs w:val="28"/>
          <w:lang w:eastAsia="ru-RU"/>
        </w:rPr>
        <w:t xml:space="preserve">включає в себе навички </w:t>
      </w:r>
      <w:r w:rsidRPr="00731C17">
        <w:rPr>
          <w:rFonts w:ascii="Times New Roman" w:eastAsia="Times New Roman" w:hAnsi="Times New Roman" w:cs="Times New Roman"/>
          <w:bCs/>
          <w:sz w:val="28"/>
          <w:szCs w:val="28"/>
          <w:lang w:eastAsia="ru-RU"/>
        </w:rPr>
        <w:t>культури спілкування з клієнтами, предст</w:t>
      </w:r>
      <w:r w:rsidR="00731C17" w:rsidRPr="00731C17">
        <w:rPr>
          <w:rFonts w:ascii="Times New Roman" w:eastAsia="Times New Roman" w:hAnsi="Times New Roman" w:cs="Times New Roman"/>
          <w:bCs/>
          <w:sz w:val="28"/>
          <w:szCs w:val="28"/>
          <w:lang w:eastAsia="ru-RU"/>
        </w:rPr>
        <w:t>авниками різних соціальних груп, а також</w:t>
      </w:r>
      <w:r w:rsidRPr="00731C17">
        <w:rPr>
          <w:rFonts w:ascii="Times New Roman" w:eastAsia="Times New Roman" w:hAnsi="Times New Roman" w:cs="Times New Roman"/>
          <w:bCs/>
          <w:sz w:val="28"/>
          <w:szCs w:val="28"/>
          <w:lang w:eastAsia="ru-RU"/>
        </w:rPr>
        <w:t xml:space="preserve"> </w:t>
      </w:r>
      <w:r w:rsidR="00731C17" w:rsidRPr="00731C17">
        <w:rPr>
          <w:rFonts w:ascii="Times New Roman" w:eastAsia="Times New Roman" w:hAnsi="Times New Roman" w:cs="Times New Roman"/>
          <w:bCs/>
          <w:sz w:val="28"/>
          <w:szCs w:val="28"/>
          <w:lang w:eastAsia="ru-RU"/>
        </w:rPr>
        <w:t>уміння</w:t>
      </w:r>
      <w:r w:rsidRPr="00731C17">
        <w:rPr>
          <w:rFonts w:ascii="Times New Roman" w:eastAsia="Times New Roman" w:hAnsi="Times New Roman" w:cs="Times New Roman"/>
          <w:bCs/>
          <w:sz w:val="28"/>
          <w:szCs w:val="28"/>
          <w:lang w:eastAsia="ru-RU"/>
        </w:rPr>
        <w:t xml:space="preserve"> </w:t>
      </w:r>
      <w:r w:rsidR="00A90F54">
        <w:rPr>
          <w:rFonts w:ascii="Times New Roman" w:eastAsia="Times New Roman" w:hAnsi="Times New Roman" w:cs="Times New Roman"/>
          <w:bCs/>
          <w:sz w:val="28"/>
          <w:szCs w:val="28"/>
          <w:lang w:eastAsia="ru-RU"/>
        </w:rPr>
        <w:t>поєднувати</w:t>
      </w:r>
      <w:r w:rsidR="00F379CB" w:rsidRPr="00731C17">
        <w:rPr>
          <w:rFonts w:ascii="Times New Roman" w:eastAsia="Times New Roman" w:hAnsi="Times New Roman" w:cs="Times New Roman"/>
          <w:bCs/>
          <w:sz w:val="28"/>
          <w:szCs w:val="28"/>
          <w:lang w:eastAsia="ru-RU"/>
        </w:rPr>
        <w:t xml:space="preserve"> соціальні зв’язки і відносини [1</w:t>
      </w:r>
      <w:r w:rsidR="00644130">
        <w:rPr>
          <w:rFonts w:ascii="Times New Roman" w:eastAsia="Times New Roman" w:hAnsi="Times New Roman" w:cs="Times New Roman"/>
          <w:bCs/>
          <w:sz w:val="28"/>
          <w:szCs w:val="28"/>
          <w:lang w:eastAsia="ru-RU"/>
        </w:rPr>
        <w:t>7</w:t>
      </w:r>
      <w:r w:rsidR="00422D3E">
        <w:rPr>
          <w:rFonts w:ascii="Times New Roman" w:eastAsia="Times New Roman" w:hAnsi="Times New Roman" w:cs="Times New Roman"/>
          <w:bCs/>
          <w:sz w:val="28"/>
          <w:szCs w:val="28"/>
          <w:lang w:eastAsia="ru-RU"/>
        </w:rPr>
        <w:t>, с. 11];</w:t>
      </w:r>
    </w:p>
    <w:p w14:paraId="04E9898B" w14:textId="77777777" w:rsidR="0034218B" w:rsidRPr="00731C17" w:rsidRDefault="0034218B" w:rsidP="00F379CB">
      <w:pPr>
        <w:pStyle w:val="a8"/>
        <w:widowControl w:val="0"/>
        <w:numPr>
          <w:ilvl w:val="0"/>
          <w:numId w:val="2"/>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731C17">
        <w:rPr>
          <w:rFonts w:ascii="Times New Roman" w:eastAsia="Times New Roman" w:hAnsi="Times New Roman" w:cs="Times New Roman"/>
          <w:bCs/>
          <w:i/>
          <w:sz w:val="28"/>
          <w:szCs w:val="28"/>
          <w:lang w:eastAsia="ru-RU"/>
        </w:rPr>
        <w:t>стратегічний</w:t>
      </w:r>
      <w:r w:rsidRPr="00731C17">
        <w:rPr>
          <w:rFonts w:ascii="Times New Roman" w:eastAsia="Times New Roman" w:hAnsi="Times New Roman" w:cs="Times New Roman"/>
          <w:bCs/>
          <w:sz w:val="28"/>
          <w:szCs w:val="28"/>
          <w:lang w:eastAsia="ru-RU"/>
        </w:rPr>
        <w:t xml:space="preserve"> – передбачає наявність у </w:t>
      </w:r>
      <w:r w:rsidR="00A90F54">
        <w:rPr>
          <w:rFonts w:ascii="Times New Roman" w:eastAsia="Times New Roman" w:hAnsi="Times New Roman" w:cs="Times New Roman"/>
          <w:bCs/>
          <w:sz w:val="28"/>
          <w:szCs w:val="28"/>
          <w:lang w:eastAsia="ru-RU"/>
        </w:rPr>
        <w:t>спеціаліста</w:t>
      </w:r>
      <w:r w:rsidRPr="00731C17">
        <w:rPr>
          <w:rFonts w:ascii="Times New Roman" w:eastAsia="Times New Roman" w:hAnsi="Times New Roman" w:cs="Times New Roman"/>
          <w:bCs/>
          <w:sz w:val="28"/>
          <w:szCs w:val="28"/>
          <w:lang w:eastAsia="ru-RU"/>
        </w:rPr>
        <w:t xml:space="preserve"> </w:t>
      </w:r>
      <w:r w:rsidR="00731C17">
        <w:rPr>
          <w:rFonts w:ascii="Times New Roman" w:eastAsia="Times New Roman" w:hAnsi="Times New Roman" w:cs="Times New Roman"/>
          <w:bCs/>
          <w:sz w:val="28"/>
          <w:szCs w:val="28"/>
          <w:lang w:eastAsia="ru-RU"/>
        </w:rPr>
        <w:t xml:space="preserve">навичок у законодавчій базі, зокрема вміння координувати соціально-правовий захист </w:t>
      </w:r>
      <w:r w:rsidR="00731C17" w:rsidRPr="00731C17">
        <w:rPr>
          <w:rFonts w:ascii="Times New Roman" w:eastAsia="Times New Roman" w:hAnsi="Times New Roman" w:cs="Times New Roman"/>
          <w:bCs/>
          <w:sz w:val="28"/>
          <w:szCs w:val="28"/>
          <w:lang w:eastAsia="ru-RU"/>
        </w:rPr>
        <w:t>інтересів клієнтів і забезпечити</w:t>
      </w:r>
      <w:r w:rsidRPr="00731C17">
        <w:rPr>
          <w:rFonts w:ascii="Times New Roman" w:eastAsia="Times New Roman" w:hAnsi="Times New Roman" w:cs="Times New Roman"/>
          <w:bCs/>
          <w:sz w:val="28"/>
          <w:szCs w:val="28"/>
          <w:lang w:eastAsia="ru-RU"/>
        </w:rPr>
        <w:t xml:space="preserve"> прийняття управлінських рішень</w:t>
      </w:r>
      <w:r w:rsidR="00F379CB" w:rsidRPr="00731C17">
        <w:rPr>
          <w:rFonts w:ascii="Times New Roman" w:eastAsia="Times New Roman" w:hAnsi="Times New Roman" w:cs="Times New Roman"/>
          <w:bCs/>
          <w:sz w:val="28"/>
          <w:szCs w:val="28"/>
          <w:lang w:eastAsia="ru-RU"/>
        </w:rPr>
        <w:t xml:space="preserve"> [1</w:t>
      </w:r>
      <w:r w:rsidR="00644130">
        <w:rPr>
          <w:rFonts w:ascii="Times New Roman" w:eastAsia="Times New Roman" w:hAnsi="Times New Roman" w:cs="Times New Roman"/>
          <w:bCs/>
          <w:sz w:val="28"/>
          <w:szCs w:val="28"/>
          <w:lang w:eastAsia="ru-RU"/>
        </w:rPr>
        <w:t>7</w:t>
      </w:r>
      <w:r w:rsidR="00F379CB" w:rsidRPr="00731C17">
        <w:rPr>
          <w:rFonts w:ascii="Times New Roman" w:eastAsia="Times New Roman" w:hAnsi="Times New Roman" w:cs="Times New Roman"/>
          <w:bCs/>
          <w:sz w:val="28"/>
          <w:szCs w:val="28"/>
          <w:lang w:eastAsia="ru-RU"/>
        </w:rPr>
        <w:t>, с. 12]</w:t>
      </w:r>
      <w:r w:rsidRPr="00731C17">
        <w:rPr>
          <w:rFonts w:ascii="Times New Roman" w:eastAsia="Times New Roman" w:hAnsi="Times New Roman" w:cs="Times New Roman"/>
          <w:bCs/>
          <w:sz w:val="28"/>
          <w:szCs w:val="28"/>
          <w:lang w:eastAsia="ru-RU"/>
        </w:rPr>
        <w:t xml:space="preserve">; </w:t>
      </w:r>
    </w:p>
    <w:p w14:paraId="0E4E48EE" w14:textId="77777777" w:rsidR="0034218B" w:rsidRPr="00731C17" w:rsidRDefault="0034218B" w:rsidP="00F379CB">
      <w:pPr>
        <w:pStyle w:val="a8"/>
        <w:widowControl w:val="0"/>
        <w:numPr>
          <w:ilvl w:val="0"/>
          <w:numId w:val="2"/>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731C17">
        <w:rPr>
          <w:rFonts w:ascii="Times New Roman" w:eastAsia="Times New Roman" w:hAnsi="Times New Roman" w:cs="Times New Roman"/>
          <w:bCs/>
          <w:i/>
          <w:sz w:val="28"/>
          <w:szCs w:val="28"/>
          <w:lang w:eastAsia="ru-RU"/>
        </w:rPr>
        <w:t>особистісний</w:t>
      </w:r>
      <w:r w:rsidRPr="00731C17">
        <w:rPr>
          <w:rFonts w:ascii="Times New Roman" w:eastAsia="Times New Roman" w:hAnsi="Times New Roman" w:cs="Times New Roman"/>
          <w:bCs/>
          <w:sz w:val="28"/>
          <w:szCs w:val="28"/>
          <w:lang w:eastAsia="ru-RU"/>
        </w:rPr>
        <w:t xml:space="preserve"> – </w:t>
      </w:r>
      <w:r w:rsidR="00731C17" w:rsidRPr="00731C17">
        <w:rPr>
          <w:rFonts w:ascii="Times New Roman" w:eastAsia="Times New Roman" w:hAnsi="Times New Roman" w:cs="Times New Roman"/>
          <w:bCs/>
          <w:sz w:val="28"/>
          <w:szCs w:val="28"/>
          <w:lang w:eastAsia="ru-RU"/>
        </w:rPr>
        <w:t>визначає психологічні якості соціального працівника та його рівень професійної спрямованості</w:t>
      </w:r>
      <w:r w:rsidRPr="00731C17">
        <w:rPr>
          <w:rFonts w:ascii="Times New Roman" w:eastAsia="Times New Roman" w:hAnsi="Times New Roman" w:cs="Times New Roman"/>
          <w:bCs/>
          <w:sz w:val="28"/>
          <w:szCs w:val="28"/>
          <w:lang w:eastAsia="ru-RU"/>
        </w:rPr>
        <w:t xml:space="preserve"> на соціальну роботу т</w:t>
      </w:r>
      <w:r w:rsidR="00731C17" w:rsidRPr="00731C17">
        <w:rPr>
          <w:rFonts w:ascii="Times New Roman" w:eastAsia="Times New Roman" w:hAnsi="Times New Roman" w:cs="Times New Roman"/>
          <w:bCs/>
          <w:sz w:val="28"/>
          <w:szCs w:val="28"/>
          <w:lang w:eastAsia="ru-RU"/>
        </w:rPr>
        <w:t>а професійної придатності</w:t>
      </w:r>
      <w:r w:rsidRPr="00731C17">
        <w:rPr>
          <w:rFonts w:ascii="Times New Roman" w:eastAsia="Times New Roman" w:hAnsi="Times New Roman" w:cs="Times New Roman"/>
          <w:bCs/>
          <w:sz w:val="28"/>
          <w:szCs w:val="28"/>
          <w:lang w:eastAsia="ru-RU"/>
        </w:rPr>
        <w:t xml:space="preserve"> до неї</w:t>
      </w:r>
      <w:r w:rsidR="00F379CB" w:rsidRPr="00731C17">
        <w:rPr>
          <w:rFonts w:ascii="Times New Roman" w:eastAsia="Times New Roman" w:hAnsi="Times New Roman" w:cs="Times New Roman"/>
          <w:bCs/>
          <w:sz w:val="28"/>
          <w:szCs w:val="28"/>
          <w:lang w:eastAsia="ru-RU"/>
        </w:rPr>
        <w:t xml:space="preserve"> [1</w:t>
      </w:r>
      <w:r w:rsidR="00644130">
        <w:rPr>
          <w:rFonts w:ascii="Times New Roman" w:eastAsia="Times New Roman" w:hAnsi="Times New Roman" w:cs="Times New Roman"/>
          <w:bCs/>
          <w:sz w:val="28"/>
          <w:szCs w:val="28"/>
          <w:lang w:eastAsia="ru-RU"/>
        </w:rPr>
        <w:t>7</w:t>
      </w:r>
      <w:r w:rsidR="00F379CB" w:rsidRPr="00731C17">
        <w:rPr>
          <w:rFonts w:ascii="Times New Roman" w:eastAsia="Times New Roman" w:hAnsi="Times New Roman" w:cs="Times New Roman"/>
          <w:bCs/>
          <w:sz w:val="28"/>
          <w:szCs w:val="28"/>
          <w:lang w:eastAsia="ru-RU"/>
        </w:rPr>
        <w:t>, с. 12]</w:t>
      </w:r>
      <w:r w:rsidRPr="00731C17">
        <w:rPr>
          <w:rFonts w:ascii="Times New Roman" w:eastAsia="Times New Roman" w:hAnsi="Times New Roman" w:cs="Times New Roman"/>
          <w:bCs/>
          <w:sz w:val="28"/>
          <w:szCs w:val="28"/>
          <w:lang w:eastAsia="ru-RU"/>
        </w:rPr>
        <w:t>.</w:t>
      </w:r>
    </w:p>
    <w:p w14:paraId="6C50851C" w14:textId="77777777" w:rsidR="00DA3BC7" w:rsidRPr="00E40183" w:rsidRDefault="00AE5696" w:rsidP="00AE5696">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Зарубіжні н</w:t>
      </w:r>
      <w:r w:rsidR="00E40183" w:rsidRPr="00E40183">
        <w:rPr>
          <w:rFonts w:ascii="Times New Roman" w:eastAsia="Times New Roman" w:hAnsi="Times New Roman" w:cs="Times New Roman"/>
          <w:bCs/>
          <w:sz w:val="28"/>
          <w:szCs w:val="28"/>
          <w:lang w:eastAsia="ru-RU"/>
        </w:rPr>
        <w:t xml:space="preserve">ауковці </w:t>
      </w:r>
      <w:r w:rsidR="0063779B" w:rsidRPr="00E40183">
        <w:rPr>
          <w:rFonts w:ascii="Times New Roman" w:eastAsia="Times New Roman" w:hAnsi="Times New Roman" w:cs="Times New Roman"/>
          <w:bCs/>
          <w:sz w:val="28"/>
          <w:szCs w:val="28"/>
          <w:lang w:eastAsia="ru-RU"/>
        </w:rPr>
        <w:t xml:space="preserve">Р. Перлман, А. Гурін, Дж. Ротман </w:t>
      </w:r>
      <w:r w:rsidR="00E40183" w:rsidRPr="00E40183">
        <w:rPr>
          <w:rFonts w:ascii="Times New Roman" w:eastAsia="Times New Roman" w:hAnsi="Times New Roman" w:cs="Times New Roman"/>
          <w:bCs/>
          <w:sz w:val="28"/>
          <w:szCs w:val="28"/>
          <w:lang w:eastAsia="ru-RU"/>
        </w:rPr>
        <w:t xml:space="preserve">у своїх працях </w:t>
      </w:r>
      <w:r>
        <w:rPr>
          <w:rFonts w:ascii="Times New Roman" w:eastAsia="Times New Roman" w:hAnsi="Times New Roman" w:cs="Times New Roman"/>
          <w:bCs/>
          <w:sz w:val="28"/>
          <w:szCs w:val="28"/>
          <w:lang w:eastAsia="ru-RU"/>
        </w:rPr>
        <w:t>виділяють дві</w:t>
      </w:r>
      <w:r w:rsidR="0063779B" w:rsidRPr="00E40183">
        <w:rPr>
          <w:rFonts w:ascii="Times New Roman" w:eastAsia="Times New Roman" w:hAnsi="Times New Roman" w:cs="Times New Roman"/>
          <w:bCs/>
          <w:sz w:val="28"/>
          <w:szCs w:val="28"/>
          <w:lang w:eastAsia="ru-RU"/>
        </w:rPr>
        <w:t xml:space="preserve"> групи навичок</w:t>
      </w:r>
      <w:r w:rsidR="00731C17" w:rsidRPr="00E40183">
        <w:rPr>
          <w:rFonts w:ascii="Times New Roman" w:eastAsia="Times New Roman" w:hAnsi="Times New Roman" w:cs="Times New Roman"/>
          <w:bCs/>
          <w:sz w:val="28"/>
          <w:szCs w:val="28"/>
          <w:lang w:eastAsia="ru-RU"/>
        </w:rPr>
        <w:t xml:space="preserve">, </w:t>
      </w:r>
      <w:r w:rsidR="00E40183" w:rsidRPr="00E40183">
        <w:rPr>
          <w:rFonts w:ascii="Times New Roman" w:eastAsia="Times New Roman" w:hAnsi="Times New Roman" w:cs="Times New Roman"/>
          <w:bCs/>
          <w:sz w:val="28"/>
          <w:szCs w:val="28"/>
          <w:lang w:eastAsia="ru-RU"/>
        </w:rPr>
        <w:t>якими повинен володіти майбутній соціаль</w:t>
      </w:r>
      <w:r w:rsidR="007D44E5">
        <w:rPr>
          <w:rFonts w:ascii="Times New Roman" w:eastAsia="Times New Roman" w:hAnsi="Times New Roman" w:cs="Times New Roman"/>
          <w:bCs/>
          <w:sz w:val="28"/>
          <w:szCs w:val="28"/>
          <w:lang w:eastAsia="ru-RU"/>
        </w:rPr>
        <w:t xml:space="preserve">ний працівник, здійснюючи свою </w:t>
      </w:r>
      <w:r w:rsidR="00E40183" w:rsidRPr="00E40183">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офесійну діяльність [10, с. 9]. Їх детальну характеристику</w:t>
      </w:r>
      <w:r w:rsidR="00E40183" w:rsidRPr="00E40183">
        <w:rPr>
          <w:rFonts w:ascii="Times New Roman" w:eastAsia="Times New Roman" w:hAnsi="Times New Roman" w:cs="Times New Roman"/>
          <w:bCs/>
          <w:sz w:val="28"/>
          <w:szCs w:val="28"/>
          <w:lang w:eastAsia="ru-RU"/>
        </w:rPr>
        <w:t xml:space="preserve"> розглянемо </w:t>
      </w:r>
      <w:r>
        <w:rPr>
          <w:rFonts w:ascii="Times New Roman" w:eastAsia="Times New Roman" w:hAnsi="Times New Roman" w:cs="Times New Roman"/>
          <w:bCs/>
          <w:sz w:val="28"/>
          <w:szCs w:val="28"/>
          <w:lang w:eastAsia="ru-RU"/>
        </w:rPr>
        <w:t xml:space="preserve">за допомогою </w:t>
      </w:r>
      <w:r w:rsidRPr="00AE5696">
        <w:rPr>
          <w:rFonts w:ascii="Times New Roman" w:eastAsia="Times New Roman" w:hAnsi="Times New Roman" w:cs="Times New Roman"/>
          <w:bCs/>
          <w:sz w:val="28"/>
          <w:szCs w:val="28"/>
          <w:lang w:eastAsia="ru-RU"/>
        </w:rPr>
        <w:t>ри</w:t>
      </w:r>
      <w:r>
        <w:rPr>
          <w:rFonts w:ascii="Times New Roman" w:eastAsia="Times New Roman" w:hAnsi="Times New Roman" w:cs="Times New Roman"/>
          <w:bCs/>
          <w:sz w:val="28"/>
          <w:szCs w:val="28"/>
          <w:lang w:eastAsia="ru-RU"/>
        </w:rPr>
        <w:t>сунка</w:t>
      </w:r>
      <w:r w:rsidRPr="00AE5696">
        <w:rPr>
          <w:rFonts w:ascii="Times New Roman" w:eastAsia="Times New Roman" w:hAnsi="Times New Roman" w:cs="Times New Roman"/>
          <w:bCs/>
          <w:sz w:val="28"/>
          <w:szCs w:val="28"/>
          <w:lang w:eastAsia="ru-RU"/>
        </w:rPr>
        <w:t xml:space="preserve"> </w:t>
      </w:r>
      <w:r w:rsidR="00E40183" w:rsidRPr="00AE5696">
        <w:rPr>
          <w:rFonts w:ascii="Times New Roman" w:eastAsia="Times New Roman" w:hAnsi="Times New Roman" w:cs="Times New Roman"/>
          <w:bCs/>
          <w:sz w:val="28"/>
          <w:szCs w:val="28"/>
          <w:lang w:eastAsia="ru-RU"/>
        </w:rPr>
        <w:t>1. 3.</w:t>
      </w:r>
      <w:r w:rsidR="00E40183" w:rsidRPr="00E40183">
        <w:rPr>
          <w:rFonts w:ascii="Times New Roman" w:eastAsia="Times New Roman" w:hAnsi="Times New Roman" w:cs="Times New Roman"/>
          <w:bCs/>
          <w:sz w:val="28"/>
          <w:szCs w:val="28"/>
          <w:lang w:eastAsia="ru-RU"/>
        </w:rPr>
        <w:t xml:space="preserve"> </w:t>
      </w:r>
    </w:p>
    <w:p w14:paraId="680F7B48" w14:textId="77777777" w:rsidR="00E40183" w:rsidRDefault="00E40183" w:rsidP="00E40183">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magenta"/>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5DE11BDF" wp14:editId="1FF72550">
                <wp:extent cx="6115050" cy="3731083"/>
                <wp:effectExtent l="0" t="0" r="0" b="3175"/>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Скругленный прямоугольник 24"/>
                        <wps:cNvSpPr/>
                        <wps:spPr>
                          <a:xfrm>
                            <a:off x="276225" y="1"/>
                            <a:ext cx="5610225" cy="552450"/>
                          </a:xfrm>
                          <a:prstGeom prst="roundRect">
                            <a:avLst/>
                          </a:prstGeom>
                        </wps:spPr>
                        <wps:style>
                          <a:lnRef idx="2">
                            <a:schemeClr val="dk1"/>
                          </a:lnRef>
                          <a:fillRef idx="1">
                            <a:schemeClr val="lt1"/>
                          </a:fillRef>
                          <a:effectRef idx="0">
                            <a:schemeClr val="dk1"/>
                          </a:effectRef>
                          <a:fontRef idx="minor">
                            <a:schemeClr val="dk1"/>
                          </a:fontRef>
                        </wps:style>
                        <wps:txbx>
                          <w:txbxContent>
                            <w:p w14:paraId="3D7BB066" w14:textId="77777777" w:rsidR="0033690B" w:rsidRPr="00422D3E" w:rsidRDefault="0033690B" w:rsidP="001048E3">
                              <w:pPr>
                                <w:jc w:val="center"/>
                                <w:rPr>
                                  <w:rFonts w:ascii="Times New Roman" w:hAnsi="Times New Roman" w:cs="Times New Roman"/>
                                  <w:b/>
                                  <w:sz w:val="28"/>
                                  <w:szCs w:val="24"/>
                                </w:rPr>
                              </w:pPr>
                              <w:r w:rsidRPr="00422D3E">
                                <w:rPr>
                                  <w:rFonts w:ascii="Times New Roman" w:hAnsi="Times New Roman" w:cs="Times New Roman"/>
                                  <w:b/>
                                  <w:sz w:val="28"/>
                                  <w:szCs w:val="24"/>
                                </w:rPr>
                                <w:t xml:space="preserve">Професійні вимоги до майбутніх соціальних працівників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Овал 25"/>
                        <wps:cNvSpPr/>
                        <wps:spPr>
                          <a:xfrm>
                            <a:off x="495300" y="762047"/>
                            <a:ext cx="1676400" cy="723900"/>
                          </a:xfrm>
                          <a:prstGeom prst="ellipse">
                            <a:avLst/>
                          </a:prstGeom>
                        </wps:spPr>
                        <wps:style>
                          <a:lnRef idx="2">
                            <a:schemeClr val="dk1"/>
                          </a:lnRef>
                          <a:fillRef idx="1">
                            <a:schemeClr val="lt1"/>
                          </a:fillRef>
                          <a:effectRef idx="0">
                            <a:schemeClr val="dk1"/>
                          </a:effectRef>
                          <a:fontRef idx="minor">
                            <a:schemeClr val="dk1"/>
                          </a:fontRef>
                        </wps:style>
                        <wps:txbx>
                          <w:txbxContent>
                            <w:p w14:paraId="07195D08" w14:textId="77777777" w:rsidR="0033690B" w:rsidRPr="00422D3E" w:rsidRDefault="0033690B" w:rsidP="0008223A">
                              <w:pPr>
                                <w:jc w:val="center"/>
                                <w:rPr>
                                  <w:rFonts w:ascii="Times New Roman" w:hAnsi="Times New Roman" w:cs="Times New Roman"/>
                                  <w:b/>
                                  <w:i/>
                                  <w:sz w:val="24"/>
                                  <w:szCs w:val="24"/>
                                </w:rPr>
                              </w:pPr>
                              <w:r w:rsidRPr="00422D3E">
                                <w:rPr>
                                  <w:rFonts w:ascii="Times New Roman" w:hAnsi="Times New Roman" w:cs="Times New Roman"/>
                                  <w:b/>
                                  <w:i/>
                                  <w:sz w:val="24"/>
                                  <w:szCs w:val="24"/>
                                </w:rPr>
                                <w:t>Аналітичні навички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Овал 26"/>
                        <wps:cNvSpPr/>
                        <wps:spPr>
                          <a:xfrm>
                            <a:off x="3857625" y="762046"/>
                            <a:ext cx="1676400" cy="723900"/>
                          </a:xfrm>
                          <a:prstGeom prst="ellipse">
                            <a:avLst/>
                          </a:prstGeom>
                        </wps:spPr>
                        <wps:style>
                          <a:lnRef idx="2">
                            <a:schemeClr val="dk1"/>
                          </a:lnRef>
                          <a:fillRef idx="1">
                            <a:schemeClr val="lt1"/>
                          </a:fillRef>
                          <a:effectRef idx="0">
                            <a:schemeClr val="dk1"/>
                          </a:effectRef>
                          <a:fontRef idx="minor">
                            <a:schemeClr val="dk1"/>
                          </a:fontRef>
                        </wps:style>
                        <wps:txbx>
                          <w:txbxContent>
                            <w:p w14:paraId="314358BA" w14:textId="77777777" w:rsidR="0033690B" w:rsidRPr="00422D3E" w:rsidRDefault="0033690B" w:rsidP="0008223A">
                              <w:pPr>
                                <w:jc w:val="center"/>
                                <w:rPr>
                                  <w:rFonts w:ascii="Times New Roman" w:hAnsi="Times New Roman" w:cs="Times New Roman"/>
                                  <w:b/>
                                  <w:i/>
                                  <w:sz w:val="24"/>
                                  <w:szCs w:val="24"/>
                                </w:rPr>
                              </w:pPr>
                              <w:r w:rsidRPr="00422D3E">
                                <w:rPr>
                                  <w:rFonts w:ascii="Times New Roman" w:hAnsi="Times New Roman" w:cs="Times New Roman"/>
                                  <w:b/>
                                  <w:i/>
                                  <w:sz w:val="24"/>
                                  <w:szCs w:val="24"/>
                                </w:rPr>
                                <w:t>Інтерактивні навички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Выноска со стрелкой вверх 27"/>
                        <wps:cNvSpPr/>
                        <wps:spPr>
                          <a:xfrm>
                            <a:off x="0" y="1485437"/>
                            <a:ext cx="2667000" cy="2209694"/>
                          </a:xfrm>
                          <a:prstGeom prst="upArrowCallout">
                            <a:avLst/>
                          </a:prstGeom>
                        </wps:spPr>
                        <wps:style>
                          <a:lnRef idx="2">
                            <a:schemeClr val="dk1"/>
                          </a:lnRef>
                          <a:fillRef idx="1">
                            <a:schemeClr val="lt1"/>
                          </a:fillRef>
                          <a:effectRef idx="0">
                            <a:schemeClr val="dk1"/>
                          </a:effectRef>
                          <a:fontRef idx="minor">
                            <a:schemeClr val="dk1"/>
                          </a:fontRef>
                        </wps:style>
                        <wps:txbx>
                          <w:txbxContent>
                            <w:p w14:paraId="12D6D394"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професійне проведення дослідження; </w:t>
                              </w:r>
                            </w:p>
                            <w:p w14:paraId="567F8757"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аналіз, відбір та обробка даних;</w:t>
                              </w:r>
                            </w:p>
                            <w:p w14:paraId="757805BF"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оцінка реальної ситуації;</w:t>
                              </w:r>
                            </w:p>
                            <w:p w14:paraId="188154DE"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розробка плану втручання; </w:t>
                              </w:r>
                            </w:p>
                            <w:p w14:paraId="34A19274"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Pr>
                                  <w:rFonts w:ascii="Times New Roman" w:hAnsi="Times New Roman" w:cs="Times New Roman"/>
                                  <w:sz w:val="24"/>
                                  <w:szCs w:val="24"/>
                                </w:rPr>
                                <w:t>оцінка результативності [12</w:t>
                              </w:r>
                              <w:r w:rsidRPr="008D3630">
                                <w:rPr>
                                  <w:rFonts w:ascii="Times New Roman" w:hAnsi="Times New Roman" w:cs="Times New Roman"/>
                                  <w:sz w:val="24"/>
                                  <w:szCs w:val="24"/>
                                </w:rPr>
                                <w:t xml:space="preserve">, с. 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Выноска со стрелкой вверх 28"/>
                        <wps:cNvSpPr/>
                        <wps:spPr>
                          <a:xfrm>
                            <a:off x="3390900" y="1485530"/>
                            <a:ext cx="2667000" cy="2209110"/>
                          </a:xfrm>
                          <a:prstGeom prst="upArrowCallout">
                            <a:avLst/>
                          </a:prstGeom>
                        </wps:spPr>
                        <wps:style>
                          <a:lnRef idx="2">
                            <a:schemeClr val="dk1"/>
                          </a:lnRef>
                          <a:fillRef idx="1">
                            <a:schemeClr val="lt1"/>
                          </a:fillRef>
                          <a:effectRef idx="0">
                            <a:schemeClr val="dk1"/>
                          </a:effectRef>
                          <a:fontRef idx="minor">
                            <a:schemeClr val="dk1"/>
                          </a:fontRef>
                        </wps:style>
                        <wps:txbx>
                          <w:txbxContent>
                            <w:p w14:paraId="7B19E56A" w14:textId="77777777" w:rsidR="0033690B" w:rsidRPr="008D3630" w:rsidRDefault="0033690B" w:rsidP="008D3630">
                              <w:pPr>
                                <w:pStyle w:val="a8"/>
                                <w:numPr>
                                  <w:ilvl w:val="0"/>
                                  <w:numId w:val="7"/>
                                </w:numPr>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створення відповідного емоційного мікроклімату; </w:t>
                              </w:r>
                            </w:p>
                            <w:p w14:paraId="2B8304A7" w14:textId="77777777" w:rsidR="0033690B" w:rsidRDefault="0033690B" w:rsidP="008D3630">
                              <w:pPr>
                                <w:pStyle w:val="a8"/>
                                <w:numPr>
                                  <w:ilvl w:val="0"/>
                                  <w:numId w:val="7"/>
                                </w:numPr>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уміння </w:t>
                              </w:r>
                              <w:r>
                                <w:rPr>
                                  <w:rFonts w:ascii="Times New Roman" w:hAnsi="Times New Roman" w:cs="Times New Roman"/>
                                  <w:sz w:val="24"/>
                                  <w:szCs w:val="24"/>
                                </w:rPr>
                                <w:t>слухати;</w:t>
                              </w:r>
                            </w:p>
                            <w:p w14:paraId="5C5638EF" w14:textId="77777777" w:rsidR="0033690B" w:rsidRPr="008D3630" w:rsidRDefault="0033690B" w:rsidP="008D3630">
                              <w:pPr>
                                <w:pStyle w:val="a8"/>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навички методів</w:t>
                              </w:r>
                              <w:r w:rsidRPr="008D3630">
                                <w:rPr>
                                  <w:rFonts w:ascii="Times New Roman" w:hAnsi="Times New Roman" w:cs="Times New Roman"/>
                                  <w:sz w:val="24"/>
                                  <w:szCs w:val="24"/>
                                </w:rPr>
                                <w:t xml:space="preserve"> вербального і невербального спілкування; </w:t>
                              </w:r>
                            </w:p>
                            <w:p w14:paraId="72D3007D" w14:textId="77777777" w:rsidR="0033690B" w:rsidRPr="008D3630" w:rsidRDefault="0033690B" w:rsidP="008D3630">
                              <w:pPr>
                                <w:pStyle w:val="a8"/>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ораторське мистецтво [12</w:t>
                              </w:r>
                              <w:r w:rsidRPr="008D3630">
                                <w:rPr>
                                  <w:rFonts w:ascii="Times New Roman" w:hAnsi="Times New Roman" w:cs="Times New Roman"/>
                                  <w:sz w:val="24"/>
                                  <w:szCs w:val="24"/>
                                </w:rPr>
                                <w:t>, с.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29"/>
                        <wps:cNvCnPr/>
                        <wps:spPr>
                          <a:xfrm flipH="1">
                            <a:off x="1304925" y="552385"/>
                            <a:ext cx="742950" cy="209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a:endCxn id="26" idx="0"/>
                        </wps:cNvCnPr>
                        <wps:spPr>
                          <a:xfrm>
                            <a:off x="4200525" y="552385"/>
                            <a:ext cx="495300" cy="209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DE11BDF" id="Полотно 23" o:spid="_x0000_s1050" editas="canvas" style="width:481.5pt;height:293.8pt;mso-position-horizontal-relative:char;mso-position-vertical-relative:line" coordsize="61150,3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">
                <v:shape id="_x0000_s1051" type="#_x0000_t75" style="position:absolute;width:61150;height:37306;visibility:visible;mso-wrap-style:square">
                  <v:fill o:detectmouseclick="t"/>
                  <v:path o:connecttype="none"/>
                </v:shape>
                <v:roundrect id="Скругленный прямоугольник 24" o:spid="_x0000_s1052" style="position:absolute;left:2762;width:56102;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" fillcolor="white [3201]" strokecolor="black [3200]" strokeweight="1pt">
                  <v:stroke joinstyle="miter"/>
                  <v:textbox>
                    <w:txbxContent>
                      <w:p w14:paraId="3D7BB066" w14:textId="77777777" w:rsidR="0033690B" w:rsidRPr="00422D3E" w:rsidRDefault="0033690B" w:rsidP="001048E3">
                        <w:pPr>
                          <w:jc w:val="center"/>
                          <w:rPr>
                            <w:rFonts w:ascii="Times New Roman" w:hAnsi="Times New Roman" w:cs="Times New Roman"/>
                            <w:b/>
                            <w:sz w:val="28"/>
                            <w:szCs w:val="24"/>
                          </w:rPr>
                        </w:pPr>
                        <w:r w:rsidRPr="00422D3E">
                          <w:rPr>
                            <w:rFonts w:ascii="Times New Roman" w:hAnsi="Times New Roman" w:cs="Times New Roman"/>
                            <w:b/>
                            <w:sz w:val="28"/>
                            <w:szCs w:val="24"/>
                          </w:rPr>
                          <w:t xml:space="preserve">Професійні вимоги до майбутніх соціальних працівників </w:t>
                        </w:r>
                      </w:p>
                    </w:txbxContent>
                  </v:textbox>
                </v:roundrect>
                <v:oval id="Овал 25" o:spid="_x0000_s1053" style="position:absolute;left:4953;top:7620;width:1676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" fillcolor="white [3201]" strokecolor="black [3200]" strokeweight="1pt">
                  <v:stroke joinstyle="miter"/>
                  <v:textbox>
                    <w:txbxContent>
                      <w:p w14:paraId="07195D08" w14:textId="77777777" w:rsidR="0033690B" w:rsidRPr="00422D3E" w:rsidRDefault="0033690B" w:rsidP="0008223A">
                        <w:pPr>
                          <w:jc w:val="center"/>
                          <w:rPr>
                            <w:rFonts w:ascii="Times New Roman" w:hAnsi="Times New Roman" w:cs="Times New Roman"/>
                            <w:b/>
                            <w:i/>
                            <w:sz w:val="24"/>
                            <w:szCs w:val="24"/>
                          </w:rPr>
                        </w:pPr>
                        <w:r w:rsidRPr="00422D3E">
                          <w:rPr>
                            <w:rFonts w:ascii="Times New Roman" w:hAnsi="Times New Roman" w:cs="Times New Roman"/>
                            <w:b/>
                            <w:i/>
                            <w:sz w:val="24"/>
                            <w:szCs w:val="24"/>
                          </w:rPr>
                          <w:t>Аналітичні навички</w:t>
                        </w:r>
                      </w:p>
                    </w:txbxContent>
                  </v:textbox>
                </v:oval>
                <v:oval id="Овал 26" o:spid="_x0000_s1054" style="position:absolute;left:38576;top:7620;width:16764;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" fillcolor="white [3201]" strokecolor="black [3200]" strokeweight="1pt">
                  <v:stroke joinstyle="miter"/>
                  <v:textbox>
                    <w:txbxContent>
                      <w:p w14:paraId="314358BA" w14:textId="77777777" w:rsidR="0033690B" w:rsidRPr="00422D3E" w:rsidRDefault="0033690B" w:rsidP="0008223A">
                        <w:pPr>
                          <w:jc w:val="center"/>
                          <w:rPr>
                            <w:rFonts w:ascii="Times New Roman" w:hAnsi="Times New Roman" w:cs="Times New Roman"/>
                            <w:b/>
                            <w:i/>
                            <w:sz w:val="24"/>
                            <w:szCs w:val="24"/>
                          </w:rPr>
                        </w:pPr>
                        <w:r w:rsidRPr="00422D3E">
                          <w:rPr>
                            <w:rFonts w:ascii="Times New Roman" w:hAnsi="Times New Roman" w:cs="Times New Roman"/>
                            <w:b/>
                            <w:i/>
                            <w:sz w:val="24"/>
                            <w:szCs w:val="24"/>
                          </w:rPr>
                          <w:t>Інтерактивні навички</w:t>
                        </w:r>
                      </w:p>
                    </w:txbxContent>
                  </v:textbox>
                </v:oval>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27" o:spid="_x0000_s1055" type="#_x0000_t79" style="position:absolute;top:14854;width:26670;height:2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" adj="7565,6326,5400,8563" fillcolor="white [3201]" strokecolor="black [3200]" strokeweight="1pt">
                  <v:textbox>
                    <w:txbxContent>
                      <w:p w14:paraId="12D6D394"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професійне проведення дослідження; </w:t>
                        </w:r>
                      </w:p>
                      <w:p w14:paraId="567F8757"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аналіз, відбір та обробка даних;</w:t>
                        </w:r>
                      </w:p>
                      <w:p w14:paraId="757805BF"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оцінка реальної ситуації;</w:t>
                        </w:r>
                      </w:p>
                      <w:p w14:paraId="188154DE"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розробка плану втручання; </w:t>
                        </w:r>
                      </w:p>
                      <w:p w14:paraId="34A19274" w14:textId="77777777" w:rsidR="0033690B" w:rsidRPr="008D3630" w:rsidRDefault="0033690B" w:rsidP="00660DE5">
                        <w:pPr>
                          <w:pStyle w:val="a8"/>
                          <w:numPr>
                            <w:ilvl w:val="0"/>
                            <w:numId w:val="6"/>
                          </w:numPr>
                          <w:spacing w:after="0"/>
                          <w:ind w:left="357" w:hanging="357"/>
                          <w:rPr>
                            <w:rFonts w:ascii="Times New Roman" w:hAnsi="Times New Roman" w:cs="Times New Roman"/>
                            <w:sz w:val="24"/>
                            <w:szCs w:val="24"/>
                          </w:rPr>
                        </w:pPr>
                        <w:r>
                          <w:rPr>
                            <w:rFonts w:ascii="Times New Roman" w:hAnsi="Times New Roman" w:cs="Times New Roman"/>
                            <w:sz w:val="24"/>
                            <w:szCs w:val="24"/>
                          </w:rPr>
                          <w:t>оцінка результативності [12</w:t>
                        </w:r>
                        <w:r w:rsidRPr="008D3630">
                          <w:rPr>
                            <w:rFonts w:ascii="Times New Roman" w:hAnsi="Times New Roman" w:cs="Times New Roman"/>
                            <w:sz w:val="24"/>
                            <w:szCs w:val="24"/>
                          </w:rPr>
                          <w:t xml:space="preserve">, с. 9].  </w:t>
                        </w:r>
                      </w:p>
                    </w:txbxContent>
                  </v:textbox>
                </v:shape>
                <v:shape id="Выноска со стрелкой вверх 28" o:spid="_x0000_s1056" type="#_x0000_t79" style="position:absolute;left:33909;top:14855;width:26670;height:2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" adj="7565,6327,5400,8564" fillcolor="white [3201]" strokecolor="black [3200]" strokeweight="1pt">
                  <v:textbox>
                    <w:txbxContent>
                      <w:p w14:paraId="7B19E56A" w14:textId="77777777" w:rsidR="0033690B" w:rsidRPr="008D3630" w:rsidRDefault="0033690B" w:rsidP="008D3630">
                        <w:pPr>
                          <w:pStyle w:val="a8"/>
                          <w:numPr>
                            <w:ilvl w:val="0"/>
                            <w:numId w:val="7"/>
                          </w:numPr>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створення відповідного емоційного мікроклімату; </w:t>
                        </w:r>
                      </w:p>
                      <w:p w14:paraId="2B8304A7" w14:textId="77777777" w:rsidR="0033690B" w:rsidRDefault="0033690B" w:rsidP="008D3630">
                        <w:pPr>
                          <w:pStyle w:val="a8"/>
                          <w:numPr>
                            <w:ilvl w:val="0"/>
                            <w:numId w:val="7"/>
                          </w:numPr>
                          <w:ind w:left="357" w:hanging="357"/>
                          <w:rPr>
                            <w:rFonts w:ascii="Times New Roman" w:hAnsi="Times New Roman" w:cs="Times New Roman"/>
                            <w:sz w:val="24"/>
                            <w:szCs w:val="24"/>
                          </w:rPr>
                        </w:pPr>
                        <w:r w:rsidRPr="008D3630">
                          <w:rPr>
                            <w:rFonts w:ascii="Times New Roman" w:hAnsi="Times New Roman" w:cs="Times New Roman"/>
                            <w:sz w:val="24"/>
                            <w:szCs w:val="24"/>
                          </w:rPr>
                          <w:t xml:space="preserve">уміння </w:t>
                        </w:r>
                        <w:r>
                          <w:rPr>
                            <w:rFonts w:ascii="Times New Roman" w:hAnsi="Times New Roman" w:cs="Times New Roman"/>
                            <w:sz w:val="24"/>
                            <w:szCs w:val="24"/>
                          </w:rPr>
                          <w:t>слухати;</w:t>
                        </w:r>
                      </w:p>
                      <w:p w14:paraId="5C5638EF" w14:textId="77777777" w:rsidR="0033690B" w:rsidRPr="008D3630" w:rsidRDefault="0033690B" w:rsidP="008D3630">
                        <w:pPr>
                          <w:pStyle w:val="a8"/>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навички методів</w:t>
                        </w:r>
                        <w:r w:rsidRPr="008D3630">
                          <w:rPr>
                            <w:rFonts w:ascii="Times New Roman" w:hAnsi="Times New Roman" w:cs="Times New Roman"/>
                            <w:sz w:val="24"/>
                            <w:szCs w:val="24"/>
                          </w:rPr>
                          <w:t xml:space="preserve"> вербального і невербального спілкування; </w:t>
                        </w:r>
                      </w:p>
                      <w:p w14:paraId="72D3007D" w14:textId="77777777" w:rsidR="0033690B" w:rsidRPr="008D3630" w:rsidRDefault="0033690B" w:rsidP="008D3630">
                        <w:pPr>
                          <w:pStyle w:val="a8"/>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ораторське мистецтво [12</w:t>
                        </w:r>
                        <w:r w:rsidRPr="008D3630">
                          <w:rPr>
                            <w:rFonts w:ascii="Times New Roman" w:hAnsi="Times New Roman" w:cs="Times New Roman"/>
                            <w:sz w:val="24"/>
                            <w:szCs w:val="24"/>
                          </w:rPr>
                          <w:t>, с. 9].</w:t>
                        </w:r>
                      </w:p>
                    </w:txbxContent>
                  </v:textbox>
                </v:shape>
                <v:shape id="Прямая со стрелкой 29" o:spid="_x0000_s1057" type="#_x0000_t32" style="position:absolute;left:13049;top:5523;width:7429;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" strokecolor="black [3200]" strokeweight=".5pt">
                  <v:stroke endarrow="block" joinstyle="miter"/>
                </v:shape>
                <v:shape id="Прямая со стрелкой 30" o:spid="_x0000_s1058" type="#_x0000_t32" style="position:absolute;left:42005;top:5523;width:4953;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w10:anchorlock/>
              </v:group>
            </w:pict>
          </mc:Fallback>
        </mc:AlternateContent>
      </w:r>
    </w:p>
    <w:p w14:paraId="34F95997" w14:textId="77777777" w:rsidR="004E27D1" w:rsidRDefault="00E40183" w:rsidP="00660DE5">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660DE5">
        <w:rPr>
          <w:rFonts w:ascii="Times New Roman" w:eastAsia="Times New Roman" w:hAnsi="Times New Roman" w:cs="Times New Roman"/>
          <w:bCs/>
          <w:i/>
          <w:sz w:val="28"/>
          <w:szCs w:val="28"/>
          <w:lang w:eastAsia="ru-RU"/>
        </w:rPr>
        <w:t xml:space="preserve">Рис. 1. 3. </w:t>
      </w:r>
      <w:r w:rsidR="00660DE5" w:rsidRPr="00660DE5">
        <w:rPr>
          <w:rFonts w:ascii="Times New Roman" w:eastAsia="Times New Roman" w:hAnsi="Times New Roman" w:cs="Times New Roman"/>
          <w:bCs/>
          <w:i/>
          <w:sz w:val="28"/>
          <w:szCs w:val="28"/>
          <w:lang w:eastAsia="ru-RU"/>
        </w:rPr>
        <w:t xml:space="preserve">Професійні вимоги до майбутніх соціальних працівників </w:t>
      </w:r>
    </w:p>
    <w:p w14:paraId="5CEEC6ED" w14:textId="77777777" w:rsidR="00E40183" w:rsidRPr="00660DE5" w:rsidRDefault="00660DE5" w:rsidP="00660DE5">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660DE5">
        <w:rPr>
          <w:rFonts w:ascii="Times New Roman" w:eastAsia="Times New Roman" w:hAnsi="Times New Roman" w:cs="Times New Roman"/>
          <w:bCs/>
          <w:i/>
          <w:sz w:val="28"/>
          <w:szCs w:val="28"/>
          <w:lang w:eastAsia="ru-RU"/>
        </w:rPr>
        <w:t xml:space="preserve">(за аналізом </w:t>
      </w:r>
      <w:r w:rsidR="004E27D1">
        <w:rPr>
          <w:rFonts w:ascii="Times New Roman" w:eastAsia="Times New Roman" w:hAnsi="Times New Roman" w:cs="Times New Roman"/>
          <w:bCs/>
          <w:i/>
          <w:sz w:val="28"/>
          <w:szCs w:val="28"/>
          <w:lang w:eastAsia="ru-RU"/>
        </w:rPr>
        <w:t xml:space="preserve">праць </w:t>
      </w:r>
      <w:r w:rsidRPr="00660DE5">
        <w:rPr>
          <w:rFonts w:ascii="Times New Roman" w:eastAsia="Times New Roman" w:hAnsi="Times New Roman" w:cs="Times New Roman"/>
          <w:bCs/>
          <w:i/>
          <w:sz w:val="28"/>
          <w:szCs w:val="28"/>
          <w:lang w:eastAsia="ru-RU"/>
        </w:rPr>
        <w:t>Р. Перлман, А. Гурін, Дж. Ротман та ін.)</w:t>
      </w:r>
    </w:p>
    <w:p w14:paraId="4F526077" w14:textId="77777777" w:rsidR="00DB774A" w:rsidRPr="00726631" w:rsidRDefault="00B47662" w:rsidP="00DB774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726631">
        <w:rPr>
          <w:rFonts w:ascii="Times New Roman" w:eastAsia="Times New Roman" w:hAnsi="Times New Roman" w:cs="Times New Roman"/>
          <w:bCs/>
          <w:sz w:val="28"/>
          <w:szCs w:val="28"/>
          <w:lang w:eastAsia="ru-RU"/>
        </w:rPr>
        <w:t>Д</w:t>
      </w:r>
      <w:r w:rsidR="00DB774A" w:rsidRPr="00726631">
        <w:rPr>
          <w:rFonts w:ascii="Times New Roman" w:eastAsia="Times New Roman" w:hAnsi="Times New Roman" w:cs="Times New Roman"/>
          <w:bCs/>
          <w:sz w:val="28"/>
          <w:szCs w:val="28"/>
          <w:lang w:eastAsia="ru-RU"/>
        </w:rPr>
        <w:t>ослідження</w:t>
      </w:r>
      <w:r w:rsidR="004E27D1">
        <w:rPr>
          <w:rFonts w:ascii="Times New Roman" w:eastAsia="Times New Roman" w:hAnsi="Times New Roman" w:cs="Times New Roman"/>
          <w:bCs/>
          <w:sz w:val="28"/>
          <w:szCs w:val="28"/>
          <w:lang w:eastAsia="ru-RU"/>
        </w:rPr>
        <w:t>,</w:t>
      </w:r>
      <w:r w:rsidR="00DB774A" w:rsidRPr="00726631">
        <w:rPr>
          <w:rFonts w:ascii="Times New Roman" w:eastAsia="Times New Roman" w:hAnsi="Times New Roman" w:cs="Times New Roman"/>
          <w:bCs/>
          <w:sz w:val="28"/>
          <w:szCs w:val="28"/>
          <w:lang w:eastAsia="ru-RU"/>
        </w:rPr>
        <w:t xml:space="preserve"> проведені А. Ляшенко, дають можливість виокремити такі групи умінь, якими повинен керуватись соціальний працівник у своїй діяльності:</w:t>
      </w:r>
    </w:p>
    <w:p w14:paraId="264BA46D" w14:textId="77777777" w:rsidR="00DB774A" w:rsidRPr="005B3F77" w:rsidRDefault="00DB774A" w:rsidP="00726631">
      <w:pPr>
        <w:widowControl w:val="0"/>
        <w:numPr>
          <w:ilvl w:val="0"/>
          <w:numId w:val="1"/>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B3F77">
        <w:rPr>
          <w:rFonts w:ascii="Times New Roman" w:eastAsia="Times New Roman" w:hAnsi="Times New Roman" w:cs="Times New Roman"/>
          <w:bCs/>
          <w:i/>
          <w:sz w:val="28"/>
          <w:szCs w:val="28"/>
          <w:lang w:eastAsia="ru-RU"/>
        </w:rPr>
        <w:t>Уміння спілкуватися та взаємодіяти з клієнтом</w:t>
      </w:r>
      <w:r w:rsidRPr="005B3F77">
        <w:rPr>
          <w:rFonts w:ascii="Times New Roman" w:eastAsia="Times New Roman" w:hAnsi="Times New Roman" w:cs="Times New Roman"/>
          <w:bCs/>
          <w:sz w:val="28"/>
          <w:szCs w:val="28"/>
          <w:lang w:eastAsia="ru-RU"/>
        </w:rPr>
        <w:t xml:space="preserve">, тобто фахівець з соціальної роботи має створювати затишну атмосферу як в колективі, </w:t>
      </w:r>
      <w:r w:rsidR="00824058">
        <w:rPr>
          <w:rFonts w:ascii="Times New Roman" w:eastAsia="Times New Roman" w:hAnsi="Times New Roman" w:cs="Times New Roman"/>
          <w:bCs/>
          <w:sz w:val="28"/>
          <w:szCs w:val="28"/>
          <w:lang w:eastAsia="ru-RU"/>
        </w:rPr>
        <w:t>так і в діяльності з підопічним</w:t>
      </w:r>
      <w:r w:rsidR="00AE5696">
        <w:rPr>
          <w:rFonts w:ascii="Times New Roman" w:eastAsia="Times New Roman" w:hAnsi="Times New Roman" w:cs="Times New Roman"/>
          <w:bCs/>
          <w:sz w:val="28"/>
          <w:szCs w:val="28"/>
          <w:lang w:eastAsia="ru-RU"/>
        </w:rPr>
        <w:t>. Своєю чергою</w:t>
      </w:r>
      <w:r w:rsidRPr="005B3F77">
        <w:rPr>
          <w:rFonts w:ascii="Times New Roman" w:eastAsia="Times New Roman" w:hAnsi="Times New Roman" w:cs="Times New Roman"/>
          <w:bCs/>
          <w:sz w:val="28"/>
          <w:szCs w:val="28"/>
          <w:lang w:eastAsia="ru-RU"/>
        </w:rPr>
        <w:t>, у процесі спілкування соціальний працівник створює відповідну комунікативну обстановку, яка б стимулювала мовленнєву активність клієнта. Потрібно зазначити, що важливо не шукати помилки чи неточності у висловлюваннях клієнта, а ви</w:t>
      </w:r>
      <w:r w:rsidR="00AE5696">
        <w:rPr>
          <w:rFonts w:ascii="Times New Roman" w:eastAsia="Times New Roman" w:hAnsi="Times New Roman" w:cs="Times New Roman"/>
          <w:bCs/>
          <w:sz w:val="28"/>
          <w:szCs w:val="28"/>
          <w:lang w:eastAsia="ru-RU"/>
        </w:rPr>
        <w:t>являти</w:t>
      </w:r>
      <w:r w:rsidRPr="005B3F77">
        <w:rPr>
          <w:rFonts w:ascii="Times New Roman" w:eastAsia="Times New Roman" w:hAnsi="Times New Roman" w:cs="Times New Roman"/>
          <w:bCs/>
          <w:sz w:val="28"/>
          <w:szCs w:val="28"/>
          <w:lang w:eastAsia="ru-RU"/>
        </w:rPr>
        <w:t xml:space="preserve"> цікавість, інтерес до обміну інформацією, потрібно не наполягати на негайних відповідях, а дати можливість подумати та не перебивати співрозмовника. Не завжди співрозмовник готовий розповісти нам усю правду про себе, адже </w:t>
      </w:r>
      <w:r w:rsidR="00726631" w:rsidRPr="005B3F77">
        <w:rPr>
          <w:rFonts w:ascii="Times New Roman" w:eastAsia="Times New Roman" w:hAnsi="Times New Roman" w:cs="Times New Roman"/>
          <w:bCs/>
          <w:sz w:val="28"/>
          <w:szCs w:val="28"/>
          <w:lang w:eastAsia="ru-RU"/>
        </w:rPr>
        <w:t>часто спогади навіюють</w:t>
      </w:r>
      <w:r w:rsidRPr="005B3F77">
        <w:rPr>
          <w:rFonts w:ascii="Times New Roman" w:eastAsia="Times New Roman" w:hAnsi="Times New Roman" w:cs="Times New Roman"/>
          <w:bCs/>
          <w:sz w:val="28"/>
          <w:szCs w:val="28"/>
          <w:lang w:eastAsia="ru-RU"/>
        </w:rPr>
        <w:t xml:space="preserve"> у нього негативні емоції та почуття</w:t>
      </w:r>
      <w:r w:rsidR="00644130">
        <w:rPr>
          <w:rFonts w:ascii="Times New Roman" w:eastAsia="Times New Roman" w:hAnsi="Times New Roman" w:cs="Times New Roman"/>
          <w:bCs/>
          <w:sz w:val="28"/>
          <w:szCs w:val="28"/>
          <w:lang w:eastAsia="ru-RU"/>
        </w:rPr>
        <w:t xml:space="preserve"> [14</w:t>
      </w:r>
      <w:r w:rsidR="00726631" w:rsidRPr="005B3F77">
        <w:rPr>
          <w:rFonts w:ascii="Times New Roman" w:eastAsia="Times New Roman" w:hAnsi="Times New Roman" w:cs="Times New Roman"/>
          <w:bCs/>
          <w:sz w:val="28"/>
          <w:szCs w:val="28"/>
          <w:lang w:eastAsia="ru-RU"/>
        </w:rPr>
        <w:t xml:space="preserve">, </w:t>
      </w:r>
      <w:r w:rsidR="00726631" w:rsidRPr="005B3F77">
        <w:rPr>
          <w:rFonts w:ascii="Times New Roman" w:eastAsia="Times New Roman" w:hAnsi="Times New Roman" w:cs="Times New Roman"/>
          <w:bCs/>
          <w:sz w:val="28"/>
          <w:szCs w:val="28"/>
          <w:lang w:val="en-US" w:eastAsia="ru-RU"/>
        </w:rPr>
        <w:t>c</w:t>
      </w:r>
      <w:r w:rsidR="00726631" w:rsidRPr="005B3F77">
        <w:rPr>
          <w:rFonts w:ascii="Times New Roman" w:eastAsia="Times New Roman" w:hAnsi="Times New Roman" w:cs="Times New Roman"/>
          <w:bCs/>
          <w:sz w:val="28"/>
          <w:szCs w:val="28"/>
          <w:lang w:eastAsia="ru-RU"/>
        </w:rPr>
        <w:t>. 255-256].</w:t>
      </w:r>
      <w:r w:rsidRPr="005B3F77">
        <w:rPr>
          <w:rFonts w:ascii="Times New Roman" w:eastAsia="Times New Roman" w:hAnsi="Times New Roman" w:cs="Times New Roman"/>
          <w:bCs/>
          <w:sz w:val="28"/>
          <w:szCs w:val="28"/>
          <w:lang w:eastAsia="ru-RU"/>
        </w:rPr>
        <w:t xml:space="preserve"> Тому на нашу думку, щоб дізнатись більше інформації від клієнта і не викликати </w:t>
      </w:r>
      <w:r w:rsidR="00AE5696">
        <w:rPr>
          <w:rFonts w:ascii="Times New Roman" w:eastAsia="Times New Roman" w:hAnsi="Times New Roman" w:cs="Times New Roman"/>
          <w:bCs/>
          <w:sz w:val="28"/>
          <w:szCs w:val="28"/>
          <w:lang w:eastAsia="ru-RU"/>
        </w:rPr>
        <w:t>у</w:t>
      </w:r>
      <w:r w:rsidRPr="005B3F77">
        <w:rPr>
          <w:rFonts w:ascii="Times New Roman" w:eastAsia="Times New Roman" w:hAnsi="Times New Roman" w:cs="Times New Roman"/>
          <w:bCs/>
          <w:sz w:val="28"/>
          <w:szCs w:val="28"/>
          <w:lang w:eastAsia="ru-RU"/>
        </w:rPr>
        <w:t xml:space="preserve"> нього відразу, </w:t>
      </w:r>
      <w:r w:rsidR="00726631" w:rsidRPr="005B3F77">
        <w:rPr>
          <w:rFonts w:ascii="Times New Roman" w:eastAsia="Times New Roman" w:hAnsi="Times New Roman" w:cs="Times New Roman"/>
          <w:bCs/>
          <w:sz w:val="28"/>
          <w:szCs w:val="28"/>
          <w:lang w:eastAsia="ru-RU"/>
        </w:rPr>
        <w:t>потрібно</w:t>
      </w:r>
      <w:r w:rsidRPr="005B3F77">
        <w:rPr>
          <w:rFonts w:ascii="Times New Roman" w:eastAsia="Times New Roman" w:hAnsi="Times New Roman" w:cs="Times New Roman"/>
          <w:bCs/>
          <w:sz w:val="28"/>
          <w:szCs w:val="28"/>
          <w:lang w:eastAsia="ru-RU"/>
        </w:rPr>
        <w:t xml:space="preserve"> його підтримати та, як приклад, навести навіть вигадану ситуацію з власного життя, але ще гіршу і таким чином показати, що вихід завжди знайдеться.</w:t>
      </w:r>
      <w:r w:rsidR="00726631" w:rsidRPr="005B3F77">
        <w:rPr>
          <w:rFonts w:ascii="Times New Roman" w:eastAsia="Times New Roman" w:hAnsi="Times New Roman" w:cs="Times New Roman"/>
          <w:bCs/>
          <w:sz w:val="28"/>
          <w:szCs w:val="28"/>
          <w:lang w:eastAsia="ru-RU"/>
        </w:rPr>
        <w:t xml:space="preserve"> </w:t>
      </w:r>
    </w:p>
    <w:p w14:paraId="3EEFB25A" w14:textId="77777777" w:rsidR="00DB774A" w:rsidRPr="005B3F77" w:rsidRDefault="00DB774A" w:rsidP="00726631">
      <w:pPr>
        <w:widowControl w:val="0"/>
        <w:numPr>
          <w:ilvl w:val="0"/>
          <w:numId w:val="1"/>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B3F77">
        <w:rPr>
          <w:rFonts w:ascii="Times New Roman" w:eastAsia="Times New Roman" w:hAnsi="Times New Roman" w:cs="Times New Roman"/>
          <w:bCs/>
          <w:i/>
          <w:sz w:val="28"/>
          <w:szCs w:val="28"/>
          <w:lang w:eastAsia="ru-RU"/>
        </w:rPr>
        <w:t>Когнітивні вміння</w:t>
      </w:r>
      <w:r w:rsidRPr="005B3F77">
        <w:rPr>
          <w:rFonts w:ascii="Times New Roman" w:eastAsia="Times New Roman" w:hAnsi="Times New Roman" w:cs="Times New Roman"/>
          <w:bCs/>
          <w:sz w:val="28"/>
          <w:szCs w:val="28"/>
          <w:lang w:eastAsia="ru-RU"/>
        </w:rPr>
        <w:t xml:space="preserve"> </w:t>
      </w:r>
      <w:r w:rsidR="00AE5696">
        <w:rPr>
          <w:rFonts w:ascii="Times New Roman" w:eastAsia="Times New Roman" w:hAnsi="Times New Roman" w:cs="Times New Roman"/>
          <w:bCs/>
          <w:sz w:val="28"/>
          <w:szCs w:val="28"/>
          <w:lang w:eastAsia="ru-RU"/>
        </w:rPr>
        <w:t>полягають у тому</w:t>
      </w:r>
      <w:r w:rsidRPr="005B3F77">
        <w:rPr>
          <w:rFonts w:ascii="Times New Roman" w:eastAsia="Times New Roman" w:hAnsi="Times New Roman" w:cs="Times New Roman"/>
          <w:bCs/>
          <w:sz w:val="28"/>
          <w:szCs w:val="28"/>
          <w:lang w:eastAsia="ru-RU"/>
        </w:rPr>
        <w:t>, що соціальний працівник повинен вивчати та вчасно виявляти проблеми та всі можливі ризики; оцінювати і аналізувати роботу інших спеціалістів та робити певні висновки; застосовувати на практиці свої знання та нестандартне мислення</w:t>
      </w:r>
      <w:r w:rsidR="00644130">
        <w:rPr>
          <w:rFonts w:ascii="Times New Roman" w:eastAsia="Times New Roman" w:hAnsi="Times New Roman" w:cs="Times New Roman"/>
          <w:bCs/>
          <w:sz w:val="28"/>
          <w:szCs w:val="28"/>
          <w:lang w:eastAsia="ru-RU"/>
        </w:rPr>
        <w:t xml:space="preserve"> [14</w:t>
      </w:r>
      <w:r w:rsidR="005B3F77" w:rsidRPr="005B3F77">
        <w:rPr>
          <w:rFonts w:ascii="Times New Roman" w:eastAsia="Times New Roman" w:hAnsi="Times New Roman" w:cs="Times New Roman"/>
          <w:bCs/>
          <w:sz w:val="28"/>
          <w:szCs w:val="28"/>
          <w:lang w:eastAsia="ru-RU"/>
        </w:rPr>
        <w:t xml:space="preserve">, </w:t>
      </w:r>
      <w:r w:rsidR="005B3F77" w:rsidRPr="005B3F77">
        <w:rPr>
          <w:rFonts w:ascii="Times New Roman" w:eastAsia="Times New Roman" w:hAnsi="Times New Roman" w:cs="Times New Roman"/>
          <w:bCs/>
          <w:sz w:val="28"/>
          <w:szCs w:val="28"/>
          <w:lang w:val="en-US" w:eastAsia="ru-RU"/>
        </w:rPr>
        <w:t>c</w:t>
      </w:r>
      <w:r w:rsidR="005B3F77" w:rsidRPr="005B3F77">
        <w:rPr>
          <w:rFonts w:ascii="Times New Roman" w:eastAsia="Times New Roman" w:hAnsi="Times New Roman" w:cs="Times New Roman"/>
          <w:bCs/>
          <w:sz w:val="28"/>
          <w:szCs w:val="28"/>
          <w:lang w:eastAsia="ru-RU"/>
        </w:rPr>
        <w:t>. 255].</w:t>
      </w:r>
      <w:r w:rsidRPr="005B3F77">
        <w:rPr>
          <w:rFonts w:ascii="Times New Roman" w:eastAsia="Times New Roman" w:hAnsi="Times New Roman" w:cs="Times New Roman"/>
          <w:bCs/>
          <w:sz w:val="28"/>
          <w:szCs w:val="28"/>
          <w:lang w:eastAsia="ru-RU"/>
        </w:rPr>
        <w:t xml:space="preserve"> Люди, які звертаються за допомогою до фахівця соціальної служби, мають проблеми різного характеру, тому</w:t>
      </w:r>
      <w:r w:rsidR="00AE5696">
        <w:rPr>
          <w:rFonts w:ascii="Times New Roman" w:eastAsia="Times New Roman" w:hAnsi="Times New Roman" w:cs="Times New Roman"/>
          <w:bCs/>
          <w:sz w:val="28"/>
          <w:szCs w:val="28"/>
          <w:lang w:eastAsia="ru-RU"/>
        </w:rPr>
        <w:t>,</w:t>
      </w:r>
      <w:r w:rsidRPr="005B3F77">
        <w:rPr>
          <w:rFonts w:ascii="Times New Roman" w:eastAsia="Times New Roman" w:hAnsi="Times New Roman" w:cs="Times New Roman"/>
          <w:bCs/>
          <w:sz w:val="28"/>
          <w:szCs w:val="28"/>
          <w:lang w:eastAsia="ru-RU"/>
        </w:rPr>
        <w:t xml:space="preserve"> щоб вирішити їхню ситуацію, важливо підібрати до кожного індивідуальний та нешаблонний підхід.</w:t>
      </w:r>
      <w:r w:rsidR="00726631" w:rsidRPr="005B3F77">
        <w:rPr>
          <w:rFonts w:ascii="Times New Roman" w:eastAsia="Times New Roman" w:hAnsi="Times New Roman" w:cs="Times New Roman"/>
          <w:bCs/>
          <w:sz w:val="28"/>
          <w:szCs w:val="28"/>
          <w:lang w:val="ru-RU" w:eastAsia="ru-RU"/>
        </w:rPr>
        <w:t xml:space="preserve"> </w:t>
      </w:r>
    </w:p>
    <w:p w14:paraId="0C9A0ED9" w14:textId="77777777" w:rsidR="004A62B6" w:rsidRPr="005B3F77" w:rsidRDefault="00DB774A" w:rsidP="00726631">
      <w:pPr>
        <w:widowControl w:val="0"/>
        <w:numPr>
          <w:ilvl w:val="0"/>
          <w:numId w:val="1"/>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B3F77">
        <w:rPr>
          <w:rFonts w:ascii="Times New Roman" w:eastAsia="Times New Roman" w:hAnsi="Times New Roman" w:cs="Times New Roman"/>
          <w:bCs/>
          <w:i/>
          <w:sz w:val="28"/>
          <w:szCs w:val="28"/>
          <w:lang w:eastAsia="ru-RU"/>
        </w:rPr>
        <w:t>Організаторські вміння</w:t>
      </w:r>
      <w:r w:rsidRPr="005B3F77">
        <w:rPr>
          <w:rFonts w:ascii="Times New Roman" w:eastAsia="Times New Roman" w:hAnsi="Times New Roman" w:cs="Times New Roman"/>
          <w:bCs/>
          <w:sz w:val="28"/>
          <w:szCs w:val="28"/>
          <w:lang w:eastAsia="ru-RU"/>
        </w:rPr>
        <w:t>, дозволяють соціальному працівнику вести чіткі записи ситуацій; створювати, планув</w:t>
      </w:r>
      <w:r w:rsidR="005B3F77" w:rsidRPr="005B3F77">
        <w:rPr>
          <w:rFonts w:ascii="Times New Roman" w:eastAsia="Times New Roman" w:hAnsi="Times New Roman" w:cs="Times New Roman"/>
          <w:bCs/>
          <w:sz w:val="28"/>
          <w:szCs w:val="28"/>
          <w:lang w:eastAsia="ru-RU"/>
        </w:rPr>
        <w:t>ати і проводити ділові зустрічі</w:t>
      </w:r>
      <w:r w:rsidR="005B3F77">
        <w:rPr>
          <w:rFonts w:ascii="Times New Roman" w:eastAsia="Times New Roman" w:hAnsi="Times New Roman" w:cs="Times New Roman"/>
          <w:bCs/>
          <w:sz w:val="28"/>
          <w:szCs w:val="28"/>
          <w:lang w:eastAsia="ru-RU"/>
        </w:rPr>
        <w:t xml:space="preserve"> </w:t>
      </w:r>
      <w:r w:rsidR="00644130">
        <w:rPr>
          <w:rFonts w:ascii="Times New Roman" w:eastAsia="Times New Roman" w:hAnsi="Times New Roman" w:cs="Times New Roman"/>
          <w:bCs/>
          <w:sz w:val="28"/>
          <w:szCs w:val="28"/>
          <w:lang w:eastAsia="ru-RU"/>
        </w:rPr>
        <w:t>[14</w:t>
      </w:r>
      <w:r w:rsidR="005B3F77" w:rsidRPr="005B3F77">
        <w:rPr>
          <w:rFonts w:ascii="Times New Roman" w:eastAsia="Times New Roman" w:hAnsi="Times New Roman" w:cs="Times New Roman"/>
          <w:bCs/>
          <w:sz w:val="28"/>
          <w:szCs w:val="28"/>
          <w:lang w:eastAsia="ru-RU"/>
        </w:rPr>
        <w:t xml:space="preserve">, </w:t>
      </w:r>
      <w:r w:rsidR="005B3F77" w:rsidRPr="005B3F77">
        <w:rPr>
          <w:rFonts w:ascii="Times New Roman" w:eastAsia="Times New Roman" w:hAnsi="Times New Roman" w:cs="Times New Roman"/>
          <w:bCs/>
          <w:sz w:val="28"/>
          <w:szCs w:val="28"/>
          <w:lang w:val="en-US" w:eastAsia="ru-RU"/>
        </w:rPr>
        <w:t>c</w:t>
      </w:r>
      <w:r w:rsidR="005B3F77" w:rsidRPr="005B3F77">
        <w:rPr>
          <w:rFonts w:ascii="Times New Roman" w:eastAsia="Times New Roman" w:hAnsi="Times New Roman" w:cs="Times New Roman"/>
          <w:bCs/>
          <w:sz w:val="28"/>
          <w:szCs w:val="28"/>
          <w:lang w:eastAsia="ru-RU"/>
        </w:rPr>
        <w:t>. 256]</w:t>
      </w:r>
      <w:r w:rsidRPr="005B3F77">
        <w:rPr>
          <w:rFonts w:ascii="Times New Roman" w:eastAsia="Times New Roman" w:hAnsi="Times New Roman" w:cs="Times New Roman"/>
          <w:bCs/>
          <w:sz w:val="28"/>
          <w:szCs w:val="28"/>
          <w:lang w:eastAsia="ru-RU"/>
        </w:rPr>
        <w:t xml:space="preserve">. </w:t>
      </w:r>
      <w:r w:rsidR="005B3F77" w:rsidRPr="005B3F77">
        <w:rPr>
          <w:rFonts w:ascii="Times New Roman" w:eastAsia="Times New Roman" w:hAnsi="Times New Roman" w:cs="Times New Roman"/>
          <w:bCs/>
          <w:sz w:val="28"/>
          <w:szCs w:val="28"/>
          <w:lang w:eastAsia="ru-RU"/>
        </w:rPr>
        <w:t>Також сюди ми відносимо моделювання</w:t>
      </w:r>
      <w:r w:rsidRPr="005B3F77">
        <w:rPr>
          <w:rFonts w:ascii="Times New Roman" w:eastAsia="Times New Roman" w:hAnsi="Times New Roman" w:cs="Times New Roman"/>
          <w:bCs/>
          <w:sz w:val="28"/>
          <w:szCs w:val="28"/>
          <w:lang w:eastAsia="ru-RU"/>
        </w:rPr>
        <w:t xml:space="preserve"> </w:t>
      </w:r>
      <w:r w:rsidR="005B3F77" w:rsidRPr="005B3F77">
        <w:rPr>
          <w:rFonts w:ascii="Times New Roman" w:eastAsia="Times New Roman" w:hAnsi="Times New Roman" w:cs="Times New Roman"/>
          <w:bCs/>
          <w:sz w:val="28"/>
          <w:szCs w:val="28"/>
          <w:lang w:eastAsia="ru-RU"/>
        </w:rPr>
        <w:t>різних</w:t>
      </w:r>
      <w:r w:rsidRPr="005B3F77">
        <w:rPr>
          <w:rFonts w:ascii="Times New Roman" w:eastAsia="Times New Roman" w:hAnsi="Times New Roman" w:cs="Times New Roman"/>
          <w:bCs/>
          <w:sz w:val="28"/>
          <w:szCs w:val="28"/>
          <w:lang w:eastAsia="ru-RU"/>
        </w:rPr>
        <w:t xml:space="preserve"> ситу</w:t>
      </w:r>
      <w:r w:rsidR="005B3F77" w:rsidRPr="005B3F77">
        <w:rPr>
          <w:rFonts w:ascii="Times New Roman" w:eastAsia="Times New Roman" w:hAnsi="Times New Roman" w:cs="Times New Roman"/>
          <w:bCs/>
          <w:sz w:val="28"/>
          <w:szCs w:val="28"/>
          <w:lang w:eastAsia="ru-RU"/>
        </w:rPr>
        <w:t>ацій</w:t>
      </w:r>
      <w:r w:rsidRPr="005B3F77">
        <w:rPr>
          <w:rFonts w:ascii="Times New Roman" w:eastAsia="Times New Roman" w:hAnsi="Times New Roman" w:cs="Times New Roman"/>
          <w:bCs/>
          <w:sz w:val="28"/>
          <w:szCs w:val="28"/>
          <w:lang w:eastAsia="ru-RU"/>
        </w:rPr>
        <w:t xml:space="preserve"> з клієнтами,</w:t>
      </w:r>
      <w:r w:rsidR="005B3F77" w:rsidRPr="005B3F77">
        <w:rPr>
          <w:rFonts w:ascii="Times New Roman" w:eastAsia="Times New Roman" w:hAnsi="Times New Roman" w:cs="Times New Roman"/>
          <w:bCs/>
          <w:sz w:val="28"/>
          <w:szCs w:val="28"/>
          <w:lang w:eastAsia="ru-RU"/>
        </w:rPr>
        <w:t xml:space="preserve"> які потрапили в групу ризику, розробка</w:t>
      </w:r>
      <w:r w:rsidRPr="005B3F77">
        <w:rPr>
          <w:rFonts w:ascii="Times New Roman" w:eastAsia="Times New Roman" w:hAnsi="Times New Roman" w:cs="Times New Roman"/>
          <w:bCs/>
          <w:sz w:val="28"/>
          <w:szCs w:val="28"/>
          <w:lang w:eastAsia="ru-RU"/>
        </w:rPr>
        <w:t xml:space="preserve"> з ними план</w:t>
      </w:r>
      <w:r w:rsidR="005B3F77" w:rsidRPr="005B3F77">
        <w:rPr>
          <w:rFonts w:ascii="Times New Roman" w:eastAsia="Times New Roman" w:hAnsi="Times New Roman" w:cs="Times New Roman"/>
          <w:bCs/>
          <w:sz w:val="28"/>
          <w:szCs w:val="28"/>
          <w:lang w:eastAsia="ru-RU"/>
        </w:rPr>
        <w:t>у</w:t>
      </w:r>
      <w:r w:rsidRPr="005B3F77">
        <w:rPr>
          <w:rFonts w:ascii="Times New Roman" w:eastAsia="Times New Roman" w:hAnsi="Times New Roman" w:cs="Times New Roman"/>
          <w:bCs/>
          <w:sz w:val="28"/>
          <w:szCs w:val="28"/>
          <w:lang w:eastAsia="ru-RU"/>
        </w:rPr>
        <w:t xml:space="preserve"> вирішення проблем та </w:t>
      </w:r>
      <w:r w:rsidR="005B3F77" w:rsidRPr="005B3F77">
        <w:rPr>
          <w:rFonts w:ascii="Times New Roman" w:eastAsia="Times New Roman" w:hAnsi="Times New Roman" w:cs="Times New Roman"/>
          <w:bCs/>
          <w:sz w:val="28"/>
          <w:szCs w:val="28"/>
          <w:lang w:eastAsia="ru-RU"/>
        </w:rPr>
        <w:t>обговорення</w:t>
      </w:r>
      <w:r w:rsidR="004A62B6" w:rsidRPr="005B3F77">
        <w:rPr>
          <w:rFonts w:ascii="Times New Roman" w:eastAsia="Times New Roman" w:hAnsi="Times New Roman" w:cs="Times New Roman"/>
          <w:bCs/>
          <w:sz w:val="28"/>
          <w:szCs w:val="28"/>
          <w:lang w:eastAsia="ru-RU"/>
        </w:rPr>
        <w:t xml:space="preserve"> </w:t>
      </w:r>
      <w:r w:rsidR="005B3F77" w:rsidRPr="005B3F77">
        <w:rPr>
          <w:rFonts w:ascii="Times New Roman" w:eastAsia="Times New Roman" w:hAnsi="Times New Roman" w:cs="Times New Roman"/>
          <w:bCs/>
          <w:sz w:val="28"/>
          <w:szCs w:val="28"/>
          <w:lang w:eastAsia="ru-RU"/>
        </w:rPr>
        <w:t>кожного</w:t>
      </w:r>
      <w:r w:rsidR="004A62B6" w:rsidRPr="005B3F77">
        <w:rPr>
          <w:rFonts w:ascii="Times New Roman" w:eastAsia="Times New Roman" w:hAnsi="Times New Roman" w:cs="Times New Roman"/>
          <w:bCs/>
          <w:sz w:val="28"/>
          <w:szCs w:val="28"/>
          <w:lang w:eastAsia="ru-RU"/>
        </w:rPr>
        <w:t xml:space="preserve"> пункт</w:t>
      </w:r>
      <w:r w:rsidR="005B3F77" w:rsidRPr="005B3F77">
        <w:rPr>
          <w:rFonts w:ascii="Times New Roman" w:eastAsia="Times New Roman" w:hAnsi="Times New Roman" w:cs="Times New Roman"/>
          <w:bCs/>
          <w:sz w:val="28"/>
          <w:szCs w:val="28"/>
          <w:lang w:eastAsia="ru-RU"/>
        </w:rPr>
        <w:t>у</w:t>
      </w:r>
      <w:r w:rsidR="004A62B6" w:rsidRPr="005B3F77">
        <w:rPr>
          <w:rFonts w:ascii="Times New Roman" w:eastAsia="Times New Roman" w:hAnsi="Times New Roman" w:cs="Times New Roman"/>
          <w:bCs/>
          <w:sz w:val="28"/>
          <w:szCs w:val="28"/>
          <w:lang w:eastAsia="ru-RU"/>
        </w:rPr>
        <w:t xml:space="preserve"> цього плану</w:t>
      </w:r>
      <w:r w:rsidR="005B3F77">
        <w:rPr>
          <w:rFonts w:ascii="Times New Roman" w:eastAsia="Times New Roman" w:hAnsi="Times New Roman" w:cs="Times New Roman"/>
          <w:bCs/>
          <w:sz w:val="28"/>
          <w:szCs w:val="28"/>
          <w:lang w:eastAsia="ru-RU"/>
        </w:rPr>
        <w:t>.</w:t>
      </w:r>
      <w:r w:rsidR="00726631" w:rsidRPr="005B3F77">
        <w:rPr>
          <w:rFonts w:ascii="Times New Roman" w:eastAsia="Times New Roman" w:hAnsi="Times New Roman" w:cs="Times New Roman"/>
          <w:bCs/>
          <w:sz w:val="28"/>
          <w:szCs w:val="28"/>
          <w:lang w:eastAsia="ru-RU"/>
        </w:rPr>
        <w:t xml:space="preserve"> </w:t>
      </w:r>
    </w:p>
    <w:p w14:paraId="0D3860BE" w14:textId="77777777" w:rsidR="00DB774A" w:rsidRPr="005B3F77" w:rsidRDefault="00DB774A" w:rsidP="00726631">
      <w:pPr>
        <w:widowControl w:val="0"/>
        <w:numPr>
          <w:ilvl w:val="0"/>
          <w:numId w:val="1"/>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B3F77">
        <w:rPr>
          <w:rFonts w:ascii="Times New Roman" w:eastAsia="Times New Roman" w:hAnsi="Times New Roman" w:cs="Times New Roman"/>
          <w:bCs/>
          <w:i/>
          <w:sz w:val="28"/>
          <w:szCs w:val="28"/>
          <w:lang w:eastAsia="ru-RU"/>
        </w:rPr>
        <w:t>Ділові вміння,</w:t>
      </w:r>
      <w:r w:rsidRPr="005B3F77">
        <w:rPr>
          <w:rFonts w:ascii="Times New Roman" w:eastAsia="Times New Roman" w:hAnsi="Times New Roman" w:cs="Times New Roman"/>
          <w:bCs/>
          <w:sz w:val="28"/>
          <w:szCs w:val="28"/>
          <w:lang w:eastAsia="ru-RU"/>
        </w:rPr>
        <w:t xml:space="preserve"> включають в себе співпрацю з іншими установами та закладами. Інтегрування клієнта пройде успішно, якщо його реабілітація буде </w:t>
      </w:r>
      <w:r w:rsidR="005B3F77" w:rsidRPr="005B3F77">
        <w:rPr>
          <w:rFonts w:ascii="Times New Roman" w:eastAsia="Times New Roman" w:hAnsi="Times New Roman" w:cs="Times New Roman"/>
          <w:bCs/>
          <w:sz w:val="28"/>
          <w:szCs w:val="28"/>
          <w:lang w:eastAsia="ru-RU"/>
        </w:rPr>
        <w:t xml:space="preserve">проходити у різних установах </w:t>
      </w:r>
      <w:r w:rsidR="00644130">
        <w:rPr>
          <w:rFonts w:ascii="Times New Roman" w:eastAsia="Times New Roman" w:hAnsi="Times New Roman" w:cs="Times New Roman"/>
          <w:bCs/>
          <w:sz w:val="28"/>
          <w:szCs w:val="28"/>
          <w:lang w:val="ru-RU" w:eastAsia="ru-RU"/>
        </w:rPr>
        <w:t>[14</w:t>
      </w:r>
      <w:r w:rsidRPr="005B3F77">
        <w:rPr>
          <w:rFonts w:ascii="Times New Roman" w:eastAsia="Times New Roman" w:hAnsi="Times New Roman" w:cs="Times New Roman"/>
          <w:bCs/>
          <w:sz w:val="28"/>
          <w:szCs w:val="28"/>
          <w:lang w:val="ru-RU" w:eastAsia="ru-RU"/>
        </w:rPr>
        <w:t xml:space="preserve">, </w:t>
      </w:r>
      <w:r w:rsidRPr="005B3F77">
        <w:rPr>
          <w:rFonts w:ascii="Times New Roman" w:eastAsia="Times New Roman" w:hAnsi="Times New Roman" w:cs="Times New Roman"/>
          <w:bCs/>
          <w:sz w:val="28"/>
          <w:szCs w:val="28"/>
          <w:lang w:val="en-US" w:eastAsia="ru-RU"/>
        </w:rPr>
        <w:t>c</w:t>
      </w:r>
      <w:r w:rsidR="00726631" w:rsidRPr="005B3F77">
        <w:rPr>
          <w:rFonts w:ascii="Times New Roman" w:eastAsia="Times New Roman" w:hAnsi="Times New Roman" w:cs="Times New Roman"/>
          <w:bCs/>
          <w:sz w:val="28"/>
          <w:szCs w:val="28"/>
          <w:lang w:val="ru-RU" w:eastAsia="ru-RU"/>
        </w:rPr>
        <w:t xml:space="preserve">. </w:t>
      </w:r>
      <w:r w:rsidRPr="005B3F77">
        <w:rPr>
          <w:rFonts w:ascii="Times New Roman" w:eastAsia="Times New Roman" w:hAnsi="Times New Roman" w:cs="Times New Roman"/>
          <w:bCs/>
          <w:sz w:val="28"/>
          <w:szCs w:val="28"/>
          <w:lang w:val="ru-RU" w:eastAsia="ru-RU"/>
        </w:rPr>
        <w:t>256]</w:t>
      </w:r>
      <w:r w:rsidRPr="005B3F77">
        <w:rPr>
          <w:rFonts w:ascii="Times New Roman" w:eastAsia="Times New Roman" w:hAnsi="Times New Roman" w:cs="Times New Roman"/>
          <w:bCs/>
          <w:sz w:val="28"/>
          <w:szCs w:val="28"/>
          <w:lang w:eastAsia="ru-RU"/>
        </w:rPr>
        <w:t>.</w:t>
      </w:r>
    </w:p>
    <w:p w14:paraId="46E41E8F" w14:textId="77777777" w:rsidR="008A1B2B" w:rsidRDefault="00C95355" w:rsidP="0005093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yellow"/>
          <w:lang w:eastAsia="ru-RU"/>
        </w:rPr>
      </w:pPr>
      <w:r w:rsidRPr="00C95355">
        <w:rPr>
          <w:rFonts w:ascii="Times New Roman" w:eastAsia="Times New Roman" w:hAnsi="Times New Roman" w:cs="Times New Roman"/>
          <w:bCs/>
          <w:sz w:val="28"/>
          <w:szCs w:val="28"/>
          <w:lang w:eastAsia="ru-RU"/>
        </w:rPr>
        <w:t xml:space="preserve">Аналізуючи безліч підходів дослідників у сфері професійних вимог до майбутнього соціального працівника, можна помітити деякі спільні вміння, які присутні в усіх трактуваннях. </w:t>
      </w:r>
      <w:r w:rsidR="006843B0">
        <w:rPr>
          <w:rFonts w:ascii="Times New Roman" w:eastAsia="Times New Roman" w:hAnsi="Times New Roman" w:cs="Times New Roman"/>
          <w:bCs/>
          <w:sz w:val="28"/>
          <w:szCs w:val="28"/>
          <w:lang w:eastAsia="ru-RU"/>
        </w:rPr>
        <w:t xml:space="preserve">Згрупуємо їх у </w:t>
      </w:r>
      <w:r w:rsidR="00AE5696">
        <w:rPr>
          <w:rFonts w:ascii="Times New Roman" w:eastAsia="Times New Roman" w:hAnsi="Times New Roman" w:cs="Times New Roman"/>
          <w:bCs/>
          <w:sz w:val="28"/>
          <w:szCs w:val="28"/>
          <w:lang w:eastAsia="ru-RU"/>
        </w:rPr>
        <w:t xml:space="preserve">чотири </w:t>
      </w:r>
      <w:r w:rsidR="006843B0">
        <w:rPr>
          <w:rFonts w:ascii="Times New Roman" w:eastAsia="Times New Roman" w:hAnsi="Times New Roman" w:cs="Times New Roman"/>
          <w:bCs/>
          <w:sz w:val="28"/>
          <w:szCs w:val="28"/>
          <w:lang w:eastAsia="ru-RU"/>
        </w:rPr>
        <w:t>групи та охарактеризуємо</w:t>
      </w:r>
      <w:r w:rsidR="00230C0D">
        <w:rPr>
          <w:rFonts w:ascii="Times New Roman" w:eastAsia="Times New Roman" w:hAnsi="Times New Roman" w:cs="Times New Roman"/>
          <w:bCs/>
          <w:sz w:val="28"/>
          <w:szCs w:val="28"/>
          <w:lang w:eastAsia="ru-RU"/>
        </w:rPr>
        <w:t xml:space="preserve"> нижче</w:t>
      </w:r>
      <w:r w:rsidR="006843B0">
        <w:rPr>
          <w:rFonts w:ascii="Times New Roman" w:eastAsia="Times New Roman" w:hAnsi="Times New Roman" w:cs="Times New Roman"/>
          <w:bCs/>
          <w:sz w:val="28"/>
          <w:szCs w:val="28"/>
          <w:lang w:eastAsia="ru-RU"/>
        </w:rPr>
        <w:t xml:space="preserve"> </w:t>
      </w:r>
      <w:r w:rsidR="00AE5696">
        <w:rPr>
          <w:rFonts w:ascii="Times New Roman" w:eastAsia="Times New Roman" w:hAnsi="Times New Roman" w:cs="Times New Roman"/>
          <w:bCs/>
          <w:sz w:val="28"/>
          <w:szCs w:val="28"/>
          <w:lang w:eastAsia="ru-RU"/>
        </w:rPr>
        <w:t>(</w:t>
      </w:r>
      <w:r w:rsidR="006843B0" w:rsidRPr="00AE5696">
        <w:rPr>
          <w:rFonts w:ascii="Times New Roman" w:eastAsia="Times New Roman" w:hAnsi="Times New Roman" w:cs="Times New Roman"/>
          <w:bCs/>
          <w:sz w:val="28"/>
          <w:szCs w:val="28"/>
          <w:lang w:eastAsia="ru-RU"/>
        </w:rPr>
        <w:t>рис 1. 4.</w:t>
      </w:r>
      <w:r w:rsidR="00AE5696" w:rsidRPr="00AE5696">
        <w:rPr>
          <w:rFonts w:ascii="Times New Roman" w:eastAsia="Times New Roman" w:hAnsi="Times New Roman" w:cs="Times New Roman"/>
          <w:bCs/>
          <w:sz w:val="28"/>
          <w:szCs w:val="28"/>
          <w:lang w:eastAsia="ru-RU"/>
        </w:rPr>
        <w:t>)</w:t>
      </w:r>
    </w:p>
    <w:p w14:paraId="38751D01" w14:textId="77777777" w:rsidR="006843B0" w:rsidRDefault="006843B0" w:rsidP="006843B0">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675F25BB" wp14:editId="48377590">
                <wp:extent cx="6134100" cy="7553324"/>
                <wp:effectExtent l="0" t="0" r="19050" b="1016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Стрелка вправо с вырезом 43"/>
                        <wps:cNvSpPr/>
                        <wps:spPr>
                          <a:xfrm>
                            <a:off x="1724025" y="6639627"/>
                            <a:ext cx="381000" cy="266065"/>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Стрелка вправо с вырезом 44"/>
                        <wps:cNvSpPr/>
                        <wps:spPr>
                          <a:xfrm>
                            <a:off x="1724025" y="4828200"/>
                            <a:ext cx="381000" cy="266065"/>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Стрелка вправо с вырезом 45"/>
                        <wps:cNvSpPr/>
                        <wps:spPr>
                          <a:xfrm>
                            <a:off x="1724025" y="2856525"/>
                            <a:ext cx="381000" cy="266065"/>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Стрелка вправо с вырезом 42"/>
                        <wps:cNvSpPr/>
                        <wps:spPr>
                          <a:xfrm>
                            <a:off x="1724025" y="1038203"/>
                            <a:ext cx="381000" cy="266700"/>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Скругленный прямоугольник 32"/>
                        <wps:cNvSpPr/>
                        <wps:spPr>
                          <a:xfrm>
                            <a:off x="285750" y="9"/>
                            <a:ext cx="5448300" cy="352425"/>
                          </a:xfrm>
                          <a:prstGeom prst="roundRect">
                            <a:avLst/>
                          </a:prstGeom>
                        </wps:spPr>
                        <wps:style>
                          <a:lnRef idx="2">
                            <a:schemeClr val="dk1"/>
                          </a:lnRef>
                          <a:fillRef idx="1">
                            <a:schemeClr val="lt1"/>
                          </a:fillRef>
                          <a:effectRef idx="0">
                            <a:schemeClr val="dk1"/>
                          </a:effectRef>
                          <a:fontRef idx="minor">
                            <a:schemeClr val="dk1"/>
                          </a:fontRef>
                        </wps:style>
                        <wps:txbx>
                          <w:txbxContent>
                            <w:p w14:paraId="17552799" w14:textId="77777777" w:rsidR="0033690B" w:rsidRPr="00BC5672" w:rsidRDefault="0033690B" w:rsidP="006843B0">
                              <w:pPr>
                                <w:jc w:val="center"/>
                                <w:rPr>
                                  <w:rFonts w:ascii="Times New Roman" w:hAnsi="Times New Roman" w:cs="Times New Roman"/>
                                  <w:b/>
                                  <w:sz w:val="28"/>
                                  <w:szCs w:val="24"/>
                                </w:rPr>
                              </w:pPr>
                              <w:r w:rsidRPr="00BC5672">
                                <w:rPr>
                                  <w:rFonts w:ascii="Times New Roman" w:hAnsi="Times New Roman" w:cs="Times New Roman"/>
                                  <w:b/>
                                  <w:sz w:val="28"/>
                                  <w:szCs w:val="24"/>
                                </w:rPr>
                                <w:t>Професійні вимоги до майбутніх соціальних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Овал 34"/>
                        <wps:cNvSpPr/>
                        <wps:spPr>
                          <a:xfrm>
                            <a:off x="0" y="685069"/>
                            <a:ext cx="1800225" cy="915131"/>
                          </a:xfrm>
                          <a:prstGeom prst="ellipse">
                            <a:avLst/>
                          </a:prstGeom>
                        </wps:spPr>
                        <wps:style>
                          <a:lnRef idx="2">
                            <a:schemeClr val="dk1"/>
                          </a:lnRef>
                          <a:fillRef idx="1">
                            <a:schemeClr val="lt1"/>
                          </a:fillRef>
                          <a:effectRef idx="0">
                            <a:schemeClr val="dk1"/>
                          </a:effectRef>
                          <a:fontRef idx="minor">
                            <a:schemeClr val="dk1"/>
                          </a:fontRef>
                        </wps:style>
                        <wps:txbx>
                          <w:txbxContent>
                            <w:p w14:paraId="0CF9E5AE" w14:textId="77777777" w:rsidR="0033690B" w:rsidRPr="00BC5672" w:rsidRDefault="0033690B" w:rsidP="00E13A03">
                              <w:pPr>
                                <w:jc w:val="center"/>
                                <w:rPr>
                                  <w:rFonts w:ascii="Times New Roman" w:hAnsi="Times New Roman" w:cs="Times New Roman"/>
                                  <w:sz w:val="24"/>
                                  <w:szCs w:val="24"/>
                                </w:rPr>
                              </w:pPr>
                              <w:r>
                                <w:rPr>
                                  <w:rFonts w:ascii="Times New Roman" w:hAnsi="Times New Roman" w:cs="Times New Roman"/>
                                  <w:sz w:val="24"/>
                                  <w:szCs w:val="24"/>
                                </w:rPr>
                                <w:t xml:space="preserve">1. </w:t>
                              </w:r>
                              <w:r w:rsidRPr="00BC5672">
                                <w:rPr>
                                  <w:rFonts w:ascii="Times New Roman" w:hAnsi="Times New Roman" w:cs="Times New Roman"/>
                                  <w:sz w:val="24"/>
                                  <w:szCs w:val="24"/>
                                </w:rPr>
                                <w:t>Гуманність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2105025" y="494940"/>
                            <a:ext cx="4019550" cy="1467210"/>
                          </a:xfrm>
                          <a:prstGeom prst="rect">
                            <a:avLst/>
                          </a:prstGeom>
                        </wps:spPr>
                        <wps:style>
                          <a:lnRef idx="2">
                            <a:schemeClr val="dk1"/>
                          </a:lnRef>
                          <a:fillRef idx="1">
                            <a:schemeClr val="lt1"/>
                          </a:fillRef>
                          <a:effectRef idx="0">
                            <a:schemeClr val="dk1"/>
                          </a:effectRef>
                          <a:fontRef idx="minor">
                            <a:schemeClr val="dk1"/>
                          </a:fontRef>
                        </wps:style>
                        <wps:txbx>
                          <w:txbxContent>
                            <w:p w14:paraId="44317DBD"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гуманістичний вияв ціннісного ставлення до соціальної роботи, її мет</w:t>
                              </w:r>
                              <w:r>
                                <w:rPr>
                                  <w:rFonts w:ascii="Times New Roman" w:hAnsi="Times New Roman" w:cs="Times New Roman"/>
                                  <w:sz w:val="24"/>
                                  <w:szCs w:val="24"/>
                                </w:rPr>
                                <w:t>и, змісту, засобів, суб'єктів [23</w:t>
                              </w:r>
                              <w:r w:rsidRPr="00BC5672">
                                <w:rPr>
                                  <w:rFonts w:ascii="Times New Roman" w:hAnsi="Times New Roman" w:cs="Times New Roman"/>
                                  <w:sz w:val="24"/>
                                  <w:szCs w:val="24"/>
                                </w:rPr>
                                <w:t xml:space="preserve">, c. 31]; </w:t>
                              </w:r>
                            </w:p>
                            <w:p w14:paraId="39B1877D"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чесність та справедливість; </w:t>
                              </w:r>
                            </w:p>
                            <w:p w14:paraId="6AA7995A"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тактовність, уважність і спостережливість; </w:t>
                              </w:r>
                            </w:p>
                            <w:p w14:paraId="3AB314D2"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терпіння у спілкування, комунікабельність; </w:t>
                              </w:r>
                            </w:p>
                            <w:p w14:paraId="03329130"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творче мислення.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0" y="2504275"/>
                            <a:ext cx="1800225" cy="914909"/>
                          </a:xfrm>
                          <a:prstGeom prst="ellipse">
                            <a:avLst/>
                          </a:prstGeom>
                        </wps:spPr>
                        <wps:style>
                          <a:lnRef idx="2">
                            <a:schemeClr val="dk1"/>
                          </a:lnRef>
                          <a:fillRef idx="1">
                            <a:schemeClr val="lt1"/>
                          </a:fillRef>
                          <a:effectRef idx="0">
                            <a:schemeClr val="dk1"/>
                          </a:effectRef>
                          <a:fontRef idx="minor">
                            <a:schemeClr val="dk1"/>
                          </a:fontRef>
                        </wps:style>
                        <wps:txbx>
                          <w:txbxContent>
                            <w:p w14:paraId="6ADA7D00" w14:textId="77777777" w:rsidR="0033690B" w:rsidRPr="00BC5672" w:rsidRDefault="0033690B" w:rsidP="00FD6603">
                              <w:pPr>
                                <w:jc w:val="center"/>
                                <w:rPr>
                                  <w:rFonts w:ascii="Times New Roman" w:hAnsi="Times New Roman" w:cs="Times New Roman"/>
                                  <w:sz w:val="24"/>
                                  <w:szCs w:val="24"/>
                                </w:rPr>
                              </w:pPr>
                              <w:r>
                                <w:rPr>
                                  <w:rFonts w:ascii="Times New Roman" w:hAnsi="Times New Roman" w:cs="Times New Roman"/>
                                  <w:sz w:val="24"/>
                                  <w:szCs w:val="24"/>
                                </w:rPr>
                                <w:t xml:space="preserve">2. </w:t>
                              </w:r>
                              <w:r w:rsidRPr="00BC5672">
                                <w:rPr>
                                  <w:rFonts w:ascii="Times New Roman" w:hAnsi="Times New Roman" w:cs="Times New Roman"/>
                                  <w:sz w:val="24"/>
                                  <w:szCs w:val="24"/>
                                </w:rPr>
                                <w:t>Професіоналізм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2105025" y="2143126"/>
                            <a:ext cx="4019550" cy="1876424"/>
                          </a:xfrm>
                          <a:prstGeom prst="rect">
                            <a:avLst/>
                          </a:prstGeom>
                        </wps:spPr>
                        <wps:style>
                          <a:lnRef idx="2">
                            <a:schemeClr val="dk1"/>
                          </a:lnRef>
                          <a:fillRef idx="1">
                            <a:schemeClr val="lt1"/>
                          </a:fillRef>
                          <a:effectRef idx="0">
                            <a:schemeClr val="dk1"/>
                          </a:effectRef>
                          <a:fontRef idx="minor">
                            <a:schemeClr val="dk1"/>
                          </a:fontRef>
                        </wps:style>
                        <wps:txbx>
                          <w:txbxContent>
                            <w:p w14:paraId="51A318A8" w14:textId="77777777" w:rsidR="0033690B" w:rsidRPr="00CD6959" w:rsidRDefault="0033690B" w:rsidP="00C44B89">
                              <w:pPr>
                                <w:spacing w:after="0"/>
                                <w:jc w:val="center"/>
                                <w:rPr>
                                  <w:rFonts w:ascii="Times New Roman" w:hAnsi="Times New Roman" w:cs="Times New Roman"/>
                                  <w:i/>
                                  <w:sz w:val="24"/>
                                  <w:szCs w:val="24"/>
                                </w:rPr>
                              </w:pPr>
                              <w:r w:rsidRPr="00CD6959">
                                <w:rPr>
                                  <w:rFonts w:ascii="Times New Roman" w:hAnsi="Times New Roman" w:cs="Times New Roman"/>
                                  <w:i/>
                                  <w:sz w:val="24"/>
                                  <w:szCs w:val="24"/>
                                </w:rPr>
                                <w:t xml:space="preserve">Фахівець із соціальної роботи повинен знати: </w:t>
                              </w:r>
                            </w:p>
                            <w:p w14:paraId="78F5CA08" w14:textId="77777777" w:rsidR="0033690B" w:rsidRPr="00BC5672" w:rsidRDefault="0033690B" w:rsidP="00C44B89">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законодавство України, у сфері організації соціальної роботи; </w:t>
                              </w:r>
                            </w:p>
                            <w:p w14:paraId="08548F6B" w14:textId="77777777" w:rsidR="0033690B" w:rsidRPr="00BC5672" w:rsidRDefault="0033690B" w:rsidP="00463F2D">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значення і види соціальної роботи;</w:t>
                              </w:r>
                            </w:p>
                            <w:p w14:paraId="2F0EAEC0" w14:textId="77777777" w:rsidR="0033690B" w:rsidRPr="00BC5672" w:rsidRDefault="0033690B" w:rsidP="00463F2D">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організацію технології проведення соціальної роботи;</w:t>
                              </w:r>
                            </w:p>
                            <w:p w14:paraId="6152BC09" w14:textId="77777777" w:rsidR="0033690B" w:rsidRPr="00BC5672" w:rsidRDefault="0033690B" w:rsidP="00463F2D">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 етичні принципи та стандарти соціальної роботи.</w:t>
                              </w:r>
                            </w:p>
                            <w:p w14:paraId="3E049FA1" w14:textId="77777777" w:rsidR="0033690B" w:rsidRPr="00CD6959" w:rsidRDefault="0033690B" w:rsidP="00C44B89">
                              <w:pPr>
                                <w:pStyle w:val="a8"/>
                                <w:spacing w:after="0"/>
                                <w:ind w:left="357"/>
                                <w:rPr>
                                  <w:rFonts w:ascii="Times New Roman" w:hAnsi="Times New Roman" w:cs="Times New Roman"/>
                                  <w:i/>
                                  <w:sz w:val="24"/>
                                  <w:szCs w:val="24"/>
                                </w:rPr>
                              </w:pPr>
                              <w:r w:rsidRPr="00CD6959">
                                <w:rPr>
                                  <w:rFonts w:ascii="Times New Roman" w:hAnsi="Times New Roman" w:cs="Times New Roman"/>
                                  <w:bCs/>
                                  <w:i/>
                                  <w:sz w:val="24"/>
                                  <w:szCs w:val="24"/>
                                </w:rPr>
                                <w:t xml:space="preserve">Особливостями професійних знань є їх </w:t>
                              </w:r>
                              <w:r>
                                <w:rPr>
                                  <w:rFonts w:ascii="Times New Roman" w:hAnsi="Times New Roman" w:cs="Times New Roman"/>
                                  <w:bCs/>
                                  <w:i/>
                                  <w:sz w:val="24"/>
                                  <w:szCs w:val="24"/>
                                </w:rPr>
                                <w:t>поєднанність</w:t>
                              </w:r>
                              <w:r w:rsidRPr="00CD6959">
                                <w:rPr>
                                  <w:rFonts w:ascii="Times New Roman" w:hAnsi="Times New Roman" w:cs="Times New Roman"/>
                                  <w:bCs/>
                                  <w:i/>
                                  <w:sz w:val="24"/>
                                  <w:szCs w:val="24"/>
                                </w:rPr>
                                <w:t xml:space="preserve">, </w:t>
                              </w:r>
                              <w:r>
                                <w:rPr>
                                  <w:rFonts w:ascii="Times New Roman" w:hAnsi="Times New Roman" w:cs="Times New Roman"/>
                                  <w:bCs/>
                                  <w:i/>
                                  <w:sz w:val="24"/>
                                  <w:szCs w:val="24"/>
                                </w:rPr>
                                <w:t>особиста спрямованість особи</w:t>
                              </w:r>
                              <w:r w:rsidRPr="00CD6959">
                                <w:rPr>
                                  <w:rFonts w:ascii="Times New Roman" w:hAnsi="Times New Roman" w:cs="Times New Roman"/>
                                  <w:bCs/>
                                  <w:i/>
                                  <w:sz w:val="24"/>
                                  <w:szCs w:val="24"/>
                                </w:rPr>
                                <w:t xml:space="preserve">, творчий підхід та здатність до самоосвіти </w:t>
                              </w:r>
                              <w:r>
                                <w:rPr>
                                  <w:rFonts w:ascii="Times New Roman" w:hAnsi="Times New Roman" w:cs="Times New Roman"/>
                                  <w:bCs/>
                                  <w:i/>
                                  <w:sz w:val="24"/>
                                  <w:szCs w:val="24"/>
                                  <w:lang w:val="ru-RU"/>
                                </w:rPr>
                                <w:t>[23</w:t>
                              </w:r>
                              <w:r w:rsidRPr="00CD6959">
                                <w:rPr>
                                  <w:rFonts w:ascii="Times New Roman" w:hAnsi="Times New Roman" w:cs="Times New Roman"/>
                                  <w:bCs/>
                                  <w:i/>
                                  <w:sz w:val="24"/>
                                  <w:szCs w:val="24"/>
                                  <w:lang w:val="ru-RU"/>
                                </w:rPr>
                                <w:t xml:space="preserve">, </w:t>
                              </w:r>
                              <w:r w:rsidRPr="00CD6959">
                                <w:rPr>
                                  <w:rFonts w:ascii="Times New Roman" w:hAnsi="Times New Roman" w:cs="Times New Roman"/>
                                  <w:bCs/>
                                  <w:i/>
                                  <w:sz w:val="24"/>
                                  <w:szCs w:val="24"/>
                                  <w:lang w:val="en-US"/>
                                </w:rPr>
                                <w:t>c</w:t>
                              </w:r>
                              <w:r w:rsidRPr="00CD6959">
                                <w:rPr>
                                  <w:rFonts w:ascii="Times New Roman" w:hAnsi="Times New Roman" w:cs="Times New Roman"/>
                                  <w:bCs/>
                                  <w:i/>
                                  <w:sz w:val="24"/>
                                  <w:szCs w:val="24"/>
                                  <w:lang w:val="ru-RU"/>
                                </w:rPr>
                                <w:t>. 31]</w:t>
                              </w:r>
                              <w:r w:rsidRPr="00CD6959">
                                <w:rPr>
                                  <w:rFonts w:ascii="Times New Roman" w:hAnsi="Times New Roman" w:cs="Times New Roman"/>
                                  <w:bCs/>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0" y="4504303"/>
                            <a:ext cx="1800224" cy="914533"/>
                          </a:xfrm>
                          <a:prstGeom prst="ellipse">
                            <a:avLst/>
                          </a:prstGeom>
                        </wps:spPr>
                        <wps:style>
                          <a:lnRef idx="2">
                            <a:schemeClr val="dk1"/>
                          </a:lnRef>
                          <a:fillRef idx="1">
                            <a:schemeClr val="lt1"/>
                          </a:fillRef>
                          <a:effectRef idx="0">
                            <a:schemeClr val="dk1"/>
                          </a:effectRef>
                          <a:fontRef idx="minor">
                            <a:schemeClr val="dk1"/>
                          </a:fontRef>
                        </wps:style>
                        <wps:txbx>
                          <w:txbxContent>
                            <w:p w14:paraId="2E778A68" w14:textId="77777777" w:rsidR="0033690B" w:rsidRPr="00BC5672" w:rsidRDefault="0033690B" w:rsidP="00C44B89">
                              <w:pPr>
                                <w:jc w:val="center"/>
                                <w:rPr>
                                  <w:rFonts w:ascii="Times New Roman" w:hAnsi="Times New Roman" w:cs="Times New Roman"/>
                                  <w:sz w:val="24"/>
                                  <w:szCs w:val="24"/>
                                </w:rPr>
                              </w:pPr>
                              <w:r>
                                <w:rPr>
                                  <w:rFonts w:ascii="Times New Roman" w:hAnsi="Times New Roman" w:cs="Times New Roman"/>
                                  <w:sz w:val="24"/>
                                  <w:szCs w:val="24"/>
                                </w:rPr>
                                <w:t xml:space="preserve">3. </w:t>
                              </w:r>
                              <w:r w:rsidRPr="00BC5672">
                                <w:rPr>
                                  <w:rFonts w:ascii="Times New Roman" w:hAnsi="Times New Roman" w:cs="Times New Roman"/>
                                  <w:sz w:val="24"/>
                                  <w:szCs w:val="24"/>
                                </w:rPr>
                                <w:t>Професійна техніка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2105025" y="4200929"/>
                            <a:ext cx="4019550" cy="1690308"/>
                          </a:xfrm>
                          <a:prstGeom prst="rect">
                            <a:avLst/>
                          </a:prstGeom>
                        </wps:spPr>
                        <wps:style>
                          <a:lnRef idx="2">
                            <a:schemeClr val="dk1"/>
                          </a:lnRef>
                          <a:fillRef idx="1">
                            <a:schemeClr val="lt1"/>
                          </a:fillRef>
                          <a:effectRef idx="0">
                            <a:schemeClr val="dk1"/>
                          </a:effectRef>
                          <a:fontRef idx="minor">
                            <a:schemeClr val="dk1"/>
                          </a:fontRef>
                        </wps:style>
                        <wps:txbx>
                          <w:txbxContent>
                            <w:p w14:paraId="5F5176B3"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висока культура мовлення;</w:t>
                              </w:r>
                            </w:p>
                            <w:p w14:paraId="53439F52"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уміння керуватися основами психотехніки; </w:t>
                              </w:r>
                            </w:p>
                            <w:p w14:paraId="6443F503"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здатність до «бачення</w:t>
                              </w:r>
                              <w:r>
                                <w:rPr>
                                  <w:rFonts w:ascii="Times New Roman" w:hAnsi="Times New Roman" w:cs="Times New Roman"/>
                                  <w:sz w:val="24"/>
                                  <w:szCs w:val="24"/>
                                </w:rPr>
                                <w:t>» внутрішнього стану клієнтів [23</w:t>
                              </w:r>
                              <w:r w:rsidRPr="00BC5672">
                                <w:rPr>
                                  <w:rFonts w:ascii="Times New Roman" w:hAnsi="Times New Roman" w:cs="Times New Roman"/>
                                  <w:sz w:val="24"/>
                                  <w:szCs w:val="24"/>
                                </w:rPr>
                                <w:t xml:space="preserve">, c. 31]; </w:t>
                              </w:r>
                            </w:p>
                            <w:p w14:paraId="1E1B6755"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стійкий емоційний стан (стриманість, стресостійкість, життєрадісність, цілеспрямованість, рішучість);</w:t>
                              </w:r>
                            </w:p>
                            <w:p w14:paraId="1C57E94B"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розвиток нестандартного мислення, пошук індивідуальних шляхів задоволення потреб клієнта.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Овал 40"/>
                        <wps:cNvSpPr/>
                        <wps:spPr>
                          <a:xfrm>
                            <a:off x="0" y="6286275"/>
                            <a:ext cx="1866900" cy="961438"/>
                          </a:xfrm>
                          <a:prstGeom prst="ellipse">
                            <a:avLst/>
                          </a:prstGeom>
                        </wps:spPr>
                        <wps:style>
                          <a:lnRef idx="2">
                            <a:schemeClr val="dk1"/>
                          </a:lnRef>
                          <a:fillRef idx="1">
                            <a:schemeClr val="lt1"/>
                          </a:fillRef>
                          <a:effectRef idx="0">
                            <a:schemeClr val="dk1"/>
                          </a:effectRef>
                          <a:fontRef idx="minor">
                            <a:schemeClr val="dk1"/>
                          </a:fontRef>
                        </wps:style>
                        <wps:txbx>
                          <w:txbxContent>
                            <w:p w14:paraId="02CFE5FE" w14:textId="77777777" w:rsidR="0033690B" w:rsidRPr="00BC5672" w:rsidRDefault="0033690B" w:rsidP="008E527E">
                              <w:pPr>
                                <w:jc w:val="center"/>
                                <w:rPr>
                                  <w:rFonts w:ascii="Times New Roman" w:hAnsi="Times New Roman" w:cs="Times New Roman"/>
                                  <w:sz w:val="24"/>
                                  <w:szCs w:val="24"/>
                                </w:rPr>
                              </w:pPr>
                              <w:r>
                                <w:rPr>
                                  <w:rFonts w:ascii="Times New Roman" w:hAnsi="Times New Roman" w:cs="Times New Roman"/>
                                  <w:sz w:val="24"/>
                                  <w:szCs w:val="24"/>
                                </w:rPr>
                                <w:t xml:space="preserve">4. </w:t>
                              </w:r>
                              <w:r w:rsidRPr="00BC5672">
                                <w:rPr>
                                  <w:rFonts w:ascii="Times New Roman" w:hAnsi="Times New Roman" w:cs="Times New Roman"/>
                                  <w:sz w:val="24"/>
                                  <w:szCs w:val="24"/>
                                </w:rPr>
                                <w:t>Здібності до роботи в соціальній сфері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2105025" y="6058671"/>
                            <a:ext cx="4019550" cy="1494019"/>
                          </a:xfrm>
                          <a:prstGeom prst="rect">
                            <a:avLst/>
                          </a:prstGeom>
                        </wps:spPr>
                        <wps:style>
                          <a:lnRef idx="2">
                            <a:schemeClr val="dk1"/>
                          </a:lnRef>
                          <a:fillRef idx="1">
                            <a:schemeClr val="lt1"/>
                          </a:fillRef>
                          <a:effectRef idx="0">
                            <a:schemeClr val="dk1"/>
                          </a:effectRef>
                          <a:fontRef idx="minor">
                            <a:schemeClr val="dk1"/>
                          </a:fontRef>
                        </wps:style>
                        <wps:txbx>
                          <w:txbxContent>
                            <w:p w14:paraId="0F0F5B80" w14:textId="77777777" w:rsidR="0033690B" w:rsidRPr="00225F63"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 xml:space="preserve">психологічна схильність до даної професії; </w:t>
                              </w:r>
                            </w:p>
                            <w:p w14:paraId="5B35F9D1" w14:textId="77777777" w:rsidR="0033690B" w:rsidRPr="00225F63"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 xml:space="preserve">індивідуальний стиль спілкування; </w:t>
                              </w:r>
                            </w:p>
                            <w:p w14:paraId="40BDA93B" w14:textId="77777777" w:rsidR="0033690B" w:rsidRPr="00225F63"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 xml:space="preserve">здатність впливати на клієнта; </w:t>
                              </w:r>
                            </w:p>
                            <w:p w14:paraId="47122243" w14:textId="77777777" w:rsidR="0033690B" w:rsidRPr="00BC5672"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творчий</w:t>
                              </w:r>
                              <w:r w:rsidRPr="00BC5672">
                                <w:rPr>
                                  <w:rFonts w:ascii="Times New Roman" w:hAnsi="Times New Roman" w:cs="Times New Roman"/>
                                  <w:sz w:val="24"/>
                                  <w:szCs w:val="24"/>
                                </w:rPr>
                                <w:t xml:space="preserve"> підхід у вирішенні проблем (система індивідуальних, креативних та неординарних навичок, які дозволяють вирішувати проблеми нешаблонним методом).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75F25BB" id="Полотно 31" o:spid="_x0000_s1059" editas="canvas" style="width:483pt;height:594.75pt;mso-position-horizontal-relative:char;mso-position-vertical-relative:line" coordsize="61341,7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">
                <v:shape id="_x0000_s1060" type="#_x0000_t75" style="position:absolute;width:61341;height:75526;visibility:visible;mso-wrap-style:square">
                  <v:fill o:detectmouseclick="t"/>
                  <v:path o:connecttype="none"/>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43" o:spid="_x0000_s1061" type="#_x0000_t94" style="position:absolute;left:17240;top:66396;width:38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" adj="14058" fillcolor="white [3201]" strokecolor="black [3200]" strokeweight="1pt"/>
                <v:shape id="Стрелка вправо с вырезом 44" o:spid="_x0000_s1062" type="#_x0000_t94" style="position:absolute;left:17240;top:48282;width:38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" adj="14058" fillcolor="white [3201]" strokecolor="black [3200]" strokeweight="1pt"/>
                <v:shape id="Стрелка вправо с вырезом 45" o:spid="_x0000_s1063" type="#_x0000_t94" style="position:absolute;left:17240;top:28565;width:381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" adj="14058" fillcolor="white [3201]" strokecolor="black [3200]" strokeweight="1pt"/>
                <v:shape id="Стрелка вправо с вырезом 42" o:spid="_x0000_s1064" type="#_x0000_t94" style="position:absolute;left:17240;top:10382;width:381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" adj="14040" fillcolor="white [3201]" strokecolor="black [3200]" strokeweight="1pt"/>
                <v:roundrect id="Скругленный прямоугольник 32" o:spid="_x0000_s1065" style="position:absolute;left:2857;width:54483;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" fillcolor="white [3201]" strokecolor="black [3200]" strokeweight="1pt">
                  <v:stroke joinstyle="miter"/>
                  <v:textbox>
                    <w:txbxContent>
                      <w:p w14:paraId="17552799" w14:textId="77777777" w:rsidR="0033690B" w:rsidRPr="00BC5672" w:rsidRDefault="0033690B" w:rsidP="006843B0">
                        <w:pPr>
                          <w:jc w:val="center"/>
                          <w:rPr>
                            <w:rFonts w:ascii="Times New Roman" w:hAnsi="Times New Roman" w:cs="Times New Roman"/>
                            <w:b/>
                            <w:sz w:val="28"/>
                            <w:szCs w:val="24"/>
                          </w:rPr>
                        </w:pPr>
                        <w:r w:rsidRPr="00BC5672">
                          <w:rPr>
                            <w:rFonts w:ascii="Times New Roman" w:hAnsi="Times New Roman" w:cs="Times New Roman"/>
                            <w:b/>
                            <w:sz w:val="28"/>
                            <w:szCs w:val="24"/>
                          </w:rPr>
                          <w:t>Професійні вимоги до майбутніх соціальних працівників</w:t>
                        </w:r>
                      </w:p>
                    </w:txbxContent>
                  </v:textbox>
                </v:roundrect>
                <v:oval id="Овал 34" o:spid="_x0000_s1066" style="position:absolute;top:6850;width:18002;height:9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" fillcolor="white [3201]" strokecolor="black [3200]" strokeweight="1pt">
                  <v:stroke joinstyle="miter"/>
                  <v:textbox>
                    <w:txbxContent>
                      <w:p w14:paraId="0CF9E5AE" w14:textId="77777777" w:rsidR="0033690B" w:rsidRPr="00BC5672" w:rsidRDefault="0033690B" w:rsidP="00E13A03">
                        <w:pPr>
                          <w:jc w:val="center"/>
                          <w:rPr>
                            <w:rFonts w:ascii="Times New Roman" w:hAnsi="Times New Roman" w:cs="Times New Roman"/>
                            <w:sz w:val="24"/>
                            <w:szCs w:val="24"/>
                          </w:rPr>
                        </w:pPr>
                        <w:r>
                          <w:rPr>
                            <w:rFonts w:ascii="Times New Roman" w:hAnsi="Times New Roman" w:cs="Times New Roman"/>
                            <w:sz w:val="24"/>
                            <w:szCs w:val="24"/>
                          </w:rPr>
                          <w:t xml:space="preserve">1. </w:t>
                        </w:r>
                        <w:r w:rsidRPr="00BC5672">
                          <w:rPr>
                            <w:rFonts w:ascii="Times New Roman" w:hAnsi="Times New Roman" w:cs="Times New Roman"/>
                            <w:sz w:val="24"/>
                            <w:szCs w:val="24"/>
                          </w:rPr>
                          <w:t>Гуманність</w:t>
                        </w:r>
                      </w:p>
                    </w:txbxContent>
                  </v:textbox>
                </v:oval>
                <v:rect id="Прямоугольник 35" o:spid="_x0000_s1067" style="position:absolute;left:21050;top:4949;width:40195;height:14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textbox>
                    <w:txbxContent>
                      <w:p w14:paraId="44317DBD"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гуманістичний вияв ціннісного ставлення до соціальної роботи, її мет</w:t>
                        </w:r>
                        <w:r>
                          <w:rPr>
                            <w:rFonts w:ascii="Times New Roman" w:hAnsi="Times New Roman" w:cs="Times New Roman"/>
                            <w:sz w:val="24"/>
                            <w:szCs w:val="24"/>
                          </w:rPr>
                          <w:t>и, змісту, засобів, суб'єктів [23</w:t>
                        </w:r>
                        <w:r w:rsidRPr="00BC5672">
                          <w:rPr>
                            <w:rFonts w:ascii="Times New Roman" w:hAnsi="Times New Roman" w:cs="Times New Roman"/>
                            <w:sz w:val="24"/>
                            <w:szCs w:val="24"/>
                          </w:rPr>
                          <w:t xml:space="preserve">, c. 31]; </w:t>
                        </w:r>
                      </w:p>
                      <w:p w14:paraId="39B1877D"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чесність та справедливість; </w:t>
                        </w:r>
                      </w:p>
                      <w:p w14:paraId="6AA7995A"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тактовність, уважність і спостережливість; </w:t>
                        </w:r>
                      </w:p>
                      <w:p w14:paraId="3AB314D2"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терпіння у спілкування, комунікабельність; </w:t>
                        </w:r>
                      </w:p>
                      <w:p w14:paraId="03329130" w14:textId="77777777" w:rsidR="0033690B" w:rsidRPr="00BC5672" w:rsidRDefault="0033690B" w:rsidP="00FD6603">
                        <w:pPr>
                          <w:pStyle w:val="a8"/>
                          <w:numPr>
                            <w:ilvl w:val="0"/>
                            <w:numId w:val="8"/>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творче мислення.</w:t>
                        </w:r>
                      </w:p>
                    </w:txbxContent>
                  </v:textbox>
                </v:rect>
                <v:oval id="Овал 36" o:spid="_x0000_s1068" style="position:absolute;top:25042;width:18002;height:9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" fillcolor="white [3201]" strokecolor="black [3200]" strokeweight="1pt">
                  <v:stroke joinstyle="miter"/>
                  <v:textbox>
                    <w:txbxContent>
                      <w:p w14:paraId="6ADA7D00" w14:textId="77777777" w:rsidR="0033690B" w:rsidRPr="00BC5672" w:rsidRDefault="0033690B" w:rsidP="00FD6603">
                        <w:pPr>
                          <w:jc w:val="center"/>
                          <w:rPr>
                            <w:rFonts w:ascii="Times New Roman" w:hAnsi="Times New Roman" w:cs="Times New Roman"/>
                            <w:sz w:val="24"/>
                            <w:szCs w:val="24"/>
                          </w:rPr>
                        </w:pPr>
                        <w:r>
                          <w:rPr>
                            <w:rFonts w:ascii="Times New Roman" w:hAnsi="Times New Roman" w:cs="Times New Roman"/>
                            <w:sz w:val="24"/>
                            <w:szCs w:val="24"/>
                          </w:rPr>
                          <w:t xml:space="preserve">2. </w:t>
                        </w:r>
                        <w:r w:rsidRPr="00BC5672">
                          <w:rPr>
                            <w:rFonts w:ascii="Times New Roman" w:hAnsi="Times New Roman" w:cs="Times New Roman"/>
                            <w:sz w:val="24"/>
                            <w:szCs w:val="24"/>
                          </w:rPr>
                          <w:t>Професіоналізм</w:t>
                        </w:r>
                      </w:p>
                    </w:txbxContent>
                  </v:textbox>
                </v:oval>
                <v:rect id="Прямоугольник 37" o:spid="_x0000_s1069" style="position:absolute;left:21050;top:21431;width:40195;height:18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14:paraId="51A318A8" w14:textId="77777777" w:rsidR="0033690B" w:rsidRPr="00CD6959" w:rsidRDefault="0033690B" w:rsidP="00C44B89">
                        <w:pPr>
                          <w:spacing w:after="0"/>
                          <w:jc w:val="center"/>
                          <w:rPr>
                            <w:rFonts w:ascii="Times New Roman" w:hAnsi="Times New Roman" w:cs="Times New Roman"/>
                            <w:i/>
                            <w:sz w:val="24"/>
                            <w:szCs w:val="24"/>
                          </w:rPr>
                        </w:pPr>
                        <w:r w:rsidRPr="00CD6959">
                          <w:rPr>
                            <w:rFonts w:ascii="Times New Roman" w:hAnsi="Times New Roman" w:cs="Times New Roman"/>
                            <w:i/>
                            <w:sz w:val="24"/>
                            <w:szCs w:val="24"/>
                          </w:rPr>
                          <w:t xml:space="preserve">Фахівець із соціальної роботи повинен знати: </w:t>
                        </w:r>
                      </w:p>
                      <w:p w14:paraId="78F5CA08" w14:textId="77777777" w:rsidR="0033690B" w:rsidRPr="00BC5672" w:rsidRDefault="0033690B" w:rsidP="00C44B89">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законодавство України, у сфері організації соціальної роботи; </w:t>
                        </w:r>
                      </w:p>
                      <w:p w14:paraId="08548F6B" w14:textId="77777777" w:rsidR="0033690B" w:rsidRPr="00BC5672" w:rsidRDefault="0033690B" w:rsidP="00463F2D">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значення і види соціальної роботи;</w:t>
                        </w:r>
                      </w:p>
                      <w:p w14:paraId="2F0EAEC0" w14:textId="77777777" w:rsidR="0033690B" w:rsidRPr="00BC5672" w:rsidRDefault="0033690B" w:rsidP="00463F2D">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організацію технології проведення соціальної роботи;</w:t>
                        </w:r>
                      </w:p>
                      <w:p w14:paraId="6152BC09" w14:textId="77777777" w:rsidR="0033690B" w:rsidRPr="00BC5672" w:rsidRDefault="0033690B" w:rsidP="00463F2D">
                        <w:pPr>
                          <w:pStyle w:val="a8"/>
                          <w:numPr>
                            <w:ilvl w:val="0"/>
                            <w:numId w:val="9"/>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 етичні принципи та стандарти соціальної роботи.</w:t>
                        </w:r>
                      </w:p>
                      <w:p w14:paraId="3E049FA1" w14:textId="77777777" w:rsidR="0033690B" w:rsidRPr="00CD6959" w:rsidRDefault="0033690B" w:rsidP="00C44B89">
                        <w:pPr>
                          <w:pStyle w:val="a8"/>
                          <w:spacing w:after="0"/>
                          <w:ind w:left="357"/>
                          <w:rPr>
                            <w:rFonts w:ascii="Times New Roman" w:hAnsi="Times New Roman" w:cs="Times New Roman"/>
                            <w:i/>
                            <w:sz w:val="24"/>
                            <w:szCs w:val="24"/>
                          </w:rPr>
                        </w:pPr>
                        <w:r w:rsidRPr="00CD6959">
                          <w:rPr>
                            <w:rFonts w:ascii="Times New Roman" w:hAnsi="Times New Roman" w:cs="Times New Roman"/>
                            <w:bCs/>
                            <w:i/>
                            <w:sz w:val="24"/>
                            <w:szCs w:val="24"/>
                          </w:rPr>
                          <w:t xml:space="preserve">Особливостями професійних знань є їх </w:t>
                        </w:r>
                        <w:r>
                          <w:rPr>
                            <w:rFonts w:ascii="Times New Roman" w:hAnsi="Times New Roman" w:cs="Times New Roman"/>
                            <w:bCs/>
                            <w:i/>
                            <w:sz w:val="24"/>
                            <w:szCs w:val="24"/>
                          </w:rPr>
                          <w:t>поєднанність</w:t>
                        </w:r>
                        <w:r w:rsidRPr="00CD6959">
                          <w:rPr>
                            <w:rFonts w:ascii="Times New Roman" w:hAnsi="Times New Roman" w:cs="Times New Roman"/>
                            <w:bCs/>
                            <w:i/>
                            <w:sz w:val="24"/>
                            <w:szCs w:val="24"/>
                          </w:rPr>
                          <w:t xml:space="preserve">, </w:t>
                        </w:r>
                        <w:r>
                          <w:rPr>
                            <w:rFonts w:ascii="Times New Roman" w:hAnsi="Times New Roman" w:cs="Times New Roman"/>
                            <w:bCs/>
                            <w:i/>
                            <w:sz w:val="24"/>
                            <w:szCs w:val="24"/>
                          </w:rPr>
                          <w:t>особиста спрямованість особи</w:t>
                        </w:r>
                        <w:r w:rsidRPr="00CD6959">
                          <w:rPr>
                            <w:rFonts w:ascii="Times New Roman" w:hAnsi="Times New Roman" w:cs="Times New Roman"/>
                            <w:bCs/>
                            <w:i/>
                            <w:sz w:val="24"/>
                            <w:szCs w:val="24"/>
                          </w:rPr>
                          <w:t xml:space="preserve">, творчий підхід та здатність до самоосвіти </w:t>
                        </w:r>
                        <w:r>
                          <w:rPr>
                            <w:rFonts w:ascii="Times New Roman" w:hAnsi="Times New Roman" w:cs="Times New Roman"/>
                            <w:bCs/>
                            <w:i/>
                            <w:sz w:val="24"/>
                            <w:szCs w:val="24"/>
                            <w:lang w:val="ru-RU"/>
                          </w:rPr>
                          <w:t>[23</w:t>
                        </w:r>
                        <w:r w:rsidRPr="00CD6959">
                          <w:rPr>
                            <w:rFonts w:ascii="Times New Roman" w:hAnsi="Times New Roman" w:cs="Times New Roman"/>
                            <w:bCs/>
                            <w:i/>
                            <w:sz w:val="24"/>
                            <w:szCs w:val="24"/>
                            <w:lang w:val="ru-RU"/>
                          </w:rPr>
                          <w:t xml:space="preserve">, </w:t>
                        </w:r>
                        <w:r w:rsidRPr="00CD6959">
                          <w:rPr>
                            <w:rFonts w:ascii="Times New Roman" w:hAnsi="Times New Roman" w:cs="Times New Roman"/>
                            <w:bCs/>
                            <w:i/>
                            <w:sz w:val="24"/>
                            <w:szCs w:val="24"/>
                            <w:lang w:val="en-US"/>
                          </w:rPr>
                          <w:t>c</w:t>
                        </w:r>
                        <w:r w:rsidRPr="00CD6959">
                          <w:rPr>
                            <w:rFonts w:ascii="Times New Roman" w:hAnsi="Times New Roman" w:cs="Times New Roman"/>
                            <w:bCs/>
                            <w:i/>
                            <w:sz w:val="24"/>
                            <w:szCs w:val="24"/>
                            <w:lang w:val="ru-RU"/>
                          </w:rPr>
                          <w:t>. 31]</w:t>
                        </w:r>
                        <w:r w:rsidRPr="00CD6959">
                          <w:rPr>
                            <w:rFonts w:ascii="Times New Roman" w:hAnsi="Times New Roman" w:cs="Times New Roman"/>
                            <w:bCs/>
                            <w:i/>
                            <w:sz w:val="24"/>
                            <w:szCs w:val="24"/>
                          </w:rPr>
                          <w:t>.</w:t>
                        </w:r>
                      </w:p>
                    </w:txbxContent>
                  </v:textbox>
                </v:rect>
                <v:oval id="Овал 38" o:spid="_x0000_s1070" style="position:absolute;top:45043;width:18002;height: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" fillcolor="white [3201]" strokecolor="black [3200]" strokeweight="1pt">
                  <v:stroke joinstyle="miter"/>
                  <v:textbox>
                    <w:txbxContent>
                      <w:p w14:paraId="2E778A68" w14:textId="77777777" w:rsidR="0033690B" w:rsidRPr="00BC5672" w:rsidRDefault="0033690B" w:rsidP="00C44B89">
                        <w:pPr>
                          <w:jc w:val="center"/>
                          <w:rPr>
                            <w:rFonts w:ascii="Times New Roman" w:hAnsi="Times New Roman" w:cs="Times New Roman"/>
                            <w:sz w:val="24"/>
                            <w:szCs w:val="24"/>
                          </w:rPr>
                        </w:pPr>
                        <w:r>
                          <w:rPr>
                            <w:rFonts w:ascii="Times New Roman" w:hAnsi="Times New Roman" w:cs="Times New Roman"/>
                            <w:sz w:val="24"/>
                            <w:szCs w:val="24"/>
                          </w:rPr>
                          <w:t xml:space="preserve">3. </w:t>
                        </w:r>
                        <w:r w:rsidRPr="00BC5672">
                          <w:rPr>
                            <w:rFonts w:ascii="Times New Roman" w:hAnsi="Times New Roman" w:cs="Times New Roman"/>
                            <w:sz w:val="24"/>
                            <w:szCs w:val="24"/>
                          </w:rPr>
                          <w:t>Професійна техніка</w:t>
                        </w:r>
                      </w:p>
                    </w:txbxContent>
                  </v:textbox>
                </v:oval>
                <v:rect id="Прямоугольник 39" o:spid="_x0000_s1071" style="position:absolute;left:21050;top:42009;width:40195;height:16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YhxAAAANsAAAAPAAAAZHJzL2Rvd25yZXYueG1sRI9Ba8JA&#10;FITvQv/D8gredNMK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KU9xiHEAAAA2wAAAA8A&#10;AAAAAAAAAAAAAAAABwIAAGRycy9kb3ducmV2LnhtbFBLBQYAAAAAAwADALcAAAD4AgAAAAA=&#10;" fillcolor="white [3201]" strokecolor="black [3200]" strokeweight="1pt">
                  <v:textbox>
                    <w:txbxContent>
                      <w:p w14:paraId="5F5176B3"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висока культура мовлення;</w:t>
                        </w:r>
                      </w:p>
                      <w:p w14:paraId="53439F52"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 xml:space="preserve">уміння керуватися основами психотехніки; </w:t>
                        </w:r>
                      </w:p>
                      <w:p w14:paraId="6443F503"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здатність до «бачення</w:t>
                        </w:r>
                        <w:r>
                          <w:rPr>
                            <w:rFonts w:ascii="Times New Roman" w:hAnsi="Times New Roman" w:cs="Times New Roman"/>
                            <w:sz w:val="24"/>
                            <w:szCs w:val="24"/>
                          </w:rPr>
                          <w:t>» внутрішнього стану клієнтів [23</w:t>
                        </w:r>
                        <w:r w:rsidRPr="00BC5672">
                          <w:rPr>
                            <w:rFonts w:ascii="Times New Roman" w:hAnsi="Times New Roman" w:cs="Times New Roman"/>
                            <w:sz w:val="24"/>
                            <w:szCs w:val="24"/>
                          </w:rPr>
                          <w:t xml:space="preserve">, c. 31]; </w:t>
                        </w:r>
                      </w:p>
                      <w:p w14:paraId="1E1B6755"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стійкий емоційний стан (стриманість, стресостійкість, життєрадісність, цілеспрямованість, рішучість);</w:t>
                        </w:r>
                      </w:p>
                      <w:p w14:paraId="1C57E94B" w14:textId="77777777" w:rsidR="0033690B" w:rsidRPr="00BC5672" w:rsidRDefault="0033690B" w:rsidP="00C44B89">
                        <w:pPr>
                          <w:pStyle w:val="a8"/>
                          <w:numPr>
                            <w:ilvl w:val="0"/>
                            <w:numId w:val="10"/>
                          </w:numPr>
                          <w:spacing w:after="0"/>
                          <w:ind w:left="357" w:hanging="357"/>
                          <w:rPr>
                            <w:rFonts w:ascii="Times New Roman" w:hAnsi="Times New Roman" w:cs="Times New Roman"/>
                            <w:sz w:val="24"/>
                            <w:szCs w:val="24"/>
                          </w:rPr>
                        </w:pPr>
                        <w:r w:rsidRPr="00BC5672">
                          <w:rPr>
                            <w:rFonts w:ascii="Times New Roman" w:hAnsi="Times New Roman" w:cs="Times New Roman"/>
                            <w:sz w:val="24"/>
                            <w:szCs w:val="24"/>
                          </w:rPr>
                          <w:t>розвиток нестандартного мислення, пошук індивідуальних шляхів задоволення потреб клієнта.</w:t>
                        </w:r>
                      </w:p>
                    </w:txbxContent>
                  </v:textbox>
                </v:rect>
                <v:oval id="Овал 40" o:spid="_x0000_s1072" style="position:absolute;top:62862;width:18669;height:9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iivwAAANsAAAAPAAAAZHJzL2Rvd25yZXYueG1sRE/Pa8Iw&#10;FL4L/g/hCbuIJhsy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DDR6iivwAAANsAAAAPAAAAAAAA&#10;AAAAAAAAAAcCAABkcnMvZG93bnJldi54bWxQSwUGAAAAAAMAAwC3AAAA8wIAAAAA&#10;" fillcolor="white [3201]" strokecolor="black [3200]" strokeweight="1pt">
                  <v:stroke joinstyle="miter"/>
                  <v:textbox>
                    <w:txbxContent>
                      <w:p w14:paraId="02CFE5FE" w14:textId="77777777" w:rsidR="0033690B" w:rsidRPr="00BC5672" w:rsidRDefault="0033690B" w:rsidP="008E527E">
                        <w:pPr>
                          <w:jc w:val="center"/>
                          <w:rPr>
                            <w:rFonts w:ascii="Times New Roman" w:hAnsi="Times New Roman" w:cs="Times New Roman"/>
                            <w:sz w:val="24"/>
                            <w:szCs w:val="24"/>
                          </w:rPr>
                        </w:pPr>
                        <w:r>
                          <w:rPr>
                            <w:rFonts w:ascii="Times New Roman" w:hAnsi="Times New Roman" w:cs="Times New Roman"/>
                            <w:sz w:val="24"/>
                            <w:szCs w:val="24"/>
                          </w:rPr>
                          <w:t xml:space="preserve">4. </w:t>
                        </w:r>
                        <w:r w:rsidRPr="00BC5672">
                          <w:rPr>
                            <w:rFonts w:ascii="Times New Roman" w:hAnsi="Times New Roman" w:cs="Times New Roman"/>
                            <w:sz w:val="24"/>
                            <w:szCs w:val="24"/>
                          </w:rPr>
                          <w:t>Здібності до роботи в соціальній сфері</w:t>
                        </w:r>
                      </w:p>
                    </w:txbxContent>
                  </v:textbox>
                </v:oval>
                <v:rect id="Прямоугольник 41" o:spid="_x0000_s1073" style="position:absolute;left:21050;top:60586;width:40195;height:1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0F0F5B80" w14:textId="77777777" w:rsidR="0033690B" w:rsidRPr="00225F63"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 xml:space="preserve">психологічна схильність до даної професії; </w:t>
                        </w:r>
                      </w:p>
                      <w:p w14:paraId="5B35F9D1" w14:textId="77777777" w:rsidR="0033690B" w:rsidRPr="00225F63"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 xml:space="preserve">індивідуальний стиль спілкування; </w:t>
                        </w:r>
                      </w:p>
                      <w:p w14:paraId="40BDA93B" w14:textId="77777777" w:rsidR="0033690B" w:rsidRPr="00225F63"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 xml:space="preserve">здатність впливати на клієнта; </w:t>
                        </w:r>
                      </w:p>
                      <w:p w14:paraId="47122243" w14:textId="77777777" w:rsidR="0033690B" w:rsidRPr="00BC5672" w:rsidRDefault="0033690B" w:rsidP="00A50320">
                        <w:pPr>
                          <w:pStyle w:val="a8"/>
                          <w:numPr>
                            <w:ilvl w:val="0"/>
                            <w:numId w:val="11"/>
                          </w:numPr>
                          <w:spacing w:after="0"/>
                          <w:ind w:left="357" w:hanging="357"/>
                          <w:rPr>
                            <w:rFonts w:ascii="Times New Roman" w:hAnsi="Times New Roman" w:cs="Times New Roman"/>
                            <w:sz w:val="24"/>
                            <w:szCs w:val="24"/>
                          </w:rPr>
                        </w:pPr>
                        <w:r w:rsidRPr="00225F63">
                          <w:rPr>
                            <w:rFonts w:ascii="Times New Roman" w:hAnsi="Times New Roman" w:cs="Times New Roman"/>
                            <w:sz w:val="24"/>
                            <w:szCs w:val="24"/>
                          </w:rPr>
                          <w:t>творчий</w:t>
                        </w:r>
                        <w:r w:rsidRPr="00BC5672">
                          <w:rPr>
                            <w:rFonts w:ascii="Times New Roman" w:hAnsi="Times New Roman" w:cs="Times New Roman"/>
                            <w:sz w:val="24"/>
                            <w:szCs w:val="24"/>
                          </w:rPr>
                          <w:t xml:space="preserve"> підхід у вирішенні проблем (система індивідуальних, креативних та неординарних навичок, які дозволяють вирішувати проблеми нешаблонним методом).</w:t>
                        </w:r>
                      </w:p>
                    </w:txbxContent>
                  </v:textbox>
                </v:rect>
                <w10:anchorlock/>
              </v:group>
            </w:pict>
          </mc:Fallback>
        </mc:AlternateContent>
      </w:r>
    </w:p>
    <w:p w14:paraId="7FE68D05" w14:textId="77777777" w:rsidR="00BC5672" w:rsidRPr="00BC5672" w:rsidRDefault="00BC5672" w:rsidP="00BC5672">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BC5672">
        <w:rPr>
          <w:rFonts w:ascii="Times New Roman" w:eastAsia="Times New Roman" w:hAnsi="Times New Roman" w:cs="Times New Roman"/>
          <w:bCs/>
          <w:i/>
          <w:sz w:val="28"/>
          <w:szCs w:val="28"/>
          <w:lang w:eastAsia="ru-RU"/>
        </w:rPr>
        <w:t>Рис. 1. 4. Професійні вимоги до майбутнього соціального працівника.</w:t>
      </w:r>
    </w:p>
    <w:p w14:paraId="4ABCFAF7" w14:textId="77777777" w:rsidR="00FC4B1E" w:rsidRDefault="0005093B" w:rsidP="0005093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A56DF0">
        <w:rPr>
          <w:rFonts w:ascii="Times New Roman" w:eastAsia="Times New Roman" w:hAnsi="Times New Roman" w:cs="Times New Roman"/>
          <w:bCs/>
          <w:sz w:val="28"/>
          <w:szCs w:val="28"/>
          <w:lang w:eastAsia="ru-RU"/>
        </w:rPr>
        <w:t xml:space="preserve">Детально проаналізувавши вищесказане, ми можемо зробити висновок, що </w:t>
      </w:r>
      <w:r w:rsidR="00A56DF0">
        <w:rPr>
          <w:rFonts w:ascii="Times New Roman" w:eastAsia="Times New Roman" w:hAnsi="Times New Roman" w:cs="Times New Roman"/>
          <w:bCs/>
          <w:sz w:val="28"/>
          <w:szCs w:val="28"/>
          <w:lang w:eastAsia="ru-RU"/>
        </w:rPr>
        <w:t xml:space="preserve">існує чимало професійних вимог до майбутнього соціального працівника, </w:t>
      </w:r>
      <w:r w:rsidR="00B43609">
        <w:rPr>
          <w:rFonts w:ascii="Times New Roman" w:eastAsia="Times New Roman" w:hAnsi="Times New Roman" w:cs="Times New Roman"/>
          <w:bCs/>
          <w:sz w:val="28"/>
          <w:szCs w:val="28"/>
          <w:lang w:eastAsia="ru-RU"/>
        </w:rPr>
        <w:t>які закріплені законодавчо, і є темою для обговорення багатьох дослідників. Зважаючи на такий великий інтерес до цього питання, ми</w:t>
      </w:r>
      <w:r w:rsidR="00FC4B1E">
        <w:rPr>
          <w:rFonts w:ascii="Times New Roman" w:eastAsia="Times New Roman" w:hAnsi="Times New Roman" w:cs="Times New Roman"/>
          <w:bCs/>
          <w:sz w:val="28"/>
          <w:szCs w:val="28"/>
          <w:lang w:eastAsia="ru-RU"/>
        </w:rPr>
        <w:t xml:space="preserve"> можемо виділити кілька, на нашу думку, основних професійних навичок, якими повинен керуватися соціальний працівник у своїй професійній діяльності, зокрема це:</w:t>
      </w:r>
      <w:r w:rsidR="00B43609" w:rsidRPr="00FC4B1E">
        <w:rPr>
          <w:rFonts w:ascii="Times New Roman" w:eastAsia="Times New Roman" w:hAnsi="Times New Roman" w:cs="Times New Roman"/>
          <w:bCs/>
          <w:sz w:val="28"/>
          <w:szCs w:val="28"/>
          <w:lang w:eastAsia="ru-RU"/>
        </w:rPr>
        <w:t xml:space="preserve"> </w:t>
      </w:r>
      <w:r w:rsidR="00FC4B1E">
        <w:rPr>
          <w:rFonts w:ascii="Times New Roman" w:eastAsia="Times New Roman" w:hAnsi="Times New Roman" w:cs="Times New Roman"/>
          <w:bCs/>
          <w:sz w:val="28"/>
          <w:szCs w:val="28"/>
          <w:lang w:eastAsia="ru-RU"/>
        </w:rPr>
        <w:t xml:space="preserve">психологічна схильність до даної професії, </w:t>
      </w:r>
      <w:r w:rsidRPr="00FC4B1E">
        <w:rPr>
          <w:rFonts w:ascii="Times New Roman" w:eastAsia="Times New Roman" w:hAnsi="Times New Roman" w:cs="Times New Roman"/>
          <w:bCs/>
          <w:sz w:val="28"/>
          <w:szCs w:val="28"/>
          <w:lang w:eastAsia="ru-RU"/>
        </w:rPr>
        <w:t xml:space="preserve">вміння спілкуватись та знаходити спільну мову з різними людьми, здатність аналізувати ситуацію, підбирати оригінальний та індивідуальний підхід, правильно керуватись своїми особистісними якостями. Визначають, що майбутній соціальний працівник має бути всебічно розвиненим і підготовленим до неординарної та не завжди безпечної ситуації. </w:t>
      </w:r>
    </w:p>
    <w:p w14:paraId="4EF4C333" w14:textId="77777777" w:rsidR="005F47EA" w:rsidRDefault="0005093B" w:rsidP="00FC4B1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C4B1E">
        <w:rPr>
          <w:rFonts w:ascii="Times New Roman" w:eastAsia="Times New Roman" w:hAnsi="Times New Roman" w:cs="Times New Roman"/>
          <w:bCs/>
          <w:sz w:val="28"/>
          <w:szCs w:val="28"/>
          <w:lang w:eastAsia="ru-RU"/>
        </w:rPr>
        <w:t xml:space="preserve">Маємо пам’ятати, що наша країна та суспільство змінюється, все прогресує, нові технології породжують нове мислення та поведінку у людей, саме тому підвищуються вимоги і виникають потреби у професійно компетентних фахівцях соціальної сфери, які вміють аналізувати постійно змінні соціально-економічні тенденції, приймати і реалізовувати нестандартні рішення. </w:t>
      </w:r>
      <w:r w:rsidR="00A90F54">
        <w:rPr>
          <w:rFonts w:ascii="Times New Roman" w:eastAsia="Times New Roman" w:hAnsi="Times New Roman" w:cs="Times New Roman"/>
          <w:bCs/>
          <w:sz w:val="28"/>
          <w:szCs w:val="28"/>
          <w:lang w:eastAsia="ru-RU"/>
        </w:rPr>
        <w:t>На сьогодні, спеціалісти з соціальної сфери зобов’язані</w:t>
      </w:r>
      <w:r w:rsidRPr="00FC4B1E">
        <w:rPr>
          <w:rFonts w:ascii="Times New Roman" w:eastAsia="Times New Roman" w:hAnsi="Times New Roman" w:cs="Times New Roman"/>
          <w:bCs/>
          <w:sz w:val="28"/>
          <w:szCs w:val="28"/>
          <w:lang w:eastAsia="ru-RU"/>
        </w:rPr>
        <w:t xml:space="preserve"> </w:t>
      </w:r>
      <w:r w:rsidR="00F4657B">
        <w:rPr>
          <w:rFonts w:ascii="Times New Roman" w:eastAsia="Times New Roman" w:hAnsi="Times New Roman" w:cs="Times New Roman"/>
          <w:bCs/>
          <w:sz w:val="28"/>
          <w:szCs w:val="28"/>
          <w:lang w:eastAsia="ru-RU"/>
        </w:rPr>
        <w:t>бути прогресивними в плані інформаційних технологій, саме цьог</w:t>
      </w:r>
      <w:r w:rsidR="006B7589">
        <w:rPr>
          <w:rFonts w:ascii="Times New Roman" w:eastAsia="Times New Roman" w:hAnsi="Times New Roman" w:cs="Times New Roman"/>
          <w:bCs/>
          <w:sz w:val="28"/>
          <w:szCs w:val="28"/>
          <w:lang w:eastAsia="ru-RU"/>
        </w:rPr>
        <w:t xml:space="preserve">о вимагає сучасне суспільство. </w:t>
      </w:r>
      <w:r w:rsidRPr="00FC4B1E">
        <w:rPr>
          <w:rFonts w:ascii="Times New Roman" w:eastAsia="Times New Roman" w:hAnsi="Times New Roman" w:cs="Times New Roman"/>
          <w:bCs/>
          <w:sz w:val="28"/>
          <w:szCs w:val="28"/>
          <w:lang w:eastAsia="ru-RU"/>
        </w:rPr>
        <w:t xml:space="preserve">Якості особистості соціального працівника визначають успіх його взаємодії з клієнтом. Потрібно зазначити, що ті якості, яких вимагає від спеціаліста професійна діяльність, не зникають за межами </w:t>
      </w:r>
      <w:r w:rsidR="00AE5696">
        <w:rPr>
          <w:rFonts w:ascii="Times New Roman" w:eastAsia="Times New Roman" w:hAnsi="Times New Roman" w:cs="Times New Roman"/>
          <w:bCs/>
          <w:sz w:val="28"/>
          <w:szCs w:val="28"/>
          <w:lang w:eastAsia="ru-RU"/>
        </w:rPr>
        <w:t>інституцій соціальних служб</w:t>
      </w:r>
      <w:r w:rsidRPr="005F47EA">
        <w:rPr>
          <w:rFonts w:ascii="Times New Roman" w:eastAsia="Times New Roman" w:hAnsi="Times New Roman" w:cs="Times New Roman"/>
          <w:bCs/>
          <w:sz w:val="28"/>
          <w:szCs w:val="28"/>
          <w:lang w:eastAsia="ru-RU"/>
        </w:rPr>
        <w:t>, а</w:t>
      </w:r>
      <w:r w:rsidR="00AE5696">
        <w:rPr>
          <w:rFonts w:ascii="Times New Roman" w:eastAsia="Times New Roman" w:hAnsi="Times New Roman" w:cs="Times New Roman"/>
          <w:bCs/>
          <w:sz w:val="28"/>
          <w:szCs w:val="28"/>
          <w:lang w:eastAsia="ru-RU"/>
        </w:rPr>
        <w:t xml:space="preserve"> є органічними, </w:t>
      </w:r>
      <w:r w:rsidRPr="005F47EA">
        <w:rPr>
          <w:rFonts w:ascii="Times New Roman" w:eastAsia="Times New Roman" w:hAnsi="Times New Roman" w:cs="Times New Roman"/>
          <w:bCs/>
          <w:sz w:val="28"/>
          <w:szCs w:val="28"/>
          <w:lang w:eastAsia="ru-RU"/>
        </w:rPr>
        <w:t>існують у його поведінці постійно, у будь-яких ситуаціях, формуючи у громадській думці образ соціального працівника як високоморальної особистості.</w:t>
      </w:r>
    </w:p>
    <w:p w14:paraId="1EF163D4" w14:textId="77777777" w:rsidR="005F47EA" w:rsidRDefault="005F47EA">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2D8F8FDD" w14:textId="77777777" w:rsidR="0037748B" w:rsidRPr="00C62975" w:rsidRDefault="005F47EA" w:rsidP="0023044E">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15" w:name="_Toc103293815"/>
      <w:r w:rsidRPr="005F47EA">
        <w:rPr>
          <w:rFonts w:ascii="Times New Roman" w:eastAsia="Times New Roman" w:hAnsi="Times New Roman" w:cs="Times New Roman"/>
          <w:b/>
          <w:bCs/>
          <w:sz w:val="28"/>
          <w:szCs w:val="28"/>
          <w:lang w:eastAsia="ru-RU"/>
        </w:rPr>
        <w:t>1.3. Головні функції, завдання, обов'язки соціального працівника та дотримання ним «професійних меж»</w:t>
      </w:r>
      <w:bookmarkEnd w:id="15"/>
    </w:p>
    <w:p w14:paraId="778ECE93" w14:textId="77777777" w:rsidR="0037748B" w:rsidRPr="003A4481" w:rsidRDefault="0037748B" w:rsidP="003774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3A4481">
        <w:rPr>
          <w:rFonts w:ascii="Times New Roman" w:eastAsia="Times New Roman" w:hAnsi="Times New Roman" w:cs="Times New Roman"/>
          <w:bCs/>
          <w:sz w:val="28"/>
          <w:szCs w:val="28"/>
          <w:lang w:eastAsia="ru-RU"/>
        </w:rPr>
        <w:t xml:space="preserve">Професію соціального працівника, напевно, вважають найважчою в емоційному плані, адже він працює з людьми, які потрапили в групу ризику, кожного дня йому доводиться слухати </w:t>
      </w:r>
      <w:r w:rsidR="00AE5696">
        <w:rPr>
          <w:rFonts w:ascii="Times New Roman" w:eastAsia="Times New Roman" w:hAnsi="Times New Roman" w:cs="Times New Roman"/>
          <w:bCs/>
          <w:sz w:val="28"/>
          <w:szCs w:val="28"/>
          <w:lang w:eastAsia="ru-RU"/>
        </w:rPr>
        <w:t>розповіді про кризові ситуації</w:t>
      </w:r>
      <w:r w:rsidRPr="003A4481">
        <w:rPr>
          <w:rFonts w:ascii="Times New Roman" w:eastAsia="Times New Roman" w:hAnsi="Times New Roman" w:cs="Times New Roman"/>
          <w:bCs/>
          <w:sz w:val="28"/>
          <w:szCs w:val="28"/>
          <w:lang w:eastAsia="ru-RU"/>
        </w:rPr>
        <w:t xml:space="preserve">, надавати комплексну допомогу та ефективні поради щодо вирішення проблем. </w:t>
      </w:r>
      <w:r w:rsidR="00AE5696" w:rsidRPr="006D71E7">
        <w:rPr>
          <w:rFonts w:ascii="Times New Roman" w:eastAsia="Times New Roman" w:hAnsi="Times New Roman" w:cs="Times New Roman"/>
          <w:bCs/>
          <w:sz w:val="28"/>
          <w:szCs w:val="28"/>
          <w:lang w:eastAsia="ru-RU"/>
        </w:rPr>
        <w:t>Фахівець може займати посади соціального</w:t>
      </w:r>
      <w:r w:rsidR="00715732" w:rsidRPr="006D71E7">
        <w:rPr>
          <w:rFonts w:ascii="Times New Roman" w:eastAsia="Times New Roman" w:hAnsi="Times New Roman" w:cs="Times New Roman"/>
          <w:bCs/>
          <w:sz w:val="28"/>
          <w:szCs w:val="28"/>
          <w:lang w:eastAsia="ru-RU"/>
        </w:rPr>
        <w:t xml:space="preserve"> </w:t>
      </w:r>
      <w:r w:rsidR="00AE5696" w:rsidRPr="006D71E7">
        <w:rPr>
          <w:rFonts w:ascii="Times New Roman" w:eastAsia="Times New Roman" w:hAnsi="Times New Roman" w:cs="Times New Roman"/>
          <w:bCs/>
          <w:sz w:val="28"/>
          <w:szCs w:val="28"/>
          <w:lang w:eastAsia="ru-RU"/>
        </w:rPr>
        <w:t>працівника, соціального</w:t>
      </w:r>
      <w:r w:rsidR="00715732" w:rsidRPr="006D71E7">
        <w:rPr>
          <w:rFonts w:ascii="Times New Roman" w:eastAsia="Times New Roman" w:hAnsi="Times New Roman" w:cs="Times New Roman"/>
          <w:bCs/>
          <w:sz w:val="28"/>
          <w:szCs w:val="28"/>
          <w:lang w:eastAsia="ru-RU"/>
        </w:rPr>
        <w:t xml:space="preserve"> педагог</w:t>
      </w:r>
      <w:r w:rsidR="00AE5696" w:rsidRPr="006D71E7">
        <w:rPr>
          <w:rFonts w:ascii="Times New Roman" w:eastAsia="Times New Roman" w:hAnsi="Times New Roman" w:cs="Times New Roman"/>
          <w:bCs/>
          <w:sz w:val="28"/>
          <w:szCs w:val="28"/>
          <w:lang w:eastAsia="ru-RU"/>
        </w:rPr>
        <w:t xml:space="preserve">а; </w:t>
      </w:r>
      <w:r w:rsidR="006D71E7" w:rsidRPr="006D71E7">
        <w:rPr>
          <w:rFonts w:ascii="Times New Roman" w:eastAsia="Times New Roman" w:hAnsi="Times New Roman" w:cs="Times New Roman"/>
          <w:bCs/>
          <w:sz w:val="28"/>
          <w:szCs w:val="28"/>
          <w:lang w:eastAsia="ru-RU"/>
        </w:rPr>
        <w:t>психолога</w:t>
      </w:r>
      <w:r w:rsidR="00715732" w:rsidRPr="006D71E7">
        <w:rPr>
          <w:rFonts w:ascii="Times New Roman" w:eastAsia="Times New Roman" w:hAnsi="Times New Roman" w:cs="Times New Roman"/>
          <w:bCs/>
          <w:sz w:val="28"/>
          <w:szCs w:val="28"/>
          <w:lang w:eastAsia="ru-RU"/>
        </w:rPr>
        <w:t xml:space="preserve">; </w:t>
      </w:r>
      <w:r w:rsidR="006D71E7" w:rsidRPr="006D71E7">
        <w:rPr>
          <w:rFonts w:ascii="Times New Roman" w:eastAsia="Times New Roman" w:hAnsi="Times New Roman" w:cs="Times New Roman"/>
          <w:bCs/>
          <w:sz w:val="28"/>
          <w:szCs w:val="28"/>
          <w:lang w:eastAsia="ru-RU"/>
        </w:rPr>
        <w:t>інспектора соціального центру</w:t>
      </w:r>
      <w:r w:rsidR="00715732" w:rsidRPr="006D71E7">
        <w:rPr>
          <w:rFonts w:ascii="Times New Roman" w:eastAsia="Times New Roman" w:hAnsi="Times New Roman" w:cs="Times New Roman"/>
          <w:bCs/>
          <w:sz w:val="28"/>
          <w:szCs w:val="28"/>
          <w:lang w:eastAsia="ru-RU"/>
        </w:rPr>
        <w:t>; менеджер</w:t>
      </w:r>
      <w:r w:rsidR="006D71E7" w:rsidRPr="006D71E7">
        <w:rPr>
          <w:rFonts w:ascii="Times New Roman" w:eastAsia="Times New Roman" w:hAnsi="Times New Roman" w:cs="Times New Roman"/>
          <w:bCs/>
          <w:sz w:val="28"/>
          <w:szCs w:val="28"/>
          <w:lang w:eastAsia="ru-RU"/>
        </w:rPr>
        <w:t>а</w:t>
      </w:r>
      <w:r w:rsidR="00715732" w:rsidRPr="006D71E7">
        <w:rPr>
          <w:rFonts w:ascii="Times New Roman" w:eastAsia="Times New Roman" w:hAnsi="Times New Roman" w:cs="Times New Roman"/>
          <w:bCs/>
          <w:sz w:val="28"/>
          <w:szCs w:val="28"/>
          <w:lang w:eastAsia="ru-RU"/>
        </w:rPr>
        <w:t xml:space="preserve"> соціальної роботи; </w:t>
      </w:r>
      <w:r w:rsidR="006D71E7" w:rsidRPr="006D71E7">
        <w:rPr>
          <w:rFonts w:ascii="Times New Roman" w:eastAsia="Times New Roman" w:hAnsi="Times New Roman" w:cs="Times New Roman"/>
          <w:bCs/>
          <w:sz w:val="28"/>
          <w:szCs w:val="28"/>
          <w:lang w:eastAsia="ru-RU"/>
        </w:rPr>
        <w:t>спеціаліста служби зайнятості</w:t>
      </w:r>
      <w:r w:rsidR="00715732" w:rsidRPr="006D71E7">
        <w:rPr>
          <w:rFonts w:ascii="Times New Roman" w:eastAsia="Times New Roman" w:hAnsi="Times New Roman" w:cs="Times New Roman"/>
          <w:bCs/>
          <w:sz w:val="28"/>
          <w:szCs w:val="28"/>
          <w:lang w:eastAsia="ru-RU"/>
        </w:rPr>
        <w:t xml:space="preserve">; </w:t>
      </w:r>
      <w:r w:rsidR="006D71E7" w:rsidRPr="006D71E7">
        <w:rPr>
          <w:rFonts w:ascii="Times New Roman" w:eastAsia="Times New Roman" w:hAnsi="Times New Roman" w:cs="Times New Roman"/>
          <w:bCs/>
          <w:sz w:val="28"/>
          <w:szCs w:val="28"/>
          <w:lang w:eastAsia="ru-RU"/>
        </w:rPr>
        <w:t>соціолога</w:t>
      </w:r>
      <w:r w:rsidR="00715732" w:rsidRPr="006D71E7">
        <w:rPr>
          <w:rFonts w:ascii="Times New Roman" w:eastAsia="Times New Roman" w:hAnsi="Times New Roman" w:cs="Times New Roman"/>
          <w:bCs/>
          <w:sz w:val="28"/>
          <w:szCs w:val="28"/>
          <w:lang w:eastAsia="ru-RU"/>
        </w:rPr>
        <w:t xml:space="preserve">; </w:t>
      </w:r>
      <w:r w:rsidR="006D71E7" w:rsidRPr="006D71E7">
        <w:rPr>
          <w:rFonts w:ascii="Times New Roman" w:eastAsia="Times New Roman" w:hAnsi="Times New Roman" w:cs="Times New Roman"/>
          <w:bCs/>
          <w:sz w:val="28"/>
          <w:szCs w:val="28"/>
          <w:lang w:eastAsia="ru-RU"/>
        </w:rPr>
        <w:t>соціального педагога у дошкільних навчальних закладах</w:t>
      </w:r>
      <w:r w:rsidR="001E2C46">
        <w:rPr>
          <w:rFonts w:ascii="Times New Roman" w:eastAsia="Times New Roman" w:hAnsi="Times New Roman" w:cs="Times New Roman"/>
          <w:bCs/>
          <w:sz w:val="28"/>
          <w:szCs w:val="28"/>
          <w:lang w:eastAsia="ru-RU"/>
        </w:rPr>
        <w:t>; фахівець соціальної роботи [37</w:t>
      </w:r>
      <w:r w:rsidR="00715732" w:rsidRPr="006D71E7">
        <w:rPr>
          <w:rFonts w:ascii="Times New Roman" w:eastAsia="Times New Roman" w:hAnsi="Times New Roman" w:cs="Times New Roman"/>
          <w:bCs/>
          <w:sz w:val="28"/>
          <w:szCs w:val="28"/>
          <w:lang w:eastAsia="ru-RU"/>
        </w:rPr>
        <w:t>].</w:t>
      </w:r>
      <w:r w:rsidR="00715732">
        <w:rPr>
          <w:rFonts w:ascii="Times New Roman" w:eastAsia="Times New Roman" w:hAnsi="Times New Roman" w:cs="Times New Roman"/>
          <w:bCs/>
          <w:sz w:val="28"/>
          <w:szCs w:val="28"/>
          <w:lang w:eastAsia="ru-RU"/>
        </w:rPr>
        <w:t xml:space="preserve"> </w:t>
      </w:r>
      <w:r w:rsidRPr="003A4481">
        <w:rPr>
          <w:rFonts w:ascii="Times New Roman" w:eastAsia="Times New Roman" w:hAnsi="Times New Roman" w:cs="Times New Roman"/>
          <w:bCs/>
          <w:sz w:val="28"/>
          <w:szCs w:val="28"/>
          <w:lang w:eastAsia="ru-RU"/>
        </w:rPr>
        <w:t xml:space="preserve">Тому існує велика кількість завдань, функцій та обов’язків, які </w:t>
      </w:r>
      <w:r w:rsidR="003A4481" w:rsidRPr="003A4481">
        <w:rPr>
          <w:rFonts w:ascii="Times New Roman" w:eastAsia="Times New Roman" w:hAnsi="Times New Roman" w:cs="Times New Roman"/>
          <w:bCs/>
          <w:sz w:val="28"/>
          <w:szCs w:val="28"/>
          <w:lang w:eastAsia="ru-RU"/>
        </w:rPr>
        <w:t>покладаються</w:t>
      </w:r>
      <w:r w:rsidRPr="003A4481">
        <w:rPr>
          <w:rFonts w:ascii="Times New Roman" w:eastAsia="Times New Roman" w:hAnsi="Times New Roman" w:cs="Times New Roman"/>
          <w:bCs/>
          <w:sz w:val="28"/>
          <w:szCs w:val="28"/>
          <w:lang w:eastAsia="ru-RU"/>
        </w:rPr>
        <w:t xml:space="preserve"> на фахівця і вимагають від нього зосередженості на справі і відповідальності. </w:t>
      </w:r>
    </w:p>
    <w:p w14:paraId="3C97CD92" w14:textId="77777777" w:rsidR="00444C40" w:rsidRDefault="00444C40" w:rsidP="003774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444C40">
        <w:rPr>
          <w:rFonts w:ascii="Times New Roman" w:eastAsia="Times New Roman" w:hAnsi="Times New Roman" w:cs="Times New Roman"/>
          <w:bCs/>
          <w:sz w:val="28"/>
          <w:szCs w:val="28"/>
          <w:lang w:eastAsia="ru-RU"/>
        </w:rPr>
        <w:t>Для детального аналізу головних функцій та завдань, які покладені на майбутніх соціальних працівників, доречн</w:t>
      </w:r>
      <w:r w:rsidR="00AE5696">
        <w:rPr>
          <w:rFonts w:ascii="Times New Roman" w:eastAsia="Times New Roman" w:hAnsi="Times New Roman" w:cs="Times New Roman"/>
          <w:bCs/>
          <w:sz w:val="28"/>
          <w:szCs w:val="28"/>
          <w:lang w:eastAsia="ru-RU"/>
        </w:rPr>
        <w:t>о виділити два основних напрями</w:t>
      </w:r>
      <w:r w:rsidRPr="00444C40">
        <w:rPr>
          <w:rFonts w:ascii="Times New Roman" w:eastAsia="Times New Roman" w:hAnsi="Times New Roman" w:cs="Times New Roman"/>
          <w:bCs/>
          <w:sz w:val="28"/>
          <w:szCs w:val="28"/>
          <w:lang w:eastAsia="ru-RU"/>
        </w:rPr>
        <w:t xml:space="preserve"> практики соціальної роботи в У</w:t>
      </w:r>
      <w:r w:rsidR="00AE5696">
        <w:rPr>
          <w:rFonts w:ascii="Times New Roman" w:eastAsia="Times New Roman" w:hAnsi="Times New Roman" w:cs="Times New Roman"/>
          <w:bCs/>
          <w:sz w:val="28"/>
          <w:szCs w:val="28"/>
          <w:lang w:eastAsia="ru-RU"/>
        </w:rPr>
        <w:t>країні, зокрема, це кл</w:t>
      </w:r>
      <w:r w:rsidR="004F228A">
        <w:rPr>
          <w:rFonts w:ascii="Times New Roman" w:eastAsia="Times New Roman" w:hAnsi="Times New Roman" w:cs="Times New Roman"/>
          <w:bCs/>
          <w:sz w:val="28"/>
          <w:szCs w:val="28"/>
          <w:lang w:eastAsia="ru-RU"/>
        </w:rPr>
        <w:t xml:space="preserve">інічний напрям та безпосередньо </w:t>
      </w:r>
      <w:r w:rsidR="00AE5696">
        <w:rPr>
          <w:rFonts w:ascii="Times New Roman" w:eastAsia="Times New Roman" w:hAnsi="Times New Roman" w:cs="Times New Roman"/>
          <w:bCs/>
          <w:sz w:val="28"/>
          <w:szCs w:val="28"/>
          <w:lang w:eastAsia="ru-RU"/>
        </w:rPr>
        <w:t>напрям розвит</w:t>
      </w:r>
      <w:r>
        <w:rPr>
          <w:rFonts w:ascii="Times New Roman" w:eastAsia="Times New Roman" w:hAnsi="Times New Roman" w:cs="Times New Roman"/>
          <w:bCs/>
          <w:sz w:val="28"/>
          <w:szCs w:val="28"/>
          <w:lang w:eastAsia="ru-RU"/>
        </w:rPr>
        <w:t>к</w:t>
      </w:r>
      <w:r w:rsidR="00AE5696">
        <w:rPr>
          <w:rFonts w:ascii="Times New Roman" w:eastAsia="Times New Roman" w:hAnsi="Times New Roman" w:cs="Times New Roman"/>
          <w:bCs/>
          <w:sz w:val="28"/>
          <w:szCs w:val="28"/>
          <w:lang w:eastAsia="ru-RU"/>
        </w:rPr>
        <w:t>у</w:t>
      </w:r>
      <w:r w:rsidR="003A4481" w:rsidRPr="00444C40">
        <w:rPr>
          <w:rFonts w:ascii="Times New Roman" w:eastAsia="Times New Roman" w:hAnsi="Times New Roman" w:cs="Times New Roman"/>
          <w:bCs/>
          <w:sz w:val="28"/>
          <w:szCs w:val="28"/>
          <w:lang w:eastAsia="ru-RU"/>
        </w:rPr>
        <w:t xml:space="preserve"> соціальної політики</w:t>
      </w:r>
      <w:r w:rsidR="006410EF">
        <w:rPr>
          <w:rFonts w:ascii="Times New Roman" w:eastAsia="Times New Roman" w:hAnsi="Times New Roman" w:cs="Times New Roman"/>
          <w:bCs/>
          <w:sz w:val="28"/>
          <w:szCs w:val="28"/>
          <w:lang w:eastAsia="ru-RU"/>
        </w:rPr>
        <w:t xml:space="preserve"> [12</w:t>
      </w:r>
      <w:r w:rsidRPr="00444C40">
        <w:rPr>
          <w:rFonts w:ascii="Times New Roman" w:eastAsia="Times New Roman" w:hAnsi="Times New Roman" w:cs="Times New Roman"/>
          <w:bCs/>
          <w:sz w:val="28"/>
          <w:szCs w:val="28"/>
          <w:lang w:eastAsia="ru-RU"/>
        </w:rPr>
        <w:t>, с. 6].</w:t>
      </w:r>
      <w:r w:rsidR="003A4481" w:rsidRPr="00444C40">
        <w:rPr>
          <w:rFonts w:ascii="Times New Roman" w:eastAsia="Times New Roman" w:hAnsi="Times New Roman" w:cs="Times New Roman"/>
          <w:bCs/>
          <w:sz w:val="28"/>
          <w:szCs w:val="28"/>
          <w:lang w:eastAsia="ru-RU"/>
        </w:rPr>
        <w:t xml:space="preserve"> </w:t>
      </w:r>
      <w:r w:rsidR="00AE5696">
        <w:rPr>
          <w:rFonts w:ascii="Times New Roman" w:eastAsia="Times New Roman" w:hAnsi="Times New Roman" w:cs="Times New Roman"/>
          <w:bCs/>
          <w:sz w:val="28"/>
          <w:szCs w:val="28"/>
          <w:lang w:eastAsia="ru-RU"/>
        </w:rPr>
        <w:t>Саме у цьому контексті</w:t>
      </w:r>
      <w:r>
        <w:rPr>
          <w:rFonts w:ascii="Times New Roman" w:eastAsia="Times New Roman" w:hAnsi="Times New Roman" w:cs="Times New Roman"/>
          <w:bCs/>
          <w:sz w:val="28"/>
          <w:szCs w:val="28"/>
          <w:lang w:eastAsia="ru-RU"/>
        </w:rPr>
        <w:t xml:space="preserve"> соціальних працівників умовно поділяють на дві групи</w:t>
      </w:r>
      <w:r w:rsidR="004F228A">
        <w:rPr>
          <w:rFonts w:ascii="Times New Roman" w:eastAsia="Times New Roman" w:hAnsi="Times New Roman" w:cs="Times New Roman"/>
          <w:bCs/>
          <w:sz w:val="28"/>
          <w:szCs w:val="28"/>
          <w:lang w:eastAsia="ru-RU"/>
        </w:rPr>
        <w:t xml:space="preserve">, перша – </w:t>
      </w:r>
      <w:r w:rsidR="00EF534D">
        <w:rPr>
          <w:rFonts w:ascii="Times New Roman" w:eastAsia="Times New Roman" w:hAnsi="Times New Roman" w:cs="Times New Roman"/>
          <w:bCs/>
          <w:sz w:val="28"/>
          <w:szCs w:val="28"/>
          <w:lang w:eastAsia="ru-RU"/>
        </w:rPr>
        <w:t>це ті, які надають «прямі» послуги, другі – «непрямі», охарактеризуємо їх, розглянувши рис</w:t>
      </w:r>
      <w:r w:rsidR="00AE5696">
        <w:rPr>
          <w:rFonts w:ascii="Times New Roman" w:eastAsia="Times New Roman" w:hAnsi="Times New Roman" w:cs="Times New Roman"/>
          <w:bCs/>
          <w:sz w:val="28"/>
          <w:szCs w:val="28"/>
          <w:lang w:eastAsia="ru-RU"/>
        </w:rPr>
        <w:t>унок</w:t>
      </w:r>
      <w:r w:rsidR="00EF534D">
        <w:rPr>
          <w:rFonts w:ascii="Times New Roman" w:eastAsia="Times New Roman" w:hAnsi="Times New Roman" w:cs="Times New Roman"/>
          <w:bCs/>
          <w:sz w:val="28"/>
          <w:szCs w:val="28"/>
          <w:lang w:eastAsia="ru-RU"/>
        </w:rPr>
        <w:t xml:space="preserve"> 1. 5.</w:t>
      </w:r>
    </w:p>
    <w:p w14:paraId="26B630BC" w14:textId="77777777" w:rsidR="00EF534D" w:rsidRDefault="00EF534D" w:rsidP="00EF534D">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12A5EE1B" wp14:editId="02AC3EA8">
                <wp:extent cx="6142990" cy="2883599"/>
                <wp:effectExtent l="0" t="0" r="0" b="12065"/>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Скругленный прямоугольник 46"/>
                        <wps:cNvSpPr/>
                        <wps:spPr>
                          <a:xfrm>
                            <a:off x="761921" y="28571"/>
                            <a:ext cx="4543504" cy="304804"/>
                          </a:xfrm>
                          <a:prstGeom prst="roundRect">
                            <a:avLst/>
                          </a:prstGeom>
                        </wps:spPr>
                        <wps:style>
                          <a:lnRef idx="2">
                            <a:schemeClr val="dk1"/>
                          </a:lnRef>
                          <a:fillRef idx="1">
                            <a:schemeClr val="lt1"/>
                          </a:fillRef>
                          <a:effectRef idx="0">
                            <a:schemeClr val="dk1"/>
                          </a:effectRef>
                          <a:fontRef idx="minor">
                            <a:schemeClr val="dk1"/>
                          </a:fontRef>
                        </wps:style>
                        <wps:txbx>
                          <w:txbxContent>
                            <w:p w14:paraId="65B5E657" w14:textId="77777777" w:rsidR="0033690B" w:rsidRPr="0014459B" w:rsidRDefault="0033690B" w:rsidP="00EF534D">
                              <w:pPr>
                                <w:jc w:val="center"/>
                                <w:rPr>
                                  <w:rFonts w:ascii="Times New Roman" w:hAnsi="Times New Roman" w:cs="Times New Roman"/>
                                  <w:b/>
                                  <w:sz w:val="28"/>
                                  <w:szCs w:val="24"/>
                                </w:rPr>
                              </w:pPr>
                              <w:r w:rsidRPr="0014459B">
                                <w:rPr>
                                  <w:rFonts w:ascii="Times New Roman" w:hAnsi="Times New Roman" w:cs="Times New Roman"/>
                                  <w:b/>
                                  <w:sz w:val="28"/>
                                  <w:szCs w:val="24"/>
                                </w:rPr>
                                <w:t>Поділ соціальних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Выноска со стрелкой вниз 50"/>
                        <wps:cNvSpPr/>
                        <wps:spPr>
                          <a:xfrm>
                            <a:off x="371666" y="533373"/>
                            <a:ext cx="1990465" cy="819147"/>
                          </a:xfrm>
                          <a:prstGeom prst="downArrowCallout">
                            <a:avLst/>
                          </a:prstGeom>
                        </wps:spPr>
                        <wps:style>
                          <a:lnRef idx="2">
                            <a:schemeClr val="dk1"/>
                          </a:lnRef>
                          <a:fillRef idx="1">
                            <a:schemeClr val="lt1"/>
                          </a:fillRef>
                          <a:effectRef idx="0">
                            <a:schemeClr val="dk1"/>
                          </a:effectRef>
                          <a:fontRef idx="minor">
                            <a:schemeClr val="dk1"/>
                          </a:fontRef>
                        </wps:style>
                        <wps:txbx>
                          <w:txbxContent>
                            <w:p w14:paraId="0D5542E4" w14:textId="77777777" w:rsidR="0033690B" w:rsidRPr="0014459B" w:rsidRDefault="0033690B" w:rsidP="00EF534D">
                              <w:pPr>
                                <w:jc w:val="center"/>
                                <w:rPr>
                                  <w:rFonts w:ascii="Times New Roman" w:hAnsi="Times New Roman" w:cs="Times New Roman"/>
                                  <w:sz w:val="24"/>
                                  <w:szCs w:val="24"/>
                                </w:rPr>
                              </w:pPr>
                              <w:r w:rsidRPr="0014459B">
                                <w:rPr>
                                  <w:rFonts w:ascii="Times New Roman" w:hAnsi="Times New Roman" w:cs="Times New Roman"/>
                                  <w:sz w:val="24"/>
                                  <w:szCs w:val="24"/>
                                </w:rPr>
                                <w:t xml:space="preserve">надають безпосередні, </w:t>
                              </w:r>
                              <w:r w:rsidRPr="0014459B">
                                <w:rPr>
                                  <w:rFonts w:ascii="Times New Roman" w:hAnsi="Times New Roman" w:cs="Times New Roman"/>
                                  <w:b/>
                                  <w:sz w:val="24"/>
                                  <w:szCs w:val="24"/>
                                </w:rPr>
                                <w:t>«прямі»</w:t>
                              </w:r>
                              <w:r w:rsidRPr="0014459B">
                                <w:rPr>
                                  <w:rFonts w:ascii="Times New Roman" w:hAnsi="Times New Roman" w:cs="Times New Roman"/>
                                  <w:sz w:val="24"/>
                                  <w:szCs w:val="24"/>
                                </w:rPr>
                                <w:t xml:space="preserve"> послуги клієнтам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Выноска со стрелкой вниз 51"/>
                        <wps:cNvSpPr/>
                        <wps:spPr>
                          <a:xfrm>
                            <a:off x="3761862" y="533509"/>
                            <a:ext cx="1990296" cy="819030"/>
                          </a:xfrm>
                          <a:prstGeom prst="downArrowCallout">
                            <a:avLst/>
                          </a:prstGeom>
                        </wps:spPr>
                        <wps:style>
                          <a:lnRef idx="2">
                            <a:schemeClr val="dk1"/>
                          </a:lnRef>
                          <a:fillRef idx="1">
                            <a:schemeClr val="lt1"/>
                          </a:fillRef>
                          <a:effectRef idx="0">
                            <a:schemeClr val="dk1"/>
                          </a:effectRef>
                          <a:fontRef idx="minor">
                            <a:schemeClr val="dk1"/>
                          </a:fontRef>
                        </wps:style>
                        <wps:txbx>
                          <w:txbxContent>
                            <w:p w14:paraId="16062DCC" w14:textId="77777777" w:rsidR="0033690B" w:rsidRPr="0014459B" w:rsidRDefault="0033690B" w:rsidP="00EF534D">
                              <w:pPr>
                                <w:jc w:val="center"/>
                                <w:rPr>
                                  <w:rFonts w:ascii="Times New Roman" w:hAnsi="Times New Roman" w:cs="Times New Roman"/>
                                  <w:sz w:val="24"/>
                                  <w:szCs w:val="24"/>
                                </w:rPr>
                              </w:pPr>
                              <w:r w:rsidRPr="0014459B">
                                <w:rPr>
                                  <w:rFonts w:ascii="Times New Roman" w:hAnsi="Times New Roman" w:cs="Times New Roman"/>
                                  <w:sz w:val="24"/>
                                  <w:szCs w:val="24"/>
                                </w:rPr>
                                <w:t xml:space="preserve">надають </w:t>
                              </w:r>
                              <w:r w:rsidRPr="0014459B">
                                <w:rPr>
                                  <w:rFonts w:ascii="Times New Roman" w:hAnsi="Times New Roman" w:cs="Times New Roman"/>
                                  <w:b/>
                                  <w:sz w:val="24"/>
                                  <w:szCs w:val="24"/>
                                </w:rPr>
                                <w:t>«непрямі»</w:t>
                              </w:r>
                              <w:r w:rsidRPr="0014459B">
                                <w:rPr>
                                  <w:rFonts w:ascii="Times New Roman" w:hAnsi="Times New Roman" w:cs="Times New Roman"/>
                                  <w:sz w:val="24"/>
                                  <w:szCs w:val="24"/>
                                </w:rPr>
                                <w:t xml:space="preserve"> соціальні послуги клієнтам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28009" y="1352559"/>
                            <a:ext cx="2714627" cy="1524000"/>
                          </a:xfrm>
                          <a:prstGeom prst="rect">
                            <a:avLst/>
                          </a:prstGeom>
                        </wps:spPr>
                        <wps:style>
                          <a:lnRef idx="2">
                            <a:schemeClr val="dk1"/>
                          </a:lnRef>
                          <a:fillRef idx="1">
                            <a:schemeClr val="lt1"/>
                          </a:fillRef>
                          <a:effectRef idx="0">
                            <a:schemeClr val="dk1"/>
                          </a:effectRef>
                          <a:fontRef idx="minor">
                            <a:schemeClr val="dk1"/>
                          </a:fontRef>
                        </wps:style>
                        <wps:txbx>
                          <w:txbxContent>
                            <w:p w14:paraId="559B7619"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охоплюють мікро- та мезорівні загальної практики;</w:t>
                              </w:r>
                            </w:p>
                            <w:p w14:paraId="480E90EC"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здійснення терапії;</w:t>
                              </w:r>
                            </w:p>
                            <w:p w14:paraId="71DA8087"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консультування, посередництво, представництво;</w:t>
                              </w:r>
                            </w:p>
                            <w:p w14:paraId="6681B03B"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заб</w:t>
                              </w:r>
                              <w:r>
                                <w:rPr>
                                  <w:rFonts w:ascii="Times New Roman" w:hAnsi="Times New Roman" w:cs="Times New Roman"/>
                                  <w:sz w:val="24"/>
                                  <w:szCs w:val="24"/>
                                </w:rPr>
                                <w:t>езпеченні інформацією та ін. [12</w:t>
                              </w:r>
                              <w:r w:rsidRPr="0014459B">
                                <w:rPr>
                                  <w:rFonts w:ascii="Times New Roman" w:hAnsi="Times New Roman" w:cs="Times New Roman"/>
                                  <w:sz w:val="24"/>
                                  <w:szCs w:val="24"/>
                                </w:rPr>
                                <w:t>, с.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398411" y="1352578"/>
                            <a:ext cx="2714056" cy="1524000"/>
                          </a:xfrm>
                          <a:prstGeom prst="rect">
                            <a:avLst/>
                          </a:prstGeom>
                        </wps:spPr>
                        <wps:style>
                          <a:lnRef idx="2">
                            <a:schemeClr val="dk1"/>
                          </a:lnRef>
                          <a:fillRef idx="1">
                            <a:schemeClr val="lt1"/>
                          </a:fillRef>
                          <a:effectRef idx="0">
                            <a:schemeClr val="dk1"/>
                          </a:effectRef>
                          <a:fontRef idx="minor">
                            <a:schemeClr val="dk1"/>
                          </a:fontRef>
                        </wps:style>
                        <wps:txbx>
                          <w:txbxContent>
                            <w:p w14:paraId="3580466A" w14:textId="77777777" w:rsidR="0033690B" w:rsidRPr="0014459B" w:rsidRDefault="0033690B" w:rsidP="00B663F5">
                              <w:pPr>
                                <w:pStyle w:val="a8"/>
                                <w:numPr>
                                  <w:ilvl w:val="0"/>
                                  <w:numId w:val="17"/>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 xml:space="preserve">охоплюють мезо- та макрорівнях загальної практики; </w:t>
                              </w:r>
                            </w:p>
                            <w:p w14:paraId="151A0E07" w14:textId="77777777" w:rsidR="0033690B" w:rsidRPr="0014459B" w:rsidRDefault="0033690B" w:rsidP="00B663F5">
                              <w:pPr>
                                <w:pStyle w:val="a8"/>
                                <w:numPr>
                                  <w:ilvl w:val="0"/>
                                  <w:numId w:val="17"/>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 xml:space="preserve">керівництво процесом надання послуг та практичною соціальною роботою з конкретними клієнтами; </w:t>
                              </w:r>
                            </w:p>
                            <w:p w14:paraId="2398DAE4" w14:textId="77777777" w:rsidR="0033690B" w:rsidRPr="0014459B" w:rsidRDefault="0033690B" w:rsidP="00B663F5">
                              <w:pPr>
                                <w:pStyle w:val="a8"/>
                                <w:numPr>
                                  <w:ilvl w:val="0"/>
                                  <w:numId w:val="17"/>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контроль за ви</w:t>
                              </w:r>
                              <w:r>
                                <w:rPr>
                                  <w:rFonts w:ascii="Times New Roman" w:hAnsi="Times New Roman" w:cs="Times New Roman"/>
                                  <w:sz w:val="24"/>
                                  <w:szCs w:val="24"/>
                                </w:rPr>
                                <w:t>конанням соціальних програм. [12</w:t>
                              </w:r>
                              <w:r w:rsidRPr="0014459B">
                                <w:rPr>
                                  <w:rFonts w:ascii="Times New Roman" w:hAnsi="Times New Roman" w:cs="Times New Roman"/>
                                  <w:sz w:val="24"/>
                                  <w:szCs w:val="24"/>
                                </w:rPr>
                                <w:t>, с.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ая со стрелкой 54"/>
                        <wps:cNvCnPr/>
                        <wps:spPr>
                          <a:xfrm flipH="1">
                            <a:off x="1352351" y="333263"/>
                            <a:ext cx="428824" cy="200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4438650" y="333336"/>
                            <a:ext cx="342900" cy="1999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2A5EE1B" id="Полотно 33" o:spid="_x0000_s1074" editas="canvas" style="width:483.7pt;height:227.05pt;mso-position-horizontal-relative:char;mso-position-vertical-relative:line" coordsize="61429,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">
                <v:shape id="_x0000_s1075" type="#_x0000_t75" style="position:absolute;width:61429;height:28835;visibility:visible;mso-wrap-style:square">
                  <v:fill o:detectmouseclick="t"/>
                  <v:path o:connecttype="none"/>
                </v:shape>
                <v:roundrect id="Скругленный прямоугольник 46" o:spid="_x0000_s1076" style="position:absolute;left:7619;top:285;width:45435;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" fillcolor="white [3201]" strokecolor="black [3200]" strokeweight="1pt">
                  <v:stroke joinstyle="miter"/>
                  <v:textbox>
                    <w:txbxContent>
                      <w:p w14:paraId="65B5E657" w14:textId="77777777" w:rsidR="0033690B" w:rsidRPr="0014459B" w:rsidRDefault="0033690B" w:rsidP="00EF534D">
                        <w:pPr>
                          <w:jc w:val="center"/>
                          <w:rPr>
                            <w:rFonts w:ascii="Times New Roman" w:hAnsi="Times New Roman" w:cs="Times New Roman"/>
                            <w:b/>
                            <w:sz w:val="28"/>
                            <w:szCs w:val="24"/>
                          </w:rPr>
                        </w:pPr>
                        <w:r w:rsidRPr="0014459B">
                          <w:rPr>
                            <w:rFonts w:ascii="Times New Roman" w:hAnsi="Times New Roman" w:cs="Times New Roman"/>
                            <w:b/>
                            <w:sz w:val="28"/>
                            <w:szCs w:val="24"/>
                          </w:rPr>
                          <w:t>Поділ соціальних працівників</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0" o:spid="_x0000_s1077" type="#_x0000_t80" style="position:absolute;left:3716;top:5333;width:1990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" adj="14035,8578,16200,9689" fillcolor="white [3201]" strokecolor="black [3200]" strokeweight="1pt">
                  <v:textbox>
                    <w:txbxContent>
                      <w:p w14:paraId="0D5542E4" w14:textId="77777777" w:rsidR="0033690B" w:rsidRPr="0014459B" w:rsidRDefault="0033690B" w:rsidP="00EF534D">
                        <w:pPr>
                          <w:jc w:val="center"/>
                          <w:rPr>
                            <w:rFonts w:ascii="Times New Roman" w:hAnsi="Times New Roman" w:cs="Times New Roman"/>
                            <w:sz w:val="24"/>
                            <w:szCs w:val="24"/>
                          </w:rPr>
                        </w:pPr>
                        <w:r w:rsidRPr="0014459B">
                          <w:rPr>
                            <w:rFonts w:ascii="Times New Roman" w:hAnsi="Times New Roman" w:cs="Times New Roman"/>
                            <w:sz w:val="24"/>
                            <w:szCs w:val="24"/>
                          </w:rPr>
                          <w:t xml:space="preserve">надають безпосередні, </w:t>
                        </w:r>
                        <w:r w:rsidRPr="0014459B">
                          <w:rPr>
                            <w:rFonts w:ascii="Times New Roman" w:hAnsi="Times New Roman" w:cs="Times New Roman"/>
                            <w:b/>
                            <w:sz w:val="24"/>
                            <w:szCs w:val="24"/>
                          </w:rPr>
                          <w:t>«прямі»</w:t>
                        </w:r>
                        <w:r w:rsidRPr="0014459B">
                          <w:rPr>
                            <w:rFonts w:ascii="Times New Roman" w:hAnsi="Times New Roman" w:cs="Times New Roman"/>
                            <w:sz w:val="24"/>
                            <w:szCs w:val="24"/>
                          </w:rPr>
                          <w:t xml:space="preserve"> послуги клієнтам</w:t>
                        </w:r>
                      </w:p>
                    </w:txbxContent>
                  </v:textbox>
                </v:shape>
                <v:shape id="Выноска со стрелкой вниз 51" o:spid="_x0000_s1078" type="#_x0000_t80" style="position:absolute;left:37618;top:5335;width:19903;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" adj="14035,8578,16200,9689" fillcolor="white [3201]" strokecolor="black [3200]" strokeweight="1pt">
                  <v:textbox>
                    <w:txbxContent>
                      <w:p w14:paraId="16062DCC" w14:textId="77777777" w:rsidR="0033690B" w:rsidRPr="0014459B" w:rsidRDefault="0033690B" w:rsidP="00EF534D">
                        <w:pPr>
                          <w:jc w:val="center"/>
                          <w:rPr>
                            <w:rFonts w:ascii="Times New Roman" w:hAnsi="Times New Roman" w:cs="Times New Roman"/>
                            <w:sz w:val="24"/>
                            <w:szCs w:val="24"/>
                          </w:rPr>
                        </w:pPr>
                        <w:r w:rsidRPr="0014459B">
                          <w:rPr>
                            <w:rFonts w:ascii="Times New Roman" w:hAnsi="Times New Roman" w:cs="Times New Roman"/>
                            <w:sz w:val="24"/>
                            <w:szCs w:val="24"/>
                          </w:rPr>
                          <w:t xml:space="preserve">надають </w:t>
                        </w:r>
                        <w:r w:rsidRPr="0014459B">
                          <w:rPr>
                            <w:rFonts w:ascii="Times New Roman" w:hAnsi="Times New Roman" w:cs="Times New Roman"/>
                            <w:b/>
                            <w:sz w:val="24"/>
                            <w:szCs w:val="24"/>
                          </w:rPr>
                          <w:t>«непрямі»</w:t>
                        </w:r>
                        <w:r w:rsidRPr="0014459B">
                          <w:rPr>
                            <w:rFonts w:ascii="Times New Roman" w:hAnsi="Times New Roman" w:cs="Times New Roman"/>
                            <w:sz w:val="24"/>
                            <w:szCs w:val="24"/>
                          </w:rPr>
                          <w:t xml:space="preserve"> соціальні послуги клієнтам</w:t>
                        </w:r>
                      </w:p>
                    </w:txbxContent>
                  </v:textbox>
                </v:shape>
                <v:rect id="Прямоугольник 52" o:spid="_x0000_s1079" style="position:absolute;left:280;top:13525;width:27146;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textbox>
                    <w:txbxContent>
                      <w:p w14:paraId="559B7619"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охоплюють мікро- та мезорівні загальної практики;</w:t>
                        </w:r>
                      </w:p>
                      <w:p w14:paraId="480E90EC"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здійснення терапії;</w:t>
                        </w:r>
                      </w:p>
                      <w:p w14:paraId="71DA8087"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консультування, посередництво, представництво;</w:t>
                        </w:r>
                      </w:p>
                      <w:p w14:paraId="6681B03B" w14:textId="77777777" w:rsidR="0033690B" w:rsidRPr="0014459B" w:rsidRDefault="0033690B" w:rsidP="00B663F5">
                        <w:pPr>
                          <w:pStyle w:val="a8"/>
                          <w:numPr>
                            <w:ilvl w:val="0"/>
                            <w:numId w:val="16"/>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заб</w:t>
                        </w:r>
                        <w:r>
                          <w:rPr>
                            <w:rFonts w:ascii="Times New Roman" w:hAnsi="Times New Roman" w:cs="Times New Roman"/>
                            <w:sz w:val="24"/>
                            <w:szCs w:val="24"/>
                          </w:rPr>
                          <w:t>езпеченні інформацією та ін. [12</w:t>
                        </w:r>
                        <w:r w:rsidRPr="0014459B">
                          <w:rPr>
                            <w:rFonts w:ascii="Times New Roman" w:hAnsi="Times New Roman" w:cs="Times New Roman"/>
                            <w:sz w:val="24"/>
                            <w:szCs w:val="24"/>
                          </w:rPr>
                          <w:t>, с. 6].</w:t>
                        </w:r>
                      </w:p>
                    </w:txbxContent>
                  </v:textbox>
                </v:rect>
                <v:rect id="Прямоугольник 53" o:spid="_x0000_s1080" style="position:absolute;left:33984;top:13525;width:27140;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textbox>
                    <w:txbxContent>
                      <w:p w14:paraId="3580466A" w14:textId="77777777" w:rsidR="0033690B" w:rsidRPr="0014459B" w:rsidRDefault="0033690B" w:rsidP="00B663F5">
                        <w:pPr>
                          <w:pStyle w:val="a8"/>
                          <w:numPr>
                            <w:ilvl w:val="0"/>
                            <w:numId w:val="17"/>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 xml:space="preserve">охоплюють мезо- та макрорівнях загальної практики; </w:t>
                        </w:r>
                      </w:p>
                      <w:p w14:paraId="151A0E07" w14:textId="77777777" w:rsidR="0033690B" w:rsidRPr="0014459B" w:rsidRDefault="0033690B" w:rsidP="00B663F5">
                        <w:pPr>
                          <w:pStyle w:val="a8"/>
                          <w:numPr>
                            <w:ilvl w:val="0"/>
                            <w:numId w:val="17"/>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 xml:space="preserve">керівництво процесом надання послуг та практичною соціальною роботою з конкретними клієнтами; </w:t>
                        </w:r>
                      </w:p>
                      <w:p w14:paraId="2398DAE4" w14:textId="77777777" w:rsidR="0033690B" w:rsidRPr="0014459B" w:rsidRDefault="0033690B" w:rsidP="00B663F5">
                        <w:pPr>
                          <w:pStyle w:val="a8"/>
                          <w:numPr>
                            <w:ilvl w:val="0"/>
                            <w:numId w:val="17"/>
                          </w:numPr>
                          <w:spacing w:after="0"/>
                          <w:ind w:left="357" w:hanging="357"/>
                          <w:rPr>
                            <w:rFonts w:ascii="Times New Roman" w:hAnsi="Times New Roman" w:cs="Times New Roman"/>
                            <w:sz w:val="24"/>
                            <w:szCs w:val="24"/>
                          </w:rPr>
                        </w:pPr>
                        <w:r w:rsidRPr="0014459B">
                          <w:rPr>
                            <w:rFonts w:ascii="Times New Roman" w:hAnsi="Times New Roman" w:cs="Times New Roman"/>
                            <w:sz w:val="24"/>
                            <w:szCs w:val="24"/>
                          </w:rPr>
                          <w:t>контроль за ви</w:t>
                        </w:r>
                        <w:r>
                          <w:rPr>
                            <w:rFonts w:ascii="Times New Roman" w:hAnsi="Times New Roman" w:cs="Times New Roman"/>
                            <w:sz w:val="24"/>
                            <w:szCs w:val="24"/>
                          </w:rPr>
                          <w:t>конанням соціальних програм. [12</w:t>
                        </w:r>
                        <w:r w:rsidRPr="0014459B">
                          <w:rPr>
                            <w:rFonts w:ascii="Times New Roman" w:hAnsi="Times New Roman" w:cs="Times New Roman"/>
                            <w:sz w:val="24"/>
                            <w:szCs w:val="24"/>
                          </w:rPr>
                          <w:t>, с. 6].</w:t>
                        </w:r>
                      </w:p>
                    </w:txbxContent>
                  </v:textbox>
                </v:rect>
                <v:shape id="Прямая со стрелкой 54" o:spid="_x0000_s1081" type="#_x0000_t32" style="position:absolute;left:13523;top:3332;width:4288;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shape id="Прямая со стрелкой 55" o:spid="_x0000_s1082" type="#_x0000_t32" style="position:absolute;left:44386;top:3333;width:3429;height:1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w10:anchorlock/>
              </v:group>
            </w:pict>
          </mc:Fallback>
        </mc:AlternateContent>
      </w:r>
    </w:p>
    <w:p w14:paraId="367855D8" w14:textId="77777777" w:rsidR="00545E9B" w:rsidRPr="00B663F5" w:rsidRDefault="004F228A" w:rsidP="00B663F5">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Рис. 1. 5</w:t>
      </w:r>
      <w:r w:rsidR="00545E9B" w:rsidRPr="00B663F5">
        <w:rPr>
          <w:rFonts w:ascii="Times New Roman" w:eastAsia="Times New Roman" w:hAnsi="Times New Roman" w:cs="Times New Roman"/>
          <w:bCs/>
          <w:i/>
          <w:sz w:val="28"/>
          <w:szCs w:val="28"/>
          <w:lang w:eastAsia="ru-RU"/>
        </w:rPr>
        <w:t>. Поділ соціальних працівників</w:t>
      </w:r>
      <w:r w:rsidR="00B663F5">
        <w:rPr>
          <w:rFonts w:ascii="Times New Roman" w:eastAsia="Times New Roman" w:hAnsi="Times New Roman" w:cs="Times New Roman"/>
          <w:bCs/>
          <w:i/>
          <w:sz w:val="28"/>
          <w:szCs w:val="28"/>
          <w:lang w:eastAsia="ru-RU"/>
        </w:rPr>
        <w:t xml:space="preserve"> (за сферою надання послуг)</w:t>
      </w:r>
    </w:p>
    <w:p w14:paraId="41820620" w14:textId="77777777" w:rsidR="0037748B" w:rsidRPr="0037748B" w:rsidRDefault="00451815" w:rsidP="0045181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451815">
        <w:rPr>
          <w:rFonts w:ascii="Times New Roman" w:eastAsia="Times New Roman" w:hAnsi="Times New Roman" w:cs="Times New Roman"/>
          <w:bCs/>
          <w:sz w:val="28"/>
          <w:szCs w:val="28"/>
          <w:lang w:eastAsia="ru-RU"/>
        </w:rPr>
        <w:t xml:space="preserve">Враховуючи цей поділ, ми можемо чітко окреслити завдання, які покладаються на </w:t>
      </w:r>
      <w:r w:rsidR="004F228A">
        <w:rPr>
          <w:rFonts w:ascii="Times New Roman" w:eastAsia="Times New Roman" w:hAnsi="Times New Roman" w:cs="Times New Roman"/>
          <w:bCs/>
          <w:sz w:val="28"/>
          <w:szCs w:val="28"/>
          <w:lang w:eastAsia="ru-RU"/>
        </w:rPr>
        <w:t xml:space="preserve">діяльність </w:t>
      </w:r>
      <w:r w:rsidRPr="00451815">
        <w:rPr>
          <w:rFonts w:ascii="Times New Roman" w:eastAsia="Times New Roman" w:hAnsi="Times New Roman" w:cs="Times New Roman"/>
          <w:bCs/>
          <w:sz w:val="28"/>
          <w:szCs w:val="28"/>
          <w:lang w:eastAsia="ru-RU"/>
        </w:rPr>
        <w:t>соціального працівника</w:t>
      </w:r>
      <w:r w:rsidR="0037748B" w:rsidRPr="00451815">
        <w:rPr>
          <w:rFonts w:ascii="Times New Roman" w:eastAsia="Times New Roman" w:hAnsi="Times New Roman" w:cs="Times New Roman"/>
          <w:bCs/>
          <w:sz w:val="28"/>
          <w:szCs w:val="28"/>
          <w:lang w:eastAsia="ru-RU"/>
        </w:rPr>
        <w:t>:</w:t>
      </w:r>
    </w:p>
    <w:p w14:paraId="3431DE7B" w14:textId="77777777" w:rsidR="008D6015" w:rsidRDefault="00326D37" w:rsidP="006F06AE">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Проводить та контролює процес</w:t>
      </w:r>
      <w:r w:rsidR="008D6015" w:rsidRPr="008D6015">
        <w:rPr>
          <w:rFonts w:ascii="Times New Roman" w:eastAsia="Times New Roman" w:hAnsi="Times New Roman" w:cs="Times New Roman"/>
          <w:bCs/>
          <w:sz w:val="28"/>
          <w:szCs w:val="28"/>
          <w:lang w:eastAsia="ru-RU"/>
        </w:rPr>
        <w:t xml:space="preserve"> соціального супроводу сімей з дітьми, які перебувають у складних життєвих обставинах, дітей-сиріт, дітей позбавл</w:t>
      </w:r>
      <w:r w:rsidR="008D6015">
        <w:rPr>
          <w:rFonts w:ascii="Times New Roman" w:eastAsia="Times New Roman" w:hAnsi="Times New Roman" w:cs="Times New Roman"/>
          <w:bCs/>
          <w:sz w:val="28"/>
          <w:szCs w:val="28"/>
          <w:lang w:eastAsia="ru-RU"/>
        </w:rPr>
        <w:t>ених батьківського піклування [</w:t>
      </w:r>
      <w:r w:rsidR="006410EF">
        <w:rPr>
          <w:rFonts w:ascii="Times New Roman" w:eastAsia="Times New Roman" w:hAnsi="Times New Roman" w:cs="Times New Roman"/>
          <w:bCs/>
          <w:sz w:val="28"/>
          <w:szCs w:val="28"/>
          <w:lang w:eastAsia="ru-RU"/>
        </w:rPr>
        <w:t>1</w:t>
      </w:r>
      <w:r w:rsidR="008D6015">
        <w:rPr>
          <w:rFonts w:ascii="Times New Roman" w:eastAsia="Times New Roman" w:hAnsi="Times New Roman" w:cs="Times New Roman"/>
          <w:bCs/>
          <w:sz w:val="28"/>
          <w:szCs w:val="28"/>
          <w:lang w:eastAsia="ru-RU"/>
        </w:rPr>
        <w:t>5, с. 30];</w:t>
      </w:r>
    </w:p>
    <w:p w14:paraId="7830DAE3" w14:textId="77777777" w:rsidR="008D6015" w:rsidRPr="0070575A" w:rsidRDefault="008D6015" w:rsidP="006F06AE">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Виявляє вразливі</w:t>
      </w:r>
      <w:r w:rsidRPr="008D6015">
        <w:rPr>
          <w:rFonts w:ascii="Times New Roman" w:eastAsia="Times New Roman" w:hAnsi="Times New Roman" w:cs="Times New Roman"/>
          <w:bCs/>
          <w:sz w:val="28"/>
          <w:szCs w:val="28"/>
          <w:lang w:eastAsia="ru-RU"/>
        </w:rPr>
        <w:t xml:space="preserve"> верст</w:t>
      </w:r>
      <w:r>
        <w:rPr>
          <w:rFonts w:ascii="Times New Roman" w:eastAsia="Times New Roman" w:hAnsi="Times New Roman" w:cs="Times New Roman"/>
          <w:bCs/>
          <w:sz w:val="28"/>
          <w:szCs w:val="28"/>
          <w:lang w:eastAsia="ru-RU"/>
        </w:rPr>
        <w:t>и</w:t>
      </w:r>
      <w:r w:rsidRPr="008D6015">
        <w:rPr>
          <w:rFonts w:ascii="Times New Roman" w:eastAsia="Times New Roman" w:hAnsi="Times New Roman" w:cs="Times New Roman"/>
          <w:bCs/>
          <w:sz w:val="28"/>
          <w:szCs w:val="28"/>
          <w:lang w:eastAsia="ru-RU"/>
        </w:rPr>
        <w:t xml:space="preserve"> населення та веде їх облік</w:t>
      </w:r>
      <w:r>
        <w:rPr>
          <w:rFonts w:ascii="Times New Roman" w:eastAsia="Times New Roman" w:hAnsi="Times New Roman" w:cs="Times New Roman"/>
          <w:bCs/>
          <w:sz w:val="28"/>
          <w:szCs w:val="28"/>
          <w:lang w:eastAsia="ru-RU"/>
        </w:rPr>
        <w:t>;</w:t>
      </w:r>
    </w:p>
    <w:p w14:paraId="054A3E3D" w14:textId="77777777" w:rsidR="0037748B" w:rsidRPr="007C553B" w:rsidRDefault="0037748B" w:rsidP="006F06AE">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7C553B">
        <w:rPr>
          <w:rFonts w:ascii="Times New Roman" w:eastAsia="Times New Roman" w:hAnsi="Times New Roman" w:cs="Times New Roman"/>
          <w:bCs/>
          <w:sz w:val="28"/>
          <w:szCs w:val="28"/>
          <w:lang w:eastAsia="ru-RU"/>
        </w:rPr>
        <w:t>Соціальний працівник повинен до кожної людини знаходити індивідуальний підхід та оригінальні вирішення проблем, які б ідеально підходили клієнту</w:t>
      </w:r>
      <w:r w:rsidR="00ED6341">
        <w:rPr>
          <w:rFonts w:ascii="Times New Roman" w:eastAsia="Times New Roman" w:hAnsi="Times New Roman" w:cs="Times New Roman"/>
          <w:bCs/>
          <w:sz w:val="28"/>
          <w:szCs w:val="28"/>
          <w:lang w:eastAsia="ru-RU"/>
        </w:rPr>
        <w:t>, навчає</w:t>
      </w:r>
      <w:r w:rsidR="00ED6341" w:rsidRPr="00ED6341">
        <w:rPr>
          <w:rFonts w:ascii="Times New Roman" w:eastAsia="Times New Roman" w:hAnsi="Times New Roman" w:cs="Times New Roman"/>
          <w:bCs/>
          <w:sz w:val="28"/>
          <w:szCs w:val="28"/>
          <w:lang w:eastAsia="ru-RU"/>
        </w:rPr>
        <w:t xml:space="preserve"> клієнта самостійно вирішувати власні проблеми</w:t>
      </w:r>
      <w:r w:rsidRPr="007C553B">
        <w:rPr>
          <w:rFonts w:ascii="Times New Roman" w:eastAsia="Times New Roman" w:hAnsi="Times New Roman" w:cs="Times New Roman"/>
          <w:bCs/>
          <w:sz w:val="28"/>
          <w:szCs w:val="28"/>
          <w:lang w:eastAsia="ru-RU"/>
        </w:rPr>
        <w:t>;</w:t>
      </w:r>
    </w:p>
    <w:p w14:paraId="0C4262BC" w14:textId="77777777" w:rsidR="0037748B" w:rsidRPr="007C553B" w:rsidRDefault="007C553B" w:rsidP="006F06AE">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7C553B">
        <w:rPr>
          <w:rFonts w:ascii="Times New Roman" w:eastAsia="Times New Roman" w:hAnsi="Times New Roman" w:cs="Times New Roman"/>
          <w:bCs/>
          <w:sz w:val="28"/>
          <w:szCs w:val="28"/>
          <w:lang w:eastAsia="ru-RU"/>
        </w:rPr>
        <w:t>П</w:t>
      </w:r>
      <w:r w:rsidR="00ED6341">
        <w:rPr>
          <w:rFonts w:ascii="Times New Roman" w:eastAsia="Times New Roman" w:hAnsi="Times New Roman" w:cs="Times New Roman"/>
          <w:bCs/>
          <w:sz w:val="28"/>
          <w:szCs w:val="28"/>
          <w:lang w:eastAsia="ru-RU"/>
        </w:rPr>
        <w:t>роводить</w:t>
      </w:r>
      <w:r w:rsidR="0037748B" w:rsidRPr="007C553B">
        <w:rPr>
          <w:rFonts w:ascii="Times New Roman" w:eastAsia="Times New Roman" w:hAnsi="Times New Roman" w:cs="Times New Roman"/>
          <w:bCs/>
          <w:sz w:val="28"/>
          <w:szCs w:val="28"/>
          <w:lang w:eastAsia="ru-RU"/>
        </w:rPr>
        <w:t xml:space="preserve"> бесіду з клієнтом, здійснюючи розмову на двох етапах</w:t>
      </w:r>
      <w:r w:rsidR="00495850">
        <w:rPr>
          <w:rFonts w:ascii="Times New Roman" w:eastAsia="Times New Roman" w:hAnsi="Times New Roman" w:cs="Times New Roman"/>
          <w:bCs/>
          <w:sz w:val="28"/>
          <w:szCs w:val="28"/>
          <w:lang w:eastAsia="ru-RU"/>
        </w:rPr>
        <w:t xml:space="preserve">: індивідуальному та груповому </w:t>
      </w:r>
      <w:r w:rsidRPr="007C553B">
        <w:rPr>
          <w:rFonts w:ascii="Times New Roman" w:eastAsia="Times New Roman" w:hAnsi="Times New Roman" w:cs="Times New Roman"/>
          <w:bCs/>
          <w:sz w:val="28"/>
          <w:szCs w:val="28"/>
          <w:lang w:eastAsia="ru-RU"/>
        </w:rPr>
        <w:t>[</w:t>
      </w:r>
      <w:r w:rsidR="001E2C46">
        <w:rPr>
          <w:rFonts w:ascii="Times New Roman" w:eastAsia="Times New Roman" w:hAnsi="Times New Roman" w:cs="Times New Roman"/>
          <w:bCs/>
          <w:sz w:val="28"/>
          <w:szCs w:val="28"/>
          <w:lang w:val="ru-RU" w:eastAsia="ru-RU"/>
        </w:rPr>
        <w:t>36</w:t>
      </w:r>
      <w:r w:rsidRPr="007C553B">
        <w:rPr>
          <w:rFonts w:ascii="Times New Roman" w:eastAsia="Times New Roman" w:hAnsi="Times New Roman" w:cs="Times New Roman"/>
          <w:bCs/>
          <w:sz w:val="28"/>
          <w:szCs w:val="28"/>
          <w:lang w:val="ru-RU" w:eastAsia="ru-RU"/>
        </w:rPr>
        <w:t>]</w:t>
      </w:r>
      <w:r w:rsidRPr="007C553B">
        <w:rPr>
          <w:rFonts w:ascii="Times New Roman" w:eastAsia="Times New Roman" w:hAnsi="Times New Roman" w:cs="Times New Roman"/>
          <w:bCs/>
          <w:sz w:val="28"/>
          <w:szCs w:val="28"/>
          <w:lang w:eastAsia="ru-RU"/>
        </w:rPr>
        <w:t>;</w:t>
      </w:r>
    </w:p>
    <w:p w14:paraId="69D27F17" w14:textId="77777777" w:rsidR="0037748B" w:rsidRPr="007C553B" w:rsidRDefault="00ED6341" w:rsidP="006F06AE">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Аналізує</w:t>
      </w:r>
      <w:r w:rsidR="0037748B" w:rsidRPr="007C553B">
        <w:rPr>
          <w:rFonts w:ascii="Times New Roman" w:eastAsia="Times New Roman" w:hAnsi="Times New Roman" w:cs="Times New Roman"/>
          <w:bCs/>
          <w:sz w:val="28"/>
          <w:szCs w:val="28"/>
          <w:lang w:eastAsia="ru-RU"/>
        </w:rPr>
        <w:t xml:space="preserve"> кри</w:t>
      </w:r>
      <w:r>
        <w:rPr>
          <w:rFonts w:ascii="Times New Roman" w:eastAsia="Times New Roman" w:hAnsi="Times New Roman" w:cs="Times New Roman"/>
          <w:bCs/>
          <w:sz w:val="28"/>
          <w:szCs w:val="28"/>
          <w:lang w:eastAsia="ru-RU"/>
        </w:rPr>
        <w:t>тичні ситуації клієнта та шукає</w:t>
      </w:r>
      <w:r w:rsidR="0037748B" w:rsidRPr="007C553B">
        <w:rPr>
          <w:rFonts w:ascii="Times New Roman" w:eastAsia="Times New Roman" w:hAnsi="Times New Roman" w:cs="Times New Roman"/>
          <w:bCs/>
          <w:sz w:val="28"/>
          <w:szCs w:val="28"/>
          <w:lang w:eastAsia="ru-RU"/>
        </w:rPr>
        <w:t xml:space="preserve"> </w:t>
      </w:r>
      <w:r w:rsidR="008D6015">
        <w:rPr>
          <w:rFonts w:ascii="Times New Roman" w:eastAsia="Times New Roman" w:hAnsi="Times New Roman" w:cs="Times New Roman"/>
          <w:bCs/>
          <w:sz w:val="28"/>
          <w:szCs w:val="28"/>
          <w:lang w:eastAsia="ru-RU"/>
        </w:rPr>
        <w:t>індивідуальні</w:t>
      </w:r>
      <w:r w:rsidR="0037748B" w:rsidRPr="007C553B">
        <w:rPr>
          <w:rFonts w:ascii="Times New Roman" w:eastAsia="Times New Roman" w:hAnsi="Times New Roman" w:cs="Times New Roman"/>
          <w:bCs/>
          <w:sz w:val="28"/>
          <w:szCs w:val="28"/>
          <w:lang w:eastAsia="ru-RU"/>
        </w:rPr>
        <w:t xml:space="preserve"> методи вирішення проблем;</w:t>
      </w:r>
    </w:p>
    <w:p w14:paraId="4B62896B" w14:textId="77777777" w:rsidR="0037748B" w:rsidRPr="007C553B" w:rsidRDefault="007C553B" w:rsidP="007D004F">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7C553B">
        <w:rPr>
          <w:rFonts w:ascii="Times New Roman" w:eastAsia="Times New Roman" w:hAnsi="Times New Roman" w:cs="Times New Roman"/>
          <w:bCs/>
          <w:sz w:val="28"/>
          <w:szCs w:val="28"/>
          <w:lang w:eastAsia="ru-RU"/>
        </w:rPr>
        <w:t>У</w:t>
      </w:r>
      <w:r w:rsidR="00ED6341">
        <w:rPr>
          <w:rFonts w:ascii="Times New Roman" w:eastAsia="Times New Roman" w:hAnsi="Times New Roman" w:cs="Times New Roman"/>
          <w:bCs/>
          <w:sz w:val="28"/>
          <w:szCs w:val="28"/>
          <w:lang w:eastAsia="ru-RU"/>
        </w:rPr>
        <w:t>кладає</w:t>
      </w:r>
      <w:r w:rsidR="0037748B" w:rsidRPr="007C553B">
        <w:rPr>
          <w:rFonts w:ascii="Times New Roman" w:eastAsia="Times New Roman" w:hAnsi="Times New Roman" w:cs="Times New Roman"/>
          <w:bCs/>
          <w:sz w:val="28"/>
          <w:szCs w:val="28"/>
          <w:lang w:eastAsia="ru-RU"/>
        </w:rPr>
        <w:t xml:space="preserve"> контракт,</w:t>
      </w:r>
      <w:r w:rsidRPr="007C553B">
        <w:rPr>
          <w:rFonts w:ascii="Times New Roman" w:eastAsia="Times New Roman" w:hAnsi="Times New Roman" w:cs="Times New Roman"/>
          <w:bCs/>
          <w:sz w:val="28"/>
          <w:szCs w:val="28"/>
          <w:lang w:eastAsia="ru-RU"/>
        </w:rPr>
        <w:t xml:space="preserve"> де разом з клієнтом </w:t>
      </w:r>
      <w:r w:rsidR="00ED6341">
        <w:rPr>
          <w:rFonts w:ascii="Times New Roman" w:eastAsia="Times New Roman" w:hAnsi="Times New Roman" w:cs="Times New Roman"/>
          <w:bCs/>
          <w:sz w:val="28"/>
          <w:szCs w:val="28"/>
          <w:lang w:eastAsia="ru-RU"/>
        </w:rPr>
        <w:t>записує</w:t>
      </w:r>
      <w:r w:rsidR="0037748B" w:rsidRPr="007C553B">
        <w:rPr>
          <w:rFonts w:ascii="Times New Roman" w:eastAsia="Times New Roman" w:hAnsi="Times New Roman" w:cs="Times New Roman"/>
          <w:bCs/>
          <w:sz w:val="28"/>
          <w:szCs w:val="28"/>
          <w:lang w:eastAsia="ru-RU"/>
        </w:rPr>
        <w:t xml:space="preserve"> план та методи вирішення кризових ситуацій, а також об</w:t>
      </w:r>
      <w:r w:rsidRPr="007C553B">
        <w:rPr>
          <w:rFonts w:ascii="Times New Roman" w:eastAsia="Times New Roman" w:hAnsi="Times New Roman" w:cs="Times New Roman"/>
          <w:bCs/>
          <w:sz w:val="28"/>
          <w:szCs w:val="28"/>
          <w:lang w:eastAsia="ru-RU"/>
        </w:rPr>
        <w:t>говорю</w:t>
      </w:r>
      <w:r w:rsidR="00ED6341">
        <w:rPr>
          <w:rFonts w:ascii="Times New Roman" w:eastAsia="Times New Roman" w:hAnsi="Times New Roman" w:cs="Times New Roman"/>
          <w:bCs/>
          <w:sz w:val="28"/>
          <w:szCs w:val="28"/>
          <w:lang w:eastAsia="ru-RU"/>
        </w:rPr>
        <w:t>є</w:t>
      </w:r>
      <w:r w:rsidR="0037748B" w:rsidRPr="007C553B">
        <w:rPr>
          <w:rFonts w:ascii="Times New Roman" w:eastAsia="Times New Roman" w:hAnsi="Times New Roman" w:cs="Times New Roman"/>
          <w:bCs/>
          <w:sz w:val="28"/>
          <w:szCs w:val="28"/>
          <w:lang w:eastAsia="ru-RU"/>
        </w:rPr>
        <w:t xml:space="preserve"> очікуваний результат реабілітації; </w:t>
      </w:r>
    </w:p>
    <w:p w14:paraId="1E3EB593" w14:textId="77777777" w:rsidR="0037748B" w:rsidRPr="007C553B" w:rsidRDefault="00ED6341" w:rsidP="007D004F">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Надає</w:t>
      </w:r>
      <w:r w:rsidR="0037748B" w:rsidRPr="007C553B">
        <w:rPr>
          <w:rFonts w:ascii="Times New Roman" w:eastAsia="Times New Roman" w:hAnsi="Times New Roman" w:cs="Times New Roman"/>
          <w:bCs/>
          <w:sz w:val="28"/>
          <w:szCs w:val="28"/>
          <w:lang w:eastAsia="ru-RU"/>
        </w:rPr>
        <w:t xml:space="preserve"> ко</w:t>
      </w:r>
      <w:r>
        <w:rPr>
          <w:rFonts w:ascii="Times New Roman" w:eastAsia="Times New Roman" w:hAnsi="Times New Roman" w:cs="Times New Roman"/>
          <w:bCs/>
          <w:sz w:val="28"/>
          <w:szCs w:val="28"/>
          <w:lang w:eastAsia="ru-RU"/>
        </w:rPr>
        <w:t>нсультативну допомогу, проводить</w:t>
      </w:r>
      <w:r w:rsidR="0037748B" w:rsidRPr="007C553B">
        <w:rPr>
          <w:rFonts w:ascii="Times New Roman" w:eastAsia="Times New Roman" w:hAnsi="Times New Roman" w:cs="Times New Roman"/>
          <w:bCs/>
          <w:sz w:val="28"/>
          <w:szCs w:val="28"/>
          <w:lang w:eastAsia="ru-RU"/>
        </w:rPr>
        <w:t xml:space="preserve"> індивідуальні та групові заняття, з метою надання допомоги клієнтам у розвитку необхідних вмінь та формування знань, необхідних для вирішення власних кризових ситуаці</w:t>
      </w:r>
      <w:r w:rsidR="001E2C46">
        <w:rPr>
          <w:rFonts w:ascii="Times New Roman" w:eastAsia="Times New Roman" w:hAnsi="Times New Roman" w:cs="Times New Roman"/>
          <w:bCs/>
          <w:sz w:val="28"/>
          <w:szCs w:val="28"/>
          <w:lang w:eastAsia="ru-RU"/>
        </w:rPr>
        <w:t>й [36</w:t>
      </w:r>
      <w:r w:rsidR="007D004F">
        <w:rPr>
          <w:rFonts w:ascii="Times New Roman" w:eastAsia="Times New Roman" w:hAnsi="Times New Roman" w:cs="Times New Roman"/>
          <w:bCs/>
          <w:sz w:val="28"/>
          <w:szCs w:val="28"/>
          <w:lang w:eastAsia="ru-RU"/>
        </w:rPr>
        <w:t>]</w:t>
      </w:r>
      <w:r w:rsidR="0037748B" w:rsidRPr="007C553B">
        <w:rPr>
          <w:rFonts w:ascii="Times New Roman" w:eastAsia="Times New Roman" w:hAnsi="Times New Roman" w:cs="Times New Roman"/>
          <w:bCs/>
          <w:sz w:val="28"/>
          <w:szCs w:val="28"/>
          <w:lang w:eastAsia="ru-RU"/>
        </w:rPr>
        <w:t>;</w:t>
      </w:r>
    </w:p>
    <w:p w14:paraId="66C88ADD" w14:textId="77777777" w:rsidR="0037748B" w:rsidRPr="007C553B" w:rsidRDefault="00ED6341" w:rsidP="006F06AE">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Формує</w:t>
      </w:r>
      <w:r w:rsidR="0037748B" w:rsidRPr="007C553B">
        <w:rPr>
          <w:rFonts w:ascii="Times New Roman" w:eastAsia="Times New Roman" w:hAnsi="Times New Roman" w:cs="Times New Roman"/>
          <w:bCs/>
          <w:sz w:val="28"/>
          <w:szCs w:val="28"/>
          <w:lang w:eastAsia="ru-RU"/>
        </w:rPr>
        <w:t xml:space="preserve"> загальнодоступні інформаційні ресурси, що містять інформацію про діяльність установ со</w:t>
      </w:r>
      <w:r>
        <w:rPr>
          <w:rFonts w:ascii="Times New Roman" w:eastAsia="Times New Roman" w:hAnsi="Times New Roman" w:cs="Times New Roman"/>
          <w:bCs/>
          <w:sz w:val="28"/>
          <w:szCs w:val="28"/>
          <w:lang w:eastAsia="ru-RU"/>
        </w:rPr>
        <w:t>ціальних послуг та забезпечує</w:t>
      </w:r>
      <w:r w:rsidR="0037748B" w:rsidRPr="007C553B">
        <w:rPr>
          <w:rFonts w:ascii="Times New Roman" w:eastAsia="Times New Roman" w:hAnsi="Times New Roman" w:cs="Times New Roman"/>
          <w:bCs/>
          <w:sz w:val="28"/>
          <w:szCs w:val="28"/>
          <w:lang w:eastAsia="ru-RU"/>
        </w:rPr>
        <w:t xml:space="preserve"> доступ до даних ресурсів за допомогою розміщення їх на інформаційних стендах у приміщеннях</w:t>
      </w:r>
      <w:r>
        <w:rPr>
          <w:rFonts w:ascii="Times New Roman" w:eastAsia="Times New Roman" w:hAnsi="Times New Roman" w:cs="Times New Roman"/>
          <w:bCs/>
          <w:sz w:val="28"/>
          <w:szCs w:val="28"/>
          <w:lang w:eastAsia="ru-RU"/>
        </w:rPr>
        <w:t xml:space="preserve"> надавачів соціальних послуг, </w:t>
      </w:r>
      <w:r w:rsidR="0037748B" w:rsidRPr="007C553B">
        <w:rPr>
          <w:rFonts w:ascii="Times New Roman" w:eastAsia="Times New Roman" w:hAnsi="Times New Roman" w:cs="Times New Roman"/>
          <w:bCs/>
          <w:sz w:val="28"/>
          <w:szCs w:val="28"/>
          <w:lang w:eastAsia="ru-RU"/>
        </w:rPr>
        <w:t>засобах масової</w:t>
      </w:r>
      <w:r>
        <w:rPr>
          <w:rFonts w:ascii="Times New Roman" w:eastAsia="Times New Roman" w:hAnsi="Times New Roman" w:cs="Times New Roman"/>
          <w:bCs/>
          <w:sz w:val="28"/>
          <w:szCs w:val="28"/>
          <w:lang w:eastAsia="ru-RU"/>
        </w:rPr>
        <w:t xml:space="preserve"> інформації, </w:t>
      </w:r>
      <w:r w:rsidR="006410EF">
        <w:rPr>
          <w:rFonts w:ascii="Times New Roman" w:eastAsia="Times New Roman" w:hAnsi="Times New Roman" w:cs="Times New Roman"/>
          <w:bCs/>
          <w:sz w:val="28"/>
          <w:szCs w:val="28"/>
          <w:lang w:eastAsia="ru-RU"/>
        </w:rPr>
        <w:t>мережі Інтернет [3</w:t>
      </w:r>
      <w:r w:rsidR="001E2C46">
        <w:rPr>
          <w:rFonts w:ascii="Times New Roman" w:eastAsia="Times New Roman" w:hAnsi="Times New Roman" w:cs="Times New Roman"/>
          <w:bCs/>
          <w:sz w:val="28"/>
          <w:szCs w:val="28"/>
          <w:lang w:eastAsia="ru-RU"/>
        </w:rPr>
        <w:t>6</w:t>
      </w:r>
      <w:r w:rsidR="0037748B" w:rsidRPr="007C553B">
        <w:rPr>
          <w:rFonts w:ascii="Times New Roman" w:eastAsia="Times New Roman" w:hAnsi="Times New Roman" w:cs="Times New Roman"/>
          <w:bCs/>
          <w:sz w:val="28"/>
          <w:szCs w:val="28"/>
          <w:lang w:eastAsia="ru-RU"/>
        </w:rPr>
        <w:t>].</w:t>
      </w:r>
    </w:p>
    <w:p w14:paraId="36841E8C" w14:textId="77777777" w:rsidR="0037748B" w:rsidRDefault="0037748B" w:rsidP="003774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60446D">
        <w:rPr>
          <w:rFonts w:ascii="Times New Roman" w:eastAsia="Times New Roman" w:hAnsi="Times New Roman" w:cs="Times New Roman"/>
          <w:bCs/>
          <w:sz w:val="28"/>
          <w:szCs w:val="28"/>
          <w:lang w:eastAsia="ru-RU"/>
        </w:rPr>
        <w:t>Ознайомившись з головними завданнями соціальних працівників, потрібно також приділити увагу основним функціям, якими вони керуються у своїй професійній діяльності. Фахівець з соціальної роботи – це особа, на яку покладається безліч соціальних ролей, щоб виконувати свою роботу якомога краще, потрібно дотримувати</w:t>
      </w:r>
      <w:r w:rsidR="0060446D">
        <w:rPr>
          <w:rFonts w:ascii="Times New Roman" w:eastAsia="Times New Roman" w:hAnsi="Times New Roman" w:cs="Times New Roman"/>
          <w:bCs/>
          <w:sz w:val="28"/>
          <w:szCs w:val="28"/>
          <w:lang w:eastAsia="ru-RU"/>
        </w:rPr>
        <w:t xml:space="preserve">сь та слідувати певним функціям, охарактеризуємо їх більш детально, розглянувши </w:t>
      </w:r>
      <w:r w:rsidR="00AE5696">
        <w:rPr>
          <w:rFonts w:ascii="Times New Roman" w:eastAsia="Times New Roman" w:hAnsi="Times New Roman" w:cs="Times New Roman"/>
          <w:bCs/>
          <w:sz w:val="28"/>
          <w:szCs w:val="28"/>
          <w:lang w:eastAsia="ru-RU"/>
        </w:rPr>
        <w:t xml:space="preserve">інформацію, подану у таблиці </w:t>
      </w:r>
      <w:r w:rsidR="0060446D">
        <w:rPr>
          <w:rFonts w:ascii="Times New Roman" w:eastAsia="Times New Roman" w:hAnsi="Times New Roman" w:cs="Times New Roman"/>
          <w:bCs/>
          <w:sz w:val="28"/>
          <w:szCs w:val="28"/>
          <w:lang w:eastAsia="ru-RU"/>
        </w:rPr>
        <w:t xml:space="preserve">1.1. </w:t>
      </w:r>
    </w:p>
    <w:p w14:paraId="0594A7AC" w14:textId="77777777" w:rsidR="0060446D" w:rsidRPr="0060446D" w:rsidRDefault="0060446D" w:rsidP="0060446D">
      <w:pPr>
        <w:widowControl w:val="0"/>
        <w:tabs>
          <w:tab w:val="left" w:pos="709"/>
          <w:tab w:val="left" w:pos="1134"/>
        </w:tabs>
        <w:autoSpaceDE w:val="0"/>
        <w:autoSpaceDN w:val="0"/>
        <w:adjustRightInd w:val="0"/>
        <w:spacing w:after="0" w:line="360" w:lineRule="auto"/>
        <w:ind w:firstLine="567"/>
        <w:contextualSpacing/>
        <w:jc w:val="right"/>
        <w:rPr>
          <w:rFonts w:ascii="Times New Roman" w:eastAsia="Times New Roman" w:hAnsi="Times New Roman" w:cs="Times New Roman"/>
          <w:bCs/>
          <w:i/>
          <w:sz w:val="28"/>
          <w:szCs w:val="28"/>
          <w:lang w:eastAsia="ru-RU"/>
        </w:rPr>
      </w:pPr>
      <w:r w:rsidRPr="0060446D">
        <w:rPr>
          <w:rFonts w:ascii="Times New Roman" w:eastAsia="Times New Roman" w:hAnsi="Times New Roman" w:cs="Times New Roman"/>
          <w:bCs/>
          <w:i/>
          <w:sz w:val="28"/>
          <w:szCs w:val="28"/>
          <w:lang w:eastAsia="ru-RU"/>
        </w:rPr>
        <w:t>Таблиця 1. 1</w:t>
      </w:r>
    </w:p>
    <w:p w14:paraId="32F1178D" w14:textId="77777777" w:rsidR="0060446D" w:rsidRPr="00AE5696" w:rsidRDefault="0060446D" w:rsidP="0060446D">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
          <w:bCs/>
          <w:sz w:val="28"/>
          <w:szCs w:val="28"/>
          <w:lang w:eastAsia="ru-RU"/>
        </w:rPr>
      </w:pPr>
      <w:r w:rsidRPr="00AE5696">
        <w:rPr>
          <w:rFonts w:ascii="Times New Roman" w:eastAsia="Times New Roman" w:hAnsi="Times New Roman" w:cs="Times New Roman"/>
          <w:b/>
          <w:bCs/>
          <w:sz w:val="28"/>
          <w:szCs w:val="28"/>
          <w:lang w:eastAsia="ru-RU"/>
        </w:rPr>
        <w:t xml:space="preserve">Класифікація функцій соціальних працівників </w:t>
      </w:r>
    </w:p>
    <w:tbl>
      <w:tblPr>
        <w:tblStyle w:val="a9"/>
        <w:tblW w:w="0" w:type="auto"/>
        <w:tblLook w:val="04A0" w:firstRow="1" w:lastRow="0" w:firstColumn="1" w:lastColumn="0" w:noHBand="0" w:noVBand="1"/>
      </w:tblPr>
      <w:tblGrid>
        <w:gridCol w:w="2577"/>
        <w:gridCol w:w="7170"/>
      </w:tblGrid>
      <w:tr w:rsidR="009519F5" w:rsidRPr="00E440BF" w14:paraId="23C22598" w14:textId="77777777" w:rsidTr="009519F5">
        <w:tc>
          <w:tcPr>
            <w:tcW w:w="9747" w:type="dxa"/>
            <w:gridSpan w:val="2"/>
            <w:shd w:val="clear" w:color="auto" w:fill="C5E0B3" w:themeFill="accent6" w:themeFillTint="66"/>
            <w:vAlign w:val="center"/>
          </w:tcPr>
          <w:p w14:paraId="66213A30" w14:textId="77777777" w:rsidR="009519F5" w:rsidRPr="00E440BF" w:rsidRDefault="009519F5" w:rsidP="009519F5">
            <w:pPr>
              <w:widowControl w:val="0"/>
              <w:tabs>
                <w:tab w:val="left" w:pos="709"/>
                <w:tab w:val="left" w:pos="1134"/>
              </w:tabs>
              <w:autoSpaceDE w:val="0"/>
              <w:autoSpaceDN w:val="0"/>
              <w:adjustRightInd w:val="0"/>
              <w:spacing w:line="360" w:lineRule="auto"/>
              <w:ind w:right="-39"/>
              <w:contextualSpacing/>
              <w:jc w:val="center"/>
              <w:rPr>
                <w:rFonts w:ascii="Times New Roman" w:eastAsia="Times New Roman" w:hAnsi="Times New Roman" w:cs="Times New Roman"/>
                <w:b/>
                <w:bCs/>
                <w:sz w:val="24"/>
                <w:szCs w:val="24"/>
                <w:lang w:eastAsia="ru-RU"/>
              </w:rPr>
            </w:pPr>
            <w:r w:rsidRPr="00E440BF">
              <w:rPr>
                <w:rFonts w:ascii="Times New Roman" w:eastAsia="Times New Roman" w:hAnsi="Times New Roman" w:cs="Times New Roman"/>
                <w:b/>
                <w:bCs/>
                <w:sz w:val="24"/>
                <w:szCs w:val="24"/>
                <w:lang w:eastAsia="ru-RU"/>
              </w:rPr>
              <w:t>Базисні функції</w:t>
            </w:r>
          </w:p>
        </w:tc>
      </w:tr>
      <w:tr w:rsidR="009519F5" w:rsidRPr="00E440BF" w14:paraId="13730C7F" w14:textId="77777777" w:rsidTr="009519F5">
        <w:tc>
          <w:tcPr>
            <w:tcW w:w="2577" w:type="dxa"/>
            <w:shd w:val="clear" w:color="auto" w:fill="FBE4D5" w:themeFill="accent2" w:themeFillTint="33"/>
            <w:vAlign w:val="center"/>
          </w:tcPr>
          <w:p w14:paraId="6A29101B"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jc w:val="center"/>
              <w:rPr>
                <w:rFonts w:ascii="Times New Roman" w:eastAsia="Times New Roman" w:hAnsi="Times New Roman" w:cs="Times New Roman"/>
                <w:b/>
                <w:bCs/>
                <w:sz w:val="24"/>
                <w:szCs w:val="24"/>
                <w:lang w:eastAsia="ru-RU"/>
              </w:rPr>
            </w:pPr>
            <w:r w:rsidRPr="00E440BF">
              <w:rPr>
                <w:rFonts w:ascii="Times New Roman" w:eastAsia="Times New Roman" w:hAnsi="Times New Roman" w:cs="Times New Roman"/>
                <w:b/>
                <w:bCs/>
                <w:sz w:val="24"/>
                <w:szCs w:val="24"/>
                <w:lang w:eastAsia="ru-RU"/>
              </w:rPr>
              <w:t>Функція</w:t>
            </w:r>
          </w:p>
        </w:tc>
        <w:tc>
          <w:tcPr>
            <w:tcW w:w="7170" w:type="dxa"/>
            <w:shd w:val="clear" w:color="auto" w:fill="FFF2CC" w:themeFill="accent4" w:themeFillTint="33"/>
            <w:vAlign w:val="center"/>
          </w:tcPr>
          <w:p w14:paraId="445BDE7C" w14:textId="77777777" w:rsidR="009519F5" w:rsidRPr="00E440BF" w:rsidRDefault="009519F5" w:rsidP="009519F5">
            <w:pPr>
              <w:widowControl w:val="0"/>
              <w:tabs>
                <w:tab w:val="left" w:pos="709"/>
                <w:tab w:val="left" w:pos="1134"/>
              </w:tabs>
              <w:autoSpaceDE w:val="0"/>
              <w:autoSpaceDN w:val="0"/>
              <w:adjustRightInd w:val="0"/>
              <w:spacing w:line="360" w:lineRule="auto"/>
              <w:ind w:right="-39"/>
              <w:contextualSpacing/>
              <w:jc w:val="center"/>
              <w:rPr>
                <w:rFonts w:ascii="Times New Roman" w:eastAsia="Times New Roman" w:hAnsi="Times New Roman" w:cs="Times New Roman"/>
                <w:b/>
                <w:bCs/>
                <w:sz w:val="24"/>
                <w:szCs w:val="24"/>
                <w:lang w:eastAsia="ru-RU"/>
              </w:rPr>
            </w:pPr>
            <w:r w:rsidRPr="00E440BF">
              <w:rPr>
                <w:rFonts w:ascii="Times New Roman" w:eastAsia="Times New Roman" w:hAnsi="Times New Roman" w:cs="Times New Roman"/>
                <w:b/>
                <w:bCs/>
                <w:sz w:val="24"/>
                <w:szCs w:val="24"/>
                <w:lang w:eastAsia="ru-RU"/>
              </w:rPr>
              <w:t>Пояснення</w:t>
            </w:r>
          </w:p>
        </w:tc>
      </w:tr>
      <w:tr w:rsidR="009519F5" w:rsidRPr="00E440BF" w14:paraId="0973E554" w14:textId="77777777" w:rsidTr="009519F5">
        <w:tc>
          <w:tcPr>
            <w:tcW w:w="2577" w:type="dxa"/>
            <w:vAlign w:val="center"/>
          </w:tcPr>
          <w:p w14:paraId="3FB3289F"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 xml:space="preserve">Діагностична </w:t>
            </w:r>
          </w:p>
        </w:tc>
        <w:tc>
          <w:tcPr>
            <w:tcW w:w="7170" w:type="dxa"/>
          </w:tcPr>
          <w:p w14:paraId="572A3659" w14:textId="77777777" w:rsidR="009519F5" w:rsidRPr="00E440BF" w:rsidRDefault="00373391" w:rsidP="002B0D4B">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В</w:t>
            </w:r>
            <w:r w:rsidR="00DD6661" w:rsidRPr="00E440BF">
              <w:rPr>
                <w:rFonts w:ascii="Times New Roman" w:eastAsia="Times New Roman" w:hAnsi="Times New Roman" w:cs="Times New Roman"/>
                <w:bCs/>
                <w:sz w:val="24"/>
                <w:szCs w:val="24"/>
                <w:lang w:eastAsia="ru-RU"/>
              </w:rPr>
              <w:t>ивчення, аналізу рівня життя клієнта, його психологічного стану, оцінювання резуль</w:t>
            </w:r>
            <w:r w:rsidR="006410EF">
              <w:rPr>
                <w:rFonts w:ascii="Times New Roman" w:eastAsia="Times New Roman" w:hAnsi="Times New Roman" w:cs="Times New Roman"/>
                <w:bCs/>
                <w:sz w:val="24"/>
                <w:szCs w:val="24"/>
                <w:lang w:eastAsia="ru-RU"/>
              </w:rPr>
              <w:t>тативності процесу втручання [12</w:t>
            </w:r>
            <w:r w:rsidR="00DD6661" w:rsidRPr="00E440BF">
              <w:rPr>
                <w:rFonts w:ascii="Times New Roman" w:eastAsia="Times New Roman" w:hAnsi="Times New Roman" w:cs="Times New Roman"/>
                <w:bCs/>
                <w:sz w:val="24"/>
                <w:szCs w:val="24"/>
                <w:lang w:eastAsia="ru-RU"/>
              </w:rPr>
              <w:t>, c.7].</w:t>
            </w:r>
            <w:r w:rsidR="00DD6661" w:rsidRPr="00E440BF">
              <w:rPr>
                <w:rFonts w:ascii="Times New Roman" w:eastAsia="Times New Roman" w:hAnsi="Times New Roman" w:cs="Times New Roman"/>
                <w:bCs/>
                <w:i/>
                <w:sz w:val="24"/>
                <w:szCs w:val="24"/>
                <w:lang w:eastAsia="ru-RU"/>
              </w:rPr>
              <w:t xml:space="preserve"> </w:t>
            </w:r>
            <w:r w:rsidR="00DD6661" w:rsidRPr="00E440BF">
              <w:rPr>
                <w:rFonts w:ascii="Times New Roman" w:eastAsia="Times New Roman" w:hAnsi="Times New Roman" w:cs="Times New Roman"/>
                <w:bCs/>
                <w:sz w:val="24"/>
                <w:szCs w:val="24"/>
                <w:lang w:eastAsia="ru-RU"/>
              </w:rPr>
              <w:t xml:space="preserve"> </w:t>
            </w:r>
          </w:p>
        </w:tc>
      </w:tr>
      <w:tr w:rsidR="009519F5" w:rsidRPr="00E440BF" w14:paraId="77E3711C" w14:textId="77777777" w:rsidTr="009519F5">
        <w:tc>
          <w:tcPr>
            <w:tcW w:w="2577" w:type="dxa"/>
            <w:vAlign w:val="center"/>
          </w:tcPr>
          <w:p w14:paraId="3E3177B2"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 xml:space="preserve">Прогностична </w:t>
            </w:r>
          </w:p>
        </w:tc>
        <w:tc>
          <w:tcPr>
            <w:tcW w:w="7170" w:type="dxa"/>
          </w:tcPr>
          <w:p w14:paraId="0AC9B9A4" w14:textId="77777777" w:rsidR="009519F5" w:rsidRPr="00E440BF" w:rsidRDefault="00373391" w:rsidP="00E440BF">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Розроблення плану розв’язання проблеми</w:t>
            </w:r>
            <w:r w:rsidR="00E440BF">
              <w:rPr>
                <w:rFonts w:ascii="Times New Roman" w:eastAsia="Times New Roman" w:hAnsi="Times New Roman" w:cs="Times New Roman"/>
                <w:bCs/>
                <w:sz w:val="24"/>
                <w:szCs w:val="24"/>
                <w:lang w:eastAsia="ru-RU"/>
              </w:rPr>
              <w:t xml:space="preserve">. </w:t>
            </w:r>
            <w:r w:rsidRPr="00E440BF">
              <w:rPr>
                <w:rFonts w:ascii="Times New Roman" w:eastAsia="Times New Roman" w:hAnsi="Times New Roman" w:cs="Times New Roman"/>
                <w:bCs/>
                <w:sz w:val="24"/>
                <w:szCs w:val="24"/>
                <w:lang w:eastAsia="ru-RU"/>
              </w:rPr>
              <w:t>Фахівець з соціальної роботи допомагає клієнтам бачити і прогнозувати можливість саморозвитку, самодо</w:t>
            </w:r>
            <w:r w:rsidR="00326D37">
              <w:rPr>
                <w:rFonts w:ascii="Times New Roman" w:eastAsia="Times New Roman" w:hAnsi="Times New Roman" w:cs="Times New Roman"/>
                <w:bCs/>
                <w:sz w:val="24"/>
                <w:szCs w:val="24"/>
                <w:lang w:eastAsia="ru-RU"/>
              </w:rPr>
              <w:t>помоги, навчає їх таким умінням</w:t>
            </w:r>
            <w:r w:rsidRPr="00E440BF">
              <w:rPr>
                <w:rFonts w:ascii="Times New Roman" w:eastAsia="Times New Roman" w:hAnsi="Times New Roman" w:cs="Times New Roman"/>
                <w:bCs/>
                <w:i/>
                <w:sz w:val="24"/>
                <w:szCs w:val="24"/>
                <w:lang w:eastAsia="ru-RU"/>
              </w:rPr>
              <w:t xml:space="preserve"> </w:t>
            </w:r>
            <w:r w:rsidRPr="00E440BF">
              <w:rPr>
                <w:rFonts w:ascii="Times New Roman" w:eastAsia="Times New Roman" w:hAnsi="Times New Roman" w:cs="Times New Roman"/>
                <w:bCs/>
                <w:sz w:val="24"/>
                <w:szCs w:val="24"/>
                <w:lang w:eastAsia="ru-RU"/>
              </w:rPr>
              <w:t>[</w:t>
            </w:r>
            <w:r w:rsidR="006410EF">
              <w:rPr>
                <w:rFonts w:ascii="Times New Roman" w:eastAsia="Times New Roman" w:hAnsi="Times New Roman" w:cs="Times New Roman"/>
                <w:bCs/>
                <w:sz w:val="24"/>
                <w:szCs w:val="24"/>
                <w:lang w:eastAsia="ru-RU"/>
              </w:rPr>
              <w:t>1</w:t>
            </w:r>
            <w:r w:rsidRPr="00E440BF">
              <w:rPr>
                <w:rFonts w:ascii="Times New Roman" w:eastAsia="Times New Roman" w:hAnsi="Times New Roman" w:cs="Times New Roman"/>
                <w:bCs/>
                <w:sz w:val="24"/>
                <w:szCs w:val="24"/>
                <w:lang w:eastAsia="ru-RU"/>
              </w:rPr>
              <w:t>5, c.29]</w:t>
            </w:r>
          </w:p>
        </w:tc>
      </w:tr>
      <w:tr w:rsidR="009519F5" w:rsidRPr="00E440BF" w14:paraId="6C8DDA58" w14:textId="77777777" w:rsidTr="009519F5">
        <w:tc>
          <w:tcPr>
            <w:tcW w:w="2577" w:type="dxa"/>
            <w:vAlign w:val="center"/>
          </w:tcPr>
          <w:p w14:paraId="6B7749A3"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Перетворююча</w:t>
            </w:r>
          </w:p>
        </w:tc>
        <w:tc>
          <w:tcPr>
            <w:tcW w:w="7170" w:type="dxa"/>
          </w:tcPr>
          <w:p w14:paraId="5A50E5D4" w14:textId="77777777" w:rsidR="009519F5" w:rsidRPr="00E440BF" w:rsidRDefault="00D37711"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Виконання попередньо розробленого плану реабілітації клієнта, та задоволення потреб своїх підопічних за спе</w:t>
            </w:r>
            <w:r w:rsidR="006410EF">
              <w:rPr>
                <w:rFonts w:ascii="Times New Roman" w:eastAsia="Times New Roman" w:hAnsi="Times New Roman" w:cs="Times New Roman"/>
                <w:bCs/>
                <w:sz w:val="24"/>
                <w:szCs w:val="24"/>
                <w:lang w:eastAsia="ru-RU"/>
              </w:rPr>
              <w:t>ціально визначеними моделями [12</w:t>
            </w:r>
            <w:r w:rsidRPr="00E440BF">
              <w:rPr>
                <w:rFonts w:ascii="Times New Roman" w:eastAsia="Times New Roman" w:hAnsi="Times New Roman" w:cs="Times New Roman"/>
                <w:bCs/>
                <w:sz w:val="24"/>
                <w:szCs w:val="24"/>
                <w:lang w:eastAsia="ru-RU"/>
              </w:rPr>
              <w:t xml:space="preserve">, c.7], часто йому доводиться шукати оригінальний підхід щодо вирішення певної проблеми. </w:t>
            </w:r>
          </w:p>
        </w:tc>
      </w:tr>
      <w:tr w:rsidR="009519F5" w:rsidRPr="00E440BF" w14:paraId="6D8857AA" w14:textId="77777777" w:rsidTr="00CD446B">
        <w:tc>
          <w:tcPr>
            <w:tcW w:w="9747" w:type="dxa"/>
            <w:gridSpan w:val="2"/>
            <w:shd w:val="clear" w:color="auto" w:fill="C5E0B3" w:themeFill="accent6" w:themeFillTint="66"/>
            <w:vAlign w:val="center"/>
          </w:tcPr>
          <w:p w14:paraId="18FE4421" w14:textId="77777777" w:rsidR="009519F5" w:rsidRPr="00E440BF" w:rsidRDefault="009519F5" w:rsidP="00E70908">
            <w:pPr>
              <w:widowControl w:val="0"/>
              <w:tabs>
                <w:tab w:val="left" w:pos="709"/>
                <w:tab w:val="left" w:pos="1134"/>
              </w:tabs>
              <w:autoSpaceDE w:val="0"/>
              <w:autoSpaceDN w:val="0"/>
              <w:adjustRightInd w:val="0"/>
              <w:spacing w:line="360" w:lineRule="auto"/>
              <w:ind w:right="-40"/>
              <w:contextualSpacing/>
              <w:jc w:val="center"/>
              <w:rPr>
                <w:rFonts w:ascii="Times New Roman" w:eastAsia="Times New Roman" w:hAnsi="Times New Roman" w:cs="Times New Roman"/>
                <w:b/>
                <w:bCs/>
                <w:sz w:val="24"/>
                <w:szCs w:val="24"/>
                <w:lang w:eastAsia="ru-RU"/>
              </w:rPr>
            </w:pPr>
            <w:r w:rsidRPr="00E440BF">
              <w:rPr>
                <w:rFonts w:ascii="Times New Roman" w:eastAsia="Times New Roman" w:hAnsi="Times New Roman" w:cs="Times New Roman"/>
                <w:b/>
                <w:bCs/>
                <w:sz w:val="24"/>
                <w:szCs w:val="24"/>
                <w:lang w:eastAsia="ru-RU"/>
              </w:rPr>
              <w:t>Спеціальні функції</w:t>
            </w:r>
          </w:p>
        </w:tc>
      </w:tr>
      <w:tr w:rsidR="009519F5" w:rsidRPr="00E440BF" w14:paraId="01AF2DCE" w14:textId="77777777" w:rsidTr="00CD446B">
        <w:tc>
          <w:tcPr>
            <w:tcW w:w="2577" w:type="dxa"/>
            <w:shd w:val="clear" w:color="auto" w:fill="FBE4D5" w:themeFill="accent2" w:themeFillTint="33"/>
            <w:vAlign w:val="center"/>
          </w:tcPr>
          <w:p w14:paraId="2297FF02" w14:textId="77777777" w:rsidR="009519F5" w:rsidRPr="00E440BF" w:rsidRDefault="009519F5" w:rsidP="00CD446B">
            <w:pPr>
              <w:widowControl w:val="0"/>
              <w:tabs>
                <w:tab w:val="left" w:pos="709"/>
                <w:tab w:val="left" w:pos="1134"/>
              </w:tabs>
              <w:autoSpaceDE w:val="0"/>
              <w:autoSpaceDN w:val="0"/>
              <w:adjustRightInd w:val="0"/>
              <w:spacing w:line="360" w:lineRule="auto"/>
              <w:contextualSpacing/>
              <w:jc w:val="center"/>
              <w:rPr>
                <w:rFonts w:ascii="Times New Roman" w:eastAsia="Times New Roman" w:hAnsi="Times New Roman" w:cs="Times New Roman"/>
                <w:b/>
                <w:bCs/>
                <w:sz w:val="24"/>
                <w:szCs w:val="24"/>
                <w:lang w:eastAsia="ru-RU"/>
              </w:rPr>
            </w:pPr>
            <w:r w:rsidRPr="00E440BF">
              <w:rPr>
                <w:rFonts w:ascii="Times New Roman" w:eastAsia="Times New Roman" w:hAnsi="Times New Roman" w:cs="Times New Roman"/>
                <w:b/>
                <w:bCs/>
                <w:sz w:val="24"/>
                <w:szCs w:val="24"/>
                <w:lang w:eastAsia="ru-RU"/>
              </w:rPr>
              <w:t>Функція</w:t>
            </w:r>
          </w:p>
        </w:tc>
        <w:tc>
          <w:tcPr>
            <w:tcW w:w="7170" w:type="dxa"/>
            <w:shd w:val="clear" w:color="auto" w:fill="FFF2CC" w:themeFill="accent4" w:themeFillTint="33"/>
            <w:vAlign w:val="center"/>
          </w:tcPr>
          <w:p w14:paraId="3C1EB915" w14:textId="77777777" w:rsidR="009519F5" w:rsidRPr="00E440BF" w:rsidRDefault="009519F5" w:rsidP="00E70908">
            <w:pPr>
              <w:widowControl w:val="0"/>
              <w:tabs>
                <w:tab w:val="left" w:pos="709"/>
                <w:tab w:val="left" w:pos="1134"/>
              </w:tabs>
              <w:autoSpaceDE w:val="0"/>
              <w:autoSpaceDN w:val="0"/>
              <w:adjustRightInd w:val="0"/>
              <w:spacing w:line="360" w:lineRule="auto"/>
              <w:ind w:right="-40"/>
              <w:contextualSpacing/>
              <w:jc w:val="center"/>
              <w:rPr>
                <w:rFonts w:ascii="Times New Roman" w:eastAsia="Times New Roman" w:hAnsi="Times New Roman" w:cs="Times New Roman"/>
                <w:b/>
                <w:bCs/>
                <w:sz w:val="24"/>
                <w:szCs w:val="24"/>
                <w:lang w:eastAsia="ru-RU"/>
              </w:rPr>
            </w:pPr>
            <w:r w:rsidRPr="00E440BF">
              <w:rPr>
                <w:rFonts w:ascii="Times New Roman" w:eastAsia="Times New Roman" w:hAnsi="Times New Roman" w:cs="Times New Roman"/>
                <w:b/>
                <w:bCs/>
                <w:sz w:val="24"/>
                <w:szCs w:val="24"/>
                <w:lang w:eastAsia="ru-RU"/>
              </w:rPr>
              <w:t>Пояснення</w:t>
            </w:r>
          </w:p>
        </w:tc>
      </w:tr>
      <w:tr w:rsidR="009519F5" w:rsidRPr="00E440BF" w14:paraId="78F736E6" w14:textId="77777777" w:rsidTr="009519F5">
        <w:tc>
          <w:tcPr>
            <w:tcW w:w="2577" w:type="dxa"/>
            <w:vAlign w:val="center"/>
          </w:tcPr>
          <w:p w14:paraId="387CDCC7"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Комунікативна</w:t>
            </w:r>
          </w:p>
        </w:tc>
        <w:tc>
          <w:tcPr>
            <w:tcW w:w="7170" w:type="dxa"/>
          </w:tcPr>
          <w:p w14:paraId="292E86D4" w14:textId="77777777" w:rsidR="009519F5" w:rsidRPr="00E440BF" w:rsidRDefault="00CD446B"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Забезпечує налагодження, підтримання й припинення необ</w:t>
            </w:r>
            <w:r w:rsidR="008B6714">
              <w:rPr>
                <w:rFonts w:ascii="Times New Roman" w:eastAsia="Times New Roman" w:hAnsi="Times New Roman" w:cs="Times New Roman"/>
                <w:bCs/>
                <w:sz w:val="24"/>
                <w:szCs w:val="24"/>
                <w:lang w:eastAsia="ru-RU"/>
              </w:rPr>
              <w:t>хідних професійних контактів [27</w:t>
            </w:r>
            <w:r w:rsidRPr="00E440BF">
              <w:rPr>
                <w:rFonts w:ascii="Times New Roman" w:eastAsia="Times New Roman" w:hAnsi="Times New Roman" w:cs="Times New Roman"/>
                <w:bCs/>
                <w:sz w:val="24"/>
                <w:szCs w:val="24"/>
                <w:lang w:eastAsia="ru-RU"/>
              </w:rPr>
              <w:t xml:space="preserve">, c.66]. </w:t>
            </w:r>
          </w:p>
        </w:tc>
      </w:tr>
      <w:tr w:rsidR="009519F5" w:rsidRPr="00E440BF" w14:paraId="3D38E857" w14:textId="77777777" w:rsidTr="009519F5">
        <w:tc>
          <w:tcPr>
            <w:tcW w:w="2577" w:type="dxa"/>
            <w:vAlign w:val="center"/>
          </w:tcPr>
          <w:p w14:paraId="3F020520"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Організаторська</w:t>
            </w:r>
          </w:p>
        </w:tc>
        <w:tc>
          <w:tcPr>
            <w:tcW w:w="7170" w:type="dxa"/>
          </w:tcPr>
          <w:p w14:paraId="4B8B61EF" w14:textId="77777777" w:rsidR="009519F5" w:rsidRPr="00E440BF" w:rsidRDefault="00CD446B" w:rsidP="00326D37">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 xml:space="preserve">Передбачає забезпечення </w:t>
            </w:r>
            <w:r w:rsidR="00326D37">
              <w:rPr>
                <w:rFonts w:ascii="Times New Roman" w:eastAsia="Times New Roman" w:hAnsi="Times New Roman" w:cs="Times New Roman"/>
                <w:bCs/>
                <w:sz w:val="24"/>
                <w:szCs w:val="24"/>
                <w:lang w:eastAsia="ru-RU"/>
              </w:rPr>
              <w:t>злагодженої</w:t>
            </w:r>
            <w:r w:rsidRPr="00E440BF">
              <w:rPr>
                <w:rFonts w:ascii="Times New Roman" w:eastAsia="Times New Roman" w:hAnsi="Times New Roman" w:cs="Times New Roman"/>
                <w:bCs/>
                <w:sz w:val="24"/>
                <w:szCs w:val="24"/>
                <w:lang w:eastAsia="ru-RU"/>
              </w:rPr>
              <w:t xml:space="preserve"> взаємодії між усіма елементами системи соціальних послуг у комплексному обслуговуванні клієнтів.</w:t>
            </w:r>
          </w:p>
        </w:tc>
      </w:tr>
      <w:tr w:rsidR="009519F5" w:rsidRPr="00E440BF" w14:paraId="041363C0" w14:textId="77777777" w:rsidTr="009519F5">
        <w:tc>
          <w:tcPr>
            <w:tcW w:w="2577" w:type="dxa"/>
            <w:vAlign w:val="center"/>
          </w:tcPr>
          <w:p w14:paraId="4B361544"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 xml:space="preserve">Правозахисна </w:t>
            </w:r>
          </w:p>
        </w:tc>
        <w:tc>
          <w:tcPr>
            <w:tcW w:w="7170" w:type="dxa"/>
          </w:tcPr>
          <w:p w14:paraId="74DAAC5D" w14:textId="77777777" w:rsidR="009519F5" w:rsidRPr="00E440BF" w:rsidRDefault="003A55D6"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Надання юридичної консультації клієнтам щодо їхнь</w:t>
            </w:r>
            <w:r w:rsidR="008B6714">
              <w:rPr>
                <w:rFonts w:ascii="Times New Roman" w:eastAsia="Times New Roman" w:hAnsi="Times New Roman" w:cs="Times New Roman"/>
                <w:bCs/>
                <w:sz w:val="24"/>
                <w:szCs w:val="24"/>
                <w:lang w:eastAsia="ru-RU"/>
              </w:rPr>
              <w:t>ого захисту прав й інтересів [27</w:t>
            </w:r>
            <w:r w:rsidRPr="00E440BF">
              <w:rPr>
                <w:rFonts w:ascii="Times New Roman" w:eastAsia="Times New Roman" w:hAnsi="Times New Roman" w:cs="Times New Roman"/>
                <w:bCs/>
                <w:sz w:val="24"/>
                <w:szCs w:val="24"/>
                <w:lang w:eastAsia="ru-RU"/>
              </w:rPr>
              <w:t>, c.66].</w:t>
            </w:r>
          </w:p>
        </w:tc>
      </w:tr>
      <w:tr w:rsidR="009519F5" w:rsidRPr="00E440BF" w14:paraId="77EEF320" w14:textId="77777777" w:rsidTr="009519F5">
        <w:tc>
          <w:tcPr>
            <w:tcW w:w="2577" w:type="dxa"/>
            <w:vAlign w:val="center"/>
          </w:tcPr>
          <w:p w14:paraId="76E668E1"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Превентивна</w:t>
            </w:r>
          </w:p>
        </w:tc>
        <w:tc>
          <w:tcPr>
            <w:tcW w:w="7170" w:type="dxa"/>
          </w:tcPr>
          <w:p w14:paraId="00527F6C" w14:textId="77777777" w:rsidR="009519F5" w:rsidRPr="00E440BF" w:rsidRDefault="003A55D6"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Спрямована на запобігання виникненню можливих життєвих проблем, створення усіх умов для саморозвитку клієнта.</w:t>
            </w:r>
          </w:p>
        </w:tc>
      </w:tr>
      <w:tr w:rsidR="009519F5" w:rsidRPr="00E440BF" w14:paraId="778ABD09" w14:textId="77777777" w:rsidTr="009519F5">
        <w:tc>
          <w:tcPr>
            <w:tcW w:w="2577" w:type="dxa"/>
            <w:vAlign w:val="center"/>
          </w:tcPr>
          <w:p w14:paraId="24F208DE"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Психотерапевтична</w:t>
            </w:r>
          </w:p>
        </w:tc>
        <w:tc>
          <w:tcPr>
            <w:tcW w:w="7170" w:type="dxa"/>
          </w:tcPr>
          <w:p w14:paraId="744AE045" w14:textId="77777777" w:rsidR="009519F5" w:rsidRPr="00E440BF" w:rsidRDefault="003A55D6" w:rsidP="002B0D4B">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Комплексний вербальний і невербальний вплив соціального працівника на свідомість, емоційний стан особистості клієнта з метою сприяння зміни йог</w:t>
            </w:r>
            <w:r w:rsidR="006410EF">
              <w:rPr>
                <w:rFonts w:ascii="Times New Roman" w:eastAsia="Times New Roman" w:hAnsi="Times New Roman" w:cs="Times New Roman"/>
                <w:bCs/>
                <w:sz w:val="24"/>
                <w:szCs w:val="24"/>
                <w:lang w:eastAsia="ru-RU"/>
              </w:rPr>
              <w:t xml:space="preserve">о ставлення до своїх </w:t>
            </w:r>
            <w:r w:rsidR="008B6714">
              <w:rPr>
                <w:rFonts w:ascii="Times New Roman" w:eastAsia="Times New Roman" w:hAnsi="Times New Roman" w:cs="Times New Roman"/>
                <w:bCs/>
                <w:sz w:val="24"/>
                <w:szCs w:val="24"/>
                <w:lang w:eastAsia="ru-RU"/>
              </w:rPr>
              <w:t>проблем [27</w:t>
            </w:r>
            <w:r w:rsidRPr="00E440BF">
              <w:rPr>
                <w:rFonts w:ascii="Times New Roman" w:eastAsia="Times New Roman" w:hAnsi="Times New Roman" w:cs="Times New Roman"/>
                <w:bCs/>
                <w:sz w:val="24"/>
                <w:szCs w:val="24"/>
                <w:lang w:eastAsia="ru-RU"/>
              </w:rPr>
              <w:t>, 66].</w:t>
            </w:r>
          </w:p>
        </w:tc>
      </w:tr>
      <w:tr w:rsidR="009519F5" w:rsidRPr="00E440BF" w14:paraId="52E6B76E" w14:textId="77777777" w:rsidTr="009519F5">
        <w:tc>
          <w:tcPr>
            <w:tcW w:w="2577" w:type="dxa"/>
            <w:vAlign w:val="center"/>
          </w:tcPr>
          <w:p w14:paraId="2082F9C8"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Соціально-педагогічна</w:t>
            </w:r>
          </w:p>
        </w:tc>
        <w:tc>
          <w:tcPr>
            <w:tcW w:w="7170" w:type="dxa"/>
          </w:tcPr>
          <w:p w14:paraId="5BB53CB4" w14:textId="77777777" w:rsidR="009519F5" w:rsidRPr="00E440BF" w:rsidRDefault="003A55D6"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Здійснення виховного впливу на поведінку і діяльність клієнтів, виявлення інтересів і потреб у різних видах діяльності і залучення до роботи з кл</w:t>
            </w:r>
            <w:r w:rsidR="008B6714">
              <w:rPr>
                <w:rFonts w:ascii="Times New Roman" w:eastAsia="Times New Roman" w:hAnsi="Times New Roman" w:cs="Times New Roman"/>
                <w:bCs/>
                <w:sz w:val="24"/>
                <w:szCs w:val="24"/>
                <w:lang w:eastAsia="ru-RU"/>
              </w:rPr>
              <w:t>ієнтами відповідних закладів [27</w:t>
            </w:r>
            <w:r w:rsidRPr="00E440BF">
              <w:rPr>
                <w:rFonts w:ascii="Times New Roman" w:eastAsia="Times New Roman" w:hAnsi="Times New Roman" w:cs="Times New Roman"/>
                <w:bCs/>
                <w:sz w:val="24"/>
                <w:szCs w:val="24"/>
                <w:lang w:eastAsia="ru-RU"/>
              </w:rPr>
              <w:t>, 66].</w:t>
            </w:r>
          </w:p>
        </w:tc>
      </w:tr>
      <w:tr w:rsidR="009519F5" w:rsidRPr="00E440BF" w14:paraId="4BFEA13F" w14:textId="77777777" w:rsidTr="009519F5">
        <w:tc>
          <w:tcPr>
            <w:tcW w:w="2577" w:type="dxa"/>
            <w:vAlign w:val="center"/>
          </w:tcPr>
          <w:p w14:paraId="7817E255"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Рекламно-пропагандистська</w:t>
            </w:r>
          </w:p>
        </w:tc>
        <w:tc>
          <w:tcPr>
            <w:tcW w:w="7170" w:type="dxa"/>
          </w:tcPr>
          <w:p w14:paraId="4752BBE2" w14:textId="77777777" w:rsidR="009519F5" w:rsidRPr="00E440BF" w:rsidRDefault="003A55D6"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Поширення інформації про види соціальних послуг з м</w:t>
            </w:r>
            <w:r w:rsidR="008B6714">
              <w:rPr>
                <w:rFonts w:ascii="Times New Roman" w:eastAsia="Times New Roman" w:hAnsi="Times New Roman" w:cs="Times New Roman"/>
                <w:bCs/>
                <w:sz w:val="24"/>
                <w:szCs w:val="24"/>
                <w:lang w:eastAsia="ru-RU"/>
              </w:rPr>
              <w:t>етою створення попиту на них [27</w:t>
            </w:r>
            <w:r w:rsidRPr="00E440BF">
              <w:rPr>
                <w:rFonts w:ascii="Times New Roman" w:eastAsia="Times New Roman" w:hAnsi="Times New Roman" w:cs="Times New Roman"/>
                <w:bCs/>
                <w:sz w:val="24"/>
                <w:szCs w:val="24"/>
                <w:lang w:eastAsia="ru-RU"/>
              </w:rPr>
              <w:t>, 66].</w:t>
            </w:r>
          </w:p>
        </w:tc>
      </w:tr>
      <w:tr w:rsidR="009519F5" w:rsidRPr="00E440BF" w14:paraId="2E8DF6E7" w14:textId="77777777" w:rsidTr="009519F5">
        <w:tc>
          <w:tcPr>
            <w:tcW w:w="2577" w:type="dxa"/>
            <w:vAlign w:val="center"/>
          </w:tcPr>
          <w:p w14:paraId="027CC70E" w14:textId="77777777" w:rsidR="009519F5" w:rsidRPr="00E440BF" w:rsidRDefault="009519F5" w:rsidP="009519F5">
            <w:pPr>
              <w:widowControl w:val="0"/>
              <w:tabs>
                <w:tab w:val="left" w:pos="709"/>
                <w:tab w:val="left" w:pos="1134"/>
              </w:tabs>
              <w:autoSpaceDE w:val="0"/>
              <w:autoSpaceDN w:val="0"/>
              <w:adjustRightInd w:val="0"/>
              <w:spacing w:line="360" w:lineRule="auto"/>
              <w:contextualSpacing/>
              <w:rPr>
                <w:rFonts w:ascii="Times New Roman" w:eastAsia="Times New Roman" w:hAnsi="Times New Roman" w:cs="Times New Roman"/>
                <w:b/>
                <w:bCs/>
                <w:i/>
                <w:sz w:val="24"/>
                <w:szCs w:val="24"/>
                <w:lang w:eastAsia="ru-RU"/>
              </w:rPr>
            </w:pPr>
            <w:r w:rsidRPr="00E440BF">
              <w:rPr>
                <w:rFonts w:ascii="Times New Roman" w:eastAsia="Times New Roman" w:hAnsi="Times New Roman" w:cs="Times New Roman"/>
                <w:b/>
                <w:bCs/>
                <w:i/>
                <w:sz w:val="24"/>
                <w:szCs w:val="24"/>
                <w:lang w:eastAsia="ru-RU"/>
              </w:rPr>
              <w:t>Соціально-економічна</w:t>
            </w:r>
          </w:p>
        </w:tc>
        <w:tc>
          <w:tcPr>
            <w:tcW w:w="7170" w:type="dxa"/>
          </w:tcPr>
          <w:p w14:paraId="07ED1D69" w14:textId="77777777" w:rsidR="009519F5" w:rsidRPr="00E440BF" w:rsidRDefault="0001664D" w:rsidP="00E70908">
            <w:pPr>
              <w:widowControl w:val="0"/>
              <w:tabs>
                <w:tab w:val="left" w:pos="709"/>
                <w:tab w:val="left" w:pos="1134"/>
              </w:tabs>
              <w:autoSpaceDE w:val="0"/>
              <w:autoSpaceDN w:val="0"/>
              <w:adjustRightInd w:val="0"/>
              <w:spacing w:line="360" w:lineRule="auto"/>
              <w:ind w:right="-40"/>
              <w:contextualSpacing/>
              <w:jc w:val="both"/>
              <w:rPr>
                <w:rFonts w:ascii="Times New Roman" w:eastAsia="Times New Roman" w:hAnsi="Times New Roman" w:cs="Times New Roman"/>
                <w:bCs/>
                <w:sz w:val="24"/>
                <w:szCs w:val="24"/>
                <w:lang w:eastAsia="ru-RU"/>
              </w:rPr>
            </w:pPr>
            <w:r w:rsidRPr="00E440BF">
              <w:rPr>
                <w:rFonts w:ascii="Times New Roman" w:eastAsia="Times New Roman" w:hAnsi="Times New Roman" w:cs="Times New Roman"/>
                <w:bCs/>
                <w:sz w:val="24"/>
                <w:szCs w:val="24"/>
                <w:lang w:eastAsia="ru-RU"/>
              </w:rPr>
              <w:t>Задоволення</w:t>
            </w:r>
            <w:r w:rsidR="003A55D6" w:rsidRPr="00E440BF">
              <w:rPr>
                <w:rFonts w:ascii="Times New Roman" w:eastAsia="Times New Roman" w:hAnsi="Times New Roman" w:cs="Times New Roman"/>
                <w:bCs/>
                <w:sz w:val="24"/>
                <w:szCs w:val="24"/>
                <w:lang w:eastAsia="ru-RU"/>
              </w:rPr>
              <w:t xml:space="preserve"> матеріальних інтересів і потреб вразливих верст населення.</w:t>
            </w:r>
          </w:p>
        </w:tc>
      </w:tr>
    </w:tbl>
    <w:p w14:paraId="1745B768" w14:textId="77777777" w:rsidR="0037748B" w:rsidRPr="00E55CCD" w:rsidRDefault="00326D37" w:rsidP="003774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Усі зазначені функції фахівець з соціальної роботи здійснює як на індивідуальному рівні, так і на групо</w:t>
      </w:r>
      <w:r w:rsidR="00C94FB1">
        <w:rPr>
          <w:rFonts w:ascii="Times New Roman" w:eastAsia="Times New Roman" w:hAnsi="Times New Roman" w:cs="Times New Roman"/>
          <w:bCs/>
          <w:sz w:val="28"/>
          <w:szCs w:val="28"/>
          <w:lang w:eastAsia="ru-RU"/>
        </w:rPr>
        <w:t xml:space="preserve">вому, зазвичай вони проводяться у </w:t>
      </w:r>
      <w:r w:rsidR="0037748B" w:rsidRPr="00E55CCD">
        <w:rPr>
          <w:rFonts w:ascii="Times New Roman" w:eastAsia="Times New Roman" w:hAnsi="Times New Roman" w:cs="Times New Roman"/>
          <w:bCs/>
          <w:sz w:val="28"/>
          <w:szCs w:val="28"/>
          <w:lang w:eastAsia="ru-RU"/>
        </w:rPr>
        <w:t xml:space="preserve">закладах інтернатного типу, центрах реабілітації і відділеннях соціальної допомоги. </w:t>
      </w:r>
      <w:r w:rsidR="00C94FB1">
        <w:rPr>
          <w:rFonts w:ascii="Times New Roman" w:eastAsia="Times New Roman" w:hAnsi="Times New Roman" w:cs="Times New Roman"/>
          <w:bCs/>
          <w:sz w:val="28"/>
          <w:szCs w:val="28"/>
          <w:lang w:eastAsia="ru-RU"/>
        </w:rPr>
        <w:t>Варто зауважити</w:t>
      </w:r>
      <w:r w:rsidR="0037748B" w:rsidRPr="00E55CCD">
        <w:rPr>
          <w:rFonts w:ascii="Times New Roman" w:eastAsia="Times New Roman" w:hAnsi="Times New Roman" w:cs="Times New Roman"/>
          <w:bCs/>
          <w:sz w:val="28"/>
          <w:szCs w:val="28"/>
          <w:lang w:eastAsia="ru-RU"/>
        </w:rPr>
        <w:t>, що в реальній практичній діяльності соціального працівника вищезазначені функції проявляються у тісному взаємозв’язку, переплітаються і доповнюють одна одну, а разом взяті вони дозволяють отримати повне уявлення про характер діяльності професіонала цієї галузі [</w:t>
      </w:r>
      <w:r w:rsidR="006410EF">
        <w:rPr>
          <w:rFonts w:ascii="Times New Roman" w:eastAsia="Times New Roman" w:hAnsi="Times New Roman" w:cs="Times New Roman"/>
          <w:bCs/>
          <w:sz w:val="28"/>
          <w:szCs w:val="28"/>
          <w:lang w:eastAsia="ru-RU"/>
        </w:rPr>
        <w:t>1</w:t>
      </w:r>
      <w:r w:rsidR="0094350C">
        <w:rPr>
          <w:rFonts w:ascii="Times New Roman" w:eastAsia="Times New Roman" w:hAnsi="Times New Roman" w:cs="Times New Roman"/>
          <w:bCs/>
          <w:sz w:val="28"/>
          <w:szCs w:val="28"/>
          <w:lang w:eastAsia="ru-RU"/>
        </w:rPr>
        <w:t>5, с.</w:t>
      </w:r>
      <w:r w:rsidR="005644C1">
        <w:rPr>
          <w:rFonts w:ascii="Times New Roman" w:eastAsia="Times New Roman" w:hAnsi="Times New Roman" w:cs="Times New Roman"/>
          <w:bCs/>
          <w:sz w:val="28"/>
          <w:szCs w:val="28"/>
          <w:lang w:eastAsia="ru-RU"/>
        </w:rPr>
        <w:t xml:space="preserve"> </w:t>
      </w:r>
      <w:r w:rsidR="00E55CCD" w:rsidRPr="00E55CCD">
        <w:rPr>
          <w:rFonts w:ascii="Times New Roman" w:eastAsia="Times New Roman" w:hAnsi="Times New Roman" w:cs="Times New Roman"/>
          <w:bCs/>
          <w:sz w:val="28"/>
          <w:szCs w:val="28"/>
          <w:lang w:eastAsia="ru-RU"/>
        </w:rPr>
        <w:t>32</w:t>
      </w:r>
      <w:r w:rsidR="0037748B" w:rsidRPr="00E55CCD">
        <w:rPr>
          <w:rFonts w:ascii="Times New Roman" w:eastAsia="Times New Roman" w:hAnsi="Times New Roman" w:cs="Times New Roman"/>
          <w:bCs/>
          <w:sz w:val="28"/>
          <w:szCs w:val="28"/>
          <w:lang w:eastAsia="ru-RU"/>
        </w:rPr>
        <w:t>].</w:t>
      </w:r>
      <w:r w:rsidR="00E55CCD">
        <w:rPr>
          <w:rFonts w:ascii="Times New Roman" w:eastAsia="Times New Roman" w:hAnsi="Times New Roman" w:cs="Times New Roman"/>
          <w:bCs/>
          <w:sz w:val="28"/>
          <w:szCs w:val="28"/>
          <w:lang w:eastAsia="ru-RU"/>
        </w:rPr>
        <w:t xml:space="preserve"> Розглянувши функції, які покладені на соціального працівника, можна сформувати </w:t>
      </w:r>
      <w:r w:rsidR="00B06171">
        <w:rPr>
          <w:rFonts w:ascii="Times New Roman" w:eastAsia="Times New Roman" w:hAnsi="Times New Roman" w:cs="Times New Roman"/>
          <w:bCs/>
          <w:sz w:val="28"/>
          <w:szCs w:val="28"/>
          <w:lang w:eastAsia="ru-RU"/>
        </w:rPr>
        <w:t xml:space="preserve">основні </w:t>
      </w:r>
      <w:r w:rsidR="00E55CCD">
        <w:rPr>
          <w:rFonts w:ascii="Times New Roman" w:eastAsia="Times New Roman" w:hAnsi="Times New Roman" w:cs="Times New Roman"/>
          <w:bCs/>
          <w:sz w:val="28"/>
          <w:szCs w:val="28"/>
          <w:lang w:eastAsia="ru-RU"/>
        </w:rPr>
        <w:t>склад</w:t>
      </w:r>
      <w:r w:rsidR="005644C1">
        <w:rPr>
          <w:rFonts w:ascii="Times New Roman" w:eastAsia="Times New Roman" w:hAnsi="Times New Roman" w:cs="Times New Roman"/>
          <w:bCs/>
          <w:sz w:val="28"/>
          <w:szCs w:val="28"/>
          <w:lang w:eastAsia="ru-RU"/>
        </w:rPr>
        <w:t xml:space="preserve">ові практики соціальної роботи </w:t>
      </w:r>
      <w:r w:rsidR="005644C1" w:rsidRPr="005644C1">
        <w:rPr>
          <w:rFonts w:ascii="Times New Roman" w:eastAsia="Times New Roman" w:hAnsi="Times New Roman" w:cs="Times New Roman"/>
          <w:bCs/>
          <w:sz w:val="28"/>
          <w:szCs w:val="28"/>
          <w:lang w:eastAsia="ru-RU"/>
        </w:rPr>
        <w:t>(</w:t>
      </w:r>
      <w:r w:rsidR="00495850">
        <w:rPr>
          <w:rFonts w:ascii="Times New Roman" w:eastAsia="Times New Roman" w:hAnsi="Times New Roman" w:cs="Times New Roman"/>
          <w:bCs/>
          <w:sz w:val="28"/>
          <w:szCs w:val="28"/>
          <w:lang w:eastAsia="ru-RU"/>
        </w:rPr>
        <w:t>рис. 1. 6</w:t>
      </w:r>
      <w:r w:rsidR="00E55CCD" w:rsidRPr="00495850">
        <w:rPr>
          <w:rFonts w:ascii="Times New Roman" w:eastAsia="Times New Roman" w:hAnsi="Times New Roman" w:cs="Times New Roman"/>
          <w:bCs/>
          <w:sz w:val="28"/>
          <w:szCs w:val="28"/>
          <w:lang w:eastAsia="ru-RU"/>
        </w:rPr>
        <w:t>.</w:t>
      </w:r>
      <w:r w:rsidR="005644C1" w:rsidRPr="00495850">
        <w:rPr>
          <w:rFonts w:ascii="Times New Roman" w:eastAsia="Times New Roman" w:hAnsi="Times New Roman" w:cs="Times New Roman"/>
          <w:bCs/>
          <w:sz w:val="28"/>
          <w:szCs w:val="28"/>
          <w:lang w:eastAsia="ru-RU"/>
        </w:rPr>
        <w:t>)</w:t>
      </w:r>
    </w:p>
    <w:p w14:paraId="6899BD8C" w14:textId="77777777" w:rsidR="000A4A44" w:rsidRDefault="00A20F51" w:rsidP="000A4A44">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noProof/>
          <w:sz w:val="28"/>
          <w:szCs w:val="28"/>
          <w:lang w:eastAsia="uk-UA"/>
        </w:rPr>
        <mc:AlternateContent>
          <mc:Choice Requires="wps">
            <w:drawing>
              <wp:anchor distT="0" distB="0" distL="114300" distR="114300" simplePos="0" relativeHeight="251659264" behindDoc="0" locked="0" layoutInCell="1" allowOverlap="1" wp14:anchorId="24EC5307" wp14:editId="1939FC87">
                <wp:simplePos x="0" y="0"/>
                <wp:positionH relativeFrom="column">
                  <wp:posOffset>-70485</wp:posOffset>
                </wp:positionH>
                <wp:positionV relativeFrom="paragraph">
                  <wp:posOffset>599440</wp:posOffset>
                </wp:positionV>
                <wp:extent cx="1704975" cy="514350"/>
                <wp:effectExtent l="0" t="0" r="28575" b="19050"/>
                <wp:wrapNone/>
                <wp:docPr id="62" name="Прямоугольник 62"/>
                <wp:cNvGraphicFramePr/>
                <a:graphic xmlns:a="http://schemas.openxmlformats.org/drawingml/2006/main">
                  <a:graphicData uri="http://schemas.microsoft.com/office/word/2010/wordprocessingShape">
                    <wps:wsp>
                      <wps:cNvSpPr/>
                      <wps:spPr>
                        <a:xfrm>
                          <a:off x="0" y="0"/>
                          <a:ext cx="1704975" cy="5143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722AB1" w14:textId="77777777" w:rsidR="0033690B" w:rsidRPr="006C2F50" w:rsidRDefault="0033690B" w:rsidP="006C2F50">
                            <w:pPr>
                              <w:jc w:val="center"/>
                              <w:rPr>
                                <w:rFonts w:ascii="Times New Roman" w:hAnsi="Times New Roman" w:cs="Times New Roman"/>
                              </w:rPr>
                            </w:pPr>
                            <w:r>
                              <w:rPr>
                                <w:rFonts w:ascii="Times New Roman" w:hAnsi="Times New Roman" w:cs="Times New Roman"/>
                              </w:rPr>
                              <w:t>Контроль під час та після реабілітації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5307" id="Прямоугольник 62" o:spid="_x0000_s1083" style="position:absolute;left:0;text-align:left;margin-left:-5.55pt;margin-top:47.2pt;width:13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" fillcolor="white [3201]" strokecolor="#ed7d31 [3205]" strokeweight="1pt">
                <v:textbox>
                  <w:txbxContent>
                    <w:p w14:paraId="65722AB1" w14:textId="77777777" w:rsidR="0033690B" w:rsidRPr="006C2F50" w:rsidRDefault="0033690B" w:rsidP="006C2F50">
                      <w:pPr>
                        <w:jc w:val="center"/>
                        <w:rPr>
                          <w:rFonts w:ascii="Times New Roman" w:hAnsi="Times New Roman" w:cs="Times New Roman"/>
                        </w:rPr>
                      </w:pPr>
                      <w:r>
                        <w:rPr>
                          <w:rFonts w:ascii="Times New Roman" w:hAnsi="Times New Roman" w:cs="Times New Roman"/>
                        </w:rPr>
                        <w:t>Контроль під час та після реабілітації</w:t>
                      </w:r>
                    </w:p>
                  </w:txbxContent>
                </v:textbox>
              </v:rect>
            </w:pict>
          </mc:Fallback>
        </mc:AlternateContent>
      </w:r>
      <w:r>
        <w:rPr>
          <w:rFonts w:ascii="Times New Roman" w:eastAsia="Times New Roman" w:hAnsi="Times New Roman" w:cs="Times New Roman"/>
          <w:bCs/>
          <w:noProof/>
          <w:sz w:val="28"/>
          <w:szCs w:val="28"/>
          <w:lang w:eastAsia="uk-UA"/>
        </w:rPr>
        <mc:AlternateContent>
          <mc:Choice Requires="wps">
            <w:drawing>
              <wp:anchor distT="0" distB="0" distL="114300" distR="114300" simplePos="0" relativeHeight="251657216" behindDoc="0" locked="0" layoutInCell="1" allowOverlap="1" wp14:anchorId="60998E5F" wp14:editId="7DF7CFB7">
                <wp:simplePos x="0" y="0"/>
                <wp:positionH relativeFrom="column">
                  <wp:posOffset>-70485</wp:posOffset>
                </wp:positionH>
                <wp:positionV relativeFrom="paragraph">
                  <wp:posOffset>2313940</wp:posOffset>
                </wp:positionV>
                <wp:extent cx="1838325" cy="6381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838325"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2DBAC4" w14:textId="77777777" w:rsidR="0033690B" w:rsidRPr="006C2F50" w:rsidRDefault="0033690B" w:rsidP="006C2F50">
                            <w:pPr>
                              <w:jc w:val="center"/>
                              <w:rPr>
                                <w:rFonts w:ascii="Times New Roman" w:hAnsi="Times New Roman" w:cs="Times New Roman"/>
                              </w:rPr>
                            </w:pPr>
                            <w:r w:rsidRPr="006C2F50">
                              <w:rPr>
                                <w:rFonts w:ascii="Times New Roman" w:hAnsi="Times New Roman" w:cs="Times New Roman"/>
                              </w:rPr>
                              <w:t>Захист представників уразливих груп, представлення їх інтересів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98E5F" id="Прямоугольник 61" o:spid="_x0000_s1084" style="position:absolute;left:0;text-align:left;margin-left:-5.55pt;margin-top:182.2pt;width:144.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" fillcolor="white [3201]" strokecolor="#70ad47 [3209]" strokeweight="1pt">
                <v:textbox>
                  <w:txbxContent>
                    <w:p w14:paraId="182DBAC4" w14:textId="77777777" w:rsidR="0033690B" w:rsidRPr="006C2F50" w:rsidRDefault="0033690B" w:rsidP="006C2F50">
                      <w:pPr>
                        <w:jc w:val="center"/>
                        <w:rPr>
                          <w:rFonts w:ascii="Times New Roman" w:hAnsi="Times New Roman" w:cs="Times New Roman"/>
                        </w:rPr>
                      </w:pPr>
                      <w:r w:rsidRPr="006C2F50">
                        <w:rPr>
                          <w:rFonts w:ascii="Times New Roman" w:hAnsi="Times New Roman" w:cs="Times New Roman"/>
                        </w:rPr>
                        <w:t>Захист представників уразливих груп, представлення їх інтересів</w:t>
                      </w:r>
                    </w:p>
                  </w:txbxContent>
                </v:textbox>
              </v:rect>
            </w:pict>
          </mc:Fallback>
        </mc:AlternateContent>
      </w:r>
      <w:r>
        <w:rPr>
          <w:rFonts w:ascii="Times New Roman" w:eastAsia="Times New Roman" w:hAnsi="Times New Roman" w:cs="Times New Roman"/>
          <w:bCs/>
          <w:noProof/>
          <w:sz w:val="28"/>
          <w:szCs w:val="28"/>
          <w:lang w:eastAsia="uk-UA"/>
        </w:rPr>
        <mc:AlternateContent>
          <mc:Choice Requires="wps">
            <w:drawing>
              <wp:anchor distT="0" distB="0" distL="114300" distR="114300" simplePos="0" relativeHeight="251655168" behindDoc="0" locked="0" layoutInCell="1" allowOverlap="1" wp14:anchorId="26E88D54" wp14:editId="42828E15">
                <wp:simplePos x="0" y="0"/>
                <wp:positionH relativeFrom="column">
                  <wp:posOffset>4253865</wp:posOffset>
                </wp:positionH>
                <wp:positionV relativeFrom="paragraph">
                  <wp:posOffset>2399665</wp:posOffset>
                </wp:positionV>
                <wp:extent cx="1552575" cy="4476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1552575"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4081C8C6" w14:textId="77777777" w:rsidR="0033690B" w:rsidRPr="006C2F50" w:rsidRDefault="0033690B" w:rsidP="006C2F50">
                            <w:pPr>
                              <w:jc w:val="center"/>
                              <w:rPr>
                                <w:rFonts w:ascii="Times New Roman" w:hAnsi="Times New Roman" w:cs="Times New Roman"/>
                              </w:rPr>
                            </w:pPr>
                            <w:r w:rsidRPr="006C2F50">
                              <w:rPr>
                                <w:rFonts w:ascii="Times New Roman" w:hAnsi="Times New Roman" w:cs="Times New Roman"/>
                              </w:rPr>
                              <w:t>Структурована робота з вирішення проблем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8D54" id="Прямоугольник 60" o:spid="_x0000_s1085" style="position:absolute;left:0;text-align:left;margin-left:334.95pt;margin-top:188.95pt;width:122.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" fillcolor="white [3201]" strokecolor="#ffc000 [3207]" strokeweight="1pt">
                <v:textbox>
                  <w:txbxContent>
                    <w:p w14:paraId="4081C8C6" w14:textId="77777777" w:rsidR="0033690B" w:rsidRPr="006C2F50" w:rsidRDefault="0033690B" w:rsidP="006C2F50">
                      <w:pPr>
                        <w:jc w:val="center"/>
                        <w:rPr>
                          <w:rFonts w:ascii="Times New Roman" w:hAnsi="Times New Roman" w:cs="Times New Roman"/>
                        </w:rPr>
                      </w:pPr>
                      <w:r w:rsidRPr="006C2F50">
                        <w:rPr>
                          <w:rFonts w:ascii="Times New Roman" w:hAnsi="Times New Roman" w:cs="Times New Roman"/>
                        </w:rPr>
                        <w:t>Структурована робота з вирішення проблем</w:t>
                      </w:r>
                    </w:p>
                  </w:txbxContent>
                </v:textbox>
              </v:rect>
            </w:pict>
          </mc:Fallback>
        </mc:AlternateContent>
      </w:r>
      <w:r>
        <w:rPr>
          <w:rFonts w:ascii="Times New Roman" w:eastAsia="Times New Roman" w:hAnsi="Times New Roman" w:cs="Times New Roman"/>
          <w:bCs/>
          <w:noProof/>
          <w:sz w:val="28"/>
          <w:szCs w:val="28"/>
          <w:lang w:eastAsia="uk-UA"/>
        </w:rPr>
        <mc:AlternateContent>
          <mc:Choice Requires="wps">
            <w:drawing>
              <wp:anchor distT="0" distB="0" distL="114300" distR="114300" simplePos="0" relativeHeight="251652096" behindDoc="0" locked="0" layoutInCell="1" allowOverlap="1" wp14:anchorId="259188CF" wp14:editId="5B3A241F">
                <wp:simplePos x="0" y="0"/>
                <wp:positionH relativeFrom="column">
                  <wp:posOffset>4453890</wp:posOffset>
                </wp:positionH>
                <wp:positionV relativeFrom="paragraph">
                  <wp:posOffset>694690</wp:posOffset>
                </wp:positionV>
                <wp:extent cx="1543050" cy="51435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1543050" cy="5143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810EE6D" w14:textId="77777777" w:rsidR="0033690B" w:rsidRPr="006C2F50" w:rsidRDefault="0033690B" w:rsidP="006C2F50">
                            <w:pPr>
                              <w:jc w:val="center"/>
                              <w:rPr>
                                <w:rFonts w:ascii="Times New Roman" w:hAnsi="Times New Roman" w:cs="Times New Roman"/>
                              </w:rPr>
                            </w:pPr>
                            <w:r w:rsidRPr="006C2F50">
                              <w:rPr>
                                <w:rFonts w:ascii="Times New Roman" w:hAnsi="Times New Roman" w:cs="Times New Roman"/>
                              </w:rPr>
                              <w:t>Сприяння тому, щоб ситуація покращилась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188CF" id="Прямоугольник 59" o:spid="_x0000_s1086" style="position:absolute;left:0;text-align:left;margin-left:350.7pt;margin-top:54.7pt;width:121.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" fillcolor="white [3201]" strokecolor="#a5a5a5 [3206]" strokeweight="1pt">
                <v:textbox>
                  <w:txbxContent>
                    <w:p w14:paraId="7810EE6D" w14:textId="77777777" w:rsidR="0033690B" w:rsidRPr="006C2F50" w:rsidRDefault="0033690B" w:rsidP="006C2F50">
                      <w:pPr>
                        <w:jc w:val="center"/>
                        <w:rPr>
                          <w:rFonts w:ascii="Times New Roman" w:hAnsi="Times New Roman" w:cs="Times New Roman"/>
                        </w:rPr>
                      </w:pPr>
                      <w:r w:rsidRPr="006C2F50">
                        <w:rPr>
                          <w:rFonts w:ascii="Times New Roman" w:hAnsi="Times New Roman" w:cs="Times New Roman"/>
                        </w:rPr>
                        <w:t>Сприяння тому, щоб ситуація покращилась</w:t>
                      </w:r>
                    </w:p>
                  </w:txbxContent>
                </v:textbox>
              </v:rect>
            </w:pict>
          </mc:Fallback>
        </mc:AlternateContent>
      </w:r>
      <w:r>
        <w:rPr>
          <w:rFonts w:ascii="Times New Roman" w:eastAsia="Times New Roman" w:hAnsi="Times New Roman" w:cs="Times New Roman"/>
          <w:bCs/>
          <w:noProof/>
          <w:sz w:val="28"/>
          <w:szCs w:val="28"/>
          <w:lang w:eastAsia="uk-UA"/>
        </w:rPr>
        <mc:AlternateContent>
          <mc:Choice Requires="wps">
            <w:drawing>
              <wp:anchor distT="0" distB="0" distL="114300" distR="114300" simplePos="0" relativeHeight="251664384" behindDoc="0" locked="0" layoutInCell="1" allowOverlap="1" wp14:anchorId="60889892" wp14:editId="7351F4AC">
                <wp:simplePos x="0" y="0"/>
                <wp:positionH relativeFrom="column">
                  <wp:posOffset>3558540</wp:posOffset>
                </wp:positionH>
                <wp:positionV relativeFrom="paragraph">
                  <wp:posOffset>-2540</wp:posOffset>
                </wp:positionV>
                <wp:extent cx="1400175" cy="51435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1400175" cy="514350"/>
                        </a:xfrm>
                        <a:prstGeom prst="rect">
                          <a:avLst/>
                        </a:prstGeom>
                        <a:ln>
                          <a:solidFill>
                            <a:schemeClr val="accent2">
                              <a:lumMod val="50000"/>
                            </a:schemeClr>
                          </a:solidFill>
                        </a:ln>
                      </wps:spPr>
                      <wps:style>
                        <a:lnRef idx="2">
                          <a:schemeClr val="dk1"/>
                        </a:lnRef>
                        <a:fillRef idx="1">
                          <a:schemeClr val="lt1"/>
                        </a:fillRef>
                        <a:effectRef idx="0">
                          <a:schemeClr val="dk1"/>
                        </a:effectRef>
                        <a:fontRef idx="minor">
                          <a:schemeClr val="dk1"/>
                        </a:fontRef>
                      </wps:style>
                      <wps:txbx>
                        <w:txbxContent>
                          <w:p w14:paraId="237B6B5D" w14:textId="77777777" w:rsidR="0033690B" w:rsidRPr="006C2F50" w:rsidRDefault="0033690B" w:rsidP="00726C90">
                            <w:pPr>
                              <w:jc w:val="center"/>
                              <w:rPr>
                                <w:rFonts w:ascii="Times New Roman" w:hAnsi="Times New Roman" w:cs="Times New Roman"/>
                              </w:rPr>
                            </w:pPr>
                            <w:r w:rsidRPr="006C2F50">
                              <w:rPr>
                                <w:rFonts w:ascii="Times New Roman" w:hAnsi="Times New Roman" w:cs="Times New Roman"/>
                              </w:rPr>
                              <w:t>Попередження негативних явищ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89892" id="Прямоугольник 58" o:spid="_x0000_s1087" style="position:absolute;left:0;text-align:left;margin-left:280.2pt;margin-top:-.2pt;width:110.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" fillcolor="white [3201]" strokecolor="#823b0b [1605]" strokeweight="1pt">
                <v:textbox>
                  <w:txbxContent>
                    <w:p w14:paraId="237B6B5D" w14:textId="77777777" w:rsidR="0033690B" w:rsidRPr="006C2F50" w:rsidRDefault="0033690B" w:rsidP="00726C90">
                      <w:pPr>
                        <w:jc w:val="center"/>
                        <w:rPr>
                          <w:rFonts w:ascii="Times New Roman" w:hAnsi="Times New Roman" w:cs="Times New Roman"/>
                        </w:rPr>
                      </w:pPr>
                      <w:r w:rsidRPr="006C2F50">
                        <w:rPr>
                          <w:rFonts w:ascii="Times New Roman" w:hAnsi="Times New Roman" w:cs="Times New Roman"/>
                        </w:rPr>
                        <w:t>Попередження негативних явищ</w:t>
                      </w:r>
                    </w:p>
                  </w:txbxContent>
                </v:textbox>
              </v:rect>
            </w:pict>
          </mc:Fallback>
        </mc:AlternateContent>
      </w:r>
      <w:r w:rsidR="000A4A44">
        <w:rPr>
          <w:rFonts w:ascii="Times New Roman" w:eastAsia="Times New Roman" w:hAnsi="Times New Roman" w:cs="Times New Roman"/>
          <w:bCs/>
          <w:noProof/>
          <w:sz w:val="28"/>
          <w:szCs w:val="28"/>
          <w:lang w:eastAsia="uk-UA"/>
        </w:rPr>
        <w:drawing>
          <wp:inline distT="0" distB="0" distL="0" distR="0" wp14:anchorId="2A24704F" wp14:editId="52F54A0F">
            <wp:extent cx="6029325" cy="3200400"/>
            <wp:effectExtent l="0" t="0" r="0" b="0"/>
            <wp:docPr id="56" name="Схема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D09A538" w14:textId="77777777" w:rsidR="000A4A44" w:rsidRPr="00E55CCD" w:rsidRDefault="00E55CCD" w:rsidP="00E55CCD">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highlight w:val="green"/>
          <w:lang w:eastAsia="ru-RU"/>
        </w:rPr>
      </w:pPr>
      <w:r w:rsidRPr="00E55CCD">
        <w:rPr>
          <w:rFonts w:ascii="Times New Roman" w:eastAsia="Times New Roman" w:hAnsi="Times New Roman" w:cs="Times New Roman"/>
          <w:bCs/>
          <w:i/>
          <w:sz w:val="28"/>
          <w:szCs w:val="28"/>
          <w:lang w:eastAsia="ru-RU"/>
        </w:rPr>
        <w:t>Рис.</w:t>
      </w:r>
      <w:r w:rsidR="00495850">
        <w:rPr>
          <w:rFonts w:ascii="Times New Roman" w:eastAsia="Times New Roman" w:hAnsi="Times New Roman" w:cs="Times New Roman"/>
          <w:bCs/>
          <w:i/>
          <w:sz w:val="28"/>
          <w:szCs w:val="28"/>
          <w:lang w:eastAsia="ru-RU"/>
        </w:rPr>
        <w:t>1.6</w:t>
      </w:r>
      <w:r w:rsidR="00563BA5">
        <w:rPr>
          <w:rFonts w:ascii="Times New Roman" w:eastAsia="Times New Roman" w:hAnsi="Times New Roman" w:cs="Times New Roman"/>
          <w:bCs/>
          <w:i/>
          <w:sz w:val="28"/>
          <w:szCs w:val="28"/>
          <w:lang w:eastAsia="ru-RU"/>
        </w:rPr>
        <w:t>.</w:t>
      </w:r>
      <w:r w:rsidRPr="00E55CCD">
        <w:rPr>
          <w:rFonts w:ascii="Times New Roman" w:eastAsia="Times New Roman" w:hAnsi="Times New Roman" w:cs="Times New Roman"/>
          <w:bCs/>
          <w:i/>
          <w:sz w:val="28"/>
          <w:szCs w:val="28"/>
          <w:lang w:eastAsia="ru-RU"/>
        </w:rPr>
        <w:t xml:space="preserve"> Складові практики соціальної роботи </w:t>
      </w:r>
      <w:r w:rsidR="0055188D">
        <w:rPr>
          <w:rFonts w:ascii="Times New Roman" w:eastAsia="Times New Roman" w:hAnsi="Times New Roman" w:cs="Times New Roman"/>
          <w:bCs/>
          <w:i/>
          <w:sz w:val="28"/>
          <w:szCs w:val="28"/>
          <w:lang w:eastAsia="ru-RU"/>
        </w:rPr>
        <w:t>[27</w:t>
      </w:r>
      <w:r w:rsidR="0060446D" w:rsidRPr="00E55CCD">
        <w:rPr>
          <w:rFonts w:ascii="Times New Roman" w:eastAsia="Times New Roman" w:hAnsi="Times New Roman" w:cs="Times New Roman"/>
          <w:bCs/>
          <w:i/>
          <w:sz w:val="28"/>
          <w:szCs w:val="28"/>
          <w:lang w:eastAsia="ru-RU"/>
        </w:rPr>
        <w:t>, с. 60].</w:t>
      </w:r>
    </w:p>
    <w:p w14:paraId="26145985" w14:textId="77777777" w:rsidR="0037748B" w:rsidRPr="00B06171" w:rsidRDefault="0037748B" w:rsidP="003774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B06171">
        <w:rPr>
          <w:rFonts w:ascii="Times New Roman" w:eastAsia="Times New Roman" w:hAnsi="Times New Roman" w:cs="Times New Roman"/>
          <w:bCs/>
          <w:sz w:val="28"/>
          <w:szCs w:val="28"/>
          <w:lang w:eastAsia="ru-RU"/>
        </w:rPr>
        <w:t xml:space="preserve">Як </w:t>
      </w:r>
      <w:r w:rsidR="005644C1">
        <w:rPr>
          <w:rFonts w:ascii="Times New Roman" w:eastAsia="Times New Roman" w:hAnsi="Times New Roman" w:cs="Times New Roman"/>
          <w:bCs/>
          <w:sz w:val="28"/>
          <w:szCs w:val="28"/>
          <w:lang w:eastAsia="ru-RU"/>
        </w:rPr>
        <w:t>вже було</w:t>
      </w:r>
      <w:r w:rsidRPr="00B06171">
        <w:rPr>
          <w:rFonts w:ascii="Times New Roman" w:eastAsia="Times New Roman" w:hAnsi="Times New Roman" w:cs="Times New Roman"/>
          <w:bCs/>
          <w:sz w:val="28"/>
          <w:szCs w:val="28"/>
          <w:lang w:eastAsia="ru-RU"/>
        </w:rPr>
        <w:t xml:space="preserve"> п</w:t>
      </w:r>
      <w:r w:rsidR="005644C1">
        <w:rPr>
          <w:rFonts w:ascii="Times New Roman" w:eastAsia="Times New Roman" w:hAnsi="Times New Roman" w:cs="Times New Roman"/>
          <w:bCs/>
          <w:sz w:val="28"/>
          <w:szCs w:val="28"/>
          <w:lang w:eastAsia="ru-RU"/>
        </w:rPr>
        <w:t>роаналізовано вище</w:t>
      </w:r>
      <w:r w:rsidRPr="00B06171">
        <w:rPr>
          <w:rFonts w:ascii="Times New Roman" w:eastAsia="Times New Roman" w:hAnsi="Times New Roman" w:cs="Times New Roman"/>
          <w:bCs/>
          <w:sz w:val="28"/>
          <w:szCs w:val="28"/>
          <w:lang w:eastAsia="ru-RU"/>
        </w:rPr>
        <w:t>, на діяльність соціального працівника покладає</w:t>
      </w:r>
      <w:r w:rsidR="002B192C">
        <w:rPr>
          <w:rFonts w:ascii="Times New Roman" w:eastAsia="Times New Roman" w:hAnsi="Times New Roman" w:cs="Times New Roman"/>
          <w:bCs/>
          <w:sz w:val="28"/>
          <w:szCs w:val="28"/>
          <w:lang w:eastAsia="ru-RU"/>
        </w:rPr>
        <w:t>ться безліч завдань та функцій,</w:t>
      </w:r>
      <w:r w:rsidR="005644C1">
        <w:rPr>
          <w:rFonts w:ascii="Times New Roman" w:eastAsia="Times New Roman" w:hAnsi="Times New Roman" w:cs="Times New Roman"/>
          <w:bCs/>
          <w:sz w:val="28"/>
          <w:szCs w:val="28"/>
          <w:lang w:eastAsia="ru-RU"/>
        </w:rPr>
        <w:t xml:space="preserve"> і </w:t>
      </w:r>
      <w:r w:rsidRPr="00B06171">
        <w:rPr>
          <w:rFonts w:ascii="Times New Roman" w:eastAsia="Times New Roman" w:hAnsi="Times New Roman" w:cs="Times New Roman"/>
          <w:bCs/>
          <w:sz w:val="28"/>
          <w:szCs w:val="28"/>
          <w:lang w:eastAsia="ru-RU"/>
        </w:rPr>
        <w:t>виходячи з цього стає зрозуміло, що він має певні обов’язки, яких необхідно дотримуватись. Категорія «професійний обов'язок» виражає моральні обов'язки спеціаліста стосовно суспільства, колег, клієнтів та їх соціального оточення і є відображенням моральної необхідност</w:t>
      </w:r>
      <w:r w:rsidR="006410EF">
        <w:rPr>
          <w:rFonts w:ascii="Times New Roman" w:eastAsia="Times New Roman" w:hAnsi="Times New Roman" w:cs="Times New Roman"/>
          <w:bCs/>
          <w:sz w:val="28"/>
          <w:szCs w:val="28"/>
          <w:lang w:eastAsia="ru-RU"/>
        </w:rPr>
        <w:t>і виконання своїх обов'язків [29</w:t>
      </w:r>
      <w:r w:rsidRPr="00B06171">
        <w:rPr>
          <w:rFonts w:ascii="Times New Roman" w:eastAsia="Times New Roman" w:hAnsi="Times New Roman" w:cs="Times New Roman"/>
          <w:bCs/>
          <w:sz w:val="28"/>
          <w:szCs w:val="28"/>
          <w:lang w:eastAsia="ru-RU"/>
        </w:rPr>
        <w:t xml:space="preserve">]. </w:t>
      </w:r>
      <w:r w:rsidR="00B06171" w:rsidRPr="00B06171">
        <w:rPr>
          <w:rFonts w:ascii="Times New Roman" w:eastAsia="Times New Roman" w:hAnsi="Times New Roman" w:cs="Times New Roman"/>
          <w:bCs/>
          <w:sz w:val="28"/>
          <w:szCs w:val="28"/>
          <w:lang w:eastAsia="ru-RU"/>
        </w:rPr>
        <w:t xml:space="preserve">Наведемо </w:t>
      </w:r>
      <w:r w:rsidRPr="00B06171">
        <w:rPr>
          <w:rFonts w:ascii="Times New Roman" w:eastAsia="Times New Roman" w:hAnsi="Times New Roman" w:cs="Times New Roman"/>
          <w:bCs/>
          <w:sz w:val="28"/>
          <w:szCs w:val="28"/>
          <w:lang w:eastAsia="ru-RU"/>
        </w:rPr>
        <w:t>основні</w:t>
      </w:r>
      <w:r w:rsidR="00B06171" w:rsidRPr="00B06171">
        <w:rPr>
          <w:rFonts w:ascii="Times New Roman" w:eastAsia="Times New Roman" w:hAnsi="Times New Roman" w:cs="Times New Roman"/>
          <w:bCs/>
          <w:sz w:val="28"/>
          <w:szCs w:val="28"/>
          <w:lang w:eastAsia="ru-RU"/>
        </w:rPr>
        <w:t xml:space="preserve"> обов’язки соціального працівника</w:t>
      </w:r>
      <w:r w:rsidRPr="00B06171">
        <w:rPr>
          <w:rFonts w:ascii="Times New Roman" w:eastAsia="Times New Roman" w:hAnsi="Times New Roman" w:cs="Times New Roman"/>
          <w:bCs/>
          <w:sz w:val="28"/>
          <w:szCs w:val="28"/>
          <w:lang w:eastAsia="ru-RU"/>
        </w:rPr>
        <w:t xml:space="preserve">: </w:t>
      </w:r>
    </w:p>
    <w:p w14:paraId="75BB06AD" w14:textId="77777777" w:rsidR="0037748B" w:rsidRPr="00E15ED1" w:rsidRDefault="0037748B" w:rsidP="00B06171">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15ED1">
        <w:rPr>
          <w:rFonts w:ascii="Times New Roman" w:eastAsia="Times New Roman" w:hAnsi="Times New Roman" w:cs="Times New Roman"/>
          <w:bCs/>
          <w:sz w:val="28"/>
          <w:szCs w:val="28"/>
          <w:lang w:eastAsia="ru-RU"/>
        </w:rPr>
        <w:t xml:space="preserve">Дотримуватись Етичного кодексу спеціалістів із соціальної роботи; </w:t>
      </w:r>
    </w:p>
    <w:p w14:paraId="22FC0001" w14:textId="77777777" w:rsidR="0037748B" w:rsidRPr="00E15ED1" w:rsidRDefault="0037748B" w:rsidP="00B06171">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15ED1">
        <w:rPr>
          <w:rFonts w:ascii="Times New Roman" w:eastAsia="Times New Roman" w:hAnsi="Times New Roman" w:cs="Times New Roman"/>
          <w:bCs/>
          <w:sz w:val="28"/>
          <w:szCs w:val="28"/>
          <w:lang w:eastAsia="ru-RU"/>
        </w:rPr>
        <w:t>Поважати гідність громадян</w:t>
      </w:r>
      <w:r w:rsidR="001E2C46">
        <w:rPr>
          <w:rFonts w:ascii="Times New Roman" w:eastAsia="Times New Roman" w:hAnsi="Times New Roman" w:cs="Times New Roman"/>
          <w:bCs/>
          <w:sz w:val="28"/>
          <w:szCs w:val="28"/>
          <w:lang w:eastAsia="ru-RU"/>
        </w:rPr>
        <w:t xml:space="preserve"> [36</w:t>
      </w:r>
      <w:r w:rsidR="00E15ED1" w:rsidRPr="00E15ED1">
        <w:rPr>
          <w:rFonts w:ascii="Times New Roman" w:eastAsia="Times New Roman" w:hAnsi="Times New Roman" w:cs="Times New Roman"/>
          <w:bCs/>
          <w:sz w:val="28"/>
          <w:szCs w:val="28"/>
          <w:lang w:eastAsia="ru-RU"/>
        </w:rPr>
        <w:t>]</w:t>
      </w:r>
      <w:r w:rsidRPr="00E15ED1">
        <w:rPr>
          <w:rFonts w:ascii="Times New Roman" w:eastAsia="Times New Roman" w:hAnsi="Times New Roman" w:cs="Times New Roman"/>
          <w:bCs/>
          <w:sz w:val="28"/>
          <w:szCs w:val="28"/>
          <w:lang w:eastAsia="ru-RU"/>
        </w:rPr>
        <w:t xml:space="preserve">; </w:t>
      </w:r>
    </w:p>
    <w:p w14:paraId="3898E23B" w14:textId="77777777" w:rsidR="0037748B" w:rsidRPr="00E15ED1" w:rsidRDefault="0037748B" w:rsidP="00B06171">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15ED1">
        <w:rPr>
          <w:rFonts w:ascii="Times New Roman" w:eastAsia="Times New Roman" w:hAnsi="Times New Roman" w:cs="Times New Roman"/>
          <w:bCs/>
          <w:sz w:val="28"/>
          <w:szCs w:val="28"/>
          <w:lang w:eastAsia="ru-RU"/>
        </w:rPr>
        <w:t xml:space="preserve">Надавати клієнтам повну інформацію про зміст і види соціальних послуг; </w:t>
      </w:r>
    </w:p>
    <w:p w14:paraId="5C2BD04B" w14:textId="77777777" w:rsidR="0037748B" w:rsidRPr="00E15ED1" w:rsidRDefault="0037748B" w:rsidP="00B06171">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15ED1">
        <w:rPr>
          <w:rFonts w:ascii="Times New Roman" w:eastAsia="Times New Roman" w:hAnsi="Times New Roman" w:cs="Times New Roman"/>
          <w:bCs/>
          <w:sz w:val="28"/>
          <w:szCs w:val="28"/>
          <w:lang w:eastAsia="ru-RU"/>
        </w:rPr>
        <w:t>Забезпечувати конфіденційність при виконанні своїх посадових обов'язків [</w:t>
      </w:r>
      <w:r w:rsidR="001E2C46">
        <w:rPr>
          <w:rFonts w:ascii="Times New Roman" w:eastAsia="Times New Roman" w:hAnsi="Times New Roman" w:cs="Times New Roman"/>
          <w:bCs/>
          <w:sz w:val="28"/>
          <w:szCs w:val="28"/>
          <w:lang w:eastAsia="ru-RU"/>
        </w:rPr>
        <w:t>36</w:t>
      </w:r>
      <w:r w:rsidRPr="00E15ED1">
        <w:rPr>
          <w:rFonts w:ascii="Times New Roman" w:eastAsia="Times New Roman" w:hAnsi="Times New Roman" w:cs="Times New Roman"/>
          <w:bCs/>
          <w:sz w:val="28"/>
          <w:szCs w:val="28"/>
          <w:lang w:eastAsia="ru-RU"/>
        </w:rPr>
        <w:t xml:space="preserve">]; </w:t>
      </w:r>
    </w:p>
    <w:p w14:paraId="17E2A571" w14:textId="77777777" w:rsidR="0037748B" w:rsidRPr="00E15ED1" w:rsidRDefault="005644C1" w:rsidP="00B06171">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Володіти основами пенсійного</w:t>
      </w:r>
      <w:r w:rsidR="0037748B" w:rsidRPr="00E15ED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забезпечення</w:t>
      </w:r>
      <w:r w:rsidR="0037748B" w:rsidRPr="00E15ED1">
        <w:rPr>
          <w:rFonts w:ascii="Times New Roman" w:eastAsia="Times New Roman" w:hAnsi="Times New Roman" w:cs="Times New Roman"/>
          <w:bCs/>
          <w:sz w:val="28"/>
          <w:szCs w:val="28"/>
          <w:lang w:eastAsia="ru-RU"/>
        </w:rPr>
        <w:t>, соціального захисту сімей з дітьми,</w:t>
      </w:r>
      <w:r>
        <w:rPr>
          <w:rFonts w:ascii="Times New Roman" w:eastAsia="Times New Roman" w:hAnsi="Times New Roman" w:cs="Times New Roman"/>
          <w:bCs/>
          <w:sz w:val="28"/>
          <w:szCs w:val="28"/>
          <w:lang w:eastAsia="ru-RU"/>
        </w:rPr>
        <w:t xml:space="preserve"> осіб з інвалідністю</w:t>
      </w:r>
      <w:r w:rsidR="0037748B" w:rsidRPr="00E15ED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самотніх</w:t>
      </w:r>
      <w:r w:rsidR="0037748B" w:rsidRPr="00E15ED1">
        <w:rPr>
          <w:rFonts w:ascii="Times New Roman" w:eastAsia="Times New Roman" w:hAnsi="Times New Roman" w:cs="Times New Roman"/>
          <w:bCs/>
          <w:sz w:val="28"/>
          <w:szCs w:val="28"/>
          <w:lang w:eastAsia="ru-RU"/>
        </w:rPr>
        <w:t xml:space="preserve"> та інших соціально незахищених громадян</w:t>
      </w:r>
      <w:r w:rsidR="001E2C46">
        <w:rPr>
          <w:rFonts w:ascii="Times New Roman" w:eastAsia="Times New Roman" w:hAnsi="Times New Roman" w:cs="Times New Roman"/>
          <w:bCs/>
          <w:sz w:val="28"/>
          <w:szCs w:val="28"/>
          <w:lang w:eastAsia="ru-RU"/>
        </w:rPr>
        <w:t xml:space="preserve"> [38</w:t>
      </w:r>
      <w:r w:rsidR="00B06171" w:rsidRPr="00E15ED1">
        <w:rPr>
          <w:rFonts w:ascii="Times New Roman" w:eastAsia="Times New Roman" w:hAnsi="Times New Roman" w:cs="Times New Roman"/>
          <w:bCs/>
          <w:sz w:val="28"/>
          <w:szCs w:val="28"/>
          <w:lang w:eastAsia="ru-RU"/>
        </w:rPr>
        <w:t>]</w:t>
      </w:r>
      <w:r w:rsidR="0037748B" w:rsidRPr="00E15ED1">
        <w:rPr>
          <w:rFonts w:ascii="Times New Roman" w:eastAsia="Times New Roman" w:hAnsi="Times New Roman" w:cs="Times New Roman"/>
          <w:bCs/>
          <w:sz w:val="28"/>
          <w:szCs w:val="28"/>
          <w:lang w:eastAsia="ru-RU"/>
        </w:rPr>
        <w:t>;</w:t>
      </w:r>
    </w:p>
    <w:p w14:paraId="6CF18B82" w14:textId="77777777" w:rsidR="0037748B" w:rsidRPr="00E15ED1" w:rsidRDefault="0037748B" w:rsidP="00B06171">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15ED1">
        <w:rPr>
          <w:rFonts w:ascii="Times New Roman" w:eastAsia="Times New Roman" w:hAnsi="Times New Roman" w:cs="Times New Roman"/>
          <w:bCs/>
          <w:sz w:val="28"/>
          <w:szCs w:val="28"/>
          <w:lang w:eastAsia="ru-RU"/>
        </w:rPr>
        <w:t xml:space="preserve">Брати участь в роботі </w:t>
      </w:r>
      <w:r w:rsidR="005644C1">
        <w:rPr>
          <w:rFonts w:ascii="Times New Roman" w:eastAsia="Times New Roman" w:hAnsi="Times New Roman" w:cs="Times New Roman"/>
          <w:bCs/>
          <w:sz w:val="28"/>
          <w:szCs w:val="28"/>
          <w:lang w:eastAsia="ru-RU"/>
        </w:rPr>
        <w:t>із соціальної адаптації та</w:t>
      </w:r>
      <w:r w:rsidRPr="00E15ED1">
        <w:rPr>
          <w:rFonts w:ascii="Times New Roman" w:eastAsia="Times New Roman" w:hAnsi="Times New Roman" w:cs="Times New Roman"/>
          <w:bCs/>
          <w:sz w:val="28"/>
          <w:szCs w:val="28"/>
          <w:lang w:eastAsia="ru-RU"/>
        </w:rPr>
        <w:t xml:space="preserve"> реабілітації осіб, які повернулися з мі</w:t>
      </w:r>
      <w:r w:rsidR="005644C1">
        <w:rPr>
          <w:rFonts w:ascii="Times New Roman" w:eastAsia="Times New Roman" w:hAnsi="Times New Roman" w:cs="Times New Roman"/>
          <w:bCs/>
          <w:sz w:val="28"/>
          <w:szCs w:val="28"/>
          <w:lang w:eastAsia="ru-RU"/>
        </w:rPr>
        <w:t>сць позбавлення волі, військовослужбовців</w:t>
      </w:r>
      <w:r w:rsidRPr="00E15ED1">
        <w:rPr>
          <w:rFonts w:ascii="Times New Roman" w:eastAsia="Times New Roman" w:hAnsi="Times New Roman" w:cs="Times New Roman"/>
          <w:bCs/>
          <w:sz w:val="28"/>
          <w:szCs w:val="28"/>
          <w:lang w:eastAsia="ru-RU"/>
        </w:rPr>
        <w:t xml:space="preserve"> та </w:t>
      </w:r>
      <w:r w:rsidR="005644C1">
        <w:rPr>
          <w:rFonts w:ascii="Times New Roman" w:eastAsia="Times New Roman" w:hAnsi="Times New Roman" w:cs="Times New Roman"/>
          <w:bCs/>
          <w:sz w:val="28"/>
          <w:szCs w:val="28"/>
          <w:lang w:eastAsia="ru-RU"/>
        </w:rPr>
        <w:t xml:space="preserve">внутрішньо переміщених осіб, </w:t>
      </w:r>
      <w:r w:rsidRPr="00E15ED1">
        <w:rPr>
          <w:rFonts w:ascii="Times New Roman" w:eastAsia="Times New Roman" w:hAnsi="Times New Roman" w:cs="Times New Roman"/>
          <w:bCs/>
          <w:sz w:val="28"/>
          <w:szCs w:val="28"/>
          <w:lang w:eastAsia="ru-RU"/>
        </w:rPr>
        <w:t>переселенців [</w:t>
      </w:r>
      <w:r w:rsidR="001E2C46">
        <w:rPr>
          <w:rFonts w:ascii="Times New Roman" w:eastAsia="Times New Roman" w:hAnsi="Times New Roman" w:cs="Times New Roman"/>
          <w:bCs/>
          <w:sz w:val="28"/>
          <w:szCs w:val="28"/>
          <w:lang w:eastAsia="ru-RU"/>
        </w:rPr>
        <w:t>38</w:t>
      </w:r>
      <w:r w:rsidRPr="00E15ED1">
        <w:rPr>
          <w:rFonts w:ascii="Times New Roman" w:eastAsia="Times New Roman" w:hAnsi="Times New Roman" w:cs="Times New Roman"/>
          <w:bCs/>
          <w:sz w:val="28"/>
          <w:szCs w:val="28"/>
          <w:lang w:eastAsia="ru-RU"/>
        </w:rPr>
        <w:t xml:space="preserve">]. </w:t>
      </w:r>
    </w:p>
    <w:p w14:paraId="0981E18E" w14:textId="77777777" w:rsidR="0037748B" w:rsidRPr="0037748B" w:rsidRDefault="0037748B" w:rsidP="0037748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E15ED1">
        <w:rPr>
          <w:rFonts w:ascii="Times New Roman" w:eastAsia="Times New Roman" w:hAnsi="Times New Roman" w:cs="Times New Roman"/>
          <w:bCs/>
          <w:sz w:val="28"/>
          <w:szCs w:val="28"/>
          <w:lang w:eastAsia="ru-RU"/>
        </w:rPr>
        <w:t xml:space="preserve">Правильне визначення таких обов’язків є основою </w:t>
      </w:r>
      <w:r w:rsidR="008F6C60">
        <w:rPr>
          <w:rFonts w:ascii="Times New Roman" w:eastAsia="Times New Roman" w:hAnsi="Times New Roman" w:cs="Times New Roman"/>
          <w:bCs/>
          <w:sz w:val="28"/>
          <w:szCs w:val="28"/>
          <w:lang w:eastAsia="ru-RU"/>
        </w:rPr>
        <w:t>нормальних</w:t>
      </w:r>
      <w:r w:rsidRPr="00E15ED1">
        <w:rPr>
          <w:rFonts w:ascii="Times New Roman" w:eastAsia="Times New Roman" w:hAnsi="Times New Roman" w:cs="Times New Roman"/>
          <w:bCs/>
          <w:sz w:val="28"/>
          <w:szCs w:val="28"/>
          <w:lang w:eastAsia="ru-RU"/>
        </w:rPr>
        <w:t xml:space="preserve"> відносин між фахівцями і клієнтами. Для соціального працівника вимоги професійного обов'язку багато в чому </w:t>
      </w:r>
      <w:r w:rsidR="005644C1">
        <w:rPr>
          <w:rFonts w:ascii="Times New Roman" w:eastAsia="Times New Roman" w:hAnsi="Times New Roman" w:cs="Times New Roman"/>
          <w:bCs/>
          <w:sz w:val="28"/>
          <w:szCs w:val="28"/>
          <w:lang w:eastAsia="ru-RU"/>
        </w:rPr>
        <w:t>збігаються</w:t>
      </w:r>
      <w:r w:rsidRPr="00E15ED1">
        <w:rPr>
          <w:rFonts w:ascii="Times New Roman" w:eastAsia="Times New Roman" w:hAnsi="Times New Roman" w:cs="Times New Roman"/>
          <w:bCs/>
          <w:sz w:val="28"/>
          <w:szCs w:val="28"/>
          <w:lang w:eastAsia="ru-RU"/>
        </w:rPr>
        <w:t xml:space="preserve"> з його особистими інтересами, тому він усвідомлює </w:t>
      </w:r>
      <w:r w:rsidR="005644C1">
        <w:rPr>
          <w:rFonts w:ascii="Times New Roman" w:eastAsia="Times New Roman" w:hAnsi="Times New Roman" w:cs="Times New Roman"/>
          <w:bCs/>
          <w:sz w:val="28"/>
          <w:szCs w:val="28"/>
          <w:lang w:eastAsia="ru-RU"/>
        </w:rPr>
        <w:t xml:space="preserve">свій професійний </w:t>
      </w:r>
      <w:r w:rsidRPr="00E15ED1">
        <w:rPr>
          <w:rFonts w:ascii="Times New Roman" w:eastAsia="Times New Roman" w:hAnsi="Times New Roman" w:cs="Times New Roman"/>
          <w:bCs/>
          <w:sz w:val="28"/>
          <w:szCs w:val="28"/>
          <w:lang w:eastAsia="ru-RU"/>
        </w:rPr>
        <w:t>обов’язок як необхідність, внутрішню потребу, моральне зобов'язання [</w:t>
      </w:r>
      <w:r w:rsidR="002B2560">
        <w:rPr>
          <w:rFonts w:ascii="Times New Roman" w:eastAsia="Times New Roman" w:hAnsi="Times New Roman" w:cs="Times New Roman"/>
          <w:bCs/>
          <w:sz w:val="28"/>
          <w:szCs w:val="28"/>
          <w:lang w:eastAsia="ru-RU"/>
        </w:rPr>
        <w:t>29</w:t>
      </w:r>
      <w:r w:rsidRPr="00E15ED1">
        <w:rPr>
          <w:rFonts w:ascii="Times New Roman" w:eastAsia="Times New Roman" w:hAnsi="Times New Roman" w:cs="Times New Roman"/>
          <w:bCs/>
          <w:sz w:val="28"/>
          <w:szCs w:val="28"/>
          <w:lang w:eastAsia="ru-RU"/>
        </w:rPr>
        <w:t xml:space="preserve">]. Потрібно зазначити, що ефективність виконання соціальним працівником своїх обов’язків залежить від </w:t>
      </w:r>
      <w:r w:rsidR="00E15ED1" w:rsidRPr="00E15ED1">
        <w:rPr>
          <w:rFonts w:ascii="Times New Roman" w:eastAsia="Times New Roman" w:hAnsi="Times New Roman" w:cs="Times New Roman"/>
          <w:bCs/>
          <w:sz w:val="28"/>
          <w:szCs w:val="28"/>
          <w:lang w:eastAsia="ru-RU"/>
        </w:rPr>
        <w:t>його особистої відповідальності</w:t>
      </w:r>
      <w:r w:rsidRPr="00E15ED1">
        <w:rPr>
          <w:rFonts w:ascii="Times New Roman" w:eastAsia="Times New Roman" w:hAnsi="Times New Roman" w:cs="Times New Roman"/>
          <w:bCs/>
          <w:sz w:val="28"/>
          <w:szCs w:val="28"/>
          <w:lang w:eastAsia="ru-RU"/>
        </w:rPr>
        <w:t>.</w:t>
      </w:r>
    </w:p>
    <w:p w14:paraId="56B6CAA5" w14:textId="77777777" w:rsidR="00EA5A9F" w:rsidRPr="002D72D4" w:rsidRDefault="00805190" w:rsidP="002D72D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Аналізуючи безліч завдань та функцій, якими повинен володіти соціальний працівник, можна зауважити, що на нь</w:t>
      </w:r>
      <w:r w:rsidR="0067192F">
        <w:rPr>
          <w:rFonts w:ascii="Times New Roman" w:eastAsia="Times New Roman" w:hAnsi="Times New Roman" w:cs="Times New Roman"/>
          <w:bCs/>
          <w:sz w:val="28"/>
          <w:szCs w:val="28"/>
          <w:lang w:eastAsia="ru-RU"/>
        </w:rPr>
        <w:t xml:space="preserve">ого накладається чимала кількість різноманітних ролей. Саме в цьому аспекті фахівцю соціальної сфери важливо правильно розуміти поняття </w:t>
      </w:r>
      <w:r w:rsidR="0067192F" w:rsidRPr="007D3A98">
        <w:rPr>
          <w:rFonts w:ascii="Times New Roman" w:eastAsia="Times New Roman" w:hAnsi="Times New Roman" w:cs="Times New Roman"/>
          <w:bCs/>
          <w:i/>
          <w:sz w:val="28"/>
          <w:szCs w:val="28"/>
          <w:lang w:eastAsia="ru-RU"/>
        </w:rPr>
        <w:t>«професійні межі»,</w:t>
      </w:r>
      <w:r w:rsidR="0067192F" w:rsidRPr="0067192F">
        <w:rPr>
          <w:rFonts w:ascii="Times New Roman" w:eastAsia="Times New Roman" w:hAnsi="Times New Roman" w:cs="Times New Roman"/>
          <w:bCs/>
          <w:sz w:val="28"/>
          <w:szCs w:val="28"/>
          <w:lang w:eastAsia="ru-RU"/>
        </w:rPr>
        <w:t xml:space="preserve"> яких </w:t>
      </w:r>
      <w:r w:rsidR="00E15ED1" w:rsidRPr="0067192F">
        <w:rPr>
          <w:rFonts w:ascii="Times New Roman" w:eastAsia="Times New Roman" w:hAnsi="Times New Roman" w:cs="Times New Roman"/>
          <w:bCs/>
          <w:sz w:val="28"/>
          <w:szCs w:val="28"/>
          <w:lang w:eastAsia="ru-RU"/>
        </w:rPr>
        <w:t>він повинен дотримувати</w:t>
      </w:r>
      <w:r w:rsidR="00E15ED1" w:rsidRPr="007D3A98">
        <w:rPr>
          <w:rFonts w:ascii="Times New Roman" w:eastAsia="Times New Roman" w:hAnsi="Times New Roman" w:cs="Times New Roman"/>
          <w:bCs/>
          <w:sz w:val="28"/>
          <w:szCs w:val="28"/>
          <w:lang w:eastAsia="ru-RU"/>
        </w:rPr>
        <w:t xml:space="preserve">сь у своїй діяльності. </w:t>
      </w:r>
      <w:r w:rsidR="005644C1">
        <w:rPr>
          <w:rFonts w:ascii="Times New Roman" w:eastAsia="Times New Roman" w:hAnsi="Times New Roman" w:cs="Times New Roman"/>
          <w:bCs/>
          <w:sz w:val="28"/>
          <w:szCs w:val="28"/>
          <w:lang w:eastAsia="ru-RU"/>
        </w:rPr>
        <w:t xml:space="preserve">Оскільки </w:t>
      </w:r>
      <w:r w:rsidR="00E15ED1" w:rsidRPr="007D3A98">
        <w:rPr>
          <w:rFonts w:ascii="Times New Roman" w:eastAsia="Times New Roman" w:hAnsi="Times New Roman" w:cs="Times New Roman"/>
          <w:bCs/>
          <w:sz w:val="28"/>
          <w:szCs w:val="28"/>
          <w:lang w:eastAsia="ru-RU"/>
        </w:rPr>
        <w:t>вони визначають межі комп</w:t>
      </w:r>
      <w:r w:rsidR="0067192F" w:rsidRPr="007D3A98">
        <w:rPr>
          <w:rFonts w:ascii="Times New Roman" w:eastAsia="Times New Roman" w:hAnsi="Times New Roman" w:cs="Times New Roman"/>
          <w:bCs/>
          <w:sz w:val="28"/>
          <w:szCs w:val="28"/>
          <w:lang w:eastAsia="ru-RU"/>
        </w:rPr>
        <w:t>етенції соціального працівника,</w:t>
      </w:r>
      <w:r w:rsidR="00E15ED1" w:rsidRPr="007D3A98">
        <w:rPr>
          <w:rFonts w:ascii="Times New Roman" w:eastAsia="Times New Roman" w:hAnsi="Times New Roman" w:cs="Times New Roman"/>
          <w:bCs/>
          <w:sz w:val="28"/>
          <w:szCs w:val="28"/>
          <w:lang w:eastAsia="ru-RU"/>
        </w:rPr>
        <w:t xml:space="preserve"> пр</w:t>
      </w:r>
      <w:r w:rsidR="005644C1">
        <w:rPr>
          <w:rFonts w:ascii="Times New Roman" w:eastAsia="Times New Roman" w:hAnsi="Times New Roman" w:cs="Times New Roman"/>
          <w:bCs/>
          <w:sz w:val="28"/>
          <w:szCs w:val="28"/>
          <w:lang w:eastAsia="ru-RU"/>
        </w:rPr>
        <w:t xml:space="preserve">офесійну дистанцію </w:t>
      </w:r>
      <w:r w:rsidR="00E15ED1" w:rsidRPr="007D3A98">
        <w:rPr>
          <w:rFonts w:ascii="Times New Roman" w:eastAsia="Times New Roman" w:hAnsi="Times New Roman" w:cs="Times New Roman"/>
          <w:bCs/>
          <w:sz w:val="28"/>
          <w:szCs w:val="28"/>
          <w:lang w:eastAsia="ru-RU"/>
        </w:rPr>
        <w:t xml:space="preserve">між фахівцем і клієнтом. Ці межі зумовлені </w:t>
      </w:r>
      <w:r w:rsidR="008F6C60">
        <w:rPr>
          <w:rFonts w:ascii="Times New Roman" w:eastAsia="Times New Roman" w:hAnsi="Times New Roman" w:cs="Times New Roman"/>
          <w:bCs/>
          <w:sz w:val="28"/>
          <w:szCs w:val="28"/>
          <w:lang w:eastAsia="ru-RU"/>
        </w:rPr>
        <w:t>професійними вміннями, ціннісними настановами,</w:t>
      </w:r>
      <w:r w:rsidR="00E15ED1" w:rsidRPr="007D3A98">
        <w:rPr>
          <w:rFonts w:ascii="Times New Roman" w:eastAsia="Times New Roman" w:hAnsi="Times New Roman" w:cs="Times New Roman"/>
          <w:bCs/>
          <w:sz w:val="28"/>
          <w:szCs w:val="28"/>
          <w:lang w:eastAsia="ru-RU"/>
        </w:rPr>
        <w:t xml:space="preserve"> обов'язками соціального працівника і моделлю прийняття рішень</w:t>
      </w:r>
      <w:r w:rsidR="002B2560">
        <w:rPr>
          <w:rFonts w:ascii="Times New Roman" w:eastAsia="Times New Roman" w:hAnsi="Times New Roman" w:cs="Times New Roman"/>
          <w:bCs/>
          <w:sz w:val="28"/>
          <w:szCs w:val="28"/>
          <w:lang w:eastAsia="ru-RU"/>
        </w:rPr>
        <w:t>, що використовується</w:t>
      </w:r>
      <w:r w:rsidR="007D3A98" w:rsidRPr="007D3A98">
        <w:rPr>
          <w:rFonts w:ascii="Times New Roman" w:eastAsia="Times New Roman" w:hAnsi="Times New Roman" w:cs="Times New Roman"/>
          <w:bCs/>
          <w:sz w:val="28"/>
          <w:szCs w:val="28"/>
          <w:lang w:eastAsia="ru-RU"/>
        </w:rPr>
        <w:t xml:space="preserve"> </w:t>
      </w:r>
      <w:r w:rsidR="0041432E">
        <w:rPr>
          <w:rFonts w:ascii="Times New Roman" w:eastAsia="Times New Roman" w:hAnsi="Times New Roman" w:cs="Times New Roman"/>
          <w:bCs/>
          <w:sz w:val="28"/>
          <w:szCs w:val="28"/>
          <w:lang w:eastAsia="ru-RU"/>
        </w:rPr>
        <w:t>[</w:t>
      </w:r>
      <w:r w:rsidR="002B2560">
        <w:rPr>
          <w:rFonts w:ascii="Times New Roman" w:eastAsia="Times New Roman" w:hAnsi="Times New Roman" w:cs="Times New Roman"/>
          <w:bCs/>
          <w:sz w:val="28"/>
          <w:szCs w:val="28"/>
          <w:lang w:eastAsia="ru-RU"/>
        </w:rPr>
        <w:t>40</w:t>
      </w:r>
      <w:r w:rsidR="0041432E">
        <w:rPr>
          <w:rFonts w:ascii="Times New Roman" w:eastAsia="Times New Roman" w:hAnsi="Times New Roman" w:cs="Times New Roman"/>
          <w:bCs/>
          <w:sz w:val="28"/>
          <w:szCs w:val="28"/>
          <w:lang w:eastAsia="ru-RU"/>
        </w:rPr>
        <w:t>]</w:t>
      </w:r>
      <w:r w:rsidR="002B2560">
        <w:rPr>
          <w:rFonts w:ascii="Times New Roman" w:eastAsia="Times New Roman" w:hAnsi="Times New Roman" w:cs="Times New Roman"/>
          <w:bCs/>
          <w:sz w:val="28"/>
          <w:szCs w:val="28"/>
          <w:lang w:eastAsia="ru-RU"/>
        </w:rPr>
        <w:t>.</w:t>
      </w:r>
      <w:r w:rsidR="00E15ED1" w:rsidRPr="00E15ED1">
        <w:rPr>
          <w:rFonts w:ascii="Times New Roman" w:eastAsia="Times New Roman" w:hAnsi="Times New Roman" w:cs="Times New Roman"/>
          <w:bCs/>
          <w:sz w:val="28"/>
          <w:szCs w:val="28"/>
          <w:lang w:eastAsia="ru-RU"/>
        </w:rPr>
        <w:t xml:space="preserve"> </w:t>
      </w:r>
      <w:r w:rsidR="002D72D4" w:rsidRPr="002D72D4">
        <w:rPr>
          <w:rFonts w:ascii="Times New Roman" w:eastAsia="Times New Roman" w:hAnsi="Times New Roman" w:cs="Times New Roman"/>
          <w:bCs/>
          <w:sz w:val="28"/>
          <w:szCs w:val="28"/>
          <w:lang w:eastAsia="ru-RU"/>
        </w:rPr>
        <w:t>П</w:t>
      </w:r>
      <w:r w:rsidR="00E15ED1" w:rsidRPr="002D72D4">
        <w:rPr>
          <w:rFonts w:ascii="Times New Roman" w:eastAsia="Times New Roman" w:hAnsi="Times New Roman" w:cs="Times New Roman"/>
          <w:bCs/>
          <w:sz w:val="28"/>
          <w:szCs w:val="28"/>
          <w:lang w:eastAsia="ru-RU"/>
        </w:rPr>
        <w:t xml:space="preserve">рофесійні межі </w:t>
      </w:r>
      <w:r w:rsidR="002D72D4" w:rsidRPr="002D72D4">
        <w:rPr>
          <w:rFonts w:ascii="Times New Roman" w:eastAsia="Times New Roman" w:hAnsi="Times New Roman" w:cs="Times New Roman"/>
          <w:bCs/>
          <w:sz w:val="28"/>
          <w:szCs w:val="28"/>
          <w:lang w:eastAsia="ru-RU"/>
        </w:rPr>
        <w:t xml:space="preserve">фахівця </w:t>
      </w:r>
      <w:r w:rsidR="00E15ED1" w:rsidRPr="002D72D4">
        <w:rPr>
          <w:rFonts w:ascii="Times New Roman" w:eastAsia="Times New Roman" w:hAnsi="Times New Roman" w:cs="Times New Roman"/>
          <w:bCs/>
          <w:sz w:val="28"/>
          <w:szCs w:val="28"/>
          <w:lang w:eastAsia="ru-RU"/>
        </w:rPr>
        <w:t>соціальної роботи залежать від моделей прийняття</w:t>
      </w:r>
      <w:r w:rsidR="002D72D4" w:rsidRPr="002D72D4">
        <w:rPr>
          <w:rFonts w:ascii="Times New Roman" w:eastAsia="Times New Roman" w:hAnsi="Times New Roman" w:cs="Times New Roman"/>
          <w:bCs/>
          <w:sz w:val="28"/>
          <w:szCs w:val="28"/>
          <w:lang w:eastAsia="ru-RU"/>
        </w:rPr>
        <w:t xml:space="preserve"> рішень</w:t>
      </w:r>
      <w:r w:rsidR="00E15ED1" w:rsidRPr="002D72D4">
        <w:rPr>
          <w:rFonts w:ascii="Times New Roman" w:eastAsia="Times New Roman" w:hAnsi="Times New Roman" w:cs="Times New Roman"/>
          <w:bCs/>
          <w:sz w:val="28"/>
          <w:szCs w:val="28"/>
          <w:lang w:eastAsia="ru-RU"/>
        </w:rPr>
        <w:t xml:space="preserve"> соціальними працівниками, </w:t>
      </w:r>
      <w:r w:rsidR="002D72D4" w:rsidRPr="002D72D4">
        <w:rPr>
          <w:rFonts w:ascii="Times New Roman" w:eastAsia="Times New Roman" w:hAnsi="Times New Roman" w:cs="Times New Roman"/>
          <w:bCs/>
          <w:sz w:val="28"/>
          <w:szCs w:val="28"/>
          <w:lang w:eastAsia="ru-RU"/>
        </w:rPr>
        <w:t>тому доцільно про</w:t>
      </w:r>
      <w:r w:rsidR="005644C1">
        <w:rPr>
          <w:rFonts w:ascii="Times New Roman" w:eastAsia="Times New Roman" w:hAnsi="Times New Roman" w:cs="Times New Roman"/>
          <w:bCs/>
          <w:sz w:val="28"/>
          <w:szCs w:val="28"/>
          <w:lang w:eastAsia="ru-RU"/>
        </w:rPr>
        <w:t>аналізувати перелік цих моделей</w:t>
      </w:r>
      <w:r w:rsidR="002D72D4" w:rsidRPr="002D72D4">
        <w:rPr>
          <w:rFonts w:ascii="Times New Roman" w:eastAsia="Times New Roman" w:hAnsi="Times New Roman" w:cs="Times New Roman"/>
          <w:bCs/>
          <w:sz w:val="28"/>
          <w:szCs w:val="28"/>
          <w:lang w:eastAsia="ru-RU"/>
        </w:rPr>
        <w:t xml:space="preserve"> </w:t>
      </w:r>
      <w:r w:rsidR="005644C1" w:rsidRPr="005644C1">
        <w:rPr>
          <w:rFonts w:ascii="Times New Roman" w:eastAsia="Times New Roman" w:hAnsi="Times New Roman" w:cs="Times New Roman"/>
          <w:bCs/>
          <w:sz w:val="28"/>
          <w:szCs w:val="28"/>
          <w:lang w:eastAsia="ru-RU"/>
        </w:rPr>
        <w:t>(</w:t>
      </w:r>
      <w:r w:rsidR="00495850">
        <w:rPr>
          <w:rFonts w:ascii="Times New Roman" w:eastAsia="Times New Roman" w:hAnsi="Times New Roman" w:cs="Times New Roman"/>
          <w:bCs/>
          <w:sz w:val="28"/>
          <w:szCs w:val="28"/>
          <w:lang w:eastAsia="ru-RU"/>
        </w:rPr>
        <w:t>рис. 1. 7</w:t>
      </w:r>
      <w:r w:rsidR="002D72D4" w:rsidRPr="005644C1">
        <w:rPr>
          <w:rFonts w:ascii="Times New Roman" w:eastAsia="Times New Roman" w:hAnsi="Times New Roman" w:cs="Times New Roman"/>
          <w:bCs/>
          <w:sz w:val="28"/>
          <w:szCs w:val="28"/>
          <w:lang w:eastAsia="ru-RU"/>
        </w:rPr>
        <w:t>.</w:t>
      </w:r>
      <w:r w:rsidR="005644C1" w:rsidRPr="005644C1">
        <w:rPr>
          <w:rFonts w:ascii="Times New Roman" w:eastAsia="Times New Roman" w:hAnsi="Times New Roman" w:cs="Times New Roman"/>
          <w:bCs/>
          <w:sz w:val="28"/>
          <w:szCs w:val="28"/>
          <w:lang w:eastAsia="ru-RU"/>
        </w:rPr>
        <w:t>).</w:t>
      </w:r>
    </w:p>
    <w:p w14:paraId="3D88EF69" w14:textId="77777777" w:rsidR="00E15ED1" w:rsidRDefault="008F6C60" w:rsidP="00E15ED1">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Своєю чергою</w:t>
      </w:r>
      <w:r w:rsidR="002D72D4" w:rsidRPr="002D72D4">
        <w:rPr>
          <w:rFonts w:ascii="Times New Roman" w:eastAsia="Times New Roman" w:hAnsi="Times New Roman" w:cs="Times New Roman"/>
          <w:bCs/>
          <w:sz w:val="28"/>
          <w:szCs w:val="28"/>
          <w:lang w:eastAsia="ru-RU"/>
        </w:rPr>
        <w:t>, зауважимо, що з</w:t>
      </w:r>
      <w:r w:rsidR="00E15ED1" w:rsidRPr="002D72D4">
        <w:rPr>
          <w:rFonts w:ascii="Times New Roman" w:eastAsia="Times New Roman" w:hAnsi="Times New Roman" w:cs="Times New Roman"/>
          <w:bCs/>
          <w:sz w:val="28"/>
          <w:szCs w:val="28"/>
          <w:lang w:eastAsia="ru-RU"/>
        </w:rPr>
        <w:t xml:space="preserve"> огляду на те, що в Україні розвивається низка служб для вразливих верств населення перспективним видається застосування саме </w:t>
      </w:r>
      <w:r w:rsidR="002D72D4" w:rsidRPr="002D72D4">
        <w:rPr>
          <w:rFonts w:ascii="Times New Roman" w:eastAsia="Times New Roman" w:hAnsi="Times New Roman" w:cs="Times New Roman"/>
          <w:bCs/>
          <w:sz w:val="28"/>
          <w:szCs w:val="28"/>
          <w:lang w:eastAsia="ru-RU"/>
        </w:rPr>
        <w:t>контрактної</w:t>
      </w:r>
      <w:r w:rsidR="00E15ED1" w:rsidRPr="002D72D4">
        <w:rPr>
          <w:rFonts w:ascii="Times New Roman" w:eastAsia="Times New Roman" w:hAnsi="Times New Roman" w:cs="Times New Roman"/>
          <w:bCs/>
          <w:sz w:val="28"/>
          <w:szCs w:val="28"/>
          <w:lang w:eastAsia="ru-RU"/>
        </w:rPr>
        <w:t xml:space="preserve"> моделі, яка передбачає індивідуалізацію послуг</w:t>
      </w:r>
      <w:r w:rsidRPr="008F6C60">
        <w:rPr>
          <w:rFonts w:ascii="Times New Roman" w:eastAsia="Times New Roman" w:hAnsi="Times New Roman" w:cs="Times New Roman"/>
          <w:bCs/>
          <w:sz w:val="28"/>
          <w:szCs w:val="28"/>
          <w:lang w:eastAsia="ru-RU"/>
        </w:rPr>
        <w:t>[40]</w:t>
      </w:r>
      <w:r w:rsidR="00E15ED1" w:rsidRPr="002D72D4">
        <w:rPr>
          <w:rFonts w:ascii="Times New Roman" w:eastAsia="Times New Roman" w:hAnsi="Times New Roman" w:cs="Times New Roman"/>
          <w:bCs/>
          <w:sz w:val="28"/>
          <w:szCs w:val="28"/>
          <w:lang w:eastAsia="ru-RU"/>
        </w:rPr>
        <w:t>, розширення влади і можливостей клієнта у вирішенні власних проблем</w:t>
      </w:r>
      <w:r w:rsidR="00C8287F" w:rsidRPr="002D72D4">
        <w:rPr>
          <w:rFonts w:ascii="Times New Roman" w:eastAsia="Times New Roman" w:hAnsi="Times New Roman" w:cs="Times New Roman"/>
          <w:bCs/>
          <w:sz w:val="28"/>
          <w:szCs w:val="28"/>
          <w:lang w:eastAsia="ru-RU"/>
        </w:rPr>
        <w:t>.</w:t>
      </w:r>
    </w:p>
    <w:p w14:paraId="49557652" w14:textId="77777777" w:rsidR="00976332" w:rsidRPr="00E15ED1" w:rsidRDefault="00976332" w:rsidP="00976332">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2727069B" wp14:editId="1F352407">
                <wp:extent cx="6115050" cy="3438525"/>
                <wp:effectExtent l="0" t="0" r="19050" b="0"/>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Скругленный прямоугольник 48"/>
                        <wps:cNvSpPr/>
                        <wps:spPr>
                          <a:xfrm>
                            <a:off x="590550" y="57150"/>
                            <a:ext cx="4924425"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39E712F7" w14:textId="77777777" w:rsidR="0033690B" w:rsidRPr="00563BA5" w:rsidRDefault="0033690B" w:rsidP="00976332">
                              <w:pPr>
                                <w:jc w:val="center"/>
                                <w:rPr>
                                  <w:rFonts w:ascii="Times New Roman" w:hAnsi="Times New Roman" w:cs="Times New Roman"/>
                                  <w:b/>
                                  <w:sz w:val="28"/>
                                  <w:szCs w:val="24"/>
                                </w:rPr>
                              </w:pPr>
                              <w:r w:rsidRPr="00563BA5">
                                <w:rPr>
                                  <w:rFonts w:ascii="Times New Roman" w:hAnsi="Times New Roman" w:cs="Times New Roman"/>
                                  <w:b/>
                                  <w:sz w:val="28"/>
                                  <w:szCs w:val="24"/>
                                </w:rPr>
                                <w:t>Моделі прийняття соціальними працівниками рішень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49"/>
                        <wps:cNvSpPr/>
                        <wps:spPr>
                          <a:xfrm>
                            <a:off x="9525" y="704849"/>
                            <a:ext cx="182880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5F1005DB"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Патерналістська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Овал 57"/>
                        <wps:cNvSpPr/>
                        <wps:spPr>
                          <a:xfrm>
                            <a:off x="2162174" y="704849"/>
                            <a:ext cx="182880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78B5748C"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Інструментальна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4286250" y="704849"/>
                            <a:ext cx="1828800" cy="685800"/>
                          </a:xfrm>
                          <a:prstGeom prst="ellipse">
                            <a:avLst/>
                          </a:prstGeom>
                        </wps:spPr>
                        <wps:style>
                          <a:lnRef idx="2">
                            <a:schemeClr val="dk1"/>
                          </a:lnRef>
                          <a:fillRef idx="1">
                            <a:schemeClr val="lt1"/>
                          </a:fillRef>
                          <a:effectRef idx="0">
                            <a:schemeClr val="dk1"/>
                          </a:effectRef>
                          <a:fontRef idx="minor">
                            <a:schemeClr val="dk1"/>
                          </a:fontRef>
                        </wps:style>
                        <wps:txbx>
                          <w:txbxContent>
                            <w:p w14:paraId="46CBE857"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Контрактна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9525" y="1733551"/>
                            <a:ext cx="2152649" cy="1628774"/>
                          </a:xfrm>
                          <a:prstGeom prst="rect">
                            <a:avLst/>
                          </a:prstGeom>
                        </wps:spPr>
                        <wps:style>
                          <a:lnRef idx="2">
                            <a:schemeClr val="dk1"/>
                          </a:lnRef>
                          <a:fillRef idx="1">
                            <a:schemeClr val="lt1"/>
                          </a:fillRef>
                          <a:effectRef idx="0">
                            <a:schemeClr val="dk1"/>
                          </a:effectRef>
                          <a:fontRef idx="minor">
                            <a:schemeClr val="dk1"/>
                          </a:fontRef>
                        </wps:style>
                        <wps:txbx>
                          <w:txbxContent>
                            <w:p w14:paraId="04BAD907"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 xml:space="preserve">Соціальний працівник самостійно приймає рішення щодо змісту, форм і методів можливої допомоги, а клієнт повинен </w:t>
                              </w:r>
                              <w:r>
                                <w:rPr>
                                  <w:rFonts w:ascii="Times New Roman" w:hAnsi="Times New Roman" w:cs="Times New Roman"/>
                                  <w:sz w:val="24"/>
                                  <w:szCs w:val="24"/>
                                </w:rPr>
                                <w:t>безперечно</w:t>
                              </w:r>
                              <w:r w:rsidRPr="00563BA5">
                                <w:rPr>
                                  <w:rFonts w:ascii="Times New Roman" w:hAnsi="Times New Roman" w:cs="Times New Roman"/>
                                  <w:sz w:val="24"/>
                                  <w:szCs w:val="24"/>
                                </w:rPr>
                                <w:t xml:space="preserve"> вик</w:t>
                              </w:r>
                              <w:r>
                                <w:rPr>
                                  <w:rFonts w:ascii="Times New Roman" w:hAnsi="Times New Roman" w:cs="Times New Roman"/>
                                  <w:sz w:val="24"/>
                                  <w:szCs w:val="24"/>
                                </w:rPr>
                                <w:t>онувати всі його розпорядження [40]</w:t>
                              </w:r>
                              <w:r w:rsidRPr="00563BA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2295525" y="1733551"/>
                            <a:ext cx="1695449" cy="1628776"/>
                          </a:xfrm>
                          <a:prstGeom prst="rect">
                            <a:avLst/>
                          </a:prstGeom>
                        </wps:spPr>
                        <wps:style>
                          <a:lnRef idx="2">
                            <a:schemeClr val="dk1"/>
                          </a:lnRef>
                          <a:fillRef idx="1">
                            <a:schemeClr val="lt1"/>
                          </a:fillRef>
                          <a:effectRef idx="0">
                            <a:schemeClr val="dk1"/>
                          </a:effectRef>
                          <a:fontRef idx="minor">
                            <a:schemeClr val="dk1"/>
                          </a:fontRef>
                        </wps:style>
                        <wps:txbx>
                          <w:txbxContent>
                            <w:p w14:paraId="0A41C94F"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Соціальний працівник розглядає свої послуги як то</w:t>
                              </w:r>
                              <w:r>
                                <w:rPr>
                                  <w:rFonts w:ascii="Times New Roman" w:hAnsi="Times New Roman" w:cs="Times New Roman"/>
                                  <w:sz w:val="24"/>
                                  <w:szCs w:val="24"/>
                                </w:rPr>
                                <w:t>вар, що продається і купується [40]</w:t>
                              </w:r>
                              <w:r w:rsidRPr="00563BA5">
                                <w:rPr>
                                  <w:rFonts w:ascii="Times New Roman" w:hAnsi="Times New Roman" w:cs="Times New Roman"/>
                                  <w:sz w:val="24"/>
                                  <w:szCs w:val="24"/>
                                </w:rPr>
                                <w:t>. Він займає нейтральну позицію.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4171949" y="1733551"/>
                            <a:ext cx="1943101" cy="1628776"/>
                          </a:xfrm>
                          <a:prstGeom prst="rect">
                            <a:avLst/>
                          </a:prstGeom>
                        </wps:spPr>
                        <wps:style>
                          <a:lnRef idx="2">
                            <a:schemeClr val="dk1"/>
                          </a:lnRef>
                          <a:fillRef idx="1">
                            <a:schemeClr val="lt1"/>
                          </a:fillRef>
                          <a:effectRef idx="0">
                            <a:schemeClr val="dk1"/>
                          </a:effectRef>
                          <a:fontRef idx="minor">
                            <a:schemeClr val="dk1"/>
                          </a:fontRef>
                        </wps:style>
                        <wps:txbx>
                          <w:txbxContent>
                            <w:p w14:paraId="2F994B18"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Рівноправність фахівця і клієнта, визнання прав і обов'язків обох сторін. Соціальний працівник надає клієнтові всю необхідну дл</w:t>
                              </w:r>
                              <w:r>
                                <w:rPr>
                                  <w:rFonts w:ascii="Times New Roman" w:hAnsi="Times New Roman" w:cs="Times New Roman"/>
                                  <w:sz w:val="24"/>
                                  <w:szCs w:val="24"/>
                                </w:rPr>
                                <w:t>я прийняття рішення інформацію [40]</w:t>
                              </w:r>
                              <w:r w:rsidRPr="00563BA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Стрелка вниз 67"/>
                        <wps:cNvSpPr/>
                        <wps:spPr>
                          <a:xfrm>
                            <a:off x="771525" y="1390649"/>
                            <a:ext cx="323850"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ая со стрелкой 68"/>
                        <wps:cNvCnPr/>
                        <wps:spPr>
                          <a:xfrm flipH="1">
                            <a:off x="847725" y="476250"/>
                            <a:ext cx="1085850" cy="228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 name="Прямая со стрелкой 69"/>
                        <wps:cNvCnPr>
                          <a:endCxn id="57" idx="0"/>
                        </wps:cNvCnPr>
                        <wps:spPr>
                          <a:xfrm>
                            <a:off x="3076574" y="476250"/>
                            <a:ext cx="0" cy="228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я со стрелкой 70"/>
                        <wps:cNvCnPr/>
                        <wps:spPr>
                          <a:xfrm>
                            <a:off x="4286250" y="476250"/>
                            <a:ext cx="923925" cy="228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Стрелка вниз 71"/>
                        <wps:cNvSpPr/>
                        <wps:spPr>
                          <a:xfrm>
                            <a:off x="2942250" y="1390649"/>
                            <a:ext cx="323850"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 name="Стрелка вниз 72"/>
                        <wps:cNvSpPr/>
                        <wps:spPr>
                          <a:xfrm>
                            <a:off x="5028225" y="1389676"/>
                            <a:ext cx="323850"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727069B" id="Полотно 47" o:spid="_x0000_s1088" editas="canvas" style="width:481.5pt;height:270.75pt;mso-position-horizontal-relative:char;mso-position-vertical-relative:line" coordsize="61150,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">
                <v:shape id="_x0000_s1089" type="#_x0000_t75" style="position:absolute;width:61150;height:34385;visibility:visible;mso-wrap-style:square">
                  <v:fill o:detectmouseclick="t"/>
                  <v:path o:connecttype="none"/>
                </v:shape>
                <v:roundrect id="Скругленный прямоугольник 48" o:spid="_x0000_s1090" style="position:absolute;left:5905;top:571;width:49244;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" fillcolor="white [3201]" strokecolor="black [3200]" strokeweight="1pt">
                  <v:stroke joinstyle="miter"/>
                  <v:textbox>
                    <w:txbxContent>
                      <w:p w14:paraId="39E712F7" w14:textId="77777777" w:rsidR="0033690B" w:rsidRPr="00563BA5" w:rsidRDefault="0033690B" w:rsidP="00976332">
                        <w:pPr>
                          <w:jc w:val="center"/>
                          <w:rPr>
                            <w:rFonts w:ascii="Times New Roman" w:hAnsi="Times New Roman" w:cs="Times New Roman"/>
                            <w:b/>
                            <w:sz w:val="28"/>
                            <w:szCs w:val="24"/>
                          </w:rPr>
                        </w:pPr>
                        <w:r w:rsidRPr="00563BA5">
                          <w:rPr>
                            <w:rFonts w:ascii="Times New Roman" w:hAnsi="Times New Roman" w:cs="Times New Roman"/>
                            <w:b/>
                            <w:sz w:val="28"/>
                            <w:szCs w:val="24"/>
                          </w:rPr>
                          <w:t>Моделі прийняття соціальними працівниками рішень</w:t>
                        </w:r>
                      </w:p>
                    </w:txbxContent>
                  </v:textbox>
                </v:roundrect>
                <v:oval id="Овал 49" o:spid="_x0000_s1091" style="position:absolute;left:95;top:704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" fillcolor="white [3201]" strokecolor="black [3200]" strokeweight="1pt">
                  <v:stroke joinstyle="miter"/>
                  <v:textbox>
                    <w:txbxContent>
                      <w:p w14:paraId="5F1005DB"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Патерналістська модель</w:t>
                        </w:r>
                      </w:p>
                    </w:txbxContent>
                  </v:textbox>
                </v:oval>
                <v:oval id="Овал 57" o:spid="_x0000_s1092" style="position:absolute;left:21621;top:704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" fillcolor="white [3201]" strokecolor="black [3200]" strokeweight="1pt">
                  <v:stroke joinstyle="miter"/>
                  <v:textbox>
                    <w:txbxContent>
                      <w:p w14:paraId="78B5748C"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Інструментальна модель</w:t>
                        </w:r>
                      </w:p>
                    </w:txbxContent>
                  </v:textbox>
                </v:oval>
                <v:oval id="Овал 63" o:spid="_x0000_s1093" style="position:absolute;left:42862;top:704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" fillcolor="white [3201]" strokecolor="black [3200]" strokeweight="1pt">
                  <v:stroke joinstyle="miter"/>
                  <v:textbox>
                    <w:txbxContent>
                      <w:p w14:paraId="46CBE857"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Контрактна модель</w:t>
                        </w:r>
                      </w:p>
                    </w:txbxContent>
                  </v:textbox>
                </v:oval>
                <v:rect id="Прямоугольник 64" o:spid="_x0000_s1094" style="position:absolute;left:95;top:17335;width:21526;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aiwwAAANsAAAAPAAAAZHJzL2Rvd25yZXYueG1sRI9Ba8JA&#10;FITvBf/D8oTe6kYp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WI9GosMAAADbAAAADwAA&#10;AAAAAAAAAAAAAAAHAgAAZHJzL2Rvd25yZXYueG1sUEsFBgAAAAADAAMAtwAAAPcCAAAAAA==&#10;" fillcolor="white [3201]" strokecolor="black [3200]" strokeweight="1pt">
                  <v:textbox>
                    <w:txbxContent>
                      <w:p w14:paraId="04BAD907"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 xml:space="preserve">Соціальний працівник самостійно приймає рішення щодо змісту, форм і методів можливої допомоги, а клієнт повинен </w:t>
                        </w:r>
                        <w:r>
                          <w:rPr>
                            <w:rFonts w:ascii="Times New Roman" w:hAnsi="Times New Roman" w:cs="Times New Roman"/>
                            <w:sz w:val="24"/>
                            <w:szCs w:val="24"/>
                          </w:rPr>
                          <w:t>безперечно</w:t>
                        </w:r>
                        <w:r w:rsidRPr="00563BA5">
                          <w:rPr>
                            <w:rFonts w:ascii="Times New Roman" w:hAnsi="Times New Roman" w:cs="Times New Roman"/>
                            <w:sz w:val="24"/>
                            <w:szCs w:val="24"/>
                          </w:rPr>
                          <w:t xml:space="preserve"> вик</w:t>
                        </w:r>
                        <w:r>
                          <w:rPr>
                            <w:rFonts w:ascii="Times New Roman" w:hAnsi="Times New Roman" w:cs="Times New Roman"/>
                            <w:sz w:val="24"/>
                            <w:szCs w:val="24"/>
                          </w:rPr>
                          <w:t>онувати всі його розпорядження [40]</w:t>
                        </w:r>
                        <w:r w:rsidRPr="00563BA5">
                          <w:rPr>
                            <w:rFonts w:ascii="Times New Roman" w:hAnsi="Times New Roman" w:cs="Times New Roman"/>
                            <w:sz w:val="24"/>
                            <w:szCs w:val="24"/>
                          </w:rPr>
                          <w:t>.</w:t>
                        </w:r>
                      </w:p>
                    </w:txbxContent>
                  </v:textbox>
                </v:rect>
                <v:rect id="Прямоугольник 65" o:spid="_x0000_s1095" style="position:absolute;left:22955;top:17335;width:16954;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5wwAAANsAAAAPAAAAZHJzL2Rvd25yZXYueG1sRI9Ba8JA&#10;FITvBf/D8oTe6kah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N8PjOcMAAADbAAAADwAA&#10;AAAAAAAAAAAAAAAHAgAAZHJzL2Rvd25yZXYueG1sUEsFBgAAAAADAAMAtwAAAPcCAAAAAA==&#10;" fillcolor="white [3201]" strokecolor="black [3200]" strokeweight="1pt">
                  <v:textbox>
                    <w:txbxContent>
                      <w:p w14:paraId="0A41C94F"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Соціальний працівник розглядає свої послуги як то</w:t>
                        </w:r>
                        <w:r>
                          <w:rPr>
                            <w:rFonts w:ascii="Times New Roman" w:hAnsi="Times New Roman" w:cs="Times New Roman"/>
                            <w:sz w:val="24"/>
                            <w:szCs w:val="24"/>
                          </w:rPr>
                          <w:t>вар, що продається і купується [40]</w:t>
                        </w:r>
                        <w:r w:rsidRPr="00563BA5">
                          <w:rPr>
                            <w:rFonts w:ascii="Times New Roman" w:hAnsi="Times New Roman" w:cs="Times New Roman"/>
                            <w:sz w:val="24"/>
                            <w:szCs w:val="24"/>
                          </w:rPr>
                          <w:t>. Він займає нейтральну позицію.</w:t>
                        </w:r>
                      </w:p>
                    </w:txbxContent>
                  </v:textbox>
                </v:rect>
                <v:rect id="Прямоугольник 66" o:spid="_x0000_s1096" style="position:absolute;left:41719;top:17335;width:19431;height:1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" fillcolor="white [3201]" strokecolor="black [3200]" strokeweight="1pt">
                  <v:textbox>
                    <w:txbxContent>
                      <w:p w14:paraId="2F994B18" w14:textId="77777777" w:rsidR="0033690B" w:rsidRPr="00563BA5" w:rsidRDefault="0033690B" w:rsidP="00EA5A9F">
                        <w:pPr>
                          <w:jc w:val="center"/>
                          <w:rPr>
                            <w:rFonts w:ascii="Times New Roman" w:hAnsi="Times New Roman" w:cs="Times New Roman"/>
                            <w:sz w:val="24"/>
                            <w:szCs w:val="24"/>
                          </w:rPr>
                        </w:pPr>
                        <w:r w:rsidRPr="00563BA5">
                          <w:rPr>
                            <w:rFonts w:ascii="Times New Roman" w:hAnsi="Times New Roman" w:cs="Times New Roman"/>
                            <w:sz w:val="24"/>
                            <w:szCs w:val="24"/>
                          </w:rPr>
                          <w:t>Рівноправність фахівця і клієнта, визнання прав і обов'язків обох сторін. Соціальний працівник надає клієнтові всю необхідну дл</w:t>
                        </w:r>
                        <w:r>
                          <w:rPr>
                            <w:rFonts w:ascii="Times New Roman" w:hAnsi="Times New Roman" w:cs="Times New Roman"/>
                            <w:sz w:val="24"/>
                            <w:szCs w:val="24"/>
                          </w:rPr>
                          <w:t>я прийняття рішення інформацію [40]</w:t>
                        </w:r>
                        <w:r w:rsidRPr="00563BA5">
                          <w:rPr>
                            <w:rFonts w:ascii="Times New Roman" w:hAnsi="Times New Roman" w:cs="Times New Roman"/>
                            <w:sz w:val="24"/>
                            <w:szCs w:val="24"/>
                          </w:rPr>
                          <w:t>.</w:t>
                        </w:r>
                      </w:p>
                    </w:txbxContent>
                  </v:textbox>
                </v:rect>
                <v:shape id="Стрелка вниз 67" o:spid="_x0000_s1097" type="#_x0000_t67" style="position:absolute;left:7715;top:13906;width:323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" adj="12185" fillcolor="white [3201]" strokecolor="black [3200]" strokeweight="1pt"/>
                <v:shape id="Прямая со стрелкой 68" o:spid="_x0000_s1098" type="#_x0000_t32" style="position:absolute;left:8477;top:4762;width:10858;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" strokecolor="black [3200]" strokeweight=".5pt">
                  <v:stroke endarrow="block" joinstyle="miter"/>
                </v:shape>
                <v:shape id="Прямая со стрелкой 69" o:spid="_x0000_s1099" type="#_x0000_t32" style="position:absolute;left:30765;top:476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" strokecolor="black [3200]" strokeweight=".5pt">
                  <v:stroke endarrow="block" joinstyle="miter"/>
                </v:shape>
                <v:shape id="Прямая со стрелкой 70" o:spid="_x0000_s1100" type="#_x0000_t32" style="position:absolute;left:42862;top:4762;width:923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v:shape>
                <v:shape id="Стрелка вниз 71" o:spid="_x0000_s1101" type="#_x0000_t67" style="position:absolute;left:29422;top:13906;width:3239;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" adj="12185" fillcolor="white [3201]" strokecolor="black [3200]" strokeweight="1pt"/>
                <v:shape id="Стрелка вниз 72" o:spid="_x0000_s1102" type="#_x0000_t67" style="position:absolute;left:50282;top:13896;width:323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" adj="12185" fillcolor="white [3201]" strokecolor="black [3200]" strokeweight="1pt"/>
                <w10:anchorlock/>
              </v:group>
            </w:pict>
          </mc:Fallback>
        </mc:AlternateContent>
      </w:r>
    </w:p>
    <w:p w14:paraId="6EA90632" w14:textId="77777777" w:rsidR="00563BA5" w:rsidRPr="00563BA5" w:rsidRDefault="00495850" w:rsidP="00563BA5">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Рис. 1. 7</w:t>
      </w:r>
      <w:r w:rsidR="00563BA5" w:rsidRPr="00563BA5">
        <w:rPr>
          <w:rFonts w:ascii="Times New Roman" w:eastAsia="Times New Roman" w:hAnsi="Times New Roman" w:cs="Times New Roman"/>
          <w:bCs/>
          <w:i/>
          <w:sz w:val="28"/>
          <w:szCs w:val="28"/>
          <w:lang w:eastAsia="ru-RU"/>
        </w:rPr>
        <w:t xml:space="preserve">. Моделі прийняття </w:t>
      </w:r>
      <w:r w:rsidR="005644C1">
        <w:rPr>
          <w:rFonts w:ascii="Times New Roman" w:eastAsia="Times New Roman" w:hAnsi="Times New Roman" w:cs="Times New Roman"/>
          <w:bCs/>
          <w:i/>
          <w:sz w:val="28"/>
          <w:szCs w:val="28"/>
          <w:lang w:eastAsia="ru-RU"/>
        </w:rPr>
        <w:t>соціальними працівниками рішень</w:t>
      </w:r>
    </w:p>
    <w:p w14:paraId="655FA745" w14:textId="77777777" w:rsidR="003F2135" w:rsidRPr="003F2135" w:rsidRDefault="002D72D4" w:rsidP="003F213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2D72D4">
        <w:rPr>
          <w:rFonts w:ascii="Times New Roman" w:eastAsia="Times New Roman" w:hAnsi="Times New Roman" w:cs="Times New Roman"/>
          <w:bCs/>
          <w:sz w:val="28"/>
          <w:szCs w:val="28"/>
          <w:lang w:eastAsia="ru-RU"/>
        </w:rPr>
        <w:t>В</w:t>
      </w:r>
      <w:r w:rsidR="003F2135" w:rsidRPr="002D72D4">
        <w:rPr>
          <w:rFonts w:ascii="Times New Roman" w:eastAsia="Times New Roman" w:hAnsi="Times New Roman" w:cs="Times New Roman"/>
          <w:bCs/>
          <w:sz w:val="28"/>
          <w:szCs w:val="28"/>
          <w:lang w:eastAsia="ru-RU"/>
        </w:rPr>
        <w:t>ажливо запам’ятати, що якої б моделі не дотрим</w:t>
      </w:r>
      <w:r w:rsidR="005644C1">
        <w:rPr>
          <w:rFonts w:ascii="Times New Roman" w:eastAsia="Times New Roman" w:hAnsi="Times New Roman" w:cs="Times New Roman"/>
          <w:bCs/>
          <w:sz w:val="28"/>
          <w:szCs w:val="28"/>
          <w:lang w:eastAsia="ru-RU"/>
        </w:rPr>
        <w:t xml:space="preserve">увався </w:t>
      </w:r>
      <w:r w:rsidR="003F2135" w:rsidRPr="002D72D4">
        <w:rPr>
          <w:rFonts w:ascii="Times New Roman" w:eastAsia="Times New Roman" w:hAnsi="Times New Roman" w:cs="Times New Roman"/>
          <w:bCs/>
          <w:sz w:val="28"/>
          <w:szCs w:val="28"/>
          <w:lang w:eastAsia="ru-RU"/>
        </w:rPr>
        <w:t>соціальний працівник, він в жодному разі немає права зловживати владою, використовувати вразливе становище свого клієнта, нав'язувати потенційно небезпечні для них відносини. Водночас стосунки між фахівцем соціальної роботи і клієнтом не мають бути приятельськими, родинними, романтичними, сексуальними, оскільки все це є порушенням професійної етики</w:t>
      </w:r>
      <w:r w:rsidR="002B2560">
        <w:rPr>
          <w:rFonts w:ascii="Times New Roman" w:eastAsia="Times New Roman" w:hAnsi="Times New Roman" w:cs="Times New Roman"/>
          <w:bCs/>
          <w:sz w:val="28"/>
          <w:szCs w:val="28"/>
          <w:lang w:eastAsia="ru-RU"/>
        </w:rPr>
        <w:t xml:space="preserve"> [3</w:t>
      </w:r>
      <w:r w:rsidR="0094350C">
        <w:rPr>
          <w:rFonts w:ascii="Times New Roman" w:eastAsia="Times New Roman" w:hAnsi="Times New Roman" w:cs="Times New Roman"/>
          <w:bCs/>
          <w:sz w:val="28"/>
          <w:szCs w:val="28"/>
          <w:lang w:eastAsia="ru-RU"/>
        </w:rPr>
        <w:t>0]</w:t>
      </w:r>
      <w:r w:rsidR="003F2135" w:rsidRPr="002D72D4">
        <w:rPr>
          <w:rFonts w:ascii="Times New Roman" w:eastAsia="Times New Roman" w:hAnsi="Times New Roman" w:cs="Times New Roman"/>
          <w:bCs/>
          <w:sz w:val="28"/>
          <w:szCs w:val="28"/>
          <w:lang w:eastAsia="ru-RU"/>
        </w:rPr>
        <w:t xml:space="preserve">. Соціальному працівнику заборонено </w:t>
      </w:r>
      <w:r w:rsidR="005644C1">
        <w:rPr>
          <w:rFonts w:ascii="Times New Roman" w:eastAsia="Times New Roman" w:hAnsi="Times New Roman" w:cs="Times New Roman"/>
          <w:bCs/>
          <w:sz w:val="28"/>
          <w:szCs w:val="28"/>
          <w:lang w:eastAsia="ru-RU"/>
        </w:rPr>
        <w:t xml:space="preserve">вживати алкогольні напої </w:t>
      </w:r>
      <w:r w:rsidR="003F2135" w:rsidRPr="002D72D4">
        <w:rPr>
          <w:rFonts w:ascii="Times New Roman" w:eastAsia="Times New Roman" w:hAnsi="Times New Roman" w:cs="Times New Roman"/>
          <w:bCs/>
          <w:sz w:val="28"/>
          <w:szCs w:val="28"/>
          <w:lang w:eastAsia="ru-RU"/>
        </w:rPr>
        <w:t>у компанії з клієнтом, вдаватися до лайки, запрошувати підопічних до себе додому, вести справи своїх родичів і дру</w:t>
      </w:r>
      <w:r w:rsidR="005644C1">
        <w:rPr>
          <w:rFonts w:ascii="Times New Roman" w:eastAsia="Times New Roman" w:hAnsi="Times New Roman" w:cs="Times New Roman"/>
          <w:bCs/>
          <w:sz w:val="28"/>
          <w:szCs w:val="28"/>
          <w:lang w:eastAsia="ru-RU"/>
        </w:rPr>
        <w:t>зів, поводитись вульгарно та не</w:t>
      </w:r>
      <w:r w:rsidR="003F2135" w:rsidRPr="002D72D4">
        <w:rPr>
          <w:rFonts w:ascii="Times New Roman" w:eastAsia="Times New Roman" w:hAnsi="Times New Roman" w:cs="Times New Roman"/>
          <w:bCs/>
          <w:sz w:val="28"/>
          <w:szCs w:val="28"/>
          <w:lang w:eastAsia="ru-RU"/>
        </w:rPr>
        <w:t xml:space="preserve">коректно </w:t>
      </w:r>
      <w:r w:rsidR="005644C1">
        <w:rPr>
          <w:rFonts w:ascii="Times New Roman" w:eastAsia="Times New Roman" w:hAnsi="Times New Roman" w:cs="Times New Roman"/>
          <w:bCs/>
          <w:sz w:val="28"/>
          <w:szCs w:val="28"/>
          <w:lang w:eastAsia="ru-RU"/>
        </w:rPr>
        <w:t xml:space="preserve">стосовно </w:t>
      </w:r>
      <w:r w:rsidR="003F2135" w:rsidRPr="002D72D4">
        <w:rPr>
          <w:rFonts w:ascii="Times New Roman" w:eastAsia="Times New Roman" w:hAnsi="Times New Roman" w:cs="Times New Roman"/>
          <w:bCs/>
          <w:sz w:val="28"/>
          <w:szCs w:val="28"/>
          <w:lang w:eastAsia="ru-RU"/>
        </w:rPr>
        <w:t>чужих бід і проблем</w:t>
      </w:r>
      <w:r w:rsidR="002B2560">
        <w:rPr>
          <w:rFonts w:ascii="Times New Roman" w:eastAsia="Times New Roman" w:hAnsi="Times New Roman" w:cs="Times New Roman"/>
          <w:bCs/>
          <w:sz w:val="28"/>
          <w:szCs w:val="28"/>
          <w:lang w:eastAsia="ru-RU"/>
        </w:rPr>
        <w:t xml:space="preserve"> [3</w:t>
      </w:r>
      <w:r w:rsidR="0094350C">
        <w:rPr>
          <w:rFonts w:ascii="Times New Roman" w:eastAsia="Times New Roman" w:hAnsi="Times New Roman" w:cs="Times New Roman"/>
          <w:bCs/>
          <w:sz w:val="28"/>
          <w:szCs w:val="28"/>
          <w:lang w:eastAsia="ru-RU"/>
        </w:rPr>
        <w:t>0]</w:t>
      </w:r>
      <w:r w:rsidRPr="002D72D4">
        <w:rPr>
          <w:rFonts w:ascii="Times New Roman" w:eastAsia="Times New Roman" w:hAnsi="Times New Roman" w:cs="Times New Roman"/>
          <w:bCs/>
          <w:sz w:val="28"/>
          <w:szCs w:val="28"/>
          <w:lang w:eastAsia="ru-RU"/>
        </w:rPr>
        <w:t xml:space="preserve">. </w:t>
      </w:r>
      <w:r w:rsidR="003F2135" w:rsidRPr="002D72D4">
        <w:rPr>
          <w:rFonts w:ascii="Times New Roman" w:eastAsia="Times New Roman" w:hAnsi="Times New Roman" w:cs="Times New Roman"/>
          <w:bCs/>
          <w:sz w:val="28"/>
          <w:szCs w:val="28"/>
          <w:lang w:eastAsia="ru-RU"/>
        </w:rPr>
        <w:t xml:space="preserve"> </w:t>
      </w:r>
    </w:p>
    <w:p w14:paraId="21A0ECB1" w14:textId="77777777" w:rsidR="003F2135" w:rsidRPr="001A32BB" w:rsidRDefault="008F04FC" w:rsidP="003F213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Майбутні соціальні працівники працюють </w:t>
      </w:r>
      <w:r w:rsidR="003F2135" w:rsidRPr="00AD4893">
        <w:rPr>
          <w:rFonts w:ascii="Times New Roman" w:eastAsia="Times New Roman" w:hAnsi="Times New Roman" w:cs="Times New Roman"/>
          <w:bCs/>
          <w:sz w:val="28"/>
          <w:szCs w:val="28"/>
          <w:lang w:eastAsia="ru-RU"/>
        </w:rPr>
        <w:t xml:space="preserve">з людьми, </w:t>
      </w:r>
      <w:r>
        <w:rPr>
          <w:rFonts w:ascii="Times New Roman" w:eastAsia="Times New Roman" w:hAnsi="Times New Roman" w:cs="Times New Roman"/>
          <w:bCs/>
          <w:sz w:val="28"/>
          <w:szCs w:val="28"/>
          <w:lang w:eastAsia="ru-RU"/>
        </w:rPr>
        <w:t>які</w:t>
      </w:r>
      <w:r w:rsidR="003F2135" w:rsidRPr="00AD4893">
        <w:rPr>
          <w:rFonts w:ascii="Times New Roman" w:eastAsia="Times New Roman" w:hAnsi="Times New Roman" w:cs="Times New Roman"/>
          <w:bCs/>
          <w:sz w:val="28"/>
          <w:szCs w:val="28"/>
          <w:lang w:eastAsia="ru-RU"/>
        </w:rPr>
        <w:t xml:space="preserve"> перебувають у </w:t>
      </w:r>
      <w:r>
        <w:rPr>
          <w:rFonts w:ascii="Times New Roman" w:eastAsia="Times New Roman" w:hAnsi="Times New Roman" w:cs="Times New Roman"/>
          <w:bCs/>
          <w:sz w:val="28"/>
          <w:szCs w:val="28"/>
          <w:lang w:eastAsia="ru-RU"/>
        </w:rPr>
        <w:t>складних життєвих обставинах</w:t>
      </w:r>
      <w:r w:rsidR="003F2135" w:rsidRPr="00AD4893">
        <w:rPr>
          <w:rFonts w:ascii="Times New Roman" w:eastAsia="Times New Roman" w:hAnsi="Times New Roman" w:cs="Times New Roman"/>
          <w:bCs/>
          <w:sz w:val="28"/>
          <w:szCs w:val="28"/>
          <w:lang w:eastAsia="ru-RU"/>
        </w:rPr>
        <w:t>, реагує на їхні психологічні, соціальні та п</w:t>
      </w:r>
      <w:r w:rsidR="005644C1">
        <w:rPr>
          <w:rFonts w:ascii="Times New Roman" w:eastAsia="Times New Roman" w:hAnsi="Times New Roman" w:cs="Times New Roman"/>
          <w:bCs/>
          <w:sz w:val="28"/>
          <w:szCs w:val="28"/>
          <w:lang w:eastAsia="ru-RU"/>
        </w:rPr>
        <w:t>обутові</w:t>
      </w:r>
      <w:r w:rsidR="003F2135" w:rsidRPr="00AD4893">
        <w:rPr>
          <w:rFonts w:ascii="Times New Roman" w:eastAsia="Times New Roman" w:hAnsi="Times New Roman" w:cs="Times New Roman"/>
          <w:bCs/>
          <w:sz w:val="28"/>
          <w:szCs w:val="28"/>
          <w:lang w:eastAsia="ru-RU"/>
        </w:rPr>
        <w:t xml:space="preserve"> проблеми</w:t>
      </w:r>
      <w:r>
        <w:rPr>
          <w:rFonts w:ascii="Times New Roman" w:eastAsia="Times New Roman" w:hAnsi="Times New Roman" w:cs="Times New Roman"/>
          <w:bCs/>
          <w:sz w:val="28"/>
          <w:szCs w:val="28"/>
          <w:lang w:eastAsia="ru-RU"/>
        </w:rPr>
        <w:t xml:space="preserve"> [34]</w:t>
      </w:r>
      <w:r w:rsidR="003F2135" w:rsidRPr="00AD489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Зазвичай</w:t>
      </w:r>
      <w:r w:rsidR="003F2135" w:rsidRPr="00AD489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клієнти</w:t>
      </w:r>
      <w:r w:rsidR="002B192C">
        <w:rPr>
          <w:rFonts w:ascii="Times New Roman" w:eastAsia="Times New Roman" w:hAnsi="Times New Roman" w:cs="Times New Roman"/>
          <w:bCs/>
          <w:sz w:val="28"/>
          <w:szCs w:val="28"/>
          <w:lang w:eastAsia="ru-RU"/>
        </w:rPr>
        <w:t xml:space="preserve"> потребують не лише професійної</w:t>
      </w:r>
      <w:r>
        <w:rPr>
          <w:rFonts w:ascii="Times New Roman" w:eastAsia="Times New Roman" w:hAnsi="Times New Roman" w:cs="Times New Roman"/>
          <w:bCs/>
          <w:sz w:val="28"/>
          <w:szCs w:val="28"/>
          <w:lang w:eastAsia="ru-RU"/>
        </w:rPr>
        <w:t xml:space="preserve"> та матеріальної допомоги</w:t>
      </w:r>
      <w:r w:rsidR="003F2135" w:rsidRPr="00AD4893">
        <w:rPr>
          <w:rFonts w:ascii="Times New Roman" w:eastAsia="Times New Roman" w:hAnsi="Times New Roman" w:cs="Times New Roman"/>
          <w:bCs/>
          <w:sz w:val="28"/>
          <w:szCs w:val="28"/>
          <w:lang w:eastAsia="ru-RU"/>
        </w:rPr>
        <w:t>, а й співчуття, тому нерідко соціальні працівники надмірно переймаються пр</w:t>
      </w:r>
      <w:r>
        <w:rPr>
          <w:rFonts w:ascii="Times New Roman" w:eastAsia="Times New Roman" w:hAnsi="Times New Roman" w:cs="Times New Roman"/>
          <w:bCs/>
          <w:sz w:val="28"/>
          <w:szCs w:val="28"/>
          <w:lang w:eastAsia="ru-RU"/>
        </w:rPr>
        <w:t>облемами своїх клієнтів</w:t>
      </w:r>
      <w:r w:rsidR="003F2135" w:rsidRPr="00AD4893">
        <w:rPr>
          <w:rFonts w:ascii="Times New Roman" w:eastAsia="Times New Roman" w:hAnsi="Times New Roman" w:cs="Times New Roman"/>
          <w:bCs/>
          <w:sz w:val="28"/>
          <w:szCs w:val="28"/>
          <w:lang w:eastAsia="ru-RU"/>
        </w:rPr>
        <w:t xml:space="preserve"> </w:t>
      </w:r>
      <w:r w:rsidRPr="008F04FC">
        <w:rPr>
          <w:rFonts w:ascii="Times New Roman" w:eastAsia="Times New Roman" w:hAnsi="Times New Roman" w:cs="Times New Roman"/>
          <w:bCs/>
          <w:sz w:val="28"/>
          <w:szCs w:val="28"/>
          <w:lang w:eastAsia="ru-RU"/>
        </w:rPr>
        <w:t xml:space="preserve">[34]. </w:t>
      </w:r>
      <w:r w:rsidR="005644C1">
        <w:rPr>
          <w:rFonts w:ascii="Times New Roman" w:eastAsia="Times New Roman" w:hAnsi="Times New Roman" w:cs="Times New Roman"/>
          <w:bCs/>
          <w:sz w:val="28"/>
          <w:szCs w:val="28"/>
          <w:lang w:eastAsia="ru-RU"/>
        </w:rPr>
        <w:t>С</w:t>
      </w:r>
      <w:r w:rsidR="003F2135" w:rsidRPr="00AD4893">
        <w:rPr>
          <w:rFonts w:ascii="Times New Roman" w:eastAsia="Times New Roman" w:hAnsi="Times New Roman" w:cs="Times New Roman"/>
          <w:bCs/>
          <w:sz w:val="28"/>
          <w:szCs w:val="28"/>
          <w:lang w:eastAsia="ru-RU"/>
        </w:rPr>
        <w:t>во</w:t>
      </w:r>
      <w:r w:rsidR="005644C1">
        <w:rPr>
          <w:rFonts w:ascii="Times New Roman" w:eastAsia="Times New Roman" w:hAnsi="Times New Roman" w:cs="Times New Roman"/>
          <w:bCs/>
          <w:sz w:val="28"/>
          <w:szCs w:val="28"/>
          <w:lang w:eastAsia="ru-RU"/>
        </w:rPr>
        <w:t>єю чергою</w:t>
      </w:r>
      <w:r w:rsidR="003F2135" w:rsidRPr="00AD4893">
        <w:rPr>
          <w:rFonts w:ascii="Times New Roman" w:eastAsia="Times New Roman" w:hAnsi="Times New Roman" w:cs="Times New Roman"/>
          <w:bCs/>
          <w:sz w:val="28"/>
          <w:szCs w:val="28"/>
          <w:lang w:eastAsia="ru-RU"/>
        </w:rPr>
        <w:t>, у прагненні допомогти людині, яка потрапила у складне становище, вони забувають про необхідність дотримання професійної дистанції, що спричиняє емоційне виснаження, професійне «вигорання» особистості. Потрібно визначити, щ</w:t>
      </w:r>
      <w:r w:rsidR="00E1068D">
        <w:rPr>
          <w:rFonts w:ascii="Times New Roman" w:eastAsia="Times New Roman" w:hAnsi="Times New Roman" w:cs="Times New Roman"/>
          <w:bCs/>
          <w:sz w:val="28"/>
          <w:szCs w:val="28"/>
          <w:lang w:eastAsia="ru-RU"/>
        </w:rPr>
        <w:t>о синдром емоційного вигорання –</w:t>
      </w:r>
      <w:r w:rsidR="003F2135" w:rsidRPr="00AD4893">
        <w:rPr>
          <w:rFonts w:ascii="Times New Roman" w:eastAsia="Times New Roman" w:hAnsi="Times New Roman" w:cs="Times New Roman"/>
          <w:bCs/>
          <w:sz w:val="28"/>
          <w:szCs w:val="28"/>
          <w:lang w:eastAsia="ru-RU"/>
        </w:rPr>
        <w:t xml:space="preserve"> це стан, коли людина відчуває себе морально, розумово і фізично виснаженою. Їй складніше зосередитися на своїх обов'язках і виконувати їх своєчасно</w:t>
      </w:r>
      <w:r w:rsidR="002B2560">
        <w:rPr>
          <w:rFonts w:ascii="Times New Roman" w:eastAsia="Times New Roman" w:hAnsi="Times New Roman" w:cs="Times New Roman"/>
          <w:bCs/>
          <w:sz w:val="28"/>
          <w:szCs w:val="28"/>
          <w:lang w:eastAsia="ru-RU"/>
        </w:rPr>
        <w:t xml:space="preserve"> [34</w:t>
      </w:r>
      <w:r w:rsidR="0094350C">
        <w:rPr>
          <w:rFonts w:ascii="Times New Roman" w:eastAsia="Times New Roman" w:hAnsi="Times New Roman" w:cs="Times New Roman"/>
          <w:bCs/>
          <w:sz w:val="28"/>
          <w:szCs w:val="28"/>
          <w:lang w:eastAsia="ru-RU"/>
        </w:rPr>
        <w:t>]</w:t>
      </w:r>
      <w:r w:rsidR="003F2135" w:rsidRPr="00AD489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Ознаками цього можу бути </w:t>
      </w:r>
      <w:r w:rsidR="003F2135" w:rsidRPr="00AD4893">
        <w:rPr>
          <w:rFonts w:ascii="Times New Roman" w:eastAsia="Times New Roman" w:hAnsi="Times New Roman" w:cs="Times New Roman"/>
          <w:bCs/>
          <w:sz w:val="28"/>
          <w:szCs w:val="28"/>
          <w:lang w:eastAsia="ru-RU"/>
        </w:rPr>
        <w:t>загальне почуття втоми, негативне ставлення до роботи, загальне невизначене почуття занепокоєння</w:t>
      </w:r>
      <w:r w:rsidR="002B2560">
        <w:rPr>
          <w:rFonts w:ascii="Times New Roman" w:eastAsia="Times New Roman" w:hAnsi="Times New Roman" w:cs="Times New Roman"/>
          <w:bCs/>
          <w:sz w:val="28"/>
          <w:szCs w:val="28"/>
          <w:lang w:eastAsia="ru-RU"/>
        </w:rPr>
        <w:t xml:space="preserve"> [33</w:t>
      </w:r>
      <w:r w:rsidR="0094350C">
        <w:rPr>
          <w:rFonts w:ascii="Times New Roman" w:eastAsia="Times New Roman" w:hAnsi="Times New Roman" w:cs="Times New Roman"/>
          <w:bCs/>
          <w:sz w:val="28"/>
          <w:szCs w:val="28"/>
          <w:lang w:eastAsia="ru-RU"/>
        </w:rPr>
        <w:t>]</w:t>
      </w:r>
      <w:r w:rsidR="003F2135" w:rsidRPr="00AD4893">
        <w:rPr>
          <w:rFonts w:ascii="Times New Roman" w:eastAsia="Times New Roman" w:hAnsi="Times New Roman" w:cs="Times New Roman"/>
          <w:bCs/>
          <w:sz w:val="28"/>
          <w:szCs w:val="28"/>
          <w:lang w:eastAsia="ru-RU"/>
        </w:rPr>
        <w:t>. В цей самий час людина може легко розгніватися, дратуватися, почувати себе виснаженою та бути нала</w:t>
      </w:r>
      <w:r w:rsidR="003F2135" w:rsidRPr="001A32BB">
        <w:rPr>
          <w:rFonts w:ascii="Times New Roman" w:eastAsia="Times New Roman" w:hAnsi="Times New Roman" w:cs="Times New Roman"/>
          <w:bCs/>
          <w:sz w:val="28"/>
          <w:szCs w:val="28"/>
          <w:lang w:eastAsia="ru-RU"/>
        </w:rPr>
        <w:t>штованою негативно до всіх подій</w:t>
      </w:r>
      <w:r w:rsidR="002B2560">
        <w:rPr>
          <w:rFonts w:ascii="Times New Roman" w:eastAsia="Times New Roman" w:hAnsi="Times New Roman" w:cs="Times New Roman"/>
          <w:bCs/>
          <w:sz w:val="28"/>
          <w:szCs w:val="28"/>
          <w:lang w:eastAsia="ru-RU"/>
        </w:rPr>
        <w:t xml:space="preserve"> [33</w:t>
      </w:r>
      <w:r w:rsidR="0094350C">
        <w:rPr>
          <w:rFonts w:ascii="Times New Roman" w:eastAsia="Times New Roman" w:hAnsi="Times New Roman" w:cs="Times New Roman"/>
          <w:bCs/>
          <w:sz w:val="28"/>
          <w:szCs w:val="28"/>
          <w:lang w:eastAsia="ru-RU"/>
        </w:rPr>
        <w:t>]</w:t>
      </w:r>
      <w:r w:rsidR="003F2135" w:rsidRPr="001A32BB">
        <w:rPr>
          <w:rFonts w:ascii="Times New Roman" w:eastAsia="Times New Roman" w:hAnsi="Times New Roman" w:cs="Times New Roman"/>
          <w:bCs/>
          <w:sz w:val="28"/>
          <w:szCs w:val="28"/>
          <w:lang w:eastAsia="ru-RU"/>
        </w:rPr>
        <w:t>. Щодня стикаючись з негативним чужим настроєм або неадекватною поведінкою, фахівець з соціальної роботи постійно відчуває емоційний стрес, який з часом тільки посилюється</w:t>
      </w:r>
      <w:r w:rsidR="002B2560">
        <w:rPr>
          <w:rFonts w:ascii="Times New Roman" w:eastAsia="Times New Roman" w:hAnsi="Times New Roman" w:cs="Times New Roman"/>
          <w:bCs/>
          <w:sz w:val="28"/>
          <w:szCs w:val="28"/>
          <w:lang w:eastAsia="ru-RU"/>
        </w:rPr>
        <w:t xml:space="preserve"> [34</w:t>
      </w:r>
      <w:r w:rsidR="0094350C">
        <w:rPr>
          <w:rFonts w:ascii="Times New Roman" w:eastAsia="Times New Roman" w:hAnsi="Times New Roman" w:cs="Times New Roman"/>
          <w:bCs/>
          <w:sz w:val="28"/>
          <w:szCs w:val="28"/>
          <w:lang w:eastAsia="ru-RU"/>
        </w:rPr>
        <w:t>]</w:t>
      </w:r>
      <w:r w:rsidR="003F2135" w:rsidRPr="001A32BB">
        <w:rPr>
          <w:rFonts w:ascii="Times New Roman" w:eastAsia="Times New Roman" w:hAnsi="Times New Roman" w:cs="Times New Roman"/>
          <w:bCs/>
          <w:sz w:val="28"/>
          <w:szCs w:val="28"/>
          <w:lang w:eastAsia="ru-RU"/>
        </w:rPr>
        <w:t xml:space="preserve">. </w:t>
      </w:r>
      <w:r w:rsidR="005644C1">
        <w:rPr>
          <w:rFonts w:ascii="Times New Roman" w:eastAsia="Times New Roman" w:hAnsi="Times New Roman" w:cs="Times New Roman"/>
          <w:bCs/>
          <w:sz w:val="28"/>
          <w:szCs w:val="28"/>
          <w:lang w:eastAsia="ru-RU"/>
        </w:rPr>
        <w:t>Трапляється</w:t>
      </w:r>
      <w:r w:rsidR="003F2135" w:rsidRPr="001A32BB">
        <w:rPr>
          <w:rFonts w:ascii="Times New Roman" w:eastAsia="Times New Roman" w:hAnsi="Times New Roman" w:cs="Times New Roman"/>
          <w:bCs/>
          <w:sz w:val="28"/>
          <w:szCs w:val="28"/>
          <w:lang w:eastAsia="ru-RU"/>
        </w:rPr>
        <w:t>,</w:t>
      </w:r>
      <w:r w:rsidR="005644C1">
        <w:rPr>
          <w:rFonts w:ascii="Times New Roman" w:eastAsia="Times New Roman" w:hAnsi="Times New Roman" w:cs="Times New Roman"/>
          <w:bCs/>
          <w:sz w:val="28"/>
          <w:szCs w:val="28"/>
          <w:lang w:eastAsia="ru-RU"/>
        </w:rPr>
        <w:t xml:space="preserve"> що</w:t>
      </w:r>
      <w:r w:rsidR="003F2135" w:rsidRPr="001A32BB">
        <w:rPr>
          <w:rFonts w:ascii="Times New Roman" w:eastAsia="Times New Roman" w:hAnsi="Times New Roman" w:cs="Times New Roman"/>
          <w:bCs/>
          <w:sz w:val="28"/>
          <w:szCs w:val="28"/>
          <w:lang w:eastAsia="ru-RU"/>
        </w:rPr>
        <w:t xml:space="preserve"> соціальний працівник втягується в деталі проблем клієнтів і більше не може нормально функціонувати та надавати поради, певною мірою йому самому вже потрібна допомога.</w:t>
      </w:r>
    </w:p>
    <w:p w14:paraId="35A507FC" w14:textId="77777777" w:rsidR="003F2135" w:rsidRPr="001A32BB" w:rsidRDefault="003F2135" w:rsidP="003F213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1A32BB">
        <w:rPr>
          <w:rFonts w:ascii="Times New Roman" w:eastAsia="Times New Roman" w:hAnsi="Times New Roman" w:cs="Times New Roman"/>
          <w:bCs/>
          <w:sz w:val="28"/>
          <w:szCs w:val="28"/>
          <w:lang w:eastAsia="ru-RU"/>
        </w:rPr>
        <w:t>На нашу думку, потрібно виділити декілька практичних порад соціальним працівникам, щоб остерігатись синдрому професійного «вигорання»:</w:t>
      </w:r>
    </w:p>
    <w:p w14:paraId="1730258B" w14:textId="77777777" w:rsidR="003F2135" w:rsidRPr="00152E5E" w:rsidRDefault="005644C1" w:rsidP="00152E5E">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3F2135" w:rsidRPr="00152E5E">
        <w:rPr>
          <w:rFonts w:ascii="Times New Roman" w:eastAsia="Times New Roman" w:hAnsi="Times New Roman" w:cs="Times New Roman"/>
          <w:bCs/>
          <w:sz w:val="28"/>
          <w:szCs w:val="28"/>
          <w:lang w:eastAsia="ru-RU"/>
        </w:rPr>
        <w:t>айголовніше, це діяти в межах своєї компетенції, тобто не переходити «професійні межі», чітко визначати свої можливості щодо вирішення кризової ситуації;</w:t>
      </w:r>
    </w:p>
    <w:p w14:paraId="2D1CF48D" w14:textId="77777777" w:rsidR="003F2135" w:rsidRPr="00152E5E" w:rsidRDefault="005644C1" w:rsidP="00152E5E">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3F2135" w:rsidRPr="00152E5E">
        <w:rPr>
          <w:rFonts w:ascii="Times New Roman" w:eastAsia="Times New Roman" w:hAnsi="Times New Roman" w:cs="Times New Roman"/>
          <w:bCs/>
          <w:sz w:val="28"/>
          <w:szCs w:val="28"/>
          <w:lang w:eastAsia="ru-RU"/>
        </w:rPr>
        <w:t>берігати професійну дистанцію, соціальний працівник має чітко визначати, що він лише надає поради та здійснює різноманітну допомогу, а клієнт лише приймає цю допомогу;</w:t>
      </w:r>
    </w:p>
    <w:p w14:paraId="4ADEA1C2" w14:textId="77777777" w:rsidR="003F2135" w:rsidRPr="00152E5E" w:rsidRDefault="005644C1" w:rsidP="00152E5E">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пам’ятати</w:t>
      </w:r>
      <w:r w:rsidR="003F2135" w:rsidRPr="00152E5E">
        <w:rPr>
          <w:rFonts w:ascii="Times New Roman" w:eastAsia="Times New Roman" w:hAnsi="Times New Roman" w:cs="Times New Roman"/>
          <w:bCs/>
          <w:sz w:val="28"/>
          <w:szCs w:val="28"/>
          <w:lang w:eastAsia="ru-RU"/>
        </w:rPr>
        <w:t xml:space="preserve"> про відмінність між дружбою і професійними стосунками. Соціальний працівник не є приятелем для своїх клієнтів і не може ними бути. Соціальний працівник </w:t>
      </w:r>
      <w:r>
        <w:rPr>
          <w:rFonts w:ascii="Times New Roman" w:eastAsia="Times New Roman" w:hAnsi="Times New Roman" w:cs="Times New Roman"/>
          <w:bCs/>
          <w:sz w:val="28"/>
          <w:szCs w:val="28"/>
          <w:lang w:eastAsia="ru-RU"/>
        </w:rPr>
        <w:t>у своїй</w:t>
      </w:r>
      <w:r w:rsidR="003F2135" w:rsidRPr="00152E5E">
        <w:rPr>
          <w:rFonts w:ascii="Times New Roman" w:eastAsia="Times New Roman" w:hAnsi="Times New Roman" w:cs="Times New Roman"/>
          <w:bCs/>
          <w:sz w:val="28"/>
          <w:szCs w:val="28"/>
          <w:lang w:eastAsia="ru-RU"/>
        </w:rPr>
        <w:t xml:space="preserve"> діяльності повинен отримувати задоволення від </w:t>
      </w:r>
      <w:r w:rsidR="008F04FC">
        <w:rPr>
          <w:rFonts w:ascii="Times New Roman" w:eastAsia="Times New Roman" w:hAnsi="Times New Roman" w:cs="Times New Roman"/>
          <w:bCs/>
          <w:sz w:val="28"/>
          <w:szCs w:val="28"/>
          <w:lang w:eastAsia="ru-RU"/>
        </w:rPr>
        <w:t>професійного</w:t>
      </w:r>
      <w:r w:rsidR="003F2135" w:rsidRPr="00152E5E">
        <w:rPr>
          <w:rFonts w:ascii="Times New Roman" w:eastAsia="Times New Roman" w:hAnsi="Times New Roman" w:cs="Times New Roman"/>
          <w:bCs/>
          <w:sz w:val="28"/>
          <w:szCs w:val="28"/>
          <w:lang w:eastAsia="ru-RU"/>
        </w:rPr>
        <w:t xml:space="preserve"> виконання своєї роботи, від досягнення певних цілей і від спостереження того, як люди змінюються і, головне, як вони самостійно вирішують свої проблеми</w:t>
      </w:r>
      <w:r w:rsidR="008F04FC">
        <w:rPr>
          <w:rFonts w:ascii="Times New Roman" w:eastAsia="Times New Roman" w:hAnsi="Times New Roman" w:cs="Times New Roman"/>
          <w:bCs/>
          <w:sz w:val="28"/>
          <w:szCs w:val="28"/>
          <w:lang w:eastAsia="ru-RU"/>
        </w:rPr>
        <w:t xml:space="preserve"> </w:t>
      </w:r>
      <w:r w:rsidR="008F04FC" w:rsidRPr="008F04FC">
        <w:rPr>
          <w:rFonts w:ascii="Times New Roman" w:eastAsia="Times New Roman" w:hAnsi="Times New Roman" w:cs="Times New Roman"/>
          <w:bCs/>
          <w:sz w:val="28"/>
          <w:szCs w:val="28"/>
          <w:lang w:eastAsia="ru-RU"/>
        </w:rPr>
        <w:t>[33]</w:t>
      </w:r>
      <w:r w:rsidR="008F04FC">
        <w:rPr>
          <w:rFonts w:ascii="Times New Roman" w:eastAsia="Times New Roman" w:hAnsi="Times New Roman" w:cs="Times New Roman"/>
          <w:bCs/>
          <w:sz w:val="28"/>
          <w:szCs w:val="28"/>
          <w:lang w:eastAsia="ru-RU"/>
        </w:rPr>
        <w:t>;</w:t>
      </w:r>
    </w:p>
    <w:p w14:paraId="59F075D4" w14:textId="77777777" w:rsidR="00152E5E" w:rsidRDefault="005644C1" w:rsidP="00152E5E">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3F2135" w:rsidRPr="00152E5E">
        <w:rPr>
          <w:rFonts w:ascii="Times New Roman" w:eastAsia="Times New Roman" w:hAnsi="Times New Roman" w:cs="Times New Roman"/>
          <w:bCs/>
          <w:sz w:val="28"/>
          <w:szCs w:val="28"/>
          <w:lang w:eastAsia="ru-RU"/>
        </w:rPr>
        <w:t>вісно</w:t>
      </w:r>
      <w:r>
        <w:rPr>
          <w:rFonts w:ascii="Times New Roman" w:eastAsia="Times New Roman" w:hAnsi="Times New Roman" w:cs="Times New Roman"/>
          <w:bCs/>
          <w:sz w:val="28"/>
          <w:szCs w:val="28"/>
          <w:lang w:eastAsia="ru-RU"/>
        </w:rPr>
        <w:t>,</w:t>
      </w:r>
      <w:r w:rsidR="003F2135" w:rsidRPr="00152E5E">
        <w:rPr>
          <w:rFonts w:ascii="Times New Roman" w:eastAsia="Times New Roman" w:hAnsi="Times New Roman" w:cs="Times New Roman"/>
          <w:bCs/>
          <w:sz w:val="28"/>
          <w:szCs w:val="28"/>
          <w:lang w:eastAsia="ru-RU"/>
        </w:rPr>
        <w:t xml:space="preserve"> фахівець з соціальної роботи повинен залишатися поруч із клієнтом у біді або в кризовій ситуації, але через це сам соціальний працівник не має права впадати у відчай, руйнуючись від цієї проблеми або від негативних емоцій;</w:t>
      </w:r>
    </w:p>
    <w:p w14:paraId="78E5247F" w14:textId="77777777" w:rsidR="003F2135" w:rsidRPr="00152E5E" w:rsidRDefault="005644C1" w:rsidP="00152E5E">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1A32BB" w:rsidRPr="00152E5E">
        <w:rPr>
          <w:rFonts w:ascii="Times New Roman" w:eastAsia="Times New Roman" w:hAnsi="Times New Roman" w:cs="Times New Roman"/>
          <w:bCs/>
          <w:sz w:val="28"/>
          <w:szCs w:val="28"/>
          <w:lang w:eastAsia="ru-RU"/>
        </w:rPr>
        <w:t xml:space="preserve">отрібно пам’ятати, що це робота, яка має чітко встановлені рамки, </w:t>
      </w:r>
      <w:r w:rsidR="00152E5E" w:rsidRPr="00152E5E">
        <w:rPr>
          <w:rFonts w:ascii="Times New Roman" w:eastAsia="Times New Roman" w:hAnsi="Times New Roman" w:cs="Times New Roman"/>
          <w:bCs/>
          <w:sz w:val="28"/>
          <w:szCs w:val="28"/>
          <w:lang w:eastAsia="ru-RU"/>
        </w:rPr>
        <w:t>за якими існує особисте життя;</w:t>
      </w:r>
    </w:p>
    <w:p w14:paraId="09B61E37" w14:textId="77777777" w:rsidR="00152E5E" w:rsidRPr="00152E5E" w:rsidRDefault="005644C1" w:rsidP="00152E5E">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152E5E" w:rsidRPr="00152E5E">
        <w:rPr>
          <w:rFonts w:ascii="Times New Roman" w:eastAsia="Times New Roman" w:hAnsi="Times New Roman" w:cs="Times New Roman"/>
          <w:bCs/>
          <w:sz w:val="28"/>
          <w:szCs w:val="28"/>
          <w:lang w:eastAsia="ru-RU"/>
        </w:rPr>
        <w:t>е брати на себе більше повноважень, ніж це встановлено законодавством.</w:t>
      </w:r>
    </w:p>
    <w:p w14:paraId="2AB1E40C" w14:textId="77777777" w:rsidR="00152E5E" w:rsidRPr="00152E5E" w:rsidRDefault="005802EE" w:rsidP="00152E5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sz w:val="28"/>
          <w:szCs w:val="28"/>
          <w:lang w:eastAsia="ru-RU"/>
        </w:rPr>
        <w:t>Попрацювавши над ц</w:t>
      </w:r>
      <w:r w:rsidR="00E15ED1" w:rsidRPr="00152E5E">
        <w:rPr>
          <w:rFonts w:ascii="Times New Roman" w:eastAsia="Times New Roman" w:hAnsi="Times New Roman" w:cs="Times New Roman"/>
          <w:bCs/>
          <w:sz w:val="28"/>
          <w:szCs w:val="28"/>
          <w:lang w:eastAsia="ru-RU"/>
        </w:rPr>
        <w:t xml:space="preserve">им питанням, можемо зробити висновок, що на діяльність соціального працівника покладено безліч завдань, функцій і обов’язків, які він повинен </w:t>
      </w:r>
      <w:r w:rsidR="005644C1">
        <w:rPr>
          <w:rFonts w:ascii="Times New Roman" w:eastAsia="Times New Roman" w:hAnsi="Times New Roman" w:cs="Times New Roman"/>
          <w:bCs/>
          <w:sz w:val="28"/>
          <w:szCs w:val="28"/>
          <w:lang w:eastAsia="ru-RU"/>
        </w:rPr>
        <w:t xml:space="preserve">виконувати та </w:t>
      </w:r>
      <w:r w:rsidR="00E15ED1" w:rsidRPr="00152E5E">
        <w:rPr>
          <w:rFonts w:ascii="Times New Roman" w:eastAsia="Times New Roman" w:hAnsi="Times New Roman" w:cs="Times New Roman"/>
          <w:bCs/>
          <w:sz w:val="28"/>
          <w:szCs w:val="28"/>
          <w:lang w:eastAsia="ru-RU"/>
        </w:rPr>
        <w:t>дотримуватись, щоб бути справді професіоналом своєї справи. Головне завда</w:t>
      </w:r>
      <w:r w:rsidR="005644C1">
        <w:rPr>
          <w:rFonts w:ascii="Times New Roman" w:eastAsia="Times New Roman" w:hAnsi="Times New Roman" w:cs="Times New Roman"/>
          <w:bCs/>
          <w:sz w:val="28"/>
          <w:szCs w:val="28"/>
          <w:lang w:eastAsia="ru-RU"/>
        </w:rPr>
        <w:t>нн</w:t>
      </w:r>
      <w:r w:rsidR="00E1068D">
        <w:rPr>
          <w:rFonts w:ascii="Times New Roman" w:eastAsia="Times New Roman" w:hAnsi="Times New Roman" w:cs="Times New Roman"/>
          <w:bCs/>
          <w:sz w:val="28"/>
          <w:szCs w:val="28"/>
          <w:lang w:eastAsia="ru-RU"/>
        </w:rPr>
        <w:t>я фахівця з соціальної роботи –</w:t>
      </w:r>
      <w:r w:rsidR="00E15ED1" w:rsidRPr="00152E5E">
        <w:rPr>
          <w:rFonts w:ascii="Times New Roman" w:eastAsia="Times New Roman" w:hAnsi="Times New Roman" w:cs="Times New Roman"/>
          <w:bCs/>
          <w:sz w:val="28"/>
          <w:szCs w:val="28"/>
          <w:lang w:eastAsia="ru-RU"/>
        </w:rPr>
        <w:t xml:space="preserve"> це надати усі можливості та якісно навчити клієнта вирішувати свої кризові ситуації самостійно, без </w:t>
      </w:r>
      <w:r w:rsidR="00152E5E" w:rsidRPr="00152E5E">
        <w:rPr>
          <w:rFonts w:ascii="Times New Roman" w:eastAsia="Times New Roman" w:hAnsi="Times New Roman" w:cs="Times New Roman"/>
          <w:bCs/>
          <w:sz w:val="28"/>
          <w:szCs w:val="28"/>
          <w:lang w:eastAsia="ru-RU"/>
        </w:rPr>
        <w:t xml:space="preserve">професійної допомоги </w:t>
      </w:r>
      <w:r w:rsidR="00E15ED1" w:rsidRPr="00152E5E">
        <w:rPr>
          <w:rFonts w:ascii="Times New Roman" w:eastAsia="Times New Roman" w:hAnsi="Times New Roman" w:cs="Times New Roman"/>
          <w:bCs/>
          <w:sz w:val="28"/>
          <w:szCs w:val="28"/>
          <w:lang w:eastAsia="ru-RU"/>
        </w:rPr>
        <w:t xml:space="preserve">соціального працівника. </w:t>
      </w:r>
    </w:p>
    <w:p w14:paraId="05865F74" w14:textId="77777777" w:rsidR="00E15ED1" w:rsidRDefault="008F04FC" w:rsidP="00E15ED1">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Важливо зауважити</w:t>
      </w:r>
      <w:r w:rsidR="00E15ED1" w:rsidRPr="00152E5E">
        <w:rPr>
          <w:rFonts w:ascii="Times New Roman" w:eastAsia="Times New Roman" w:hAnsi="Times New Roman" w:cs="Times New Roman"/>
          <w:bCs/>
          <w:sz w:val="28"/>
          <w:szCs w:val="28"/>
          <w:lang w:eastAsia="ru-RU"/>
        </w:rPr>
        <w:t xml:space="preserve">, що сумлінне виконання вищезазначених функцій потребує від соціального працівника серйозної психологічної, педагогічної, соціологічної підготовки, тому можна вважати, що він у своїй роботі інтегрує діяльність і соціолога, і педагога, і психолога, і соціального працівника у взаємодії з клієнтом. Свідоме виконання свого обов’язку є головною умовою високоефективної діяльності спеціаліста з соціальної роботи. </w:t>
      </w:r>
    </w:p>
    <w:p w14:paraId="0F08965F" w14:textId="77777777" w:rsidR="00884B9A" w:rsidRDefault="00884B9A">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77D7AF3" w14:textId="77777777" w:rsidR="003F2135" w:rsidRPr="00884B9A" w:rsidRDefault="00884B9A" w:rsidP="00884B9A">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16" w:name="_Toc103293816"/>
      <w:r w:rsidRPr="00884B9A">
        <w:rPr>
          <w:rFonts w:ascii="Times New Roman" w:eastAsia="Times New Roman" w:hAnsi="Times New Roman" w:cs="Times New Roman"/>
          <w:b/>
          <w:bCs/>
          <w:sz w:val="28"/>
          <w:szCs w:val="28"/>
          <w:lang w:eastAsia="ru-RU"/>
        </w:rPr>
        <w:t>Висновки до розділу І</w:t>
      </w:r>
      <w:bookmarkEnd w:id="16"/>
    </w:p>
    <w:p w14:paraId="03E29E36" w14:textId="77777777" w:rsidR="00884B9A" w:rsidRDefault="009064AA" w:rsidP="005F47E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12288C">
        <w:rPr>
          <w:rFonts w:ascii="Times New Roman" w:eastAsia="Times New Roman" w:hAnsi="Times New Roman" w:cs="Times New Roman"/>
          <w:bCs/>
          <w:i/>
          <w:sz w:val="28"/>
          <w:szCs w:val="28"/>
          <w:lang w:eastAsia="ru-RU"/>
        </w:rPr>
        <w:t>Професійно-ціннісні орієнтації</w:t>
      </w:r>
      <w:r w:rsidRPr="009064AA">
        <w:rPr>
          <w:rFonts w:ascii="Times New Roman" w:eastAsia="Times New Roman" w:hAnsi="Times New Roman" w:cs="Times New Roman"/>
          <w:bCs/>
          <w:sz w:val="28"/>
          <w:szCs w:val="28"/>
          <w:lang w:eastAsia="ru-RU"/>
        </w:rPr>
        <w:t xml:space="preserve"> – це </w:t>
      </w:r>
      <w:r w:rsidR="009F2799">
        <w:rPr>
          <w:rFonts w:ascii="Times New Roman" w:eastAsia="Times New Roman" w:hAnsi="Times New Roman" w:cs="Times New Roman"/>
          <w:bCs/>
          <w:sz w:val="28"/>
          <w:szCs w:val="28"/>
          <w:lang w:eastAsia="ru-RU"/>
        </w:rPr>
        <w:t>настанови, особисті переконання соціального працівника</w:t>
      </w:r>
      <w:r w:rsidRPr="009064AA">
        <w:rPr>
          <w:rFonts w:ascii="Times New Roman" w:eastAsia="Times New Roman" w:hAnsi="Times New Roman" w:cs="Times New Roman"/>
          <w:bCs/>
          <w:sz w:val="28"/>
          <w:szCs w:val="28"/>
          <w:lang w:eastAsia="ru-RU"/>
        </w:rPr>
        <w:t xml:space="preserve">, </w:t>
      </w:r>
      <w:r w:rsidR="00827341">
        <w:rPr>
          <w:rFonts w:ascii="Times New Roman" w:eastAsia="Times New Roman" w:hAnsi="Times New Roman" w:cs="Times New Roman"/>
          <w:bCs/>
          <w:sz w:val="28"/>
          <w:szCs w:val="28"/>
          <w:lang w:eastAsia="ru-RU"/>
        </w:rPr>
        <w:t xml:space="preserve">які </w:t>
      </w:r>
      <w:r w:rsidRPr="009064AA">
        <w:rPr>
          <w:rFonts w:ascii="Times New Roman" w:eastAsia="Times New Roman" w:hAnsi="Times New Roman" w:cs="Times New Roman"/>
          <w:bCs/>
          <w:sz w:val="28"/>
          <w:szCs w:val="28"/>
          <w:lang w:eastAsia="ru-RU"/>
        </w:rPr>
        <w:t>виражають суть моральності людини</w:t>
      </w:r>
      <w:r w:rsidR="00E1068D">
        <w:rPr>
          <w:rFonts w:ascii="Times New Roman" w:eastAsia="Times New Roman" w:hAnsi="Times New Roman" w:cs="Times New Roman"/>
          <w:bCs/>
          <w:sz w:val="28"/>
          <w:szCs w:val="28"/>
          <w:lang w:eastAsia="ru-RU"/>
        </w:rPr>
        <w:t>. Як правило, вони формуються</w:t>
      </w:r>
      <w:r w:rsidRPr="009064AA">
        <w:rPr>
          <w:rFonts w:ascii="Times New Roman" w:eastAsia="Times New Roman" w:hAnsi="Times New Roman" w:cs="Times New Roman"/>
          <w:bCs/>
          <w:sz w:val="28"/>
          <w:szCs w:val="28"/>
          <w:lang w:eastAsia="ru-RU"/>
        </w:rPr>
        <w:t xml:space="preserve"> </w:t>
      </w:r>
      <w:r w:rsidR="00827341">
        <w:rPr>
          <w:rFonts w:ascii="Times New Roman" w:eastAsia="Times New Roman" w:hAnsi="Times New Roman" w:cs="Times New Roman"/>
          <w:bCs/>
          <w:sz w:val="28"/>
          <w:szCs w:val="28"/>
          <w:lang w:eastAsia="ru-RU"/>
        </w:rPr>
        <w:t xml:space="preserve">впродовж усього життя </w:t>
      </w:r>
      <w:r w:rsidRPr="009064AA">
        <w:rPr>
          <w:rFonts w:ascii="Times New Roman" w:eastAsia="Times New Roman" w:hAnsi="Times New Roman" w:cs="Times New Roman"/>
          <w:bCs/>
          <w:sz w:val="28"/>
          <w:szCs w:val="28"/>
          <w:lang w:eastAsia="ru-RU"/>
        </w:rPr>
        <w:t>особистості, в процесі її соціального розвитку,</w:t>
      </w:r>
      <w:r w:rsidR="00827341">
        <w:rPr>
          <w:rFonts w:ascii="Times New Roman" w:eastAsia="Times New Roman" w:hAnsi="Times New Roman" w:cs="Times New Roman"/>
          <w:bCs/>
          <w:sz w:val="28"/>
          <w:szCs w:val="28"/>
          <w:lang w:eastAsia="ru-RU"/>
        </w:rPr>
        <w:t xml:space="preserve"> участі в трудовій діяльності.</w:t>
      </w:r>
    </w:p>
    <w:p w14:paraId="27DC409B" w14:textId="77777777" w:rsidR="009064AA" w:rsidRPr="00DE69B8" w:rsidRDefault="00827341" w:rsidP="00DE69B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нашу думку, основними професійно-ціннісними орієнтаціями майбутній соціальних працівників у їхній професійній діяльності є: </w:t>
      </w:r>
      <w:r w:rsidRPr="00DE69B8">
        <w:rPr>
          <w:rFonts w:ascii="Times New Roman" w:eastAsia="Times New Roman" w:hAnsi="Times New Roman" w:cs="Times New Roman"/>
          <w:bCs/>
          <w:sz w:val="28"/>
          <w:szCs w:val="28"/>
          <w:lang w:eastAsia="ru-RU"/>
        </w:rPr>
        <w:t>сприйняття клієнта як самодостатньою особистістю</w:t>
      </w:r>
      <w:r w:rsidR="00B07005" w:rsidRPr="00DE69B8">
        <w:rPr>
          <w:rFonts w:ascii="Times New Roman" w:eastAsia="Times New Roman" w:hAnsi="Times New Roman" w:cs="Times New Roman"/>
          <w:bCs/>
          <w:sz w:val="28"/>
          <w:szCs w:val="28"/>
          <w:lang w:eastAsia="ru-RU"/>
        </w:rPr>
        <w:t>;</w:t>
      </w:r>
      <w:r w:rsidR="00DE69B8">
        <w:rPr>
          <w:rFonts w:ascii="Times New Roman" w:eastAsia="Times New Roman" w:hAnsi="Times New Roman" w:cs="Times New Roman"/>
          <w:bCs/>
          <w:sz w:val="28"/>
          <w:szCs w:val="28"/>
          <w:lang w:eastAsia="ru-RU"/>
        </w:rPr>
        <w:t xml:space="preserve"> </w:t>
      </w:r>
      <w:r w:rsidR="00B07005" w:rsidRPr="00DE69B8">
        <w:rPr>
          <w:rFonts w:ascii="Times New Roman" w:eastAsia="Times New Roman" w:hAnsi="Times New Roman" w:cs="Times New Roman"/>
          <w:bCs/>
          <w:sz w:val="28"/>
          <w:szCs w:val="28"/>
          <w:lang w:eastAsia="ru-RU"/>
        </w:rPr>
        <w:t>ставлення до всіх своїх клієнтів на рівних умовах;</w:t>
      </w:r>
      <w:r w:rsidR="00DE69B8">
        <w:rPr>
          <w:rFonts w:ascii="Times New Roman" w:eastAsia="Times New Roman" w:hAnsi="Times New Roman" w:cs="Times New Roman"/>
          <w:bCs/>
          <w:sz w:val="28"/>
          <w:szCs w:val="28"/>
          <w:lang w:eastAsia="ru-RU"/>
        </w:rPr>
        <w:t xml:space="preserve"> </w:t>
      </w:r>
      <w:r w:rsidR="009064AA" w:rsidRPr="00DE69B8">
        <w:rPr>
          <w:rFonts w:ascii="Times New Roman" w:eastAsia="Times New Roman" w:hAnsi="Times New Roman" w:cs="Times New Roman"/>
          <w:bCs/>
          <w:sz w:val="28"/>
          <w:szCs w:val="28"/>
          <w:lang w:eastAsia="ru-RU"/>
        </w:rPr>
        <w:t>дотримання конфіденційності у роботі з клієнтом; повага та визнання самоцінності кожного індивіда; допомога клієнту у саморозвитку та самовдосконаленні, прийняття його таким, яким він є; вміння розмежовувати власні почуття від професійної діяльності; прагнення до соціальних змін, які підвищують професіоналізм</w:t>
      </w:r>
      <w:r w:rsidR="006C6E4B" w:rsidRPr="00DE69B8">
        <w:rPr>
          <w:rFonts w:ascii="Times New Roman" w:eastAsia="Times New Roman" w:hAnsi="Times New Roman" w:cs="Times New Roman"/>
          <w:bCs/>
          <w:sz w:val="28"/>
          <w:szCs w:val="28"/>
          <w:lang w:eastAsia="ru-RU"/>
        </w:rPr>
        <w:t>.</w:t>
      </w:r>
    </w:p>
    <w:p w14:paraId="47A73C9F" w14:textId="77777777" w:rsidR="009064AA" w:rsidRDefault="006C6E4B" w:rsidP="009064A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Неабияку роль у формуванні професійно-ціннісних орієнтацій відіграють професійні вимоги, які покладені на соціальних працівників. Державний стандарт</w:t>
      </w:r>
      <w:r w:rsidR="009064AA" w:rsidRPr="009064AA">
        <w:rPr>
          <w:rFonts w:ascii="Times New Roman" w:eastAsia="Times New Roman" w:hAnsi="Times New Roman" w:cs="Times New Roman"/>
          <w:bCs/>
          <w:sz w:val="28"/>
          <w:szCs w:val="28"/>
          <w:lang w:eastAsia="ru-RU"/>
        </w:rPr>
        <w:t xml:space="preserve"> вищої професійної освіти України з напряму підготовки «Соціальна робота» та стандарт вищої освіти з напряму підготовки «Соціальне забезпечення», </w:t>
      </w:r>
      <w:r>
        <w:rPr>
          <w:rFonts w:ascii="Times New Roman" w:eastAsia="Times New Roman" w:hAnsi="Times New Roman" w:cs="Times New Roman"/>
          <w:bCs/>
          <w:sz w:val="28"/>
          <w:szCs w:val="28"/>
          <w:lang w:eastAsia="ru-RU"/>
        </w:rPr>
        <w:t>визначає</w:t>
      </w:r>
      <w:r w:rsidR="009064AA" w:rsidRPr="009064AA">
        <w:rPr>
          <w:rFonts w:ascii="Times New Roman" w:eastAsia="Times New Roman" w:hAnsi="Times New Roman" w:cs="Times New Roman"/>
          <w:bCs/>
          <w:sz w:val="28"/>
          <w:szCs w:val="28"/>
          <w:lang w:eastAsia="ru-RU"/>
        </w:rPr>
        <w:t xml:space="preserve"> структуру </w:t>
      </w:r>
      <w:r w:rsidR="006A483F">
        <w:rPr>
          <w:rFonts w:ascii="Times New Roman" w:eastAsia="Times New Roman" w:hAnsi="Times New Roman" w:cs="Times New Roman"/>
          <w:bCs/>
          <w:sz w:val="28"/>
          <w:szCs w:val="28"/>
          <w:lang w:eastAsia="ru-RU"/>
        </w:rPr>
        <w:t>вимог</w:t>
      </w:r>
      <w:r w:rsidR="009064AA" w:rsidRPr="009064AA">
        <w:rPr>
          <w:rFonts w:ascii="Times New Roman" w:eastAsia="Times New Roman" w:hAnsi="Times New Roman" w:cs="Times New Roman"/>
          <w:bCs/>
          <w:sz w:val="28"/>
          <w:szCs w:val="28"/>
          <w:lang w:eastAsia="ru-RU"/>
        </w:rPr>
        <w:t>, якими повинен оволодіти соціальний працівник під час свого навчання</w:t>
      </w:r>
      <w:r>
        <w:rPr>
          <w:rFonts w:ascii="Times New Roman" w:eastAsia="Times New Roman" w:hAnsi="Times New Roman" w:cs="Times New Roman"/>
          <w:bCs/>
          <w:sz w:val="28"/>
          <w:szCs w:val="28"/>
          <w:lang w:eastAsia="ru-RU"/>
        </w:rPr>
        <w:t xml:space="preserve">, зокрема це: інтегральні, загальні та спеціальні </w:t>
      </w:r>
      <w:r w:rsidR="006A483F" w:rsidRPr="006A483F">
        <w:rPr>
          <w:rFonts w:ascii="Times New Roman" w:eastAsia="Times New Roman" w:hAnsi="Times New Roman" w:cs="Times New Roman"/>
          <w:bCs/>
          <w:sz w:val="28"/>
          <w:szCs w:val="28"/>
          <w:lang w:eastAsia="ru-RU"/>
        </w:rPr>
        <w:t>компетентності</w:t>
      </w:r>
      <w:r w:rsidR="006A483F">
        <w:rPr>
          <w:rFonts w:ascii="Times New Roman" w:eastAsia="Times New Roman" w:hAnsi="Times New Roman" w:cs="Times New Roman"/>
          <w:bCs/>
          <w:sz w:val="28"/>
          <w:szCs w:val="28"/>
          <w:lang w:eastAsia="ru-RU"/>
        </w:rPr>
        <w:t>.</w:t>
      </w:r>
    </w:p>
    <w:p w14:paraId="75CD7015" w14:textId="77777777" w:rsidR="0039128E" w:rsidRDefault="0039128E" w:rsidP="009064A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Основні професійні вимоги соціальних працівників, можна згрупувати за такими напрямами:</w:t>
      </w:r>
    </w:p>
    <w:p w14:paraId="6551CB0A" w14:textId="77777777" w:rsidR="0039128E" w:rsidRPr="0012288C" w:rsidRDefault="0039128E" w:rsidP="0012288C">
      <w:pPr>
        <w:pStyle w:val="a8"/>
        <w:widowControl w:val="0"/>
        <w:numPr>
          <w:ilvl w:val="0"/>
          <w:numId w:val="3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12288C">
        <w:rPr>
          <w:rFonts w:ascii="Times New Roman" w:eastAsia="Times New Roman" w:hAnsi="Times New Roman" w:cs="Times New Roman"/>
          <w:bCs/>
          <w:sz w:val="28"/>
          <w:szCs w:val="28"/>
          <w:lang w:eastAsia="ru-RU"/>
        </w:rPr>
        <w:t>Гуманність</w:t>
      </w:r>
      <w:r w:rsidR="00FC60AB" w:rsidRPr="0012288C">
        <w:rPr>
          <w:rFonts w:ascii="Times New Roman" w:eastAsia="Times New Roman" w:hAnsi="Times New Roman" w:cs="Times New Roman"/>
          <w:bCs/>
          <w:sz w:val="28"/>
          <w:szCs w:val="28"/>
          <w:lang w:eastAsia="ru-RU"/>
        </w:rPr>
        <w:t xml:space="preserve"> (гуманістичний вияв ціннісного світогляду, чесність)</w:t>
      </w:r>
      <w:r w:rsidRPr="0012288C">
        <w:rPr>
          <w:rFonts w:ascii="Times New Roman" w:eastAsia="Times New Roman" w:hAnsi="Times New Roman" w:cs="Times New Roman"/>
          <w:bCs/>
          <w:sz w:val="28"/>
          <w:szCs w:val="28"/>
          <w:lang w:eastAsia="ru-RU"/>
        </w:rPr>
        <w:t>;</w:t>
      </w:r>
    </w:p>
    <w:p w14:paraId="0DE730C1" w14:textId="77777777" w:rsidR="0039128E" w:rsidRPr="0012288C" w:rsidRDefault="0039128E" w:rsidP="0012288C">
      <w:pPr>
        <w:pStyle w:val="a8"/>
        <w:widowControl w:val="0"/>
        <w:numPr>
          <w:ilvl w:val="0"/>
          <w:numId w:val="3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12288C">
        <w:rPr>
          <w:rFonts w:ascii="Times New Roman" w:eastAsia="Times New Roman" w:hAnsi="Times New Roman" w:cs="Times New Roman"/>
          <w:bCs/>
          <w:sz w:val="28"/>
          <w:szCs w:val="28"/>
          <w:lang w:eastAsia="ru-RU"/>
        </w:rPr>
        <w:t>П</w:t>
      </w:r>
      <w:r w:rsidR="00FC60AB" w:rsidRPr="0012288C">
        <w:rPr>
          <w:rFonts w:ascii="Times New Roman" w:eastAsia="Times New Roman" w:hAnsi="Times New Roman" w:cs="Times New Roman"/>
          <w:bCs/>
          <w:sz w:val="28"/>
          <w:szCs w:val="28"/>
          <w:lang w:eastAsia="ru-RU"/>
        </w:rPr>
        <w:t>р</w:t>
      </w:r>
      <w:r w:rsidRPr="0012288C">
        <w:rPr>
          <w:rFonts w:ascii="Times New Roman" w:eastAsia="Times New Roman" w:hAnsi="Times New Roman" w:cs="Times New Roman"/>
          <w:bCs/>
          <w:sz w:val="28"/>
          <w:szCs w:val="28"/>
          <w:lang w:eastAsia="ru-RU"/>
        </w:rPr>
        <w:t>офесіоналізм</w:t>
      </w:r>
      <w:r w:rsidR="00FC60AB" w:rsidRPr="0012288C">
        <w:rPr>
          <w:rFonts w:ascii="Times New Roman" w:eastAsia="Times New Roman" w:hAnsi="Times New Roman" w:cs="Times New Roman"/>
          <w:bCs/>
          <w:sz w:val="28"/>
          <w:szCs w:val="28"/>
          <w:lang w:eastAsia="ru-RU"/>
        </w:rPr>
        <w:t xml:space="preserve"> (знання законодавства у сфері соціальної роботи, володіння різними методами та видами соціальної роботи, дотримання етичних принципів та стандартів)</w:t>
      </w:r>
      <w:r w:rsidRPr="0012288C">
        <w:rPr>
          <w:rFonts w:ascii="Times New Roman" w:eastAsia="Times New Roman" w:hAnsi="Times New Roman" w:cs="Times New Roman"/>
          <w:bCs/>
          <w:sz w:val="28"/>
          <w:szCs w:val="28"/>
          <w:lang w:eastAsia="ru-RU"/>
        </w:rPr>
        <w:t>;</w:t>
      </w:r>
    </w:p>
    <w:p w14:paraId="794601B9" w14:textId="77777777" w:rsidR="0039128E" w:rsidRPr="0012288C" w:rsidRDefault="00FC60AB" w:rsidP="0012288C">
      <w:pPr>
        <w:pStyle w:val="a8"/>
        <w:widowControl w:val="0"/>
        <w:numPr>
          <w:ilvl w:val="0"/>
          <w:numId w:val="3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12288C">
        <w:rPr>
          <w:rFonts w:ascii="Times New Roman" w:eastAsia="Times New Roman" w:hAnsi="Times New Roman" w:cs="Times New Roman"/>
          <w:bCs/>
          <w:sz w:val="28"/>
          <w:szCs w:val="28"/>
          <w:lang w:eastAsia="ru-RU"/>
        </w:rPr>
        <w:t>Професійна техніка (комунікабельність, стійкий емоційний стан, розвиток нестандартного мислення</w:t>
      </w:r>
      <w:r w:rsidR="0012288C">
        <w:rPr>
          <w:rFonts w:ascii="Times New Roman" w:eastAsia="Times New Roman" w:hAnsi="Times New Roman" w:cs="Times New Roman"/>
          <w:bCs/>
          <w:sz w:val="28"/>
          <w:szCs w:val="28"/>
          <w:lang w:eastAsia="ru-RU"/>
        </w:rPr>
        <w:t>,</w:t>
      </w:r>
      <w:r w:rsidR="0012288C" w:rsidRPr="0012288C">
        <w:rPr>
          <w:rFonts w:ascii="Times New Roman" w:eastAsia="Times New Roman" w:hAnsi="Times New Roman" w:cs="Times New Roman"/>
          <w:bCs/>
          <w:sz w:val="28"/>
          <w:szCs w:val="28"/>
          <w:lang w:eastAsia="ru-RU"/>
        </w:rPr>
        <w:t xml:space="preserve"> здатність аналізувати ситуацію, підбирати оригінальний та індивідуальний підхід,</w:t>
      </w:r>
      <w:r w:rsidRPr="0012288C">
        <w:rPr>
          <w:rFonts w:ascii="Times New Roman" w:eastAsia="Times New Roman" w:hAnsi="Times New Roman" w:cs="Times New Roman"/>
          <w:bCs/>
          <w:sz w:val="28"/>
          <w:szCs w:val="28"/>
          <w:lang w:eastAsia="ru-RU"/>
        </w:rPr>
        <w:t>);</w:t>
      </w:r>
      <w:r w:rsidR="0039128E" w:rsidRPr="0012288C">
        <w:rPr>
          <w:rFonts w:ascii="Times New Roman" w:eastAsia="Times New Roman" w:hAnsi="Times New Roman" w:cs="Times New Roman"/>
          <w:bCs/>
          <w:sz w:val="28"/>
          <w:szCs w:val="28"/>
          <w:lang w:eastAsia="ru-RU"/>
        </w:rPr>
        <w:t xml:space="preserve"> </w:t>
      </w:r>
    </w:p>
    <w:p w14:paraId="0DBD1D75" w14:textId="77777777" w:rsidR="0012288C" w:rsidRPr="0012288C" w:rsidRDefault="0012288C" w:rsidP="0012288C">
      <w:pPr>
        <w:pStyle w:val="a8"/>
        <w:widowControl w:val="0"/>
        <w:numPr>
          <w:ilvl w:val="0"/>
          <w:numId w:val="3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12288C">
        <w:rPr>
          <w:rFonts w:ascii="Times New Roman" w:eastAsia="Times New Roman" w:hAnsi="Times New Roman" w:cs="Times New Roman"/>
          <w:bCs/>
          <w:sz w:val="28"/>
          <w:szCs w:val="28"/>
          <w:lang w:eastAsia="ru-RU"/>
        </w:rPr>
        <w:t>Здібності до роботи в соціальній сфері (психологічна схильність до даної професії, творчий підхід у вирішенні проблеми</w:t>
      </w:r>
      <w:r>
        <w:rPr>
          <w:rFonts w:ascii="Times New Roman" w:eastAsia="Times New Roman" w:hAnsi="Times New Roman" w:cs="Times New Roman"/>
          <w:bCs/>
          <w:sz w:val="28"/>
          <w:szCs w:val="28"/>
          <w:lang w:eastAsia="ru-RU"/>
        </w:rPr>
        <w:t>, вміння</w:t>
      </w:r>
      <w:r w:rsidRPr="0012288C">
        <w:rPr>
          <w:rFonts w:ascii="Times New Roman" w:eastAsia="Times New Roman" w:hAnsi="Times New Roman" w:cs="Times New Roman"/>
          <w:bCs/>
          <w:sz w:val="28"/>
          <w:szCs w:val="28"/>
          <w:lang w:eastAsia="ru-RU"/>
        </w:rPr>
        <w:t xml:space="preserve"> правильно керуватись своїми особистісними якостями</w:t>
      </w:r>
      <w:r>
        <w:rPr>
          <w:rFonts w:ascii="Times New Roman" w:eastAsia="Times New Roman" w:hAnsi="Times New Roman" w:cs="Times New Roman"/>
          <w:bCs/>
          <w:sz w:val="28"/>
          <w:szCs w:val="28"/>
          <w:lang w:eastAsia="ru-RU"/>
        </w:rPr>
        <w:t xml:space="preserve"> </w:t>
      </w:r>
      <w:r w:rsidRPr="0012288C">
        <w:rPr>
          <w:rFonts w:ascii="Times New Roman" w:eastAsia="Times New Roman" w:hAnsi="Times New Roman" w:cs="Times New Roman"/>
          <w:bCs/>
          <w:sz w:val="28"/>
          <w:szCs w:val="28"/>
          <w:lang w:eastAsia="ru-RU"/>
        </w:rPr>
        <w:t>).</w:t>
      </w:r>
    </w:p>
    <w:p w14:paraId="2B1FBFBC" w14:textId="77777777" w:rsidR="00AA54E8" w:rsidRDefault="00B11E4A" w:rsidP="00DE69B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Аналізуючи зазначені професійні вимоги, варто зазначити, що</w:t>
      </w:r>
      <w:r w:rsidR="009F2799" w:rsidRPr="009F2799">
        <w:rPr>
          <w:rFonts w:ascii="Times New Roman" w:eastAsia="Times New Roman" w:hAnsi="Times New Roman" w:cs="Times New Roman"/>
          <w:bCs/>
          <w:sz w:val="28"/>
          <w:szCs w:val="28"/>
          <w:lang w:eastAsia="ru-RU"/>
        </w:rPr>
        <w:t xml:space="preserve"> майбутній соціальний працівник має бути всебічно розвиненим і підготовленим до неординарної та не завжди безпечної ситуації. </w:t>
      </w:r>
      <w:r>
        <w:rPr>
          <w:rFonts w:ascii="Times New Roman" w:eastAsia="Times New Roman" w:hAnsi="Times New Roman" w:cs="Times New Roman"/>
          <w:bCs/>
          <w:sz w:val="28"/>
          <w:szCs w:val="28"/>
          <w:lang w:eastAsia="ru-RU"/>
        </w:rPr>
        <w:t>На його специфіку діяльності покладено безліч різноманітних завдань</w:t>
      </w:r>
      <w:r w:rsidR="00DE69B8" w:rsidRPr="00DE69B8">
        <w:rPr>
          <w:rFonts w:ascii="Times New Roman" w:eastAsia="Times New Roman" w:hAnsi="Times New Roman" w:cs="Times New Roman"/>
          <w:bCs/>
          <w:sz w:val="28"/>
          <w:szCs w:val="28"/>
          <w:lang w:eastAsia="ru-RU"/>
        </w:rPr>
        <w:t xml:space="preserve"> </w:t>
      </w:r>
      <w:r w:rsidR="00DE69B8">
        <w:rPr>
          <w:rFonts w:ascii="Times New Roman" w:eastAsia="Times New Roman" w:hAnsi="Times New Roman" w:cs="Times New Roman"/>
          <w:bCs/>
          <w:sz w:val="28"/>
          <w:szCs w:val="28"/>
          <w:lang w:eastAsia="ru-RU"/>
        </w:rPr>
        <w:t xml:space="preserve">та </w:t>
      </w:r>
      <w:r w:rsidR="00DE69B8" w:rsidRPr="00DE69B8">
        <w:rPr>
          <w:rFonts w:ascii="Times New Roman" w:eastAsia="Times New Roman" w:hAnsi="Times New Roman" w:cs="Times New Roman"/>
          <w:bCs/>
          <w:sz w:val="28"/>
          <w:szCs w:val="28"/>
          <w:lang w:eastAsia="ru-RU"/>
        </w:rPr>
        <w:t>низка професійних обов’язків</w:t>
      </w:r>
      <w:r>
        <w:rPr>
          <w:rFonts w:ascii="Times New Roman" w:eastAsia="Times New Roman" w:hAnsi="Times New Roman" w:cs="Times New Roman"/>
          <w:bCs/>
          <w:sz w:val="28"/>
          <w:szCs w:val="28"/>
          <w:lang w:eastAsia="ru-RU"/>
        </w:rPr>
        <w:t>:</w:t>
      </w:r>
      <w:r w:rsidR="00AA54E8">
        <w:rPr>
          <w:rFonts w:ascii="Times New Roman" w:eastAsia="Times New Roman" w:hAnsi="Times New Roman" w:cs="Times New Roman"/>
          <w:bCs/>
          <w:sz w:val="28"/>
          <w:szCs w:val="28"/>
          <w:lang w:eastAsia="ru-RU"/>
        </w:rPr>
        <w:t xml:space="preserve"> </w:t>
      </w:r>
    </w:p>
    <w:p w14:paraId="7C0B6BE8" w14:textId="77777777" w:rsidR="00DE69B8" w:rsidRPr="00DE69B8" w:rsidRDefault="00DE69B8" w:rsidP="00DE69B8">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 xml:space="preserve">знання Етичного кодексу спеціалістів із соціальної роботи; </w:t>
      </w:r>
    </w:p>
    <w:p w14:paraId="5D37909A" w14:textId="77777777" w:rsidR="00DE69B8" w:rsidRPr="00DE69B8" w:rsidRDefault="00DE69B8" w:rsidP="00DE69B8">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 xml:space="preserve">повага кожного громадянина; </w:t>
      </w:r>
    </w:p>
    <w:p w14:paraId="37B33E62" w14:textId="77777777" w:rsidR="00DE69B8" w:rsidRPr="00DE69B8" w:rsidRDefault="00DE69B8" w:rsidP="00DE69B8">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 xml:space="preserve">надання клієнтам повної інформації про зміст і види соціальних послуг; </w:t>
      </w:r>
    </w:p>
    <w:p w14:paraId="726D18A7" w14:textId="77777777" w:rsidR="00DE69B8" w:rsidRPr="00DE69B8" w:rsidRDefault="00DE69B8" w:rsidP="00DE69B8">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 xml:space="preserve">гарантування конфіденційності при виконанні своїх посадових обов'язків; </w:t>
      </w:r>
    </w:p>
    <w:p w14:paraId="5E57C3D0" w14:textId="77777777" w:rsidR="00DE69B8" w:rsidRPr="00DE69B8" w:rsidRDefault="00DE69B8" w:rsidP="00DE69B8">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володіння основами пенсійного забезпечення, соціального захисту сімей з дітьми, осіб з інвалідністю, самотніх та інших соціально незахищених громадян;</w:t>
      </w:r>
    </w:p>
    <w:p w14:paraId="67FFFA39" w14:textId="77777777" w:rsidR="00DE69B8" w:rsidRPr="00DE69B8" w:rsidRDefault="00DE69B8" w:rsidP="00DE69B8">
      <w:pPr>
        <w:widowControl w:val="0"/>
        <w:numPr>
          <w:ilvl w:val="0"/>
          <w:numId w:val="1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 xml:space="preserve">надання професійної допомоги, консультацій вразливим верствам населення. </w:t>
      </w:r>
    </w:p>
    <w:p w14:paraId="622F399E" w14:textId="77777777" w:rsidR="00AA54E8" w:rsidRDefault="00AA54E8" w:rsidP="00A00F8D">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Зауважимо, </w:t>
      </w:r>
      <w:r w:rsidR="00E320B0">
        <w:rPr>
          <w:rFonts w:ascii="Times New Roman" w:eastAsia="Times New Roman" w:hAnsi="Times New Roman" w:cs="Times New Roman"/>
          <w:bCs/>
          <w:sz w:val="28"/>
          <w:szCs w:val="28"/>
          <w:lang w:eastAsia="ru-RU"/>
        </w:rPr>
        <w:t xml:space="preserve">що соціальні працівники керуються базисними та спеціальними функціями для успішної </w:t>
      </w:r>
      <w:r>
        <w:rPr>
          <w:rFonts w:ascii="Times New Roman" w:eastAsia="Times New Roman" w:hAnsi="Times New Roman" w:cs="Times New Roman"/>
          <w:bCs/>
          <w:sz w:val="28"/>
          <w:szCs w:val="28"/>
          <w:lang w:eastAsia="ru-RU"/>
        </w:rPr>
        <w:t>р</w:t>
      </w:r>
      <w:r w:rsidR="00E320B0">
        <w:rPr>
          <w:rFonts w:ascii="Times New Roman" w:eastAsia="Times New Roman" w:hAnsi="Times New Roman" w:cs="Times New Roman"/>
          <w:bCs/>
          <w:sz w:val="28"/>
          <w:szCs w:val="28"/>
          <w:lang w:eastAsia="ru-RU"/>
        </w:rPr>
        <w:t>еалізації</w:t>
      </w:r>
      <w:r>
        <w:rPr>
          <w:rFonts w:ascii="Times New Roman" w:eastAsia="Times New Roman" w:hAnsi="Times New Roman" w:cs="Times New Roman"/>
          <w:bCs/>
          <w:sz w:val="28"/>
          <w:szCs w:val="28"/>
          <w:lang w:eastAsia="ru-RU"/>
        </w:rPr>
        <w:t xml:space="preserve"> </w:t>
      </w:r>
      <w:r w:rsidR="00DE69B8">
        <w:rPr>
          <w:rFonts w:ascii="Times New Roman" w:eastAsia="Times New Roman" w:hAnsi="Times New Roman" w:cs="Times New Roman"/>
          <w:bCs/>
          <w:sz w:val="28"/>
          <w:szCs w:val="28"/>
          <w:lang w:eastAsia="ru-RU"/>
        </w:rPr>
        <w:t>професійних</w:t>
      </w:r>
      <w:r w:rsidR="00E320B0">
        <w:rPr>
          <w:rFonts w:ascii="Times New Roman" w:eastAsia="Times New Roman" w:hAnsi="Times New Roman" w:cs="Times New Roman"/>
          <w:bCs/>
          <w:sz w:val="28"/>
          <w:szCs w:val="28"/>
          <w:lang w:eastAsia="ru-RU"/>
        </w:rPr>
        <w:t xml:space="preserve"> завдань. До базисних відносять: діагностичну, прогностичну, перетворюючу функції; до спеціальних – комунікативну, організаторську, правозахисну, превентивну, психотерапевтичну, соціально-педагогічну, рекламно-пропагандистську, соціально-економічну функції.</w:t>
      </w:r>
    </w:p>
    <w:p w14:paraId="48C2453B" w14:textId="77777777" w:rsidR="005F47EA" w:rsidRDefault="00625FB6" w:rsidP="00DE69B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Виходячи з того, що на діяльність соціального працівника покладено чимало</w:t>
      </w:r>
      <w:r w:rsidR="009F2799" w:rsidRPr="009F2799">
        <w:rPr>
          <w:rFonts w:ascii="Times New Roman" w:eastAsia="Times New Roman" w:hAnsi="Times New Roman" w:cs="Times New Roman"/>
          <w:bCs/>
          <w:sz w:val="28"/>
          <w:szCs w:val="28"/>
          <w:lang w:eastAsia="ru-RU"/>
        </w:rPr>
        <w:t xml:space="preserve"> завдань та функцій, можна зауважити, що на нього </w:t>
      </w:r>
      <w:r>
        <w:rPr>
          <w:rFonts w:ascii="Times New Roman" w:eastAsia="Times New Roman" w:hAnsi="Times New Roman" w:cs="Times New Roman"/>
          <w:bCs/>
          <w:sz w:val="28"/>
          <w:szCs w:val="28"/>
          <w:lang w:eastAsia="ru-RU"/>
        </w:rPr>
        <w:t xml:space="preserve">також </w:t>
      </w:r>
      <w:r w:rsidR="009F2799" w:rsidRPr="009F2799">
        <w:rPr>
          <w:rFonts w:ascii="Times New Roman" w:eastAsia="Times New Roman" w:hAnsi="Times New Roman" w:cs="Times New Roman"/>
          <w:bCs/>
          <w:sz w:val="28"/>
          <w:szCs w:val="28"/>
          <w:lang w:eastAsia="ru-RU"/>
        </w:rPr>
        <w:t xml:space="preserve">накладається </w:t>
      </w:r>
      <w:r>
        <w:rPr>
          <w:rFonts w:ascii="Times New Roman" w:eastAsia="Times New Roman" w:hAnsi="Times New Roman" w:cs="Times New Roman"/>
          <w:bCs/>
          <w:sz w:val="28"/>
          <w:szCs w:val="28"/>
          <w:lang w:eastAsia="ru-RU"/>
        </w:rPr>
        <w:t>велика</w:t>
      </w:r>
      <w:r w:rsidR="009F2799" w:rsidRPr="009F2799">
        <w:rPr>
          <w:rFonts w:ascii="Times New Roman" w:eastAsia="Times New Roman" w:hAnsi="Times New Roman" w:cs="Times New Roman"/>
          <w:bCs/>
          <w:sz w:val="28"/>
          <w:szCs w:val="28"/>
          <w:lang w:eastAsia="ru-RU"/>
        </w:rPr>
        <w:t xml:space="preserve"> кількість різноманітних ролей. Саме в цьому аспекті фахівцю соціальної сфери важливо правильно розуміти поняття </w:t>
      </w:r>
      <w:r w:rsidR="009F2799" w:rsidRPr="009F2799">
        <w:rPr>
          <w:rFonts w:ascii="Times New Roman" w:eastAsia="Times New Roman" w:hAnsi="Times New Roman" w:cs="Times New Roman"/>
          <w:bCs/>
          <w:i/>
          <w:sz w:val="28"/>
          <w:szCs w:val="28"/>
          <w:lang w:eastAsia="ru-RU"/>
        </w:rPr>
        <w:t>«професійні межі»,</w:t>
      </w:r>
      <w:r w:rsidR="009F2799" w:rsidRPr="009F2799">
        <w:rPr>
          <w:rFonts w:ascii="Times New Roman" w:eastAsia="Times New Roman" w:hAnsi="Times New Roman" w:cs="Times New Roman"/>
          <w:bCs/>
          <w:sz w:val="28"/>
          <w:szCs w:val="28"/>
          <w:lang w:eastAsia="ru-RU"/>
        </w:rPr>
        <w:t xml:space="preserve"> яких він повинен д</w:t>
      </w:r>
      <w:r>
        <w:rPr>
          <w:rFonts w:ascii="Times New Roman" w:eastAsia="Times New Roman" w:hAnsi="Times New Roman" w:cs="Times New Roman"/>
          <w:bCs/>
          <w:sz w:val="28"/>
          <w:szCs w:val="28"/>
          <w:lang w:eastAsia="ru-RU"/>
        </w:rPr>
        <w:t xml:space="preserve">отримуватись у своїй діяльності, </w:t>
      </w:r>
      <w:r w:rsidRPr="00625FB6">
        <w:rPr>
          <w:rFonts w:ascii="Times New Roman" w:eastAsia="Times New Roman" w:hAnsi="Times New Roman" w:cs="Times New Roman"/>
          <w:bCs/>
          <w:sz w:val="28"/>
          <w:szCs w:val="28"/>
          <w:lang w:eastAsia="ru-RU"/>
        </w:rPr>
        <w:t xml:space="preserve">вони визначають межі компетенції соціального працівника, професійну дистанцію між фахівцем і клієнтом. </w:t>
      </w:r>
      <w:r>
        <w:rPr>
          <w:rFonts w:ascii="Times New Roman" w:eastAsia="Times New Roman" w:hAnsi="Times New Roman" w:cs="Times New Roman"/>
          <w:bCs/>
          <w:sz w:val="28"/>
          <w:szCs w:val="28"/>
          <w:lang w:eastAsia="ru-RU"/>
        </w:rPr>
        <w:t>Зокрема, спеціаліст повинен пам</w:t>
      </w:r>
      <w:r w:rsidRPr="00625FB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ятати, що </w:t>
      </w:r>
      <w:r w:rsidR="004628FB">
        <w:rPr>
          <w:rFonts w:ascii="Times New Roman" w:eastAsia="Times New Roman" w:hAnsi="Times New Roman" w:cs="Times New Roman"/>
          <w:bCs/>
          <w:sz w:val="28"/>
          <w:szCs w:val="28"/>
          <w:lang w:eastAsia="ru-RU"/>
        </w:rPr>
        <w:t xml:space="preserve">«соціальний працівник» – це перш за все, професія, яка має певні рамки, за межі яких виходити категорично </w:t>
      </w:r>
      <w:r w:rsidR="00FC4172">
        <w:rPr>
          <w:rFonts w:ascii="Times New Roman" w:eastAsia="Times New Roman" w:hAnsi="Times New Roman" w:cs="Times New Roman"/>
          <w:bCs/>
          <w:sz w:val="28"/>
          <w:szCs w:val="28"/>
          <w:lang w:eastAsia="ru-RU"/>
        </w:rPr>
        <w:t>заборонено.</w:t>
      </w:r>
      <w:r w:rsidR="005F47EA">
        <w:rPr>
          <w:rFonts w:ascii="Times New Roman" w:eastAsia="Times New Roman" w:hAnsi="Times New Roman" w:cs="Times New Roman"/>
          <w:bCs/>
          <w:sz w:val="28"/>
          <w:szCs w:val="28"/>
          <w:lang w:eastAsia="ru-RU"/>
        </w:rPr>
        <w:br w:type="page"/>
      </w:r>
    </w:p>
    <w:p w14:paraId="5FE6B250" w14:textId="77777777" w:rsidR="00FC3CDC" w:rsidRDefault="005F47EA" w:rsidP="0023044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bookmarkStart w:id="17" w:name="_Toc103293817"/>
      <w:r>
        <w:rPr>
          <w:rFonts w:ascii="Times New Roman" w:eastAsia="Times New Roman" w:hAnsi="Times New Roman" w:cs="Times New Roman"/>
          <w:b/>
          <w:bCs/>
          <w:sz w:val="28"/>
          <w:szCs w:val="28"/>
          <w:lang w:eastAsia="ru-RU"/>
        </w:rPr>
        <w:t>РОЗДІЛ ІІ. НОРМАТИВНО-ПРАВОВА</w:t>
      </w:r>
      <w:r w:rsidRPr="005F47E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БАЗА СТАНДАРТІВ ЕТИЧНОЇ ПОВЕДІНКИ СОЦІАЛЬНОГО ПРАЦІВНИКА – ОСНОВА </w:t>
      </w:r>
    </w:p>
    <w:p w14:paraId="305384A6" w14:textId="77777777" w:rsidR="005F47EA" w:rsidRDefault="005F47EA" w:rsidP="0023044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ФОРМУВАННЯ ПРОФЕСІЙНО-ЦІННІСНИХ ОРІЄНТАЦІЙ</w:t>
      </w:r>
      <w:bookmarkEnd w:id="17"/>
    </w:p>
    <w:p w14:paraId="0F14A920" w14:textId="77777777" w:rsidR="00FC3CDC" w:rsidRPr="005F47EA" w:rsidRDefault="00FC3CDC" w:rsidP="0023044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p>
    <w:p w14:paraId="26A8FBC8" w14:textId="77777777" w:rsidR="005F47EA" w:rsidRPr="005F47EA" w:rsidRDefault="005F47EA" w:rsidP="0023044E">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18" w:name="_Toc103293818"/>
      <w:r w:rsidRPr="005F47EA">
        <w:rPr>
          <w:rFonts w:ascii="Times New Roman" w:eastAsia="Times New Roman" w:hAnsi="Times New Roman" w:cs="Times New Roman"/>
          <w:b/>
          <w:bCs/>
          <w:sz w:val="28"/>
          <w:szCs w:val="28"/>
          <w:lang w:eastAsia="ru-RU"/>
        </w:rPr>
        <w:t xml:space="preserve">2.1. «Етика соціальної роботи: принципи і стандарти» як базовий </w:t>
      </w:r>
      <w:r w:rsidR="007D2427">
        <w:rPr>
          <w:rFonts w:ascii="Times New Roman" w:eastAsia="Times New Roman" w:hAnsi="Times New Roman" w:cs="Times New Roman"/>
          <w:b/>
          <w:bCs/>
          <w:sz w:val="28"/>
          <w:szCs w:val="28"/>
          <w:lang w:eastAsia="ru-RU"/>
        </w:rPr>
        <w:t xml:space="preserve">міжнародний </w:t>
      </w:r>
      <w:r w:rsidRPr="005F47EA">
        <w:rPr>
          <w:rFonts w:ascii="Times New Roman" w:eastAsia="Times New Roman" w:hAnsi="Times New Roman" w:cs="Times New Roman"/>
          <w:b/>
          <w:bCs/>
          <w:sz w:val="28"/>
          <w:szCs w:val="28"/>
          <w:lang w:eastAsia="ru-RU"/>
        </w:rPr>
        <w:t>правовий акт у професійній діяльн</w:t>
      </w:r>
      <w:r w:rsidR="00F72F8E">
        <w:rPr>
          <w:rFonts w:ascii="Times New Roman" w:eastAsia="Times New Roman" w:hAnsi="Times New Roman" w:cs="Times New Roman"/>
          <w:b/>
          <w:bCs/>
          <w:sz w:val="28"/>
          <w:szCs w:val="28"/>
          <w:lang w:eastAsia="ru-RU"/>
        </w:rPr>
        <w:t>ості фахівців соціальної роботи</w:t>
      </w:r>
      <w:bookmarkEnd w:id="18"/>
    </w:p>
    <w:p w14:paraId="3BCFE240" w14:textId="77777777" w:rsidR="00A437FA" w:rsidRPr="00F72F8E" w:rsidRDefault="00A437FA" w:rsidP="00A437F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A437FA">
        <w:rPr>
          <w:rFonts w:ascii="Times New Roman" w:eastAsia="Times New Roman" w:hAnsi="Times New Roman" w:cs="Times New Roman"/>
          <w:bCs/>
          <w:sz w:val="28"/>
          <w:szCs w:val="28"/>
          <w:lang w:eastAsia="ru-RU"/>
        </w:rPr>
        <w:t xml:space="preserve">Професійно-ціннісні орієнтації формуються не лише під впливом практичних аспектів (функцій, завдань соціального працівника), а й </w:t>
      </w:r>
      <w:r>
        <w:rPr>
          <w:rFonts w:ascii="Times New Roman" w:eastAsia="Times New Roman" w:hAnsi="Times New Roman" w:cs="Times New Roman"/>
          <w:bCs/>
          <w:sz w:val="28"/>
          <w:szCs w:val="28"/>
          <w:lang w:eastAsia="ru-RU"/>
        </w:rPr>
        <w:t>спираючись на</w:t>
      </w:r>
      <w:r w:rsidRPr="00A437F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сферу</w:t>
      </w:r>
      <w:r w:rsidRPr="00A437FA">
        <w:rPr>
          <w:rFonts w:ascii="Times New Roman" w:eastAsia="Times New Roman" w:hAnsi="Times New Roman" w:cs="Times New Roman"/>
          <w:bCs/>
          <w:sz w:val="28"/>
          <w:szCs w:val="28"/>
          <w:lang w:eastAsia="ru-RU"/>
        </w:rPr>
        <w:t xml:space="preserve"> законодавства. </w:t>
      </w:r>
      <w:r>
        <w:rPr>
          <w:rFonts w:ascii="Times New Roman" w:eastAsia="Times New Roman" w:hAnsi="Times New Roman" w:cs="Times New Roman"/>
          <w:bCs/>
          <w:sz w:val="28"/>
          <w:szCs w:val="28"/>
          <w:lang w:eastAsia="ru-RU"/>
        </w:rPr>
        <w:t xml:space="preserve">Найголовнішим документом, де прописується уся </w:t>
      </w:r>
      <w:r w:rsidRPr="00A437FA">
        <w:rPr>
          <w:rFonts w:ascii="Times New Roman" w:eastAsia="Times New Roman" w:hAnsi="Times New Roman" w:cs="Times New Roman"/>
          <w:bCs/>
          <w:sz w:val="28"/>
          <w:szCs w:val="28"/>
          <w:lang w:eastAsia="ru-RU"/>
        </w:rPr>
        <w:t>діяльність соціальних працівників</w:t>
      </w:r>
      <w:r>
        <w:rPr>
          <w:rFonts w:ascii="Times New Roman" w:eastAsia="Times New Roman" w:hAnsi="Times New Roman" w:cs="Times New Roman"/>
          <w:bCs/>
          <w:sz w:val="28"/>
          <w:szCs w:val="28"/>
          <w:lang w:eastAsia="ru-RU"/>
        </w:rPr>
        <w:t xml:space="preserve">, </w:t>
      </w:r>
      <w:r w:rsidR="00705B53">
        <w:rPr>
          <w:rFonts w:ascii="Times New Roman" w:eastAsia="Times New Roman" w:hAnsi="Times New Roman" w:cs="Times New Roman"/>
          <w:bCs/>
          <w:sz w:val="28"/>
          <w:szCs w:val="28"/>
          <w:lang w:eastAsia="ru-RU"/>
        </w:rPr>
        <w:t>визначаються</w:t>
      </w:r>
      <w:r>
        <w:rPr>
          <w:rFonts w:ascii="Times New Roman" w:eastAsia="Times New Roman" w:hAnsi="Times New Roman" w:cs="Times New Roman"/>
          <w:bCs/>
          <w:sz w:val="28"/>
          <w:szCs w:val="28"/>
          <w:lang w:eastAsia="ru-RU"/>
        </w:rPr>
        <w:t xml:space="preserve"> норми та стандарти поведінки</w:t>
      </w:r>
      <w:r w:rsidR="00705B53">
        <w:rPr>
          <w:rFonts w:ascii="Times New Roman" w:eastAsia="Times New Roman" w:hAnsi="Times New Roman" w:cs="Times New Roman"/>
          <w:bCs/>
          <w:sz w:val="28"/>
          <w:szCs w:val="28"/>
          <w:lang w:eastAsia="ru-RU"/>
        </w:rPr>
        <w:t>, тим самим формуючи ціннісні орієнтації</w:t>
      </w:r>
      <w:r w:rsidR="00E426D4">
        <w:rPr>
          <w:rFonts w:ascii="Times New Roman" w:eastAsia="Times New Roman" w:hAnsi="Times New Roman" w:cs="Times New Roman"/>
          <w:bCs/>
          <w:sz w:val="28"/>
          <w:szCs w:val="28"/>
          <w:lang w:eastAsia="ru-RU"/>
        </w:rPr>
        <w:t>,</w:t>
      </w:r>
      <w:r w:rsidRPr="00A437FA">
        <w:rPr>
          <w:rFonts w:ascii="Times New Roman" w:eastAsia="Times New Roman" w:hAnsi="Times New Roman" w:cs="Times New Roman"/>
          <w:bCs/>
          <w:sz w:val="28"/>
          <w:szCs w:val="28"/>
          <w:lang w:eastAsia="ru-RU"/>
        </w:rPr>
        <w:t xml:space="preserve"> є міжнародний етичний кодекс «Етика соціальної роботи: принципи і стандарти».</w:t>
      </w:r>
    </w:p>
    <w:p w14:paraId="31278CBD" w14:textId="77777777" w:rsidR="00517B18" w:rsidRPr="007E3F2D" w:rsidRDefault="00517B18" w:rsidP="007E3F2D">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705B53">
        <w:rPr>
          <w:rFonts w:ascii="Times New Roman" w:eastAsia="Times New Roman" w:hAnsi="Times New Roman" w:cs="Times New Roman"/>
          <w:bCs/>
          <w:sz w:val="28"/>
          <w:szCs w:val="28"/>
          <w:lang w:eastAsia="ru-RU"/>
        </w:rPr>
        <w:t>Етичний кодекс – це стандарт етичних принципів, ідеалів, навиків та практичних вмінь соціальних працівників</w:t>
      </w:r>
      <w:r w:rsidR="00A46C92">
        <w:rPr>
          <w:rFonts w:ascii="Times New Roman" w:eastAsia="Times New Roman" w:hAnsi="Times New Roman" w:cs="Times New Roman"/>
          <w:bCs/>
          <w:sz w:val="28"/>
          <w:szCs w:val="28"/>
          <w:lang w:eastAsia="ru-RU"/>
        </w:rPr>
        <w:t xml:space="preserve"> [29</w:t>
      </w:r>
      <w:r w:rsidR="00691F2B">
        <w:rPr>
          <w:rFonts w:ascii="Times New Roman" w:eastAsia="Times New Roman" w:hAnsi="Times New Roman" w:cs="Times New Roman"/>
          <w:bCs/>
          <w:sz w:val="28"/>
          <w:szCs w:val="28"/>
          <w:lang w:eastAsia="ru-RU"/>
        </w:rPr>
        <w:t>]</w:t>
      </w:r>
      <w:r w:rsidR="00705B53" w:rsidRPr="00705B53">
        <w:rPr>
          <w:rFonts w:ascii="Times New Roman" w:eastAsia="Times New Roman" w:hAnsi="Times New Roman" w:cs="Times New Roman"/>
          <w:bCs/>
          <w:sz w:val="28"/>
          <w:szCs w:val="28"/>
          <w:lang w:eastAsia="ru-RU"/>
        </w:rPr>
        <w:t xml:space="preserve">. </w:t>
      </w:r>
      <w:r w:rsidRPr="00705B53">
        <w:rPr>
          <w:rFonts w:ascii="Times New Roman" w:eastAsia="Times New Roman" w:hAnsi="Times New Roman" w:cs="Times New Roman"/>
          <w:bCs/>
          <w:sz w:val="28"/>
          <w:szCs w:val="28"/>
          <w:lang w:eastAsia="ru-RU"/>
        </w:rPr>
        <w:t>Етичний кодекс соціальних працівників</w:t>
      </w:r>
      <w:r w:rsidR="00E426D4">
        <w:rPr>
          <w:rFonts w:ascii="Times New Roman" w:eastAsia="Times New Roman" w:hAnsi="Times New Roman" w:cs="Times New Roman"/>
          <w:bCs/>
          <w:sz w:val="28"/>
          <w:szCs w:val="28"/>
          <w:lang w:eastAsia="ru-RU"/>
        </w:rPr>
        <w:t xml:space="preserve"> </w:t>
      </w:r>
      <w:r w:rsidR="00E1068D" w:rsidRPr="00E1068D">
        <w:rPr>
          <w:rFonts w:ascii="Times New Roman" w:eastAsia="Times New Roman" w:hAnsi="Times New Roman" w:cs="Times New Roman"/>
          <w:bCs/>
          <w:sz w:val="28"/>
          <w:szCs w:val="28"/>
          <w:lang w:eastAsia="ru-RU"/>
        </w:rPr>
        <w:t>–</w:t>
      </w:r>
      <w:r w:rsidR="00705B53">
        <w:rPr>
          <w:rFonts w:ascii="Times New Roman" w:eastAsia="Times New Roman" w:hAnsi="Times New Roman" w:cs="Times New Roman"/>
          <w:bCs/>
          <w:sz w:val="28"/>
          <w:szCs w:val="28"/>
          <w:lang w:eastAsia="ru-RU"/>
        </w:rPr>
        <w:t xml:space="preserve"> це наче підручник, який</w:t>
      </w:r>
      <w:r w:rsidRPr="00705B53">
        <w:rPr>
          <w:rFonts w:ascii="Times New Roman" w:eastAsia="Times New Roman" w:hAnsi="Times New Roman" w:cs="Times New Roman"/>
          <w:bCs/>
          <w:sz w:val="28"/>
          <w:szCs w:val="28"/>
          <w:lang w:eastAsia="ru-RU"/>
        </w:rPr>
        <w:t xml:space="preserve"> виступає певною системою контролю, формує основні принципи професійної моралі та вказує на специфіку рис особистості, що роблять її професійно придатною до діяльності в якості соціального працівника, а також висвітлює соціальні функції, які покладені на </w:t>
      </w:r>
      <w:r w:rsidR="00705B53" w:rsidRPr="00705B53">
        <w:rPr>
          <w:rFonts w:ascii="Times New Roman" w:eastAsia="Times New Roman" w:hAnsi="Times New Roman" w:cs="Times New Roman"/>
          <w:bCs/>
          <w:sz w:val="28"/>
          <w:szCs w:val="28"/>
          <w:lang w:eastAsia="ru-RU"/>
        </w:rPr>
        <w:t xml:space="preserve">цю </w:t>
      </w:r>
      <w:r w:rsidRPr="00705B53">
        <w:rPr>
          <w:rFonts w:ascii="Times New Roman" w:eastAsia="Times New Roman" w:hAnsi="Times New Roman" w:cs="Times New Roman"/>
          <w:bCs/>
          <w:sz w:val="28"/>
          <w:szCs w:val="28"/>
          <w:lang w:eastAsia="ru-RU"/>
        </w:rPr>
        <w:t>професію</w:t>
      </w:r>
      <w:r w:rsidR="00A46C92">
        <w:rPr>
          <w:rFonts w:ascii="Times New Roman" w:eastAsia="Times New Roman" w:hAnsi="Times New Roman" w:cs="Times New Roman"/>
          <w:bCs/>
          <w:sz w:val="28"/>
          <w:szCs w:val="28"/>
          <w:lang w:eastAsia="ru-RU"/>
        </w:rPr>
        <w:t xml:space="preserve"> [29</w:t>
      </w:r>
      <w:r w:rsidR="00691F2B">
        <w:rPr>
          <w:rFonts w:ascii="Times New Roman" w:eastAsia="Times New Roman" w:hAnsi="Times New Roman" w:cs="Times New Roman"/>
          <w:bCs/>
          <w:sz w:val="28"/>
          <w:szCs w:val="28"/>
          <w:lang w:eastAsia="ru-RU"/>
        </w:rPr>
        <w:t>]</w:t>
      </w:r>
      <w:r w:rsidRPr="00705B53">
        <w:rPr>
          <w:rFonts w:ascii="Times New Roman" w:eastAsia="Times New Roman" w:hAnsi="Times New Roman" w:cs="Times New Roman"/>
          <w:bCs/>
          <w:sz w:val="28"/>
          <w:szCs w:val="28"/>
          <w:lang w:eastAsia="ru-RU"/>
        </w:rPr>
        <w:t xml:space="preserve">. </w:t>
      </w:r>
      <w:r w:rsidR="00705B53" w:rsidRPr="007E3F2D">
        <w:rPr>
          <w:rFonts w:ascii="Times New Roman" w:eastAsia="Times New Roman" w:hAnsi="Times New Roman" w:cs="Times New Roman"/>
          <w:bCs/>
          <w:sz w:val="28"/>
          <w:szCs w:val="28"/>
          <w:lang w:eastAsia="ru-RU"/>
        </w:rPr>
        <w:t xml:space="preserve">Мета цього кодексу полягає у </w:t>
      </w:r>
      <w:r w:rsidR="007E3F2D" w:rsidRPr="007E3F2D">
        <w:rPr>
          <w:rFonts w:ascii="Times New Roman" w:eastAsia="Times New Roman" w:hAnsi="Times New Roman" w:cs="Times New Roman"/>
          <w:bCs/>
          <w:sz w:val="28"/>
          <w:szCs w:val="28"/>
          <w:lang w:eastAsia="ru-RU"/>
        </w:rPr>
        <w:t>характеристиці принципів та правил поведінки у роботі з клієнтами, визначення етичних стандартів соціальних працівникі</w:t>
      </w:r>
      <w:r w:rsidR="00E426D4">
        <w:rPr>
          <w:rFonts w:ascii="Times New Roman" w:eastAsia="Times New Roman" w:hAnsi="Times New Roman" w:cs="Times New Roman"/>
          <w:bCs/>
          <w:sz w:val="28"/>
          <w:szCs w:val="28"/>
          <w:lang w:eastAsia="ru-RU"/>
        </w:rPr>
        <w:t>в</w:t>
      </w:r>
      <w:r w:rsidR="007E3F2D" w:rsidRPr="007E3F2D">
        <w:rPr>
          <w:rFonts w:ascii="Times New Roman" w:eastAsia="Times New Roman" w:hAnsi="Times New Roman" w:cs="Times New Roman"/>
          <w:bCs/>
          <w:sz w:val="28"/>
          <w:szCs w:val="28"/>
          <w:lang w:eastAsia="ru-RU"/>
        </w:rPr>
        <w:t>.</w:t>
      </w:r>
      <w:r w:rsidRPr="007E3F2D">
        <w:rPr>
          <w:rFonts w:ascii="Times New Roman" w:eastAsia="Times New Roman" w:hAnsi="Times New Roman" w:cs="Times New Roman"/>
          <w:bCs/>
          <w:sz w:val="28"/>
          <w:szCs w:val="28"/>
          <w:lang w:eastAsia="ru-RU"/>
        </w:rPr>
        <w:t xml:space="preserve"> Головне</w:t>
      </w:r>
      <w:r w:rsidRPr="00705B53">
        <w:rPr>
          <w:rFonts w:ascii="Times New Roman" w:eastAsia="Times New Roman" w:hAnsi="Times New Roman" w:cs="Times New Roman"/>
          <w:bCs/>
          <w:sz w:val="28"/>
          <w:szCs w:val="28"/>
          <w:lang w:eastAsia="ru-RU"/>
        </w:rPr>
        <w:t xml:space="preserve"> завдання – бути </w:t>
      </w:r>
      <w:r w:rsidR="00E358BC">
        <w:rPr>
          <w:rFonts w:ascii="Times New Roman" w:eastAsia="Times New Roman" w:hAnsi="Times New Roman" w:cs="Times New Roman"/>
          <w:bCs/>
          <w:sz w:val="28"/>
          <w:szCs w:val="28"/>
          <w:lang w:eastAsia="ru-RU"/>
        </w:rPr>
        <w:t>шаблоном</w:t>
      </w:r>
      <w:r w:rsidRPr="00705B53">
        <w:rPr>
          <w:rFonts w:ascii="Times New Roman" w:eastAsia="Times New Roman" w:hAnsi="Times New Roman" w:cs="Times New Roman"/>
          <w:bCs/>
          <w:sz w:val="28"/>
          <w:szCs w:val="28"/>
          <w:lang w:eastAsia="ru-RU"/>
        </w:rPr>
        <w:t xml:space="preserve"> професійної поведінки та ді</w:t>
      </w:r>
      <w:r w:rsidR="00705B53" w:rsidRPr="00705B53">
        <w:rPr>
          <w:rFonts w:ascii="Times New Roman" w:eastAsia="Times New Roman" w:hAnsi="Times New Roman" w:cs="Times New Roman"/>
          <w:bCs/>
          <w:sz w:val="28"/>
          <w:szCs w:val="28"/>
          <w:lang w:eastAsia="ru-RU"/>
        </w:rPr>
        <w:t>яльності соціального працівника</w:t>
      </w:r>
      <w:r w:rsidRPr="00705B53">
        <w:rPr>
          <w:rFonts w:ascii="Times New Roman" w:eastAsia="Times New Roman" w:hAnsi="Times New Roman" w:cs="Times New Roman"/>
          <w:bCs/>
          <w:sz w:val="28"/>
          <w:szCs w:val="28"/>
          <w:lang w:eastAsia="ru-RU"/>
        </w:rPr>
        <w:t xml:space="preserve"> </w:t>
      </w:r>
      <w:r w:rsidR="00A46C92">
        <w:rPr>
          <w:rFonts w:ascii="Times New Roman" w:eastAsia="Times New Roman" w:hAnsi="Times New Roman" w:cs="Times New Roman"/>
          <w:bCs/>
          <w:sz w:val="28"/>
          <w:szCs w:val="28"/>
          <w:lang w:eastAsia="ru-RU"/>
        </w:rPr>
        <w:t>[29</w:t>
      </w:r>
      <w:r w:rsidR="00691F2B">
        <w:rPr>
          <w:rFonts w:ascii="Times New Roman" w:eastAsia="Times New Roman" w:hAnsi="Times New Roman" w:cs="Times New Roman"/>
          <w:bCs/>
          <w:sz w:val="28"/>
          <w:szCs w:val="28"/>
          <w:lang w:eastAsia="ru-RU"/>
        </w:rPr>
        <w:t>]</w:t>
      </w:r>
      <w:r w:rsidR="00705B53" w:rsidRPr="00705B53">
        <w:rPr>
          <w:rFonts w:ascii="Times New Roman" w:eastAsia="Times New Roman" w:hAnsi="Times New Roman" w:cs="Times New Roman"/>
          <w:bCs/>
          <w:sz w:val="28"/>
          <w:szCs w:val="28"/>
          <w:lang w:eastAsia="ru-RU"/>
        </w:rPr>
        <w:t>.</w:t>
      </w:r>
    </w:p>
    <w:p w14:paraId="554F002E" w14:textId="77777777" w:rsidR="00517B18" w:rsidRPr="007E3F2D" w:rsidRDefault="007E3F2D" w:rsidP="00517B1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7E3F2D">
        <w:rPr>
          <w:rFonts w:ascii="Times New Roman" w:eastAsia="Times New Roman" w:hAnsi="Times New Roman" w:cs="Times New Roman"/>
          <w:bCs/>
          <w:sz w:val="28"/>
          <w:szCs w:val="28"/>
          <w:lang w:eastAsia="ru-RU"/>
        </w:rPr>
        <w:t>Зазвичай, в</w:t>
      </w:r>
      <w:r w:rsidR="00517B18" w:rsidRPr="007E3F2D">
        <w:rPr>
          <w:rFonts w:ascii="Times New Roman" w:eastAsia="Times New Roman" w:hAnsi="Times New Roman" w:cs="Times New Roman"/>
          <w:bCs/>
          <w:sz w:val="28"/>
          <w:szCs w:val="28"/>
          <w:lang w:eastAsia="ru-RU"/>
        </w:rPr>
        <w:t xml:space="preserve"> основі етичного кодексу соціального працівника лежать мор</w:t>
      </w:r>
      <w:r w:rsidR="005802EE">
        <w:rPr>
          <w:rFonts w:ascii="Times New Roman" w:eastAsia="Times New Roman" w:hAnsi="Times New Roman" w:cs="Times New Roman"/>
          <w:bCs/>
          <w:sz w:val="28"/>
          <w:szCs w:val="28"/>
          <w:lang w:eastAsia="ru-RU"/>
        </w:rPr>
        <w:t>альна норма та моральні правила</w:t>
      </w:r>
      <w:r w:rsidR="00E426D4">
        <w:rPr>
          <w:rFonts w:ascii="Times New Roman" w:eastAsia="Times New Roman" w:hAnsi="Times New Roman" w:cs="Times New Roman"/>
          <w:bCs/>
          <w:sz w:val="28"/>
          <w:szCs w:val="28"/>
          <w:lang w:eastAsia="ru-RU"/>
        </w:rPr>
        <w:t>. С</w:t>
      </w:r>
      <w:r w:rsidRPr="007E3F2D">
        <w:rPr>
          <w:rFonts w:ascii="Times New Roman" w:eastAsia="Times New Roman" w:hAnsi="Times New Roman" w:cs="Times New Roman"/>
          <w:bCs/>
          <w:sz w:val="28"/>
          <w:szCs w:val="28"/>
          <w:lang w:eastAsia="ru-RU"/>
        </w:rPr>
        <w:t>во</w:t>
      </w:r>
      <w:r w:rsidR="00E426D4">
        <w:rPr>
          <w:rFonts w:ascii="Times New Roman" w:eastAsia="Times New Roman" w:hAnsi="Times New Roman" w:cs="Times New Roman"/>
          <w:bCs/>
          <w:sz w:val="28"/>
          <w:szCs w:val="28"/>
          <w:lang w:eastAsia="ru-RU"/>
        </w:rPr>
        <w:t>єю чергою</w:t>
      </w:r>
      <w:r w:rsidRPr="007E3F2D">
        <w:rPr>
          <w:rFonts w:ascii="Times New Roman" w:eastAsia="Times New Roman" w:hAnsi="Times New Roman" w:cs="Times New Roman"/>
          <w:bCs/>
          <w:sz w:val="28"/>
          <w:szCs w:val="28"/>
          <w:lang w:eastAsia="ru-RU"/>
        </w:rPr>
        <w:t xml:space="preserve">, вони формуються на основі </w:t>
      </w:r>
      <w:r w:rsidR="00E426D4">
        <w:rPr>
          <w:rFonts w:ascii="Times New Roman" w:eastAsia="Times New Roman" w:hAnsi="Times New Roman" w:cs="Times New Roman"/>
          <w:bCs/>
          <w:sz w:val="28"/>
          <w:szCs w:val="28"/>
          <w:lang w:eastAsia="ru-RU"/>
        </w:rPr>
        <w:t xml:space="preserve">цілої низки </w:t>
      </w:r>
      <w:r w:rsidRPr="007E3F2D">
        <w:rPr>
          <w:rFonts w:ascii="Times New Roman" w:eastAsia="Times New Roman" w:hAnsi="Times New Roman" w:cs="Times New Roman"/>
          <w:bCs/>
          <w:sz w:val="28"/>
          <w:szCs w:val="28"/>
          <w:lang w:eastAsia="ru-RU"/>
        </w:rPr>
        <w:t>цінностей, зокрема</w:t>
      </w:r>
      <w:r w:rsidR="00D101D1">
        <w:rPr>
          <w:rFonts w:ascii="Times New Roman" w:eastAsia="Times New Roman" w:hAnsi="Times New Roman" w:cs="Times New Roman"/>
          <w:bCs/>
          <w:sz w:val="28"/>
          <w:szCs w:val="28"/>
          <w:lang w:eastAsia="ru-RU"/>
        </w:rPr>
        <w:t xml:space="preserve"> </w:t>
      </w:r>
      <w:r w:rsidR="00A46C92">
        <w:rPr>
          <w:rFonts w:ascii="Times New Roman" w:eastAsia="Times New Roman" w:hAnsi="Times New Roman" w:cs="Times New Roman"/>
          <w:bCs/>
          <w:sz w:val="28"/>
          <w:szCs w:val="28"/>
          <w:lang w:eastAsia="ru-RU"/>
        </w:rPr>
        <w:t>[31</w:t>
      </w:r>
      <w:r w:rsidR="00D101D1" w:rsidRPr="00D101D1">
        <w:rPr>
          <w:rFonts w:ascii="Times New Roman" w:eastAsia="Times New Roman" w:hAnsi="Times New Roman" w:cs="Times New Roman"/>
          <w:bCs/>
          <w:sz w:val="28"/>
          <w:szCs w:val="28"/>
          <w:lang w:eastAsia="ru-RU"/>
        </w:rPr>
        <w:t>]</w:t>
      </w:r>
      <w:r w:rsidRPr="007E3F2D">
        <w:rPr>
          <w:rFonts w:ascii="Times New Roman" w:eastAsia="Times New Roman" w:hAnsi="Times New Roman" w:cs="Times New Roman"/>
          <w:bCs/>
          <w:sz w:val="28"/>
          <w:szCs w:val="28"/>
          <w:lang w:eastAsia="ru-RU"/>
        </w:rPr>
        <w:t>:</w:t>
      </w:r>
    </w:p>
    <w:p w14:paraId="52C6D687" w14:textId="77777777" w:rsidR="00517B18" w:rsidRPr="007E3F2D" w:rsidRDefault="00E426D4" w:rsidP="007E3F2D">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загальнолюдських цінностей</w:t>
      </w:r>
      <w:r w:rsidR="00517B18" w:rsidRPr="007E3F2D">
        <w:rPr>
          <w:rFonts w:ascii="Times New Roman" w:eastAsia="Times New Roman" w:hAnsi="Times New Roman" w:cs="Times New Roman"/>
          <w:bCs/>
          <w:sz w:val="28"/>
          <w:szCs w:val="28"/>
          <w:lang w:eastAsia="ru-RU"/>
        </w:rPr>
        <w:t>;</w:t>
      </w:r>
    </w:p>
    <w:p w14:paraId="3120CF83" w14:textId="77777777" w:rsidR="00517B18" w:rsidRPr="007E3F2D" w:rsidRDefault="00E426D4" w:rsidP="007E3F2D">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етичних традицій</w:t>
      </w:r>
      <w:r w:rsidR="00517B18" w:rsidRPr="007E3F2D">
        <w:rPr>
          <w:rFonts w:ascii="Times New Roman" w:eastAsia="Times New Roman" w:hAnsi="Times New Roman" w:cs="Times New Roman"/>
          <w:bCs/>
          <w:sz w:val="28"/>
          <w:szCs w:val="28"/>
          <w:lang w:eastAsia="ru-RU"/>
        </w:rPr>
        <w:t xml:space="preserve"> благодійності;</w:t>
      </w:r>
    </w:p>
    <w:p w14:paraId="52C59F98" w14:textId="77777777" w:rsidR="00517B18" w:rsidRPr="007E3F2D" w:rsidRDefault="00E426D4" w:rsidP="007E3F2D">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цінностей</w:t>
      </w:r>
      <w:r w:rsidR="00517B18" w:rsidRPr="007E3F2D">
        <w:rPr>
          <w:rFonts w:ascii="Times New Roman" w:eastAsia="Times New Roman" w:hAnsi="Times New Roman" w:cs="Times New Roman"/>
          <w:bCs/>
          <w:sz w:val="28"/>
          <w:szCs w:val="28"/>
          <w:lang w:eastAsia="ru-RU"/>
        </w:rPr>
        <w:t xml:space="preserve"> сучасного українського суспільства;</w:t>
      </w:r>
    </w:p>
    <w:p w14:paraId="02885D3E" w14:textId="77777777" w:rsidR="00517B18" w:rsidRPr="007E3F2D" w:rsidRDefault="00E426D4" w:rsidP="007E3F2D">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міжнародних етичних норм</w:t>
      </w:r>
      <w:r w:rsidR="00517B18" w:rsidRPr="007E3F2D">
        <w:rPr>
          <w:rFonts w:ascii="Times New Roman" w:eastAsia="Times New Roman" w:hAnsi="Times New Roman" w:cs="Times New Roman"/>
          <w:bCs/>
          <w:sz w:val="28"/>
          <w:szCs w:val="28"/>
          <w:lang w:eastAsia="ru-RU"/>
        </w:rPr>
        <w:t xml:space="preserve"> зарубіжних країн;</w:t>
      </w:r>
    </w:p>
    <w:p w14:paraId="446DD0E4" w14:textId="77777777" w:rsidR="00517B18" w:rsidRPr="007E3F2D" w:rsidRDefault="00E426D4" w:rsidP="007E3F2D">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цінностей</w:t>
      </w:r>
      <w:r w:rsidR="00517B18" w:rsidRPr="007E3F2D">
        <w:rPr>
          <w:rFonts w:ascii="Times New Roman" w:eastAsia="Times New Roman" w:hAnsi="Times New Roman" w:cs="Times New Roman"/>
          <w:bCs/>
          <w:sz w:val="28"/>
          <w:szCs w:val="28"/>
          <w:lang w:eastAsia="ru-RU"/>
        </w:rPr>
        <w:t xml:space="preserve"> сучасної соціальної роботи в Україні;</w:t>
      </w:r>
    </w:p>
    <w:p w14:paraId="43F38B9A" w14:textId="77777777" w:rsidR="00517B18" w:rsidRPr="007E3F2D" w:rsidRDefault="00E426D4" w:rsidP="007E3F2D">
      <w:pPr>
        <w:pStyle w:val="a8"/>
        <w:widowControl w:val="0"/>
        <w:numPr>
          <w:ilvl w:val="0"/>
          <w:numId w:val="13"/>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особистісних</w:t>
      </w:r>
      <w:r w:rsidR="00517B18" w:rsidRPr="007E3F2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професійно-ціннісних орієнтацій</w:t>
      </w:r>
      <w:r w:rsidR="00CA39DE">
        <w:rPr>
          <w:rFonts w:ascii="Times New Roman" w:eastAsia="Times New Roman" w:hAnsi="Times New Roman" w:cs="Times New Roman"/>
          <w:bCs/>
          <w:sz w:val="28"/>
          <w:szCs w:val="28"/>
          <w:lang w:eastAsia="ru-RU"/>
        </w:rPr>
        <w:t xml:space="preserve"> соціальних працівників</w:t>
      </w:r>
      <w:r w:rsidR="00517B18" w:rsidRPr="007E3F2D">
        <w:rPr>
          <w:rFonts w:ascii="Times New Roman" w:eastAsia="Times New Roman" w:hAnsi="Times New Roman" w:cs="Times New Roman"/>
          <w:bCs/>
          <w:sz w:val="28"/>
          <w:szCs w:val="28"/>
          <w:lang w:eastAsia="ru-RU"/>
        </w:rPr>
        <w:t>.</w:t>
      </w:r>
    </w:p>
    <w:p w14:paraId="713F7C71" w14:textId="77777777" w:rsidR="00517B18" w:rsidRPr="0008103C" w:rsidRDefault="007E3F2D" w:rsidP="00517B1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08103C">
        <w:rPr>
          <w:rFonts w:ascii="Times New Roman" w:eastAsia="Times New Roman" w:hAnsi="Times New Roman" w:cs="Times New Roman"/>
          <w:bCs/>
          <w:sz w:val="28"/>
          <w:szCs w:val="28"/>
          <w:lang w:eastAsia="ru-RU"/>
        </w:rPr>
        <w:t xml:space="preserve">Варто зазначити, що </w:t>
      </w:r>
      <w:r w:rsidR="00CA39DE">
        <w:rPr>
          <w:rFonts w:ascii="Times New Roman" w:eastAsia="Times New Roman" w:hAnsi="Times New Roman" w:cs="Times New Roman"/>
          <w:bCs/>
          <w:sz w:val="28"/>
          <w:szCs w:val="28"/>
          <w:lang w:eastAsia="ru-RU"/>
        </w:rPr>
        <w:t>соціальні працівники зобов</w:t>
      </w:r>
      <w:r w:rsidR="00CA39DE" w:rsidRPr="00CA39DE">
        <w:rPr>
          <w:rFonts w:ascii="Times New Roman" w:eastAsia="Times New Roman" w:hAnsi="Times New Roman" w:cs="Times New Roman"/>
          <w:bCs/>
          <w:sz w:val="28"/>
          <w:szCs w:val="28"/>
          <w:lang w:eastAsia="ru-RU"/>
        </w:rPr>
        <w:t>’</w:t>
      </w:r>
      <w:r w:rsidR="00CA39DE">
        <w:rPr>
          <w:rFonts w:ascii="Times New Roman" w:eastAsia="Times New Roman" w:hAnsi="Times New Roman" w:cs="Times New Roman"/>
          <w:bCs/>
          <w:sz w:val="28"/>
          <w:szCs w:val="28"/>
          <w:lang w:eastAsia="ru-RU"/>
        </w:rPr>
        <w:t>язані дотримуватись у</w:t>
      </w:r>
      <w:r w:rsidR="00C4761B">
        <w:rPr>
          <w:rFonts w:ascii="Times New Roman" w:eastAsia="Times New Roman" w:hAnsi="Times New Roman" w:cs="Times New Roman"/>
          <w:bCs/>
          <w:sz w:val="28"/>
          <w:szCs w:val="28"/>
          <w:lang w:eastAsia="ru-RU"/>
        </w:rPr>
        <w:t xml:space="preserve">сіх вимог етичного кодексу, адже це є </w:t>
      </w:r>
      <w:r w:rsidR="00517B18" w:rsidRPr="0008103C">
        <w:rPr>
          <w:rFonts w:ascii="Times New Roman" w:eastAsia="Times New Roman" w:hAnsi="Times New Roman" w:cs="Times New Roman"/>
          <w:bCs/>
          <w:sz w:val="28"/>
          <w:szCs w:val="28"/>
          <w:lang w:eastAsia="ru-RU"/>
        </w:rPr>
        <w:t xml:space="preserve">необхідною умовою визнання та закріплення високого статусу професії у суспільстві, основою для підвищення авторитетності її представників, </w:t>
      </w:r>
      <w:r w:rsidR="00C4761B">
        <w:rPr>
          <w:rFonts w:ascii="Times New Roman" w:eastAsia="Times New Roman" w:hAnsi="Times New Roman" w:cs="Times New Roman"/>
          <w:bCs/>
          <w:sz w:val="28"/>
          <w:szCs w:val="28"/>
          <w:lang w:eastAsia="ru-RU"/>
        </w:rPr>
        <w:t xml:space="preserve">а також це </w:t>
      </w:r>
      <w:r w:rsidR="00517B18" w:rsidRPr="0008103C">
        <w:rPr>
          <w:rFonts w:ascii="Times New Roman" w:eastAsia="Times New Roman" w:hAnsi="Times New Roman" w:cs="Times New Roman"/>
          <w:bCs/>
          <w:sz w:val="28"/>
          <w:szCs w:val="28"/>
          <w:lang w:eastAsia="ru-RU"/>
        </w:rPr>
        <w:t xml:space="preserve">веде до самоповаги та самоствердження особистості спеціаліста у професійній групі </w:t>
      </w:r>
      <w:r w:rsidR="00A46C92">
        <w:rPr>
          <w:rFonts w:ascii="Times New Roman" w:eastAsia="Times New Roman" w:hAnsi="Times New Roman" w:cs="Times New Roman"/>
          <w:bCs/>
          <w:sz w:val="28"/>
          <w:szCs w:val="28"/>
          <w:lang w:eastAsia="ru-RU"/>
        </w:rPr>
        <w:t>[31</w:t>
      </w:r>
      <w:r w:rsidR="00691F2B">
        <w:rPr>
          <w:rFonts w:ascii="Times New Roman" w:eastAsia="Times New Roman" w:hAnsi="Times New Roman" w:cs="Times New Roman"/>
          <w:bCs/>
          <w:sz w:val="28"/>
          <w:szCs w:val="28"/>
          <w:lang w:eastAsia="ru-RU"/>
        </w:rPr>
        <w:t>]</w:t>
      </w:r>
      <w:r w:rsidR="0008103C" w:rsidRPr="0008103C">
        <w:rPr>
          <w:rFonts w:ascii="Times New Roman" w:eastAsia="Times New Roman" w:hAnsi="Times New Roman" w:cs="Times New Roman"/>
          <w:bCs/>
          <w:sz w:val="28"/>
          <w:szCs w:val="28"/>
          <w:lang w:eastAsia="ru-RU"/>
        </w:rPr>
        <w:t>.</w:t>
      </w:r>
    </w:p>
    <w:p w14:paraId="2B95F1AA" w14:textId="77777777" w:rsidR="00F72F8E" w:rsidRDefault="0008103C" w:rsidP="00F72F8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i/>
          <w:sz w:val="28"/>
          <w:szCs w:val="28"/>
          <w:lang w:eastAsia="ru-RU"/>
        </w:rPr>
      </w:pPr>
      <w:r w:rsidRPr="003B58DA">
        <w:rPr>
          <w:rFonts w:ascii="Times New Roman" w:eastAsia="Times New Roman" w:hAnsi="Times New Roman" w:cs="Times New Roman"/>
          <w:bCs/>
          <w:sz w:val="28"/>
          <w:szCs w:val="28"/>
          <w:lang w:eastAsia="ru-RU"/>
        </w:rPr>
        <w:t>Як</w:t>
      </w:r>
      <w:r w:rsidR="00E426D4">
        <w:rPr>
          <w:rFonts w:ascii="Times New Roman" w:eastAsia="Times New Roman" w:hAnsi="Times New Roman" w:cs="Times New Roman"/>
          <w:bCs/>
          <w:sz w:val="28"/>
          <w:szCs w:val="28"/>
          <w:lang w:eastAsia="ru-RU"/>
        </w:rPr>
        <w:t xml:space="preserve"> уже зазначалося</w:t>
      </w:r>
      <w:r w:rsidRPr="003B58DA">
        <w:rPr>
          <w:rFonts w:ascii="Times New Roman" w:eastAsia="Times New Roman" w:hAnsi="Times New Roman" w:cs="Times New Roman"/>
          <w:bCs/>
          <w:sz w:val="28"/>
          <w:szCs w:val="28"/>
          <w:lang w:eastAsia="ru-RU"/>
        </w:rPr>
        <w:t xml:space="preserve">, кодекс «Етика соціальної роботи: принципи і стандарти» </w:t>
      </w:r>
      <w:r w:rsidR="005802EE">
        <w:rPr>
          <w:rFonts w:ascii="Times New Roman" w:eastAsia="Times New Roman" w:hAnsi="Times New Roman" w:cs="Times New Roman"/>
          <w:bCs/>
          <w:sz w:val="28"/>
          <w:szCs w:val="28"/>
          <w:lang w:eastAsia="ru-RU"/>
        </w:rPr>
        <w:t>серед комплексу міжнародних законодавчих</w:t>
      </w:r>
      <w:r w:rsidR="003B58DA" w:rsidRPr="003B58DA">
        <w:rPr>
          <w:rFonts w:ascii="Times New Roman" w:eastAsia="Times New Roman" w:hAnsi="Times New Roman" w:cs="Times New Roman"/>
          <w:bCs/>
          <w:sz w:val="28"/>
          <w:szCs w:val="28"/>
          <w:lang w:eastAsia="ru-RU"/>
        </w:rPr>
        <w:t xml:space="preserve"> </w:t>
      </w:r>
      <w:r w:rsidR="00E426D4">
        <w:rPr>
          <w:rFonts w:ascii="Times New Roman" w:eastAsia="Times New Roman" w:hAnsi="Times New Roman" w:cs="Times New Roman"/>
          <w:bCs/>
          <w:sz w:val="28"/>
          <w:szCs w:val="28"/>
          <w:lang w:eastAsia="ru-RU"/>
        </w:rPr>
        <w:t>актів, що регулюють діяльність соціальної сфери,</w:t>
      </w:r>
      <w:r w:rsidR="003B58DA" w:rsidRPr="003B58DA">
        <w:rPr>
          <w:rFonts w:ascii="Times New Roman" w:eastAsia="Times New Roman" w:hAnsi="Times New Roman" w:cs="Times New Roman"/>
          <w:bCs/>
          <w:sz w:val="28"/>
          <w:szCs w:val="28"/>
          <w:lang w:eastAsia="ru-RU"/>
        </w:rPr>
        <w:t xml:space="preserve"> є найважливішим документо</w:t>
      </w:r>
      <w:r w:rsidR="003B58DA">
        <w:rPr>
          <w:rFonts w:ascii="Times New Roman" w:eastAsia="Times New Roman" w:hAnsi="Times New Roman" w:cs="Times New Roman"/>
          <w:bCs/>
          <w:sz w:val="28"/>
          <w:szCs w:val="28"/>
          <w:lang w:eastAsia="ru-RU"/>
        </w:rPr>
        <w:t>м</w:t>
      </w:r>
      <w:r w:rsidR="00F72F8E" w:rsidRPr="003B58DA">
        <w:rPr>
          <w:rFonts w:ascii="Times New Roman" w:eastAsia="Times New Roman" w:hAnsi="Times New Roman" w:cs="Times New Roman"/>
          <w:bCs/>
          <w:sz w:val="28"/>
          <w:szCs w:val="28"/>
          <w:lang w:eastAsia="ru-RU"/>
        </w:rPr>
        <w:t xml:space="preserve">, </w:t>
      </w:r>
      <w:r w:rsidR="005802EE">
        <w:rPr>
          <w:rFonts w:ascii="Times New Roman" w:eastAsia="Times New Roman" w:hAnsi="Times New Roman" w:cs="Times New Roman"/>
          <w:bCs/>
          <w:sz w:val="28"/>
          <w:szCs w:val="28"/>
          <w:lang w:eastAsia="ru-RU"/>
        </w:rPr>
        <w:t xml:space="preserve">оскільки </w:t>
      </w:r>
      <w:r w:rsidR="00F72F8E" w:rsidRPr="003B58DA">
        <w:rPr>
          <w:rFonts w:ascii="Times New Roman" w:eastAsia="Times New Roman" w:hAnsi="Times New Roman" w:cs="Times New Roman"/>
          <w:bCs/>
          <w:sz w:val="28"/>
          <w:szCs w:val="28"/>
          <w:lang w:eastAsia="ru-RU"/>
        </w:rPr>
        <w:t xml:space="preserve">саме він </w:t>
      </w:r>
      <w:r w:rsidR="005802EE">
        <w:rPr>
          <w:rFonts w:ascii="Times New Roman" w:eastAsia="Times New Roman" w:hAnsi="Times New Roman" w:cs="Times New Roman"/>
          <w:bCs/>
          <w:sz w:val="28"/>
          <w:szCs w:val="28"/>
          <w:lang w:eastAsia="ru-RU"/>
        </w:rPr>
        <w:t>формулює</w:t>
      </w:r>
      <w:r w:rsidR="00F72F8E" w:rsidRPr="003B58DA">
        <w:rPr>
          <w:rFonts w:ascii="Times New Roman" w:eastAsia="Times New Roman" w:hAnsi="Times New Roman" w:cs="Times New Roman"/>
          <w:bCs/>
          <w:sz w:val="28"/>
          <w:szCs w:val="28"/>
          <w:lang w:eastAsia="ru-RU"/>
        </w:rPr>
        <w:t xml:space="preserve"> правильне </w:t>
      </w:r>
      <w:r w:rsidR="005802EE">
        <w:rPr>
          <w:rFonts w:ascii="Times New Roman" w:eastAsia="Times New Roman" w:hAnsi="Times New Roman" w:cs="Times New Roman"/>
          <w:bCs/>
          <w:sz w:val="28"/>
          <w:szCs w:val="28"/>
          <w:lang w:eastAsia="ru-RU"/>
        </w:rPr>
        <w:t>ставлення</w:t>
      </w:r>
      <w:r w:rsidR="00EC27F2">
        <w:rPr>
          <w:rFonts w:ascii="Times New Roman" w:eastAsia="Times New Roman" w:hAnsi="Times New Roman" w:cs="Times New Roman"/>
          <w:bCs/>
          <w:sz w:val="28"/>
          <w:szCs w:val="28"/>
          <w:lang w:eastAsia="ru-RU"/>
        </w:rPr>
        <w:t xml:space="preserve"> фахівця</w:t>
      </w:r>
      <w:r w:rsidR="00F72F8E" w:rsidRPr="003B58DA">
        <w:rPr>
          <w:rFonts w:ascii="Times New Roman" w:eastAsia="Times New Roman" w:hAnsi="Times New Roman" w:cs="Times New Roman"/>
          <w:bCs/>
          <w:sz w:val="28"/>
          <w:szCs w:val="28"/>
          <w:lang w:eastAsia="ru-RU"/>
        </w:rPr>
        <w:t xml:space="preserve"> до своїх о</w:t>
      </w:r>
      <w:r w:rsidR="00713C5E">
        <w:rPr>
          <w:rFonts w:ascii="Times New Roman" w:eastAsia="Times New Roman" w:hAnsi="Times New Roman" w:cs="Times New Roman"/>
          <w:bCs/>
          <w:sz w:val="28"/>
          <w:szCs w:val="28"/>
          <w:lang w:eastAsia="ru-RU"/>
        </w:rPr>
        <w:t>бов</w:t>
      </w:r>
      <w:r w:rsidR="00713C5E" w:rsidRPr="00713C5E">
        <w:rPr>
          <w:rFonts w:ascii="Times New Roman" w:eastAsia="Times New Roman" w:hAnsi="Times New Roman" w:cs="Times New Roman"/>
          <w:bCs/>
          <w:sz w:val="28"/>
          <w:szCs w:val="28"/>
          <w:lang w:eastAsia="ru-RU"/>
        </w:rPr>
        <w:t>’</w:t>
      </w:r>
      <w:r w:rsidR="003B58DA">
        <w:rPr>
          <w:rFonts w:ascii="Times New Roman" w:eastAsia="Times New Roman" w:hAnsi="Times New Roman" w:cs="Times New Roman"/>
          <w:bCs/>
          <w:sz w:val="28"/>
          <w:szCs w:val="28"/>
          <w:lang w:eastAsia="ru-RU"/>
        </w:rPr>
        <w:t>язків, функцій та завдань. Цей к</w:t>
      </w:r>
      <w:r w:rsidR="00F72F8E" w:rsidRPr="003B58DA">
        <w:rPr>
          <w:rFonts w:ascii="Times New Roman" w:eastAsia="Times New Roman" w:hAnsi="Times New Roman" w:cs="Times New Roman"/>
          <w:bCs/>
          <w:sz w:val="28"/>
          <w:szCs w:val="28"/>
          <w:lang w:eastAsia="ru-RU"/>
        </w:rPr>
        <w:t>одекс було прийнято Загальними зборами Міжнародної Федерації соціальних працівників (МФСП) у м. Коломбо (Шрі-Ланка) 6-8 липня у 1994 році</w:t>
      </w:r>
      <w:r w:rsidR="00A46C92">
        <w:rPr>
          <w:rFonts w:ascii="Times New Roman" w:eastAsia="Times New Roman" w:hAnsi="Times New Roman" w:cs="Times New Roman"/>
          <w:bCs/>
          <w:sz w:val="28"/>
          <w:szCs w:val="28"/>
          <w:lang w:eastAsia="ru-RU"/>
        </w:rPr>
        <w:t xml:space="preserve"> [29</w:t>
      </w:r>
      <w:r w:rsidRPr="003B58DA">
        <w:rPr>
          <w:rFonts w:ascii="Times New Roman" w:eastAsia="Times New Roman" w:hAnsi="Times New Roman" w:cs="Times New Roman"/>
          <w:bCs/>
          <w:sz w:val="28"/>
          <w:szCs w:val="28"/>
          <w:lang w:eastAsia="ru-RU"/>
        </w:rPr>
        <w:t>]</w:t>
      </w:r>
      <w:r w:rsidR="001231C5">
        <w:rPr>
          <w:rFonts w:ascii="Times New Roman" w:eastAsia="Times New Roman" w:hAnsi="Times New Roman" w:cs="Times New Roman"/>
          <w:bCs/>
          <w:sz w:val="28"/>
          <w:szCs w:val="28"/>
          <w:lang w:eastAsia="ru-RU"/>
        </w:rPr>
        <w:t>. Він складається з двох частин</w:t>
      </w:r>
      <w:r w:rsidR="00B26A9E">
        <w:rPr>
          <w:rFonts w:ascii="Times New Roman" w:eastAsia="Times New Roman" w:hAnsi="Times New Roman" w:cs="Times New Roman"/>
          <w:bCs/>
          <w:sz w:val="28"/>
          <w:szCs w:val="28"/>
          <w:lang w:eastAsia="ru-RU"/>
        </w:rPr>
        <w:t xml:space="preserve"> (Додаток А)</w:t>
      </w:r>
      <w:r w:rsidR="001231C5">
        <w:rPr>
          <w:rFonts w:ascii="Times New Roman" w:eastAsia="Times New Roman" w:hAnsi="Times New Roman" w:cs="Times New Roman"/>
          <w:bCs/>
          <w:sz w:val="28"/>
          <w:szCs w:val="28"/>
          <w:lang w:eastAsia="ru-RU"/>
        </w:rPr>
        <w:t xml:space="preserve">, </w:t>
      </w:r>
      <w:r w:rsidR="005802EE">
        <w:rPr>
          <w:rFonts w:ascii="Times New Roman" w:eastAsia="Times New Roman" w:hAnsi="Times New Roman" w:cs="Times New Roman"/>
          <w:bCs/>
          <w:sz w:val="28"/>
          <w:szCs w:val="28"/>
          <w:lang w:eastAsia="ru-RU"/>
        </w:rPr>
        <w:t xml:space="preserve">тут </w:t>
      </w:r>
      <w:r w:rsidR="001231C5">
        <w:rPr>
          <w:rFonts w:ascii="Times New Roman" w:eastAsia="Times New Roman" w:hAnsi="Times New Roman" w:cs="Times New Roman"/>
          <w:bCs/>
          <w:sz w:val="28"/>
          <w:szCs w:val="28"/>
          <w:lang w:eastAsia="ru-RU"/>
        </w:rPr>
        <w:t xml:space="preserve">детально розберемо </w:t>
      </w:r>
      <w:r w:rsidR="005802EE">
        <w:rPr>
          <w:rFonts w:ascii="Times New Roman" w:eastAsia="Times New Roman" w:hAnsi="Times New Roman" w:cs="Times New Roman"/>
          <w:bCs/>
          <w:sz w:val="28"/>
          <w:szCs w:val="28"/>
          <w:lang w:eastAsia="ru-RU"/>
        </w:rPr>
        <w:t xml:space="preserve">цей </w:t>
      </w:r>
      <w:r w:rsidR="001231C5">
        <w:rPr>
          <w:rFonts w:ascii="Times New Roman" w:eastAsia="Times New Roman" w:hAnsi="Times New Roman" w:cs="Times New Roman"/>
          <w:bCs/>
          <w:sz w:val="28"/>
          <w:szCs w:val="28"/>
          <w:lang w:eastAsia="ru-RU"/>
        </w:rPr>
        <w:t xml:space="preserve">кодекс та охарактеризуємо усі його структурні одиниці, </w:t>
      </w:r>
      <w:r w:rsidR="00014337">
        <w:rPr>
          <w:rFonts w:ascii="Times New Roman" w:eastAsia="Times New Roman" w:hAnsi="Times New Roman" w:cs="Times New Roman"/>
          <w:bCs/>
          <w:sz w:val="28"/>
          <w:szCs w:val="28"/>
          <w:lang w:eastAsia="ru-RU"/>
        </w:rPr>
        <w:t>розглянувши</w:t>
      </w:r>
      <w:r w:rsidR="001231C5">
        <w:rPr>
          <w:rFonts w:ascii="Times New Roman" w:eastAsia="Times New Roman" w:hAnsi="Times New Roman" w:cs="Times New Roman"/>
          <w:bCs/>
          <w:sz w:val="28"/>
          <w:szCs w:val="28"/>
          <w:lang w:eastAsia="ru-RU"/>
        </w:rPr>
        <w:t xml:space="preserve"> </w:t>
      </w:r>
      <w:r w:rsidR="00495850">
        <w:rPr>
          <w:rFonts w:ascii="Times New Roman" w:eastAsia="Times New Roman" w:hAnsi="Times New Roman" w:cs="Times New Roman"/>
          <w:bCs/>
          <w:sz w:val="28"/>
          <w:szCs w:val="28"/>
          <w:lang w:eastAsia="ru-RU"/>
        </w:rPr>
        <w:t>інформацію нижче (</w:t>
      </w:r>
      <w:r w:rsidR="001231C5" w:rsidRPr="00014337">
        <w:rPr>
          <w:rFonts w:ascii="Times New Roman" w:eastAsia="Times New Roman" w:hAnsi="Times New Roman" w:cs="Times New Roman"/>
          <w:bCs/>
          <w:sz w:val="28"/>
          <w:szCs w:val="28"/>
          <w:lang w:eastAsia="ru-RU"/>
        </w:rPr>
        <w:t>рис. 2.</w:t>
      </w:r>
      <w:r w:rsidR="00495850">
        <w:rPr>
          <w:rFonts w:ascii="Times New Roman" w:eastAsia="Times New Roman" w:hAnsi="Times New Roman" w:cs="Times New Roman"/>
          <w:bCs/>
          <w:sz w:val="28"/>
          <w:szCs w:val="28"/>
          <w:lang w:eastAsia="ru-RU"/>
        </w:rPr>
        <w:t xml:space="preserve"> </w:t>
      </w:r>
      <w:r w:rsidR="001231C5" w:rsidRPr="00014337">
        <w:rPr>
          <w:rFonts w:ascii="Times New Roman" w:eastAsia="Times New Roman" w:hAnsi="Times New Roman" w:cs="Times New Roman"/>
          <w:bCs/>
          <w:sz w:val="28"/>
          <w:szCs w:val="28"/>
          <w:lang w:eastAsia="ru-RU"/>
        </w:rPr>
        <w:t>1</w:t>
      </w:r>
      <w:r w:rsidR="00495850">
        <w:rPr>
          <w:rFonts w:ascii="Times New Roman" w:eastAsia="Times New Roman" w:hAnsi="Times New Roman" w:cs="Times New Roman"/>
          <w:bCs/>
          <w:sz w:val="28"/>
          <w:szCs w:val="28"/>
          <w:lang w:eastAsia="ru-RU"/>
        </w:rPr>
        <w:t>).</w:t>
      </w:r>
    </w:p>
    <w:p w14:paraId="3264CEEA" w14:textId="77777777" w:rsidR="001231C5" w:rsidRPr="001231C5" w:rsidRDefault="001231C5" w:rsidP="001231C5">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54B3F177" wp14:editId="164342AB">
                <wp:extent cx="6134100" cy="3340815"/>
                <wp:effectExtent l="0" t="0" r="19050" b="0"/>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4" name="Скругленный прямоугольник 74"/>
                        <wps:cNvSpPr/>
                        <wps:spPr>
                          <a:xfrm>
                            <a:off x="619125" y="0"/>
                            <a:ext cx="5191125"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626C24FD" w14:textId="77777777" w:rsidR="0033690B" w:rsidRPr="00BE7C29" w:rsidRDefault="0033690B" w:rsidP="001231C5">
                              <w:pPr>
                                <w:jc w:val="center"/>
                                <w:rPr>
                                  <w:rFonts w:ascii="Times New Roman" w:hAnsi="Times New Roman" w:cs="Times New Roman"/>
                                  <w:b/>
                                  <w:sz w:val="28"/>
                                  <w:szCs w:val="24"/>
                                </w:rPr>
                              </w:pPr>
                              <w:r w:rsidRPr="00BE7C29">
                                <w:rPr>
                                  <w:rFonts w:ascii="Times New Roman" w:hAnsi="Times New Roman" w:cs="Times New Roman"/>
                                  <w:b/>
                                  <w:sz w:val="28"/>
                                  <w:szCs w:val="24"/>
                                </w:rPr>
                                <w:t>Кодекс «Етика соціальної роботи: принципи і стандарти»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85726" y="618823"/>
                            <a:ext cx="2647950" cy="581302"/>
                          </a:xfrm>
                          <a:prstGeom prst="roundRect">
                            <a:avLst/>
                          </a:prstGeom>
                        </wps:spPr>
                        <wps:style>
                          <a:lnRef idx="2">
                            <a:schemeClr val="dk1"/>
                          </a:lnRef>
                          <a:fillRef idx="1">
                            <a:schemeClr val="lt1"/>
                          </a:fillRef>
                          <a:effectRef idx="0">
                            <a:schemeClr val="dk1"/>
                          </a:effectRef>
                          <a:fontRef idx="minor">
                            <a:schemeClr val="dk1"/>
                          </a:fontRef>
                        </wps:style>
                        <wps:txbx>
                          <w:txbxContent>
                            <w:p w14:paraId="02C5E75C" w14:textId="77777777" w:rsidR="0033690B" w:rsidRPr="00BE7C29" w:rsidRDefault="0033690B" w:rsidP="001231C5">
                              <w:pPr>
                                <w:jc w:val="center"/>
                                <w:rPr>
                                  <w:rFonts w:ascii="Times New Roman" w:hAnsi="Times New Roman" w:cs="Times New Roman"/>
                                  <w:i/>
                                  <w:sz w:val="24"/>
                                  <w:szCs w:val="24"/>
                                </w:rPr>
                              </w:pPr>
                              <w:r w:rsidRPr="00BE7C29">
                                <w:rPr>
                                  <w:rFonts w:ascii="Times New Roman" w:hAnsi="Times New Roman" w:cs="Times New Roman"/>
                                  <w:i/>
                                  <w:sz w:val="24"/>
                                  <w:szCs w:val="24"/>
                                </w:rPr>
                                <w:t>І. «Міжнародна декларація етичних принципів соціальної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Скругленный прямоугольник 76"/>
                        <wps:cNvSpPr/>
                        <wps:spPr>
                          <a:xfrm>
                            <a:off x="3362325" y="638168"/>
                            <a:ext cx="2647950" cy="551773"/>
                          </a:xfrm>
                          <a:prstGeom prst="roundRect">
                            <a:avLst/>
                          </a:prstGeom>
                        </wps:spPr>
                        <wps:style>
                          <a:lnRef idx="2">
                            <a:schemeClr val="dk1"/>
                          </a:lnRef>
                          <a:fillRef idx="1">
                            <a:schemeClr val="lt1"/>
                          </a:fillRef>
                          <a:effectRef idx="0">
                            <a:schemeClr val="dk1"/>
                          </a:effectRef>
                          <a:fontRef idx="minor">
                            <a:schemeClr val="dk1"/>
                          </a:fontRef>
                        </wps:style>
                        <wps:txbx>
                          <w:txbxContent>
                            <w:p w14:paraId="0562C5E1" w14:textId="77777777" w:rsidR="0033690B" w:rsidRPr="00BE7C29" w:rsidRDefault="0033690B" w:rsidP="001231C5">
                              <w:pPr>
                                <w:jc w:val="center"/>
                                <w:rPr>
                                  <w:rFonts w:ascii="Times New Roman" w:hAnsi="Times New Roman" w:cs="Times New Roman"/>
                                  <w:i/>
                                  <w:sz w:val="24"/>
                                  <w:szCs w:val="24"/>
                                </w:rPr>
                              </w:pPr>
                              <w:r w:rsidRPr="00BE7C29">
                                <w:rPr>
                                  <w:rFonts w:ascii="Times New Roman" w:hAnsi="Times New Roman" w:cs="Times New Roman"/>
                                  <w:i/>
                                  <w:sz w:val="24"/>
                                  <w:szCs w:val="24"/>
                                </w:rPr>
                                <w:t>ІІ. «Міжнародні етичні стандарти соціальних працівників»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угольник 77"/>
                        <wps:cNvSpPr/>
                        <wps:spPr>
                          <a:xfrm>
                            <a:off x="1" y="1466042"/>
                            <a:ext cx="2847975" cy="1838893"/>
                          </a:xfrm>
                          <a:prstGeom prst="rect">
                            <a:avLst/>
                          </a:prstGeom>
                        </wps:spPr>
                        <wps:style>
                          <a:lnRef idx="2">
                            <a:schemeClr val="dk1"/>
                          </a:lnRef>
                          <a:fillRef idx="1">
                            <a:schemeClr val="lt1"/>
                          </a:fillRef>
                          <a:effectRef idx="0">
                            <a:schemeClr val="dk1"/>
                          </a:effectRef>
                          <a:fontRef idx="minor">
                            <a:schemeClr val="dk1"/>
                          </a:fontRef>
                        </wps:style>
                        <wps:txbx>
                          <w:txbxContent>
                            <w:p w14:paraId="7DE331E5" w14:textId="77777777" w:rsidR="0033690B" w:rsidRPr="00BE7C29" w:rsidRDefault="0033690B" w:rsidP="00B26A9E">
                              <w:pPr>
                                <w:pStyle w:val="a8"/>
                                <w:numPr>
                                  <w:ilvl w:val="0"/>
                                  <w:numId w:val="19"/>
                                </w:numPr>
                                <w:spacing w:after="0"/>
                                <w:ind w:left="357" w:hanging="357"/>
                                <w:rPr>
                                  <w:rFonts w:ascii="Times New Roman" w:hAnsi="Times New Roman" w:cs="Times New Roman"/>
                                  <w:sz w:val="24"/>
                                  <w:szCs w:val="24"/>
                                </w:rPr>
                              </w:pPr>
                              <w:r w:rsidRPr="00BE7C29">
                                <w:rPr>
                                  <w:rFonts w:ascii="Times New Roman" w:hAnsi="Times New Roman" w:cs="Times New Roman"/>
                                  <w:sz w:val="24"/>
                                  <w:szCs w:val="24"/>
                                </w:rPr>
                                <w:t xml:space="preserve">прописано характеристику 12 головних принципів фахівця з соціальної роботи, сфери етичних проблем, які виникають у практичній діяльності соціального працівника; </w:t>
                              </w:r>
                            </w:p>
                            <w:p w14:paraId="0FFE09DE" w14:textId="77777777" w:rsidR="0033690B" w:rsidRPr="00BE7C29" w:rsidRDefault="0033690B" w:rsidP="00F96BA3">
                              <w:pPr>
                                <w:pStyle w:val="a8"/>
                                <w:numPr>
                                  <w:ilvl w:val="0"/>
                                  <w:numId w:val="19"/>
                                </w:numPr>
                                <w:spacing w:after="0"/>
                                <w:ind w:left="357" w:hanging="357"/>
                                <w:rPr>
                                  <w:rFonts w:ascii="Times New Roman" w:hAnsi="Times New Roman" w:cs="Times New Roman"/>
                                  <w:sz w:val="24"/>
                                  <w:szCs w:val="24"/>
                                </w:rPr>
                              </w:pPr>
                              <w:r w:rsidRPr="00BE7C29">
                                <w:rPr>
                                  <w:rFonts w:ascii="Times New Roman" w:hAnsi="Times New Roman" w:cs="Times New Roman"/>
                                  <w:sz w:val="24"/>
                                  <w:szCs w:val="24"/>
                                </w:rPr>
                                <w:t>сформовано основні настанови для вибору методів розв'яза</w:t>
                              </w:r>
                              <w:r>
                                <w:rPr>
                                  <w:rFonts w:ascii="Times New Roman" w:hAnsi="Times New Roman" w:cs="Times New Roman"/>
                                  <w:sz w:val="24"/>
                                  <w:szCs w:val="24"/>
                                </w:rPr>
                                <w:t>ння основних етичних проблем [29</w:t>
                              </w:r>
                              <w:r w:rsidRPr="00BE7C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3286125" y="1484240"/>
                            <a:ext cx="2847975" cy="1838845"/>
                          </a:xfrm>
                          <a:prstGeom prst="rect">
                            <a:avLst/>
                          </a:prstGeom>
                        </wps:spPr>
                        <wps:style>
                          <a:lnRef idx="2">
                            <a:schemeClr val="dk1"/>
                          </a:lnRef>
                          <a:fillRef idx="1">
                            <a:schemeClr val="lt1"/>
                          </a:fillRef>
                          <a:effectRef idx="0">
                            <a:schemeClr val="dk1"/>
                          </a:effectRef>
                          <a:fontRef idx="minor">
                            <a:schemeClr val="dk1"/>
                          </a:fontRef>
                        </wps:style>
                        <wps:txbx>
                          <w:txbxContent>
                            <w:p w14:paraId="1FCB8502" w14:textId="77777777" w:rsidR="0033690B" w:rsidRPr="00BE7C29" w:rsidRDefault="0033690B" w:rsidP="00BE7C29">
                              <w:pPr>
                                <w:spacing w:after="0"/>
                                <w:jc w:val="center"/>
                                <w:rPr>
                                  <w:rFonts w:ascii="Times New Roman" w:hAnsi="Times New Roman" w:cs="Times New Roman"/>
                                  <w:sz w:val="24"/>
                                  <w:szCs w:val="24"/>
                                </w:rPr>
                              </w:pPr>
                              <w:r w:rsidRPr="00BE7C29">
                                <w:rPr>
                                  <w:rFonts w:ascii="Times New Roman" w:hAnsi="Times New Roman" w:cs="Times New Roman"/>
                                  <w:sz w:val="24"/>
                                  <w:szCs w:val="24"/>
                                </w:rPr>
                                <w:t xml:space="preserve">Визначено </w:t>
                              </w:r>
                              <w:r>
                                <w:rPr>
                                  <w:rFonts w:ascii="Times New Roman" w:hAnsi="Times New Roman" w:cs="Times New Roman"/>
                                  <w:sz w:val="24"/>
                                  <w:szCs w:val="24"/>
                                </w:rPr>
                                <w:t>5 стандартів</w:t>
                              </w:r>
                              <w:r w:rsidRPr="00BE7C29">
                                <w:rPr>
                                  <w:rFonts w:ascii="Times New Roman" w:hAnsi="Times New Roman" w:cs="Times New Roman"/>
                                  <w:sz w:val="24"/>
                                  <w:szCs w:val="24"/>
                                </w:rPr>
                                <w:t xml:space="preserve"> етичної поведінки соціального працівника стосовно:</w:t>
                              </w:r>
                            </w:p>
                            <w:p w14:paraId="5DBA4DE7" w14:textId="77777777" w:rsidR="0033690B" w:rsidRPr="00BE7C29" w:rsidRDefault="0033690B" w:rsidP="00F96BA3">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 xml:space="preserve">клієнтів; </w:t>
                              </w:r>
                            </w:p>
                            <w:p w14:paraId="4F4B8F41" w14:textId="77777777" w:rsidR="0033690B" w:rsidRPr="00BE7C29" w:rsidRDefault="0033690B" w:rsidP="00F96BA3">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 xml:space="preserve">колег; </w:t>
                              </w:r>
                            </w:p>
                            <w:p w14:paraId="20C37F84" w14:textId="77777777" w:rsidR="0033690B" w:rsidRPr="00BE7C29" w:rsidRDefault="0033690B" w:rsidP="00F96BA3">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 xml:space="preserve">професії; </w:t>
                              </w:r>
                            </w:p>
                            <w:p w14:paraId="06FFA8B3" w14:textId="77777777" w:rsidR="0033690B" w:rsidRDefault="0033690B" w:rsidP="00BE7C29">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установ й організацій</w:t>
                              </w:r>
                              <w:r>
                                <w:rPr>
                                  <w:rFonts w:ascii="Times New Roman" w:hAnsi="Times New Roman" w:cs="Times New Roman"/>
                                  <w:sz w:val="24"/>
                                  <w:szCs w:val="24"/>
                                </w:rPr>
                                <w:t>;</w:t>
                              </w:r>
                              <w:r w:rsidRPr="00BE7C29">
                                <w:rPr>
                                  <w:rFonts w:ascii="Times New Roman" w:hAnsi="Times New Roman" w:cs="Times New Roman"/>
                                  <w:sz w:val="24"/>
                                  <w:szCs w:val="24"/>
                                </w:rPr>
                                <w:t xml:space="preserve"> </w:t>
                              </w:r>
                            </w:p>
                            <w:p w14:paraId="18F781EB" w14:textId="77777777" w:rsidR="0033690B" w:rsidRPr="00BE7C29" w:rsidRDefault="0033690B" w:rsidP="00BE7C29">
                              <w:pPr>
                                <w:pStyle w:val="a8"/>
                                <w:numPr>
                                  <w:ilvl w:val="0"/>
                                  <w:numId w:val="21"/>
                                </w:numPr>
                                <w:spacing w:after="0"/>
                                <w:rPr>
                                  <w:rFonts w:ascii="Times New Roman" w:hAnsi="Times New Roman" w:cs="Times New Roman"/>
                                  <w:sz w:val="24"/>
                                  <w:szCs w:val="24"/>
                                </w:rPr>
                              </w:pPr>
                              <w:r>
                                <w:rPr>
                                  <w:rFonts w:ascii="Times New Roman" w:hAnsi="Times New Roman" w:cs="Times New Roman"/>
                                  <w:sz w:val="24"/>
                                  <w:szCs w:val="24"/>
                                </w:rPr>
                                <w:t>загальні стандарти етичної поведінки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 стрелкой 79"/>
                        <wps:cNvCnPr/>
                        <wps:spPr>
                          <a:xfrm flipH="1">
                            <a:off x="1581150" y="333383"/>
                            <a:ext cx="571501" cy="304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wps:spPr>
                          <a:xfrm>
                            <a:off x="4276725" y="333391"/>
                            <a:ext cx="4572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Стрелка вниз 81"/>
                        <wps:cNvSpPr/>
                        <wps:spPr>
                          <a:xfrm>
                            <a:off x="1266825" y="1200154"/>
                            <a:ext cx="257176" cy="26588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Стрелка вниз 82"/>
                        <wps:cNvSpPr/>
                        <wps:spPr>
                          <a:xfrm>
                            <a:off x="4618650" y="1189970"/>
                            <a:ext cx="257175" cy="29426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4B3F177" id="Полотно 73" o:spid="_x0000_s1103" editas="canvas" style="width:483pt;height:263.05pt;mso-position-horizontal-relative:char;mso-position-vertical-relative:line" coordsize="61341,3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">
                <v:shape id="_x0000_s1104" type="#_x0000_t75" style="position:absolute;width:61341;height:33407;visibility:visible;mso-wrap-style:square">
                  <v:fill o:detectmouseclick="t"/>
                  <v:path o:connecttype="none"/>
                </v:shape>
                <v:roundrect id="Скругленный прямоугольник 74" o:spid="_x0000_s1105" style="position:absolute;left:6191;width:51911;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" fillcolor="white [3201]" strokecolor="black [3200]" strokeweight="1pt">
                  <v:stroke joinstyle="miter"/>
                  <v:textbox>
                    <w:txbxContent>
                      <w:p w14:paraId="626C24FD" w14:textId="77777777" w:rsidR="0033690B" w:rsidRPr="00BE7C29" w:rsidRDefault="0033690B" w:rsidP="001231C5">
                        <w:pPr>
                          <w:jc w:val="center"/>
                          <w:rPr>
                            <w:rFonts w:ascii="Times New Roman" w:hAnsi="Times New Roman" w:cs="Times New Roman"/>
                            <w:b/>
                            <w:sz w:val="28"/>
                            <w:szCs w:val="24"/>
                          </w:rPr>
                        </w:pPr>
                        <w:r w:rsidRPr="00BE7C29">
                          <w:rPr>
                            <w:rFonts w:ascii="Times New Roman" w:hAnsi="Times New Roman" w:cs="Times New Roman"/>
                            <w:b/>
                            <w:sz w:val="28"/>
                            <w:szCs w:val="24"/>
                          </w:rPr>
                          <w:t>Кодекс «Етика соціальної роботи: принципи і стандарти»</w:t>
                        </w:r>
                      </w:p>
                    </w:txbxContent>
                  </v:textbox>
                </v:roundrect>
                <v:roundrect id="Скругленный прямоугольник 75" o:spid="_x0000_s1106" style="position:absolute;left:857;top:6188;width:26479;height:5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" fillcolor="white [3201]" strokecolor="black [3200]" strokeweight="1pt">
                  <v:stroke joinstyle="miter"/>
                  <v:textbox>
                    <w:txbxContent>
                      <w:p w14:paraId="02C5E75C" w14:textId="77777777" w:rsidR="0033690B" w:rsidRPr="00BE7C29" w:rsidRDefault="0033690B" w:rsidP="001231C5">
                        <w:pPr>
                          <w:jc w:val="center"/>
                          <w:rPr>
                            <w:rFonts w:ascii="Times New Roman" w:hAnsi="Times New Roman" w:cs="Times New Roman"/>
                            <w:i/>
                            <w:sz w:val="24"/>
                            <w:szCs w:val="24"/>
                          </w:rPr>
                        </w:pPr>
                        <w:r w:rsidRPr="00BE7C29">
                          <w:rPr>
                            <w:rFonts w:ascii="Times New Roman" w:hAnsi="Times New Roman" w:cs="Times New Roman"/>
                            <w:i/>
                            <w:sz w:val="24"/>
                            <w:szCs w:val="24"/>
                          </w:rPr>
                          <w:t>І. «Міжнародна декларація етичних принципів соціальної роботи»</w:t>
                        </w:r>
                      </w:p>
                    </w:txbxContent>
                  </v:textbox>
                </v:roundrect>
                <v:roundrect id="Скругленный прямоугольник 76" o:spid="_x0000_s1107" style="position:absolute;left:33623;top:6381;width:26479;height:5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" fillcolor="white [3201]" strokecolor="black [3200]" strokeweight="1pt">
                  <v:stroke joinstyle="miter"/>
                  <v:textbox>
                    <w:txbxContent>
                      <w:p w14:paraId="0562C5E1" w14:textId="77777777" w:rsidR="0033690B" w:rsidRPr="00BE7C29" w:rsidRDefault="0033690B" w:rsidP="001231C5">
                        <w:pPr>
                          <w:jc w:val="center"/>
                          <w:rPr>
                            <w:rFonts w:ascii="Times New Roman" w:hAnsi="Times New Roman" w:cs="Times New Roman"/>
                            <w:i/>
                            <w:sz w:val="24"/>
                            <w:szCs w:val="24"/>
                          </w:rPr>
                        </w:pPr>
                        <w:r w:rsidRPr="00BE7C29">
                          <w:rPr>
                            <w:rFonts w:ascii="Times New Roman" w:hAnsi="Times New Roman" w:cs="Times New Roman"/>
                            <w:i/>
                            <w:sz w:val="24"/>
                            <w:szCs w:val="24"/>
                          </w:rPr>
                          <w:t>ІІ. «Міжнародні етичні стандарти соціальних працівників»</w:t>
                        </w:r>
                      </w:p>
                    </w:txbxContent>
                  </v:textbox>
                </v:roundrect>
                <v:rect id="Прямоугольник 77" o:spid="_x0000_s1108" style="position:absolute;top:14660;width:28479;height:18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" fillcolor="white [3201]" strokecolor="black [3200]" strokeweight="1pt">
                  <v:textbox>
                    <w:txbxContent>
                      <w:p w14:paraId="7DE331E5" w14:textId="77777777" w:rsidR="0033690B" w:rsidRPr="00BE7C29" w:rsidRDefault="0033690B" w:rsidP="00B26A9E">
                        <w:pPr>
                          <w:pStyle w:val="a8"/>
                          <w:numPr>
                            <w:ilvl w:val="0"/>
                            <w:numId w:val="19"/>
                          </w:numPr>
                          <w:spacing w:after="0"/>
                          <w:ind w:left="357" w:hanging="357"/>
                          <w:rPr>
                            <w:rFonts w:ascii="Times New Roman" w:hAnsi="Times New Roman" w:cs="Times New Roman"/>
                            <w:sz w:val="24"/>
                            <w:szCs w:val="24"/>
                          </w:rPr>
                        </w:pPr>
                        <w:r w:rsidRPr="00BE7C29">
                          <w:rPr>
                            <w:rFonts w:ascii="Times New Roman" w:hAnsi="Times New Roman" w:cs="Times New Roman"/>
                            <w:sz w:val="24"/>
                            <w:szCs w:val="24"/>
                          </w:rPr>
                          <w:t xml:space="preserve">прописано характеристику 12 головних принципів фахівця з соціальної роботи, сфери етичних проблем, які виникають у практичній діяльності соціального працівника; </w:t>
                        </w:r>
                      </w:p>
                      <w:p w14:paraId="0FFE09DE" w14:textId="77777777" w:rsidR="0033690B" w:rsidRPr="00BE7C29" w:rsidRDefault="0033690B" w:rsidP="00F96BA3">
                        <w:pPr>
                          <w:pStyle w:val="a8"/>
                          <w:numPr>
                            <w:ilvl w:val="0"/>
                            <w:numId w:val="19"/>
                          </w:numPr>
                          <w:spacing w:after="0"/>
                          <w:ind w:left="357" w:hanging="357"/>
                          <w:rPr>
                            <w:rFonts w:ascii="Times New Roman" w:hAnsi="Times New Roman" w:cs="Times New Roman"/>
                            <w:sz w:val="24"/>
                            <w:szCs w:val="24"/>
                          </w:rPr>
                        </w:pPr>
                        <w:r w:rsidRPr="00BE7C29">
                          <w:rPr>
                            <w:rFonts w:ascii="Times New Roman" w:hAnsi="Times New Roman" w:cs="Times New Roman"/>
                            <w:sz w:val="24"/>
                            <w:szCs w:val="24"/>
                          </w:rPr>
                          <w:t>сформовано основні настанови для вибору методів розв'яза</w:t>
                        </w:r>
                        <w:r>
                          <w:rPr>
                            <w:rFonts w:ascii="Times New Roman" w:hAnsi="Times New Roman" w:cs="Times New Roman"/>
                            <w:sz w:val="24"/>
                            <w:szCs w:val="24"/>
                          </w:rPr>
                          <w:t>ння основних етичних проблем [29</w:t>
                        </w:r>
                        <w:r w:rsidRPr="00BE7C29">
                          <w:rPr>
                            <w:rFonts w:ascii="Times New Roman" w:hAnsi="Times New Roman" w:cs="Times New Roman"/>
                            <w:sz w:val="24"/>
                            <w:szCs w:val="24"/>
                          </w:rPr>
                          <w:t>].</w:t>
                        </w:r>
                      </w:p>
                    </w:txbxContent>
                  </v:textbox>
                </v:rect>
                <v:rect id="Прямоугольник 78" o:spid="_x0000_s1109" style="position:absolute;left:32861;top:14842;width:28480;height:1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textbox>
                    <w:txbxContent>
                      <w:p w14:paraId="1FCB8502" w14:textId="77777777" w:rsidR="0033690B" w:rsidRPr="00BE7C29" w:rsidRDefault="0033690B" w:rsidP="00BE7C29">
                        <w:pPr>
                          <w:spacing w:after="0"/>
                          <w:jc w:val="center"/>
                          <w:rPr>
                            <w:rFonts w:ascii="Times New Roman" w:hAnsi="Times New Roman" w:cs="Times New Roman"/>
                            <w:sz w:val="24"/>
                            <w:szCs w:val="24"/>
                          </w:rPr>
                        </w:pPr>
                        <w:r w:rsidRPr="00BE7C29">
                          <w:rPr>
                            <w:rFonts w:ascii="Times New Roman" w:hAnsi="Times New Roman" w:cs="Times New Roman"/>
                            <w:sz w:val="24"/>
                            <w:szCs w:val="24"/>
                          </w:rPr>
                          <w:t xml:space="preserve">Визначено </w:t>
                        </w:r>
                        <w:r>
                          <w:rPr>
                            <w:rFonts w:ascii="Times New Roman" w:hAnsi="Times New Roman" w:cs="Times New Roman"/>
                            <w:sz w:val="24"/>
                            <w:szCs w:val="24"/>
                          </w:rPr>
                          <w:t>5 стандартів</w:t>
                        </w:r>
                        <w:r w:rsidRPr="00BE7C29">
                          <w:rPr>
                            <w:rFonts w:ascii="Times New Roman" w:hAnsi="Times New Roman" w:cs="Times New Roman"/>
                            <w:sz w:val="24"/>
                            <w:szCs w:val="24"/>
                          </w:rPr>
                          <w:t xml:space="preserve"> етичної поведінки соціального працівника стосовно:</w:t>
                        </w:r>
                      </w:p>
                      <w:p w14:paraId="5DBA4DE7" w14:textId="77777777" w:rsidR="0033690B" w:rsidRPr="00BE7C29" w:rsidRDefault="0033690B" w:rsidP="00F96BA3">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 xml:space="preserve">клієнтів; </w:t>
                        </w:r>
                      </w:p>
                      <w:p w14:paraId="4F4B8F41" w14:textId="77777777" w:rsidR="0033690B" w:rsidRPr="00BE7C29" w:rsidRDefault="0033690B" w:rsidP="00F96BA3">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 xml:space="preserve">колег; </w:t>
                        </w:r>
                      </w:p>
                      <w:p w14:paraId="20C37F84" w14:textId="77777777" w:rsidR="0033690B" w:rsidRPr="00BE7C29" w:rsidRDefault="0033690B" w:rsidP="00F96BA3">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 xml:space="preserve">професії; </w:t>
                        </w:r>
                      </w:p>
                      <w:p w14:paraId="06FFA8B3" w14:textId="77777777" w:rsidR="0033690B" w:rsidRDefault="0033690B" w:rsidP="00BE7C29">
                        <w:pPr>
                          <w:pStyle w:val="a8"/>
                          <w:numPr>
                            <w:ilvl w:val="0"/>
                            <w:numId w:val="21"/>
                          </w:numPr>
                          <w:spacing w:after="0"/>
                          <w:rPr>
                            <w:rFonts w:ascii="Times New Roman" w:hAnsi="Times New Roman" w:cs="Times New Roman"/>
                            <w:sz w:val="24"/>
                            <w:szCs w:val="24"/>
                          </w:rPr>
                        </w:pPr>
                        <w:r w:rsidRPr="00BE7C29">
                          <w:rPr>
                            <w:rFonts w:ascii="Times New Roman" w:hAnsi="Times New Roman" w:cs="Times New Roman"/>
                            <w:sz w:val="24"/>
                            <w:szCs w:val="24"/>
                          </w:rPr>
                          <w:t>установ й організацій</w:t>
                        </w:r>
                        <w:r>
                          <w:rPr>
                            <w:rFonts w:ascii="Times New Roman" w:hAnsi="Times New Roman" w:cs="Times New Roman"/>
                            <w:sz w:val="24"/>
                            <w:szCs w:val="24"/>
                          </w:rPr>
                          <w:t>;</w:t>
                        </w:r>
                        <w:r w:rsidRPr="00BE7C29">
                          <w:rPr>
                            <w:rFonts w:ascii="Times New Roman" w:hAnsi="Times New Roman" w:cs="Times New Roman"/>
                            <w:sz w:val="24"/>
                            <w:szCs w:val="24"/>
                          </w:rPr>
                          <w:t xml:space="preserve"> </w:t>
                        </w:r>
                      </w:p>
                      <w:p w14:paraId="18F781EB" w14:textId="77777777" w:rsidR="0033690B" w:rsidRPr="00BE7C29" w:rsidRDefault="0033690B" w:rsidP="00BE7C29">
                        <w:pPr>
                          <w:pStyle w:val="a8"/>
                          <w:numPr>
                            <w:ilvl w:val="0"/>
                            <w:numId w:val="21"/>
                          </w:numPr>
                          <w:spacing w:after="0"/>
                          <w:rPr>
                            <w:rFonts w:ascii="Times New Roman" w:hAnsi="Times New Roman" w:cs="Times New Roman"/>
                            <w:sz w:val="24"/>
                            <w:szCs w:val="24"/>
                          </w:rPr>
                        </w:pPr>
                        <w:r>
                          <w:rPr>
                            <w:rFonts w:ascii="Times New Roman" w:hAnsi="Times New Roman" w:cs="Times New Roman"/>
                            <w:sz w:val="24"/>
                            <w:szCs w:val="24"/>
                          </w:rPr>
                          <w:t>загальні стандарти етичної поведінки [29].</w:t>
                        </w:r>
                      </w:p>
                    </w:txbxContent>
                  </v:textbox>
                </v:rect>
                <v:shape id="Прямая со стрелкой 79" o:spid="_x0000_s1110" type="#_x0000_t32" style="position:absolute;left:15811;top:3333;width:5715;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" strokecolor="black [3200]" strokeweight=".5pt">
                  <v:stroke endarrow="block" joinstyle="miter"/>
                </v:shape>
                <v:shape id="Прямая со стрелкой 80" o:spid="_x0000_s1111" type="#_x0000_t32" style="position:absolute;left:42767;top:3333;width:4572;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strokecolor="black [3200]" strokeweight=".5pt">
                  <v:stroke endarrow="block" joinstyle="miter"/>
                </v:shape>
                <v:shape id="Стрелка вниз 81" o:spid="_x0000_s1112" type="#_x0000_t67" style="position:absolute;left:12668;top:12001;width:2572;height: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" adj="11154" fillcolor="white [3201]" strokecolor="black [3200]" strokeweight="1pt"/>
                <v:shape id="Стрелка вниз 82" o:spid="_x0000_s1113" type="#_x0000_t67" style="position:absolute;left:46186;top:11899;width:2572;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" adj="12161" fillcolor="white [3201]" strokecolor="black [3200]" strokeweight="1pt"/>
                <w10:anchorlock/>
              </v:group>
            </w:pict>
          </mc:Fallback>
        </mc:AlternateContent>
      </w:r>
    </w:p>
    <w:p w14:paraId="6062BDC6" w14:textId="77777777" w:rsidR="00B26A9E" w:rsidRPr="00B26A9E" w:rsidRDefault="00B26A9E" w:rsidP="00B26A9E">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B26A9E">
        <w:rPr>
          <w:rFonts w:ascii="Times New Roman" w:eastAsia="Times New Roman" w:hAnsi="Times New Roman" w:cs="Times New Roman"/>
          <w:bCs/>
          <w:i/>
          <w:sz w:val="28"/>
          <w:szCs w:val="28"/>
          <w:lang w:eastAsia="ru-RU"/>
        </w:rPr>
        <w:t>Рис. 2.1. Структура кодексу «Етика соціальної роботи: принципи і стандарти»</w:t>
      </w:r>
    </w:p>
    <w:p w14:paraId="47173BCE" w14:textId="77777777" w:rsidR="00F72F8E" w:rsidRPr="00BE7C29" w:rsidRDefault="00BE7C29" w:rsidP="00BE7C2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BE7C29">
        <w:rPr>
          <w:rFonts w:ascii="Times New Roman" w:eastAsia="Times New Roman" w:hAnsi="Times New Roman" w:cs="Times New Roman"/>
          <w:bCs/>
          <w:sz w:val="28"/>
          <w:szCs w:val="28"/>
          <w:lang w:eastAsia="ru-RU"/>
        </w:rPr>
        <w:t xml:space="preserve">Проте, слід зауважити, що </w:t>
      </w:r>
      <w:r w:rsidR="00EC27F2">
        <w:rPr>
          <w:rFonts w:ascii="Times New Roman" w:eastAsia="Times New Roman" w:hAnsi="Times New Roman" w:cs="Times New Roman"/>
          <w:bCs/>
          <w:sz w:val="28"/>
          <w:szCs w:val="28"/>
          <w:lang w:eastAsia="ru-RU"/>
        </w:rPr>
        <w:t>цей</w:t>
      </w:r>
      <w:r w:rsidR="005C1E71" w:rsidRPr="00BE7C29">
        <w:rPr>
          <w:rFonts w:ascii="Times New Roman" w:eastAsia="Times New Roman" w:hAnsi="Times New Roman" w:cs="Times New Roman"/>
          <w:bCs/>
          <w:sz w:val="28"/>
          <w:szCs w:val="28"/>
          <w:lang w:eastAsia="ru-RU"/>
        </w:rPr>
        <w:t xml:space="preserve"> кодекс не є точним алгоритмом поведінки соціального працівника, а лише передбачає загальні </w:t>
      </w:r>
      <w:r w:rsidR="00EC27F2">
        <w:rPr>
          <w:rFonts w:ascii="Times New Roman" w:eastAsia="Times New Roman" w:hAnsi="Times New Roman" w:cs="Times New Roman"/>
          <w:bCs/>
          <w:sz w:val="28"/>
          <w:szCs w:val="28"/>
          <w:lang w:eastAsia="ru-RU"/>
        </w:rPr>
        <w:t>правила</w:t>
      </w:r>
      <w:r w:rsidR="005C1E71" w:rsidRPr="00BE7C29">
        <w:rPr>
          <w:rFonts w:ascii="Times New Roman" w:eastAsia="Times New Roman" w:hAnsi="Times New Roman" w:cs="Times New Roman"/>
          <w:bCs/>
          <w:sz w:val="28"/>
          <w:szCs w:val="28"/>
          <w:lang w:eastAsia="ru-RU"/>
        </w:rPr>
        <w:t xml:space="preserve"> поведінки </w:t>
      </w:r>
      <w:r w:rsidR="005C1E71" w:rsidRPr="00A642F3">
        <w:rPr>
          <w:rFonts w:ascii="Times New Roman" w:eastAsia="Times New Roman" w:hAnsi="Times New Roman" w:cs="Times New Roman"/>
          <w:bCs/>
          <w:sz w:val="28"/>
          <w:szCs w:val="28"/>
          <w:lang w:eastAsia="ru-RU"/>
        </w:rPr>
        <w:t>та забезпечує базу етичн</w:t>
      </w:r>
      <w:r w:rsidRPr="00A642F3">
        <w:rPr>
          <w:rFonts w:ascii="Times New Roman" w:eastAsia="Times New Roman" w:hAnsi="Times New Roman" w:cs="Times New Roman"/>
          <w:bCs/>
          <w:sz w:val="28"/>
          <w:szCs w:val="28"/>
          <w:lang w:eastAsia="ru-RU"/>
        </w:rPr>
        <w:t xml:space="preserve">ості дій соціального працівника </w:t>
      </w:r>
      <w:r w:rsidR="00691F2B">
        <w:rPr>
          <w:rFonts w:ascii="Times New Roman" w:eastAsia="Times New Roman" w:hAnsi="Times New Roman" w:cs="Times New Roman"/>
          <w:bCs/>
          <w:sz w:val="28"/>
          <w:szCs w:val="28"/>
          <w:lang w:eastAsia="ru-RU"/>
        </w:rPr>
        <w:t>[</w:t>
      </w:r>
      <w:r w:rsidR="00A46C92">
        <w:rPr>
          <w:rFonts w:ascii="Times New Roman" w:eastAsia="Times New Roman" w:hAnsi="Times New Roman" w:cs="Times New Roman"/>
          <w:bCs/>
          <w:sz w:val="28"/>
          <w:szCs w:val="28"/>
          <w:lang w:eastAsia="ru-RU"/>
        </w:rPr>
        <w:t>29</w:t>
      </w:r>
      <w:r w:rsidR="00691F2B">
        <w:rPr>
          <w:rFonts w:ascii="Times New Roman" w:eastAsia="Times New Roman" w:hAnsi="Times New Roman" w:cs="Times New Roman"/>
          <w:bCs/>
          <w:sz w:val="28"/>
          <w:szCs w:val="28"/>
          <w:lang w:eastAsia="ru-RU"/>
        </w:rPr>
        <w:t>]</w:t>
      </w:r>
      <w:r w:rsidRPr="00A642F3">
        <w:rPr>
          <w:rFonts w:ascii="Times New Roman" w:eastAsia="Times New Roman" w:hAnsi="Times New Roman" w:cs="Times New Roman"/>
          <w:bCs/>
          <w:sz w:val="28"/>
          <w:szCs w:val="28"/>
          <w:lang w:eastAsia="ru-RU"/>
        </w:rPr>
        <w:t xml:space="preserve">. </w:t>
      </w:r>
      <w:r w:rsidR="00014337">
        <w:rPr>
          <w:rFonts w:ascii="Times New Roman" w:eastAsia="Times New Roman" w:hAnsi="Times New Roman" w:cs="Times New Roman"/>
          <w:bCs/>
          <w:sz w:val="28"/>
          <w:szCs w:val="28"/>
          <w:lang w:eastAsia="ru-RU"/>
        </w:rPr>
        <w:t>Зокрема,</w:t>
      </w:r>
      <w:r w:rsidR="00E1068D">
        <w:rPr>
          <w:rFonts w:ascii="Times New Roman" w:eastAsia="Times New Roman" w:hAnsi="Times New Roman" w:cs="Times New Roman"/>
          <w:bCs/>
          <w:sz w:val="28"/>
          <w:szCs w:val="28"/>
          <w:lang w:eastAsia="ru-RU"/>
        </w:rPr>
        <w:t xml:space="preserve"> у</w:t>
      </w:r>
      <w:r w:rsidR="00A642F3" w:rsidRPr="00A642F3">
        <w:rPr>
          <w:rFonts w:ascii="Times New Roman" w:eastAsia="Times New Roman" w:hAnsi="Times New Roman" w:cs="Times New Roman"/>
          <w:bCs/>
          <w:sz w:val="28"/>
          <w:szCs w:val="28"/>
          <w:lang w:eastAsia="ru-RU"/>
        </w:rPr>
        <w:t xml:space="preserve"> частині</w:t>
      </w:r>
      <w:r w:rsidR="00014337">
        <w:rPr>
          <w:rFonts w:ascii="Times New Roman" w:eastAsia="Times New Roman" w:hAnsi="Times New Roman" w:cs="Times New Roman"/>
          <w:bCs/>
          <w:sz w:val="28"/>
          <w:szCs w:val="28"/>
          <w:lang w:eastAsia="ru-RU"/>
        </w:rPr>
        <w:t xml:space="preserve"> 1</w:t>
      </w:r>
      <w:r w:rsidR="00A642F3" w:rsidRPr="00A642F3">
        <w:rPr>
          <w:rFonts w:ascii="Times New Roman" w:eastAsia="Times New Roman" w:hAnsi="Times New Roman" w:cs="Times New Roman"/>
          <w:bCs/>
          <w:sz w:val="28"/>
          <w:szCs w:val="28"/>
          <w:lang w:eastAsia="ru-RU"/>
        </w:rPr>
        <w:t xml:space="preserve"> </w:t>
      </w:r>
      <w:r w:rsidR="00A642F3">
        <w:rPr>
          <w:rFonts w:ascii="Times New Roman" w:eastAsia="Times New Roman" w:hAnsi="Times New Roman" w:cs="Times New Roman"/>
          <w:bCs/>
          <w:sz w:val="28"/>
          <w:szCs w:val="28"/>
          <w:lang w:eastAsia="ru-RU"/>
        </w:rPr>
        <w:t xml:space="preserve">кодексу, </w:t>
      </w:r>
      <w:r w:rsidR="00A642F3" w:rsidRPr="00A642F3">
        <w:rPr>
          <w:rFonts w:ascii="Times New Roman" w:eastAsia="Times New Roman" w:hAnsi="Times New Roman" w:cs="Times New Roman"/>
          <w:bCs/>
          <w:sz w:val="28"/>
          <w:szCs w:val="28"/>
          <w:lang w:eastAsia="ru-RU"/>
        </w:rPr>
        <w:t>«Міжнародні</w:t>
      </w:r>
      <w:r w:rsidR="00F72F8E" w:rsidRPr="00A642F3">
        <w:rPr>
          <w:rFonts w:ascii="Times New Roman" w:eastAsia="Times New Roman" w:hAnsi="Times New Roman" w:cs="Times New Roman"/>
          <w:bCs/>
          <w:sz w:val="28"/>
          <w:szCs w:val="28"/>
          <w:lang w:eastAsia="ru-RU"/>
        </w:rPr>
        <w:t xml:space="preserve"> декларації етичних принципів соціальної роботи» виділено </w:t>
      </w:r>
      <w:r w:rsidR="00A642F3" w:rsidRPr="00A642F3">
        <w:rPr>
          <w:rFonts w:ascii="Times New Roman" w:eastAsia="Times New Roman" w:hAnsi="Times New Roman" w:cs="Times New Roman"/>
          <w:bCs/>
          <w:sz w:val="28"/>
          <w:szCs w:val="28"/>
          <w:lang w:eastAsia="ru-RU"/>
        </w:rPr>
        <w:t>12 етичних принципів</w:t>
      </w:r>
      <w:r w:rsidR="00F72F8E" w:rsidRPr="00A642F3">
        <w:rPr>
          <w:rFonts w:ascii="Times New Roman" w:eastAsia="Times New Roman" w:hAnsi="Times New Roman" w:cs="Times New Roman"/>
          <w:bCs/>
          <w:sz w:val="28"/>
          <w:szCs w:val="28"/>
          <w:lang w:eastAsia="ru-RU"/>
        </w:rPr>
        <w:t xml:space="preserve"> соціальної роботи</w:t>
      </w:r>
      <w:r w:rsidR="00A642F3">
        <w:rPr>
          <w:rFonts w:ascii="Times New Roman" w:eastAsia="Times New Roman" w:hAnsi="Times New Roman" w:cs="Times New Roman"/>
          <w:bCs/>
          <w:sz w:val="28"/>
          <w:szCs w:val="28"/>
          <w:lang w:eastAsia="ru-RU"/>
        </w:rPr>
        <w:t xml:space="preserve"> (Додаток А)</w:t>
      </w:r>
      <w:r w:rsidR="00F72F8E" w:rsidRPr="00A642F3">
        <w:rPr>
          <w:rFonts w:ascii="Times New Roman" w:eastAsia="Times New Roman" w:hAnsi="Times New Roman" w:cs="Times New Roman"/>
          <w:bCs/>
          <w:sz w:val="28"/>
          <w:szCs w:val="28"/>
          <w:lang w:eastAsia="ru-RU"/>
        </w:rPr>
        <w:t>, яких повинні дотримув</w:t>
      </w:r>
      <w:r w:rsidR="00014337">
        <w:rPr>
          <w:rFonts w:ascii="Times New Roman" w:eastAsia="Times New Roman" w:hAnsi="Times New Roman" w:cs="Times New Roman"/>
          <w:bCs/>
          <w:sz w:val="28"/>
          <w:szCs w:val="28"/>
          <w:lang w:eastAsia="ru-RU"/>
        </w:rPr>
        <w:t>атись усі соціальні працівники у</w:t>
      </w:r>
      <w:r w:rsidR="00F72F8E" w:rsidRPr="00A642F3">
        <w:rPr>
          <w:rFonts w:ascii="Times New Roman" w:eastAsia="Times New Roman" w:hAnsi="Times New Roman" w:cs="Times New Roman"/>
          <w:bCs/>
          <w:sz w:val="28"/>
          <w:szCs w:val="28"/>
          <w:lang w:eastAsia="ru-RU"/>
        </w:rPr>
        <w:t xml:space="preserve"> різних країн</w:t>
      </w:r>
      <w:r w:rsidR="00014337">
        <w:rPr>
          <w:rFonts w:ascii="Times New Roman" w:eastAsia="Times New Roman" w:hAnsi="Times New Roman" w:cs="Times New Roman"/>
          <w:bCs/>
          <w:sz w:val="28"/>
          <w:szCs w:val="28"/>
          <w:lang w:eastAsia="ru-RU"/>
        </w:rPr>
        <w:t>ах</w:t>
      </w:r>
      <w:r w:rsidR="00F72F8E" w:rsidRPr="00A642F3">
        <w:rPr>
          <w:rFonts w:ascii="Times New Roman" w:eastAsia="Times New Roman" w:hAnsi="Times New Roman" w:cs="Times New Roman"/>
          <w:bCs/>
          <w:sz w:val="28"/>
          <w:szCs w:val="28"/>
          <w:lang w:eastAsia="ru-RU"/>
        </w:rPr>
        <w:t>, тому коро</w:t>
      </w:r>
      <w:r w:rsidR="00A642F3" w:rsidRPr="00A642F3">
        <w:rPr>
          <w:rFonts w:ascii="Times New Roman" w:eastAsia="Times New Roman" w:hAnsi="Times New Roman" w:cs="Times New Roman"/>
          <w:bCs/>
          <w:sz w:val="28"/>
          <w:szCs w:val="28"/>
          <w:lang w:eastAsia="ru-RU"/>
        </w:rPr>
        <w:t>тко охарактеризуємо їх:</w:t>
      </w:r>
      <w:r w:rsidR="00B26A9E" w:rsidRPr="00B26A9E">
        <w:t xml:space="preserve"> </w:t>
      </w:r>
    </w:p>
    <w:p w14:paraId="615E36BC" w14:textId="77777777" w:rsidR="00F72F8E" w:rsidRPr="00A642F3"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A642F3">
        <w:rPr>
          <w:rFonts w:ascii="Times New Roman" w:eastAsia="Times New Roman" w:hAnsi="Times New Roman" w:cs="Times New Roman"/>
          <w:bCs/>
          <w:sz w:val="28"/>
          <w:szCs w:val="28"/>
          <w:lang w:eastAsia="ru-RU"/>
        </w:rPr>
        <w:t>Перший принцип проголошує, що</w:t>
      </w:r>
      <w:r w:rsidRPr="00A642F3">
        <w:rPr>
          <w:rFonts w:ascii="Times New Roman" w:eastAsia="Times New Roman" w:hAnsi="Times New Roman" w:cs="Times New Roman"/>
          <w:bCs/>
          <w:i/>
          <w:sz w:val="28"/>
          <w:szCs w:val="28"/>
          <w:lang w:eastAsia="ru-RU"/>
        </w:rPr>
        <w:t xml:space="preserve"> «кожна людина є унікальною цінністю, на яку слід зважати і ставитися до неї з повагою»</w:t>
      </w:r>
      <w:r w:rsidR="00A642F3" w:rsidRPr="00A642F3">
        <w:rPr>
          <w:rFonts w:ascii="Times New Roman" w:eastAsia="Times New Roman" w:hAnsi="Times New Roman" w:cs="Times New Roman"/>
          <w:bCs/>
          <w:sz w:val="28"/>
          <w:szCs w:val="28"/>
          <w:lang w:eastAsia="ru-RU"/>
        </w:rPr>
        <w:t xml:space="preserve"> </w:t>
      </w:r>
      <w:r w:rsidR="00A642F3" w:rsidRPr="0041432E">
        <w:rPr>
          <w:rFonts w:ascii="Times New Roman" w:eastAsia="Times New Roman" w:hAnsi="Times New Roman" w:cs="Times New Roman"/>
          <w:bCs/>
          <w:sz w:val="28"/>
          <w:szCs w:val="28"/>
          <w:lang w:eastAsia="ru-RU"/>
        </w:rPr>
        <w:t>[</w:t>
      </w:r>
      <w:r w:rsidR="00A46C92">
        <w:rPr>
          <w:rFonts w:ascii="Times New Roman" w:eastAsia="Times New Roman" w:hAnsi="Times New Roman" w:cs="Times New Roman"/>
          <w:bCs/>
          <w:sz w:val="28"/>
          <w:szCs w:val="28"/>
          <w:lang w:eastAsia="ru-RU"/>
        </w:rPr>
        <w:t>12</w:t>
      </w:r>
      <w:r w:rsidR="00A642F3" w:rsidRPr="00A642F3">
        <w:rPr>
          <w:rFonts w:ascii="Times New Roman" w:eastAsia="Times New Roman" w:hAnsi="Times New Roman" w:cs="Times New Roman"/>
          <w:bCs/>
          <w:sz w:val="28"/>
          <w:szCs w:val="28"/>
          <w:lang w:eastAsia="ru-RU"/>
        </w:rPr>
        <w:t>, с. 10</w:t>
      </w:r>
      <w:r w:rsidR="00A642F3">
        <w:rPr>
          <w:rFonts w:ascii="Times New Roman" w:eastAsia="Times New Roman" w:hAnsi="Times New Roman" w:cs="Times New Roman"/>
          <w:bCs/>
          <w:sz w:val="28"/>
          <w:szCs w:val="28"/>
          <w:lang w:eastAsia="ru-RU"/>
        </w:rPr>
        <w:t>]</w:t>
      </w:r>
      <w:r w:rsidR="00A642F3" w:rsidRPr="00A642F3">
        <w:rPr>
          <w:rFonts w:ascii="Times New Roman" w:eastAsia="Times New Roman" w:hAnsi="Times New Roman" w:cs="Times New Roman"/>
          <w:bCs/>
          <w:sz w:val="28"/>
          <w:szCs w:val="28"/>
          <w:lang w:eastAsia="ru-RU"/>
        </w:rPr>
        <w:t xml:space="preserve">. </w:t>
      </w:r>
      <w:r w:rsidRPr="00A642F3">
        <w:rPr>
          <w:rFonts w:ascii="Times New Roman" w:eastAsia="Times New Roman" w:hAnsi="Times New Roman" w:cs="Times New Roman"/>
          <w:bCs/>
          <w:sz w:val="28"/>
          <w:szCs w:val="28"/>
          <w:lang w:eastAsia="ru-RU"/>
        </w:rPr>
        <w:t>Потрібно пам’ятати, що усі люди різні, ми всі ми чогось прагнемо в цьому світі, хтось більше, хтось менше, всі ми маємо певні цінності, мрії, всі прагнуть досягнути успіху та чогось не реального в своєму житті, але все це у нас по-</w:t>
      </w:r>
      <w:r w:rsidR="00A642F3" w:rsidRPr="00A642F3">
        <w:rPr>
          <w:rFonts w:ascii="Times New Roman" w:eastAsia="Times New Roman" w:hAnsi="Times New Roman" w:cs="Times New Roman"/>
          <w:bCs/>
          <w:sz w:val="28"/>
          <w:szCs w:val="28"/>
          <w:lang w:eastAsia="ru-RU"/>
        </w:rPr>
        <w:t>різному проявляється, тому слід поважати думки будь-якої людини.</w:t>
      </w:r>
    </w:p>
    <w:p w14:paraId="7666AF86" w14:textId="77777777" w:rsidR="00F72F8E" w:rsidRPr="00FE6CE9"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6CE9">
        <w:rPr>
          <w:rFonts w:ascii="Times New Roman" w:eastAsia="Times New Roman" w:hAnsi="Times New Roman" w:cs="Times New Roman"/>
          <w:bCs/>
          <w:sz w:val="28"/>
          <w:szCs w:val="28"/>
          <w:lang w:eastAsia="ru-RU"/>
        </w:rPr>
        <w:t xml:space="preserve">Другий принцип – </w:t>
      </w:r>
      <w:r w:rsidRPr="00FE6CE9">
        <w:rPr>
          <w:rFonts w:ascii="Times New Roman" w:eastAsia="Times New Roman" w:hAnsi="Times New Roman" w:cs="Times New Roman"/>
          <w:bCs/>
          <w:i/>
          <w:sz w:val="28"/>
          <w:szCs w:val="28"/>
          <w:lang w:eastAsia="ru-RU"/>
        </w:rPr>
        <w:t>«кожна людина має право на самореалізацію такою мірою, щоб це не утискало таке саме право інших людей, і зобов’язана робити внесок у добробут суспільств»</w:t>
      </w:r>
      <w:r w:rsidR="00A642F3" w:rsidRPr="00FE6CE9">
        <w:rPr>
          <w:rFonts w:ascii="Times New Roman" w:eastAsia="Times New Roman" w:hAnsi="Times New Roman" w:cs="Times New Roman"/>
          <w:bCs/>
          <w:sz w:val="28"/>
          <w:szCs w:val="28"/>
          <w:lang w:eastAsia="ru-RU"/>
        </w:rPr>
        <w:t xml:space="preserve"> </w:t>
      </w:r>
      <w:r w:rsidR="00A642F3" w:rsidRPr="00FE6CE9">
        <w:rPr>
          <w:rFonts w:ascii="Times New Roman" w:eastAsia="Times New Roman" w:hAnsi="Times New Roman" w:cs="Times New Roman"/>
          <w:bCs/>
          <w:sz w:val="28"/>
          <w:szCs w:val="28"/>
          <w:lang w:val="ru-RU" w:eastAsia="ru-RU"/>
        </w:rPr>
        <w:t>[</w:t>
      </w:r>
      <w:r w:rsidR="00A46C92">
        <w:rPr>
          <w:rFonts w:ascii="Times New Roman" w:eastAsia="Times New Roman" w:hAnsi="Times New Roman" w:cs="Times New Roman"/>
          <w:bCs/>
          <w:sz w:val="28"/>
          <w:szCs w:val="28"/>
          <w:lang w:eastAsia="ru-RU"/>
        </w:rPr>
        <w:t>12</w:t>
      </w:r>
      <w:r w:rsidR="00A642F3" w:rsidRPr="00FE6CE9">
        <w:rPr>
          <w:rFonts w:ascii="Times New Roman" w:eastAsia="Times New Roman" w:hAnsi="Times New Roman" w:cs="Times New Roman"/>
          <w:bCs/>
          <w:sz w:val="28"/>
          <w:szCs w:val="28"/>
          <w:lang w:eastAsia="ru-RU"/>
        </w:rPr>
        <w:t xml:space="preserve">, с. 10]. </w:t>
      </w:r>
      <w:r w:rsidRPr="00FE6CE9">
        <w:rPr>
          <w:rFonts w:ascii="Times New Roman" w:eastAsia="Times New Roman" w:hAnsi="Times New Roman" w:cs="Times New Roman"/>
          <w:bCs/>
          <w:sz w:val="28"/>
          <w:szCs w:val="28"/>
          <w:lang w:eastAsia="ru-RU"/>
        </w:rPr>
        <w:t xml:space="preserve">Кожний громадянин має певні права, але з </w:t>
      </w:r>
      <w:r w:rsidR="00FE6CE9" w:rsidRPr="00FE6CE9">
        <w:rPr>
          <w:rFonts w:ascii="Times New Roman" w:eastAsia="Times New Roman" w:hAnsi="Times New Roman" w:cs="Times New Roman"/>
          <w:bCs/>
          <w:sz w:val="28"/>
          <w:szCs w:val="28"/>
          <w:lang w:eastAsia="ru-RU"/>
        </w:rPr>
        <w:t>цим</w:t>
      </w:r>
      <w:r w:rsidRPr="00FE6CE9">
        <w:rPr>
          <w:rFonts w:ascii="Times New Roman" w:eastAsia="Times New Roman" w:hAnsi="Times New Roman" w:cs="Times New Roman"/>
          <w:bCs/>
          <w:sz w:val="28"/>
          <w:szCs w:val="28"/>
          <w:lang w:eastAsia="ru-RU"/>
        </w:rPr>
        <w:t xml:space="preserve"> приходять і обов</w:t>
      </w:r>
      <w:r w:rsidRPr="00FE6CE9">
        <w:rPr>
          <w:rFonts w:ascii="Times New Roman" w:eastAsia="Times New Roman" w:hAnsi="Times New Roman" w:cs="Times New Roman"/>
          <w:bCs/>
          <w:sz w:val="28"/>
          <w:szCs w:val="28"/>
          <w:lang w:val="ru-RU" w:eastAsia="ru-RU"/>
        </w:rPr>
        <w:t>’</w:t>
      </w:r>
      <w:r w:rsidRPr="00FE6CE9">
        <w:rPr>
          <w:rFonts w:ascii="Times New Roman" w:eastAsia="Times New Roman" w:hAnsi="Times New Roman" w:cs="Times New Roman"/>
          <w:bCs/>
          <w:sz w:val="28"/>
          <w:szCs w:val="28"/>
          <w:lang w:eastAsia="ru-RU"/>
        </w:rPr>
        <w:t>язки. Потрібно пам</w:t>
      </w:r>
      <w:r w:rsidRPr="00FE6CE9">
        <w:rPr>
          <w:rFonts w:ascii="Times New Roman" w:eastAsia="Times New Roman" w:hAnsi="Times New Roman" w:cs="Times New Roman"/>
          <w:bCs/>
          <w:sz w:val="28"/>
          <w:szCs w:val="28"/>
          <w:lang w:val="ru-RU" w:eastAsia="ru-RU"/>
        </w:rPr>
        <w:t>’</w:t>
      </w:r>
      <w:r w:rsidRPr="00FE6CE9">
        <w:rPr>
          <w:rFonts w:ascii="Times New Roman" w:eastAsia="Times New Roman" w:hAnsi="Times New Roman" w:cs="Times New Roman"/>
          <w:bCs/>
          <w:sz w:val="28"/>
          <w:szCs w:val="28"/>
          <w:lang w:eastAsia="ru-RU"/>
        </w:rPr>
        <w:t>ятати, що право однієї людини закінчується там, де починається право іншої людини. Соціальний працівник повинен доступно роз</w:t>
      </w:r>
      <w:r w:rsidRPr="00FE6CE9">
        <w:rPr>
          <w:rFonts w:ascii="Times New Roman" w:eastAsia="Times New Roman" w:hAnsi="Times New Roman" w:cs="Times New Roman"/>
          <w:bCs/>
          <w:sz w:val="28"/>
          <w:szCs w:val="28"/>
          <w:lang w:val="ru-RU" w:eastAsia="ru-RU"/>
        </w:rPr>
        <w:t>’</w:t>
      </w:r>
      <w:r w:rsidRPr="00FE6CE9">
        <w:rPr>
          <w:rFonts w:ascii="Times New Roman" w:eastAsia="Times New Roman" w:hAnsi="Times New Roman" w:cs="Times New Roman"/>
          <w:bCs/>
          <w:sz w:val="28"/>
          <w:szCs w:val="28"/>
          <w:lang w:eastAsia="ru-RU"/>
        </w:rPr>
        <w:t>яснювати, як саме правильно себе реалізувати у житті, не порушуючи права оточуючих.</w:t>
      </w:r>
    </w:p>
    <w:p w14:paraId="5C6890BA" w14:textId="77777777" w:rsidR="00F72F8E" w:rsidRPr="00167CE9" w:rsidRDefault="00014337"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Третій принцип</w:t>
      </w:r>
      <w:r w:rsidR="00F72F8E" w:rsidRPr="00167C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твердить</w:t>
      </w:r>
      <w:r w:rsidR="00F72F8E" w:rsidRPr="00167CE9">
        <w:rPr>
          <w:rFonts w:ascii="Times New Roman" w:eastAsia="Times New Roman" w:hAnsi="Times New Roman" w:cs="Times New Roman"/>
          <w:bCs/>
          <w:sz w:val="28"/>
          <w:szCs w:val="28"/>
          <w:lang w:eastAsia="ru-RU"/>
        </w:rPr>
        <w:t xml:space="preserve">, що </w:t>
      </w:r>
      <w:r w:rsidR="00F72F8E" w:rsidRPr="00167CE9">
        <w:rPr>
          <w:rFonts w:ascii="Times New Roman" w:eastAsia="Times New Roman" w:hAnsi="Times New Roman" w:cs="Times New Roman"/>
          <w:bCs/>
          <w:i/>
          <w:sz w:val="28"/>
          <w:szCs w:val="28"/>
          <w:lang w:eastAsia="ru-RU"/>
        </w:rPr>
        <w:t>«кожне суспільство повинно функціонувати так, щоб забезпечити максимальні блага для всіх своїх членів»</w:t>
      </w:r>
      <w:r w:rsidR="00FE6CE9" w:rsidRPr="00167CE9">
        <w:rPr>
          <w:rFonts w:ascii="Times New Roman" w:eastAsia="Times New Roman" w:hAnsi="Times New Roman" w:cs="Times New Roman"/>
          <w:bCs/>
          <w:sz w:val="28"/>
          <w:szCs w:val="28"/>
          <w:lang w:eastAsia="ru-RU"/>
        </w:rPr>
        <w:t xml:space="preserve"> </w:t>
      </w:r>
      <w:r w:rsidR="00FE6CE9" w:rsidRPr="00167CE9">
        <w:rPr>
          <w:rFonts w:ascii="Times New Roman" w:eastAsia="Times New Roman" w:hAnsi="Times New Roman" w:cs="Times New Roman"/>
          <w:bCs/>
          <w:sz w:val="28"/>
          <w:szCs w:val="28"/>
          <w:lang w:val="ru-RU" w:eastAsia="ru-RU"/>
        </w:rPr>
        <w:t>[</w:t>
      </w:r>
      <w:r w:rsidR="00A46C92">
        <w:rPr>
          <w:rFonts w:ascii="Times New Roman" w:eastAsia="Times New Roman" w:hAnsi="Times New Roman" w:cs="Times New Roman"/>
          <w:bCs/>
          <w:sz w:val="28"/>
          <w:szCs w:val="28"/>
          <w:lang w:eastAsia="ru-RU"/>
        </w:rPr>
        <w:t>12</w:t>
      </w:r>
      <w:r w:rsidR="00FE6CE9" w:rsidRPr="00167CE9">
        <w:rPr>
          <w:rFonts w:ascii="Times New Roman" w:eastAsia="Times New Roman" w:hAnsi="Times New Roman" w:cs="Times New Roman"/>
          <w:bCs/>
          <w:sz w:val="28"/>
          <w:szCs w:val="28"/>
          <w:lang w:eastAsia="ru-RU"/>
        </w:rPr>
        <w:t>, с. 10].</w:t>
      </w:r>
      <w:r w:rsidR="00F72F8E" w:rsidRPr="00167CE9">
        <w:rPr>
          <w:rFonts w:ascii="Times New Roman" w:eastAsia="Times New Roman" w:hAnsi="Times New Roman" w:cs="Times New Roman"/>
          <w:bCs/>
          <w:sz w:val="28"/>
          <w:szCs w:val="28"/>
          <w:lang w:eastAsia="ru-RU"/>
        </w:rPr>
        <w:t xml:space="preserve"> Це означає, що суспільство має надавати усі </w:t>
      </w:r>
      <w:r>
        <w:rPr>
          <w:rFonts w:ascii="Times New Roman" w:eastAsia="Times New Roman" w:hAnsi="Times New Roman" w:cs="Times New Roman"/>
          <w:bCs/>
          <w:sz w:val="28"/>
          <w:szCs w:val="28"/>
          <w:lang w:eastAsia="ru-RU"/>
        </w:rPr>
        <w:t>можливості</w:t>
      </w:r>
      <w:r w:rsidR="00F72F8E" w:rsidRPr="00167CE9">
        <w:rPr>
          <w:rFonts w:ascii="Times New Roman" w:eastAsia="Times New Roman" w:hAnsi="Times New Roman" w:cs="Times New Roman"/>
          <w:bCs/>
          <w:sz w:val="28"/>
          <w:szCs w:val="28"/>
          <w:lang w:eastAsia="ru-RU"/>
        </w:rPr>
        <w:t xml:space="preserve"> для успішної реалізації особистості.</w:t>
      </w:r>
    </w:p>
    <w:p w14:paraId="328522E3" w14:textId="77777777" w:rsidR="00F72F8E" w:rsidRPr="00167CE9"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67CE9">
        <w:rPr>
          <w:rFonts w:ascii="Times New Roman" w:eastAsia="Times New Roman" w:hAnsi="Times New Roman" w:cs="Times New Roman"/>
          <w:bCs/>
          <w:sz w:val="28"/>
          <w:szCs w:val="28"/>
          <w:lang w:eastAsia="ru-RU"/>
        </w:rPr>
        <w:t xml:space="preserve">Четвертий принцип – </w:t>
      </w:r>
      <w:r w:rsidRPr="00167CE9">
        <w:rPr>
          <w:rFonts w:ascii="Times New Roman" w:eastAsia="Times New Roman" w:hAnsi="Times New Roman" w:cs="Times New Roman"/>
          <w:bCs/>
          <w:i/>
          <w:sz w:val="28"/>
          <w:szCs w:val="28"/>
          <w:lang w:eastAsia="ru-RU"/>
        </w:rPr>
        <w:t>«соціальний працівник зобов’язаний бути відданим своїй справі»</w:t>
      </w:r>
      <w:r w:rsidR="00167CE9" w:rsidRPr="00167CE9">
        <w:rPr>
          <w:rFonts w:ascii="Times New Roman" w:eastAsia="Times New Roman" w:hAnsi="Times New Roman" w:cs="Times New Roman"/>
          <w:bCs/>
          <w:sz w:val="28"/>
          <w:szCs w:val="28"/>
          <w:lang w:eastAsia="ru-RU"/>
        </w:rPr>
        <w:t xml:space="preserve"> </w:t>
      </w:r>
      <w:r w:rsidR="00167CE9" w:rsidRPr="00167CE9">
        <w:rPr>
          <w:rFonts w:ascii="Times New Roman" w:eastAsia="Times New Roman" w:hAnsi="Times New Roman" w:cs="Times New Roman"/>
          <w:bCs/>
          <w:sz w:val="28"/>
          <w:szCs w:val="28"/>
          <w:lang w:val="ru-RU" w:eastAsia="ru-RU"/>
        </w:rPr>
        <w:t>[</w:t>
      </w:r>
      <w:r w:rsidR="00A46C92">
        <w:rPr>
          <w:rFonts w:ascii="Times New Roman" w:eastAsia="Times New Roman" w:hAnsi="Times New Roman" w:cs="Times New Roman"/>
          <w:bCs/>
          <w:sz w:val="28"/>
          <w:szCs w:val="28"/>
          <w:lang w:eastAsia="ru-RU"/>
        </w:rPr>
        <w:t>12</w:t>
      </w:r>
      <w:r w:rsidR="00167CE9" w:rsidRPr="00167CE9">
        <w:rPr>
          <w:rFonts w:ascii="Times New Roman" w:eastAsia="Times New Roman" w:hAnsi="Times New Roman" w:cs="Times New Roman"/>
          <w:bCs/>
          <w:sz w:val="28"/>
          <w:szCs w:val="28"/>
          <w:lang w:eastAsia="ru-RU"/>
        </w:rPr>
        <w:t>, с. 11].</w:t>
      </w:r>
      <w:r w:rsidRPr="00167CE9">
        <w:rPr>
          <w:rFonts w:ascii="Times New Roman" w:eastAsia="Times New Roman" w:hAnsi="Times New Roman" w:cs="Times New Roman"/>
          <w:bCs/>
          <w:sz w:val="28"/>
          <w:szCs w:val="28"/>
          <w:lang w:eastAsia="ru-RU"/>
        </w:rPr>
        <w:t xml:space="preserve"> </w:t>
      </w:r>
      <w:r w:rsidR="00167CE9" w:rsidRPr="00167CE9">
        <w:rPr>
          <w:rFonts w:ascii="Times New Roman" w:eastAsia="Times New Roman" w:hAnsi="Times New Roman" w:cs="Times New Roman"/>
          <w:bCs/>
          <w:sz w:val="28"/>
          <w:szCs w:val="28"/>
          <w:lang w:eastAsia="ru-RU"/>
        </w:rPr>
        <w:t>Саме в цьому контексті</w:t>
      </w:r>
      <w:r w:rsidRPr="00167CE9">
        <w:rPr>
          <w:rFonts w:ascii="Times New Roman" w:eastAsia="Times New Roman" w:hAnsi="Times New Roman" w:cs="Times New Roman"/>
          <w:bCs/>
          <w:sz w:val="28"/>
          <w:szCs w:val="28"/>
          <w:lang w:eastAsia="ru-RU"/>
        </w:rPr>
        <w:t xml:space="preserve"> не потрібно забувати п</w:t>
      </w:r>
      <w:r w:rsidR="00014337">
        <w:rPr>
          <w:rFonts w:ascii="Times New Roman" w:eastAsia="Times New Roman" w:hAnsi="Times New Roman" w:cs="Times New Roman"/>
          <w:bCs/>
          <w:sz w:val="28"/>
          <w:szCs w:val="28"/>
          <w:lang w:eastAsia="ru-RU"/>
        </w:rPr>
        <w:t>ро «професійні межі», порушивши</w:t>
      </w:r>
      <w:r w:rsidRPr="00167CE9">
        <w:rPr>
          <w:rFonts w:ascii="Times New Roman" w:eastAsia="Times New Roman" w:hAnsi="Times New Roman" w:cs="Times New Roman"/>
          <w:bCs/>
          <w:sz w:val="28"/>
          <w:szCs w:val="28"/>
          <w:lang w:eastAsia="ru-RU"/>
        </w:rPr>
        <w:t xml:space="preserve"> які можна отримати синдром «професійного вигорання».</w:t>
      </w:r>
    </w:p>
    <w:p w14:paraId="389826D9" w14:textId="77777777" w:rsidR="00F72F8E" w:rsidRPr="00167CE9"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67CE9">
        <w:rPr>
          <w:rFonts w:ascii="Times New Roman" w:eastAsia="Times New Roman" w:hAnsi="Times New Roman" w:cs="Times New Roman"/>
          <w:bCs/>
          <w:sz w:val="28"/>
          <w:szCs w:val="28"/>
          <w:lang w:eastAsia="ru-RU"/>
        </w:rPr>
        <w:t xml:space="preserve">П’ятий принцип – </w:t>
      </w:r>
      <w:r w:rsidRPr="00167CE9">
        <w:rPr>
          <w:rFonts w:ascii="Times New Roman" w:eastAsia="Times New Roman" w:hAnsi="Times New Roman" w:cs="Times New Roman"/>
          <w:bCs/>
          <w:i/>
          <w:sz w:val="28"/>
          <w:szCs w:val="28"/>
          <w:lang w:eastAsia="ru-RU"/>
        </w:rPr>
        <w:t>«соціальний працівник повинен присвячувати здобуті знання і навички наданню допомоги окремим особам, групам людей, громадам і спільнотам в їхньому розвитку і в розв’язанні конфліктів як між собою, так і в стосунках із суспільством та подоланні наслідків цих конфліктів»</w:t>
      </w:r>
      <w:r w:rsidR="00167CE9" w:rsidRPr="00167CE9">
        <w:rPr>
          <w:rFonts w:ascii="Times New Roman" w:eastAsia="Times New Roman" w:hAnsi="Times New Roman" w:cs="Times New Roman"/>
          <w:bCs/>
          <w:i/>
          <w:sz w:val="28"/>
          <w:szCs w:val="28"/>
          <w:lang w:eastAsia="ru-RU"/>
        </w:rPr>
        <w:t xml:space="preserve"> </w:t>
      </w:r>
      <w:r w:rsidR="00A46C92">
        <w:rPr>
          <w:rFonts w:ascii="Times New Roman" w:eastAsia="Times New Roman" w:hAnsi="Times New Roman" w:cs="Times New Roman"/>
          <w:bCs/>
          <w:sz w:val="28"/>
          <w:szCs w:val="28"/>
          <w:lang w:eastAsia="ru-RU"/>
        </w:rPr>
        <w:t>[12</w:t>
      </w:r>
      <w:r w:rsidR="00167CE9" w:rsidRPr="00167CE9">
        <w:rPr>
          <w:rFonts w:ascii="Times New Roman" w:eastAsia="Times New Roman" w:hAnsi="Times New Roman" w:cs="Times New Roman"/>
          <w:bCs/>
          <w:sz w:val="28"/>
          <w:szCs w:val="28"/>
          <w:lang w:eastAsia="ru-RU"/>
        </w:rPr>
        <w:t>, с. 11].</w:t>
      </w:r>
      <w:r w:rsidR="00167CE9" w:rsidRPr="00167CE9">
        <w:rPr>
          <w:rFonts w:ascii="Times New Roman" w:eastAsia="Times New Roman" w:hAnsi="Times New Roman" w:cs="Times New Roman"/>
          <w:bCs/>
          <w:i/>
          <w:sz w:val="28"/>
          <w:szCs w:val="28"/>
          <w:lang w:eastAsia="ru-RU"/>
        </w:rPr>
        <w:t xml:space="preserve"> </w:t>
      </w:r>
      <w:r w:rsidRPr="00167CE9">
        <w:rPr>
          <w:rFonts w:ascii="Times New Roman" w:eastAsia="Times New Roman" w:hAnsi="Times New Roman" w:cs="Times New Roman"/>
          <w:bCs/>
          <w:sz w:val="28"/>
          <w:szCs w:val="28"/>
          <w:lang w:eastAsia="ru-RU"/>
        </w:rPr>
        <w:t>У своїй діяльності фахівець з соціальної роботи має оперувати своїми знаннями</w:t>
      </w:r>
      <w:r w:rsidR="00014337">
        <w:rPr>
          <w:rFonts w:ascii="Times New Roman" w:eastAsia="Times New Roman" w:hAnsi="Times New Roman" w:cs="Times New Roman"/>
          <w:bCs/>
          <w:sz w:val="28"/>
          <w:szCs w:val="28"/>
          <w:lang w:eastAsia="ru-RU"/>
        </w:rPr>
        <w:t>,</w:t>
      </w:r>
      <w:r w:rsidRPr="00167CE9">
        <w:rPr>
          <w:rFonts w:ascii="Times New Roman" w:eastAsia="Times New Roman" w:hAnsi="Times New Roman" w:cs="Times New Roman"/>
          <w:bCs/>
          <w:sz w:val="28"/>
          <w:szCs w:val="28"/>
          <w:lang w:eastAsia="ru-RU"/>
        </w:rPr>
        <w:t xml:space="preserve"> здобутими </w:t>
      </w:r>
      <w:r w:rsidR="00014337">
        <w:rPr>
          <w:rFonts w:ascii="Times New Roman" w:eastAsia="Times New Roman" w:hAnsi="Times New Roman" w:cs="Times New Roman"/>
          <w:bCs/>
          <w:sz w:val="28"/>
          <w:szCs w:val="28"/>
          <w:lang w:eastAsia="ru-RU"/>
        </w:rPr>
        <w:t>протягом</w:t>
      </w:r>
      <w:r w:rsidRPr="00167CE9">
        <w:rPr>
          <w:rFonts w:ascii="Times New Roman" w:eastAsia="Times New Roman" w:hAnsi="Times New Roman" w:cs="Times New Roman"/>
          <w:bCs/>
          <w:sz w:val="28"/>
          <w:szCs w:val="28"/>
          <w:lang w:eastAsia="ru-RU"/>
        </w:rPr>
        <w:t xml:space="preserve"> усього життя та вміти знаходити оригінальні</w:t>
      </w:r>
      <w:r w:rsidR="00167CE9" w:rsidRPr="00167CE9">
        <w:rPr>
          <w:rFonts w:ascii="Times New Roman" w:eastAsia="Times New Roman" w:hAnsi="Times New Roman" w:cs="Times New Roman"/>
          <w:bCs/>
          <w:sz w:val="28"/>
          <w:szCs w:val="28"/>
          <w:lang w:eastAsia="ru-RU"/>
        </w:rPr>
        <w:t>, індивідуальні</w:t>
      </w:r>
      <w:r w:rsidR="00014337">
        <w:rPr>
          <w:rFonts w:ascii="Times New Roman" w:eastAsia="Times New Roman" w:hAnsi="Times New Roman" w:cs="Times New Roman"/>
          <w:bCs/>
          <w:sz w:val="28"/>
          <w:szCs w:val="28"/>
          <w:lang w:eastAsia="ru-RU"/>
        </w:rPr>
        <w:t xml:space="preserve"> вирішення </w:t>
      </w:r>
      <w:r w:rsidRPr="00167CE9">
        <w:rPr>
          <w:rFonts w:ascii="Times New Roman" w:eastAsia="Times New Roman" w:hAnsi="Times New Roman" w:cs="Times New Roman"/>
          <w:bCs/>
          <w:sz w:val="28"/>
          <w:szCs w:val="28"/>
          <w:lang w:eastAsia="ru-RU"/>
        </w:rPr>
        <w:t>будь-якої ситуації.</w:t>
      </w:r>
    </w:p>
    <w:p w14:paraId="40171824" w14:textId="77777777" w:rsidR="00F72F8E" w:rsidRPr="00D25850"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25850">
        <w:rPr>
          <w:rFonts w:ascii="Times New Roman" w:eastAsia="Times New Roman" w:hAnsi="Times New Roman" w:cs="Times New Roman"/>
          <w:bCs/>
          <w:sz w:val="28"/>
          <w:szCs w:val="28"/>
          <w:lang w:eastAsia="ru-RU"/>
        </w:rPr>
        <w:t xml:space="preserve">Шостий принцип наголошує, що </w:t>
      </w:r>
      <w:r w:rsidRPr="00D25850">
        <w:rPr>
          <w:rFonts w:ascii="Times New Roman" w:eastAsia="Times New Roman" w:hAnsi="Times New Roman" w:cs="Times New Roman"/>
          <w:bCs/>
          <w:i/>
          <w:sz w:val="28"/>
          <w:szCs w:val="28"/>
          <w:lang w:eastAsia="ru-RU"/>
        </w:rPr>
        <w:t>«соціальні працівники повинні надавати допомогу будь-кому, хто</w:t>
      </w:r>
      <w:r w:rsidR="00EC27F2">
        <w:rPr>
          <w:rFonts w:ascii="Times New Roman" w:eastAsia="Times New Roman" w:hAnsi="Times New Roman" w:cs="Times New Roman"/>
          <w:bCs/>
          <w:i/>
          <w:sz w:val="28"/>
          <w:szCs w:val="28"/>
          <w:lang w:eastAsia="ru-RU"/>
        </w:rPr>
        <w:t xml:space="preserve"> її</w:t>
      </w:r>
      <w:r w:rsidRPr="00D25850">
        <w:rPr>
          <w:rFonts w:ascii="Times New Roman" w:eastAsia="Times New Roman" w:hAnsi="Times New Roman" w:cs="Times New Roman"/>
          <w:bCs/>
          <w:i/>
          <w:sz w:val="28"/>
          <w:szCs w:val="28"/>
          <w:lang w:eastAsia="ru-RU"/>
        </w:rPr>
        <w:t xml:space="preserve"> потребує, не маючи несправедливих упереджень щодо статі, віку, непрацездатності, расової приналежності, соціального класу, походження, релігії, мови, політичних переконань або сексуальної орієнтації»</w:t>
      </w:r>
      <w:r w:rsidR="00D25850" w:rsidRPr="00D25850">
        <w:rPr>
          <w:rFonts w:ascii="Times New Roman" w:eastAsia="Times New Roman" w:hAnsi="Times New Roman" w:cs="Times New Roman"/>
          <w:bCs/>
          <w:sz w:val="28"/>
          <w:szCs w:val="28"/>
          <w:lang w:eastAsia="ru-RU"/>
        </w:rPr>
        <w:t xml:space="preserve"> </w:t>
      </w:r>
      <w:r w:rsidR="00A46C92">
        <w:rPr>
          <w:rFonts w:ascii="Times New Roman" w:eastAsia="Times New Roman" w:hAnsi="Times New Roman" w:cs="Times New Roman"/>
          <w:bCs/>
          <w:sz w:val="28"/>
          <w:szCs w:val="28"/>
          <w:lang w:eastAsia="ru-RU"/>
        </w:rPr>
        <w:t>[12</w:t>
      </w:r>
      <w:r w:rsidR="00D25850" w:rsidRPr="00D25850">
        <w:rPr>
          <w:rFonts w:ascii="Times New Roman" w:eastAsia="Times New Roman" w:hAnsi="Times New Roman" w:cs="Times New Roman"/>
          <w:bCs/>
          <w:sz w:val="28"/>
          <w:szCs w:val="28"/>
          <w:lang w:eastAsia="ru-RU"/>
        </w:rPr>
        <w:t xml:space="preserve">, с. 11]. </w:t>
      </w:r>
      <w:r w:rsidRPr="00D25850">
        <w:rPr>
          <w:rFonts w:ascii="Times New Roman" w:eastAsia="Times New Roman" w:hAnsi="Times New Roman" w:cs="Times New Roman"/>
          <w:bCs/>
          <w:sz w:val="28"/>
          <w:szCs w:val="28"/>
          <w:lang w:eastAsia="ru-RU"/>
        </w:rPr>
        <w:t>Кожна людина має право на гідне життя, це наголошує ст. 28 Конституції України, де прописано, що не повинно бути ніяких упереджень щодо статі, вік</w:t>
      </w:r>
      <w:r w:rsidR="00D25850" w:rsidRPr="00D25850">
        <w:rPr>
          <w:rFonts w:ascii="Times New Roman" w:eastAsia="Times New Roman" w:hAnsi="Times New Roman" w:cs="Times New Roman"/>
          <w:bCs/>
          <w:sz w:val="28"/>
          <w:szCs w:val="28"/>
          <w:lang w:eastAsia="ru-RU"/>
        </w:rPr>
        <w:t>у</w:t>
      </w:r>
      <w:r w:rsidR="00A46C92">
        <w:rPr>
          <w:rFonts w:ascii="Times New Roman" w:eastAsia="Times New Roman" w:hAnsi="Times New Roman" w:cs="Times New Roman"/>
          <w:bCs/>
          <w:sz w:val="28"/>
          <w:szCs w:val="28"/>
          <w:lang w:eastAsia="ru-RU"/>
        </w:rPr>
        <w:t>, походження, віросповідання [1</w:t>
      </w:r>
      <w:r w:rsidRPr="00D25850">
        <w:rPr>
          <w:rFonts w:ascii="Times New Roman" w:eastAsia="Times New Roman" w:hAnsi="Times New Roman" w:cs="Times New Roman"/>
          <w:bCs/>
          <w:sz w:val="28"/>
          <w:szCs w:val="28"/>
          <w:lang w:eastAsia="ru-RU"/>
        </w:rPr>
        <w:t>].</w:t>
      </w:r>
    </w:p>
    <w:p w14:paraId="5105F797" w14:textId="77777777" w:rsidR="00F72F8E" w:rsidRPr="00905DFF"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905DFF">
        <w:rPr>
          <w:rFonts w:ascii="Times New Roman" w:eastAsia="Times New Roman" w:hAnsi="Times New Roman" w:cs="Times New Roman"/>
          <w:bCs/>
          <w:sz w:val="28"/>
          <w:szCs w:val="28"/>
          <w:lang w:eastAsia="ru-RU"/>
        </w:rPr>
        <w:t xml:space="preserve">Сьомий принцип – </w:t>
      </w:r>
      <w:r w:rsidRPr="00905DFF">
        <w:rPr>
          <w:rFonts w:ascii="Times New Roman" w:eastAsia="Times New Roman" w:hAnsi="Times New Roman" w:cs="Times New Roman"/>
          <w:bCs/>
          <w:i/>
          <w:sz w:val="28"/>
          <w:szCs w:val="28"/>
          <w:lang w:eastAsia="ru-RU"/>
        </w:rPr>
        <w:t>«поважати головні права людини згідно з Міжнародною декларацією прав людини Організації Об’єднаних Націй та інших міжнародних конвенцій, що випливають з цієї Декларації»</w:t>
      </w:r>
      <w:r w:rsidR="00905DFF" w:rsidRPr="00905DFF">
        <w:rPr>
          <w:rFonts w:ascii="Times New Roman" w:eastAsia="Times New Roman" w:hAnsi="Times New Roman" w:cs="Times New Roman"/>
          <w:bCs/>
          <w:i/>
          <w:sz w:val="28"/>
          <w:szCs w:val="28"/>
          <w:lang w:eastAsia="ru-RU"/>
        </w:rPr>
        <w:t xml:space="preserve"> </w:t>
      </w:r>
      <w:r w:rsidR="00A46C92">
        <w:rPr>
          <w:rFonts w:ascii="Times New Roman" w:eastAsia="Times New Roman" w:hAnsi="Times New Roman" w:cs="Times New Roman"/>
          <w:bCs/>
          <w:sz w:val="28"/>
          <w:szCs w:val="28"/>
          <w:lang w:eastAsia="ru-RU"/>
        </w:rPr>
        <w:t>[12</w:t>
      </w:r>
      <w:r w:rsidR="00905DFF" w:rsidRPr="00905DFF">
        <w:rPr>
          <w:rFonts w:ascii="Times New Roman" w:eastAsia="Times New Roman" w:hAnsi="Times New Roman" w:cs="Times New Roman"/>
          <w:bCs/>
          <w:sz w:val="28"/>
          <w:szCs w:val="28"/>
          <w:lang w:eastAsia="ru-RU"/>
        </w:rPr>
        <w:t>, с. 11].</w:t>
      </w:r>
      <w:r w:rsidR="00905DFF" w:rsidRPr="00905DFF">
        <w:rPr>
          <w:rFonts w:ascii="Times New Roman" w:eastAsia="Times New Roman" w:hAnsi="Times New Roman" w:cs="Times New Roman"/>
          <w:bCs/>
          <w:i/>
          <w:sz w:val="28"/>
          <w:szCs w:val="28"/>
          <w:lang w:eastAsia="ru-RU"/>
        </w:rPr>
        <w:t xml:space="preserve"> </w:t>
      </w:r>
      <w:r w:rsidR="00905DFF" w:rsidRPr="00905DFF">
        <w:rPr>
          <w:rFonts w:ascii="Times New Roman" w:eastAsia="Times New Roman" w:hAnsi="Times New Roman" w:cs="Times New Roman"/>
          <w:bCs/>
          <w:sz w:val="28"/>
          <w:szCs w:val="28"/>
          <w:lang w:eastAsia="ru-RU"/>
        </w:rPr>
        <w:t xml:space="preserve"> </w:t>
      </w:r>
    </w:p>
    <w:p w14:paraId="6CF845E0" w14:textId="77777777" w:rsidR="00F72F8E" w:rsidRPr="00905DFF"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905DFF">
        <w:rPr>
          <w:rFonts w:ascii="Times New Roman" w:eastAsia="Times New Roman" w:hAnsi="Times New Roman" w:cs="Times New Roman"/>
          <w:bCs/>
          <w:sz w:val="28"/>
          <w:szCs w:val="28"/>
          <w:lang w:eastAsia="ru-RU"/>
        </w:rPr>
        <w:t xml:space="preserve">Восьмий принцип – </w:t>
      </w:r>
      <w:r w:rsidRPr="00905DFF">
        <w:rPr>
          <w:rFonts w:ascii="Times New Roman" w:eastAsia="Times New Roman" w:hAnsi="Times New Roman" w:cs="Times New Roman"/>
          <w:bCs/>
          <w:i/>
          <w:sz w:val="28"/>
          <w:szCs w:val="28"/>
          <w:lang w:eastAsia="ru-RU"/>
        </w:rPr>
        <w:t>«зберігати конфіденційність»</w:t>
      </w:r>
      <w:r w:rsidR="00A46C92">
        <w:rPr>
          <w:rFonts w:ascii="Times New Roman" w:eastAsia="Times New Roman" w:hAnsi="Times New Roman" w:cs="Times New Roman"/>
          <w:bCs/>
          <w:sz w:val="28"/>
          <w:szCs w:val="28"/>
          <w:lang w:eastAsia="ru-RU"/>
        </w:rPr>
        <w:t xml:space="preserve"> [12</w:t>
      </w:r>
      <w:r w:rsidR="00905DFF" w:rsidRPr="00905DFF">
        <w:rPr>
          <w:rFonts w:ascii="Times New Roman" w:eastAsia="Times New Roman" w:hAnsi="Times New Roman" w:cs="Times New Roman"/>
          <w:bCs/>
          <w:sz w:val="28"/>
          <w:szCs w:val="28"/>
          <w:lang w:eastAsia="ru-RU"/>
        </w:rPr>
        <w:t>, с. 11].</w:t>
      </w:r>
      <w:r w:rsidRPr="00905DFF">
        <w:rPr>
          <w:rFonts w:ascii="Times New Roman" w:eastAsia="Times New Roman" w:hAnsi="Times New Roman" w:cs="Times New Roman"/>
          <w:bCs/>
          <w:sz w:val="28"/>
          <w:szCs w:val="28"/>
          <w:lang w:eastAsia="ru-RU"/>
        </w:rPr>
        <w:t xml:space="preserve"> Клієнтові буває надзвичайно важко розповісти про всі свої проблеми, тому соціальний працівник повинен цінувати відкритість свого підопічного та гарантувати йому конфіденційність інформації.</w:t>
      </w:r>
    </w:p>
    <w:p w14:paraId="0B9DA368" w14:textId="77777777" w:rsidR="00F72F8E" w:rsidRPr="00905DFF"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905DFF">
        <w:rPr>
          <w:rFonts w:ascii="Times New Roman" w:eastAsia="Times New Roman" w:hAnsi="Times New Roman" w:cs="Times New Roman"/>
          <w:bCs/>
          <w:sz w:val="28"/>
          <w:szCs w:val="28"/>
          <w:lang w:eastAsia="ru-RU"/>
        </w:rPr>
        <w:t xml:space="preserve">Дев’ятий принцип – </w:t>
      </w:r>
      <w:r w:rsidRPr="00905DFF">
        <w:rPr>
          <w:rFonts w:ascii="Times New Roman" w:eastAsia="Times New Roman" w:hAnsi="Times New Roman" w:cs="Times New Roman"/>
          <w:bCs/>
          <w:i/>
          <w:sz w:val="28"/>
          <w:szCs w:val="28"/>
          <w:lang w:eastAsia="ru-RU"/>
        </w:rPr>
        <w:t>«співпраця соціальних працівників з клієнтами повинна відбуватися заради найкращих інтересів останніх, водночас віддаючи належ</w:t>
      </w:r>
      <w:r w:rsidR="00905DFF" w:rsidRPr="00905DFF">
        <w:rPr>
          <w:rFonts w:ascii="Times New Roman" w:eastAsia="Times New Roman" w:hAnsi="Times New Roman" w:cs="Times New Roman"/>
          <w:bCs/>
          <w:i/>
          <w:sz w:val="28"/>
          <w:szCs w:val="28"/>
          <w:lang w:eastAsia="ru-RU"/>
        </w:rPr>
        <w:t>ну повагу інтересам інших людей</w:t>
      </w:r>
      <w:r w:rsidRPr="00905DFF">
        <w:rPr>
          <w:rFonts w:ascii="Times New Roman" w:eastAsia="Times New Roman" w:hAnsi="Times New Roman" w:cs="Times New Roman"/>
          <w:bCs/>
          <w:i/>
          <w:sz w:val="28"/>
          <w:szCs w:val="28"/>
          <w:lang w:eastAsia="ru-RU"/>
        </w:rPr>
        <w:t>»</w:t>
      </w:r>
      <w:r w:rsidR="00905DFF" w:rsidRPr="00905DFF">
        <w:rPr>
          <w:rFonts w:ascii="Times New Roman" w:eastAsia="Times New Roman" w:hAnsi="Times New Roman" w:cs="Times New Roman"/>
          <w:bCs/>
          <w:i/>
          <w:sz w:val="28"/>
          <w:szCs w:val="28"/>
          <w:lang w:eastAsia="ru-RU"/>
        </w:rPr>
        <w:t xml:space="preserve"> </w:t>
      </w:r>
      <w:r w:rsidR="00A46C92">
        <w:rPr>
          <w:rFonts w:ascii="Times New Roman" w:eastAsia="Times New Roman" w:hAnsi="Times New Roman" w:cs="Times New Roman"/>
          <w:bCs/>
          <w:sz w:val="28"/>
          <w:szCs w:val="28"/>
          <w:lang w:eastAsia="ru-RU"/>
        </w:rPr>
        <w:t>[12</w:t>
      </w:r>
      <w:r w:rsidR="00905DFF" w:rsidRPr="00905DFF">
        <w:rPr>
          <w:rFonts w:ascii="Times New Roman" w:eastAsia="Times New Roman" w:hAnsi="Times New Roman" w:cs="Times New Roman"/>
          <w:bCs/>
          <w:sz w:val="28"/>
          <w:szCs w:val="28"/>
          <w:lang w:eastAsia="ru-RU"/>
        </w:rPr>
        <w:t>, с. 11].</w:t>
      </w:r>
      <w:r w:rsidRPr="00905DFF">
        <w:rPr>
          <w:rFonts w:ascii="Times New Roman" w:eastAsia="Times New Roman" w:hAnsi="Times New Roman" w:cs="Times New Roman"/>
          <w:bCs/>
          <w:sz w:val="28"/>
          <w:szCs w:val="28"/>
          <w:lang w:eastAsia="ru-RU"/>
        </w:rPr>
        <w:t xml:space="preserve"> </w:t>
      </w:r>
      <w:r w:rsidR="00905DFF" w:rsidRPr="00905DFF">
        <w:rPr>
          <w:rFonts w:ascii="Times New Roman" w:eastAsia="Times New Roman" w:hAnsi="Times New Roman" w:cs="Times New Roman"/>
          <w:bCs/>
          <w:sz w:val="28"/>
          <w:szCs w:val="28"/>
          <w:lang w:eastAsia="ru-RU"/>
        </w:rPr>
        <w:t>Соціальний працівник – це натхненник, головна мета його діяльності полягає в навчанні свого клієнта самостійно долати будь-які складні ситуації</w:t>
      </w:r>
      <w:r w:rsidRPr="00905DFF">
        <w:rPr>
          <w:rFonts w:ascii="Times New Roman" w:eastAsia="Times New Roman" w:hAnsi="Times New Roman" w:cs="Times New Roman"/>
          <w:bCs/>
          <w:sz w:val="28"/>
          <w:szCs w:val="28"/>
          <w:lang w:eastAsia="ru-RU"/>
        </w:rPr>
        <w:t>.</w:t>
      </w:r>
    </w:p>
    <w:p w14:paraId="3992782A" w14:textId="77777777" w:rsidR="00F72F8E" w:rsidRPr="00905DFF"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905DFF">
        <w:rPr>
          <w:rFonts w:ascii="Times New Roman" w:eastAsia="Times New Roman" w:hAnsi="Times New Roman" w:cs="Times New Roman"/>
          <w:bCs/>
          <w:sz w:val="28"/>
          <w:szCs w:val="28"/>
          <w:lang w:eastAsia="ru-RU"/>
        </w:rPr>
        <w:t xml:space="preserve">Десятий принцип – </w:t>
      </w:r>
      <w:r w:rsidRPr="00905DFF">
        <w:rPr>
          <w:rFonts w:ascii="Times New Roman" w:eastAsia="Times New Roman" w:hAnsi="Times New Roman" w:cs="Times New Roman"/>
          <w:bCs/>
          <w:i/>
          <w:sz w:val="28"/>
          <w:szCs w:val="28"/>
          <w:lang w:eastAsia="ru-RU"/>
        </w:rPr>
        <w:t>«клієнти нестимуть спільно із соціальними працівниками відповідальність за визначення плану дій, спрямованих на зміни їхнього життя»</w:t>
      </w:r>
      <w:r w:rsidR="00A46C92">
        <w:rPr>
          <w:rFonts w:ascii="Times New Roman" w:eastAsia="Times New Roman" w:hAnsi="Times New Roman" w:cs="Times New Roman"/>
          <w:bCs/>
          <w:sz w:val="28"/>
          <w:szCs w:val="28"/>
          <w:lang w:eastAsia="ru-RU"/>
        </w:rPr>
        <w:t xml:space="preserve"> [12</w:t>
      </w:r>
      <w:r w:rsidR="00905DFF" w:rsidRPr="00905DFF">
        <w:rPr>
          <w:rFonts w:ascii="Times New Roman" w:eastAsia="Times New Roman" w:hAnsi="Times New Roman" w:cs="Times New Roman"/>
          <w:bCs/>
          <w:sz w:val="28"/>
          <w:szCs w:val="28"/>
          <w:lang w:eastAsia="ru-RU"/>
        </w:rPr>
        <w:t>, с. 11].</w:t>
      </w:r>
      <w:r w:rsidRPr="00905DFF">
        <w:rPr>
          <w:rFonts w:ascii="Times New Roman" w:eastAsia="Times New Roman" w:hAnsi="Times New Roman" w:cs="Times New Roman"/>
          <w:bCs/>
          <w:sz w:val="28"/>
          <w:szCs w:val="28"/>
          <w:lang w:eastAsia="ru-RU"/>
        </w:rPr>
        <w:t xml:space="preserve"> </w:t>
      </w:r>
      <w:r w:rsidR="00905DFF" w:rsidRPr="00905DFF">
        <w:rPr>
          <w:rFonts w:ascii="Times New Roman" w:eastAsia="Times New Roman" w:hAnsi="Times New Roman" w:cs="Times New Roman"/>
          <w:bCs/>
          <w:sz w:val="28"/>
          <w:szCs w:val="28"/>
          <w:lang w:eastAsia="ru-RU"/>
        </w:rPr>
        <w:t xml:space="preserve">У роботі з клієнтом, соціальний працівник складає певний контракт, де разом з підопічним визначають методи та очікуваний результат </w:t>
      </w:r>
      <w:r w:rsidR="005E7843">
        <w:rPr>
          <w:rFonts w:ascii="Times New Roman" w:eastAsia="Times New Roman" w:hAnsi="Times New Roman" w:cs="Times New Roman"/>
          <w:bCs/>
          <w:sz w:val="28"/>
          <w:szCs w:val="28"/>
          <w:lang w:eastAsia="ru-RU"/>
        </w:rPr>
        <w:t>спільної діяльності</w:t>
      </w:r>
      <w:r w:rsidR="00905DFF" w:rsidRPr="00905DFF">
        <w:rPr>
          <w:rFonts w:ascii="Times New Roman" w:eastAsia="Times New Roman" w:hAnsi="Times New Roman" w:cs="Times New Roman"/>
          <w:bCs/>
          <w:sz w:val="28"/>
          <w:szCs w:val="28"/>
          <w:lang w:eastAsia="ru-RU"/>
        </w:rPr>
        <w:t>.</w:t>
      </w:r>
    </w:p>
    <w:p w14:paraId="4318C39E" w14:textId="77777777" w:rsidR="00F72F8E" w:rsidRPr="00905DFF"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i/>
          <w:sz w:val="28"/>
          <w:szCs w:val="28"/>
          <w:lang w:eastAsia="ru-RU"/>
        </w:rPr>
      </w:pPr>
      <w:r w:rsidRPr="00905DFF">
        <w:rPr>
          <w:rFonts w:ascii="Times New Roman" w:eastAsia="Times New Roman" w:hAnsi="Times New Roman" w:cs="Times New Roman"/>
          <w:bCs/>
          <w:sz w:val="28"/>
          <w:szCs w:val="28"/>
          <w:lang w:eastAsia="ru-RU"/>
        </w:rPr>
        <w:t xml:space="preserve">Одинадцятий принцип – </w:t>
      </w:r>
      <w:r w:rsidRPr="00905DFF">
        <w:rPr>
          <w:rFonts w:ascii="Times New Roman" w:eastAsia="Times New Roman" w:hAnsi="Times New Roman" w:cs="Times New Roman"/>
          <w:bCs/>
          <w:i/>
          <w:sz w:val="28"/>
          <w:szCs w:val="28"/>
          <w:lang w:eastAsia="ru-RU"/>
        </w:rPr>
        <w:t>«соціальна робота не сумісна із прямою чи непрямою підтримкою осіб чи груп людей, певних політичних сил чи силових структур, які пригнічують людей, застосовуючи при цьому тероризм, тортури чи інші механізми насилля»</w:t>
      </w:r>
      <w:r w:rsidR="00A46C92">
        <w:rPr>
          <w:rFonts w:ascii="Times New Roman" w:eastAsia="Times New Roman" w:hAnsi="Times New Roman" w:cs="Times New Roman"/>
          <w:bCs/>
          <w:sz w:val="28"/>
          <w:szCs w:val="28"/>
          <w:lang w:eastAsia="ru-RU"/>
        </w:rPr>
        <w:t xml:space="preserve"> [12</w:t>
      </w:r>
      <w:r w:rsidR="00905DFF" w:rsidRPr="00905DFF">
        <w:rPr>
          <w:rFonts w:ascii="Times New Roman" w:eastAsia="Times New Roman" w:hAnsi="Times New Roman" w:cs="Times New Roman"/>
          <w:bCs/>
          <w:sz w:val="28"/>
          <w:szCs w:val="28"/>
          <w:lang w:eastAsia="ru-RU"/>
        </w:rPr>
        <w:t>, с. 11].</w:t>
      </w:r>
    </w:p>
    <w:p w14:paraId="28154E81" w14:textId="77777777" w:rsidR="00F72F8E" w:rsidRPr="00080F09" w:rsidRDefault="00F72F8E" w:rsidP="00485EB7">
      <w:pPr>
        <w:widowControl w:val="0"/>
        <w:numPr>
          <w:ilvl w:val="0"/>
          <w:numId w:val="1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080F09">
        <w:rPr>
          <w:rFonts w:ascii="Times New Roman" w:eastAsia="Times New Roman" w:hAnsi="Times New Roman" w:cs="Times New Roman"/>
          <w:bCs/>
          <w:sz w:val="28"/>
          <w:szCs w:val="28"/>
          <w:lang w:eastAsia="ru-RU"/>
        </w:rPr>
        <w:t xml:space="preserve">Дванадцятий принцип – </w:t>
      </w:r>
      <w:r w:rsidRPr="00080F09">
        <w:rPr>
          <w:rFonts w:ascii="Times New Roman" w:eastAsia="Times New Roman" w:hAnsi="Times New Roman" w:cs="Times New Roman"/>
          <w:bCs/>
          <w:i/>
          <w:sz w:val="28"/>
          <w:szCs w:val="28"/>
          <w:lang w:eastAsia="ru-RU"/>
        </w:rPr>
        <w:t>«рішення соціального працівника повинні бути етично обґрунтованими, опиратися на основні положення етичного кодексу»</w:t>
      </w:r>
      <w:r w:rsidR="00A46C92">
        <w:rPr>
          <w:rFonts w:ascii="Times New Roman" w:eastAsia="Times New Roman" w:hAnsi="Times New Roman" w:cs="Times New Roman"/>
          <w:bCs/>
          <w:sz w:val="28"/>
          <w:szCs w:val="28"/>
          <w:lang w:eastAsia="ru-RU"/>
        </w:rPr>
        <w:t xml:space="preserve"> [12</w:t>
      </w:r>
      <w:r w:rsidR="00080F09" w:rsidRPr="00080F09">
        <w:rPr>
          <w:rFonts w:ascii="Times New Roman" w:eastAsia="Times New Roman" w:hAnsi="Times New Roman" w:cs="Times New Roman"/>
          <w:bCs/>
          <w:sz w:val="28"/>
          <w:szCs w:val="28"/>
          <w:lang w:eastAsia="ru-RU"/>
        </w:rPr>
        <w:t>, с. 11].</w:t>
      </w:r>
      <w:r w:rsidRPr="00080F09">
        <w:rPr>
          <w:rFonts w:ascii="Times New Roman" w:eastAsia="Times New Roman" w:hAnsi="Times New Roman" w:cs="Times New Roman"/>
          <w:bCs/>
          <w:sz w:val="28"/>
          <w:szCs w:val="28"/>
          <w:lang w:eastAsia="ru-RU"/>
        </w:rPr>
        <w:t xml:space="preserve"> Як і будь-які працівники, так і фахівці з соціальної роботи мають дотримуватись певних обов’язків, діяти за визначеними цінностями для досягнення ефективної професійної діяльності.</w:t>
      </w:r>
    </w:p>
    <w:p w14:paraId="547176FD" w14:textId="77777777" w:rsidR="00F72F8E" w:rsidRPr="00C25DFB" w:rsidRDefault="00F72F8E" w:rsidP="00C25DF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EB1DC2">
        <w:rPr>
          <w:rFonts w:ascii="Times New Roman" w:eastAsia="Times New Roman" w:hAnsi="Times New Roman" w:cs="Times New Roman"/>
          <w:bCs/>
          <w:sz w:val="28"/>
          <w:szCs w:val="28"/>
          <w:lang w:eastAsia="ru-RU"/>
        </w:rPr>
        <w:t xml:space="preserve">Розглянуті вище принципи мають безпосередній зв'язок із </w:t>
      </w:r>
      <w:r w:rsidR="00EB1DC2" w:rsidRPr="00EB1DC2">
        <w:rPr>
          <w:rFonts w:ascii="Times New Roman" w:eastAsia="Times New Roman" w:hAnsi="Times New Roman" w:cs="Times New Roman"/>
          <w:bCs/>
          <w:sz w:val="28"/>
          <w:szCs w:val="28"/>
          <w:lang w:eastAsia="ru-RU"/>
        </w:rPr>
        <w:t>процесом формування професійно-ціннісних орієнтацій соціальних працівників</w:t>
      </w:r>
      <w:r w:rsidR="00EB1DC2">
        <w:rPr>
          <w:rFonts w:ascii="Times New Roman" w:eastAsia="Times New Roman" w:hAnsi="Times New Roman" w:cs="Times New Roman"/>
          <w:bCs/>
          <w:sz w:val="28"/>
          <w:szCs w:val="28"/>
          <w:lang w:eastAsia="ru-RU"/>
        </w:rPr>
        <w:t xml:space="preserve">, також </w:t>
      </w:r>
      <w:r w:rsidR="00DB60FF">
        <w:rPr>
          <w:rFonts w:ascii="Times New Roman" w:eastAsia="Times New Roman" w:hAnsi="Times New Roman" w:cs="Times New Roman"/>
          <w:bCs/>
          <w:sz w:val="28"/>
          <w:szCs w:val="28"/>
          <w:lang w:eastAsia="ru-RU"/>
        </w:rPr>
        <w:t>значною</w:t>
      </w:r>
      <w:r w:rsidR="00EB1DC2">
        <w:rPr>
          <w:rFonts w:ascii="Times New Roman" w:eastAsia="Times New Roman" w:hAnsi="Times New Roman" w:cs="Times New Roman"/>
          <w:bCs/>
          <w:sz w:val="28"/>
          <w:szCs w:val="28"/>
          <w:lang w:eastAsia="ru-RU"/>
        </w:rPr>
        <w:t xml:space="preserve"> мірою на цей процес впливають</w:t>
      </w:r>
      <w:r w:rsidR="00C25DFB">
        <w:rPr>
          <w:rFonts w:ascii="Times New Roman" w:eastAsia="Times New Roman" w:hAnsi="Times New Roman" w:cs="Times New Roman"/>
          <w:bCs/>
          <w:sz w:val="28"/>
          <w:szCs w:val="28"/>
          <w:lang w:eastAsia="ru-RU"/>
        </w:rPr>
        <w:t xml:space="preserve"> визн</w:t>
      </w:r>
      <w:r w:rsidR="005E7843">
        <w:rPr>
          <w:rFonts w:ascii="Times New Roman" w:eastAsia="Times New Roman" w:hAnsi="Times New Roman" w:cs="Times New Roman"/>
          <w:bCs/>
          <w:sz w:val="28"/>
          <w:szCs w:val="28"/>
          <w:lang w:eastAsia="ru-RU"/>
        </w:rPr>
        <w:t>ачені у другому розділі кодексу</w:t>
      </w:r>
      <w:r w:rsidR="00EB1DC2">
        <w:rPr>
          <w:rFonts w:ascii="Times New Roman" w:eastAsia="Times New Roman" w:hAnsi="Times New Roman" w:cs="Times New Roman"/>
          <w:bCs/>
          <w:sz w:val="28"/>
          <w:szCs w:val="28"/>
          <w:lang w:eastAsia="ru-RU"/>
        </w:rPr>
        <w:t xml:space="preserve"> стандарти етичної поведінки </w:t>
      </w:r>
      <w:r w:rsidR="00C25DFB">
        <w:rPr>
          <w:rFonts w:ascii="Times New Roman" w:eastAsia="Times New Roman" w:hAnsi="Times New Roman" w:cs="Times New Roman"/>
          <w:bCs/>
          <w:sz w:val="28"/>
          <w:szCs w:val="28"/>
          <w:lang w:eastAsia="ru-RU"/>
        </w:rPr>
        <w:t>фахівців з соціальної роботи (див. рис. 2. 1.).</w:t>
      </w:r>
      <w:r w:rsidRPr="00EB1DC2">
        <w:rPr>
          <w:rFonts w:ascii="Times New Roman" w:eastAsia="Times New Roman" w:hAnsi="Times New Roman" w:cs="Times New Roman"/>
          <w:bCs/>
          <w:sz w:val="28"/>
          <w:szCs w:val="28"/>
          <w:lang w:eastAsia="ru-RU"/>
        </w:rPr>
        <w:t xml:space="preserve"> </w:t>
      </w:r>
      <w:r w:rsidR="00C25DFB">
        <w:rPr>
          <w:rFonts w:ascii="Times New Roman" w:eastAsia="Times New Roman" w:hAnsi="Times New Roman" w:cs="Times New Roman"/>
          <w:bCs/>
          <w:sz w:val="28"/>
          <w:szCs w:val="28"/>
          <w:lang w:eastAsia="ru-RU"/>
        </w:rPr>
        <w:t>Більш детальну їхню характеристику відображає Додаток А.</w:t>
      </w:r>
    </w:p>
    <w:p w14:paraId="1FEEB6BB" w14:textId="77777777" w:rsidR="007E3F2D" w:rsidRPr="0018648B" w:rsidRDefault="00332721" w:rsidP="007E3F2D">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18648B">
        <w:rPr>
          <w:rFonts w:ascii="Times New Roman" w:eastAsia="Times New Roman" w:hAnsi="Times New Roman" w:cs="Times New Roman"/>
          <w:bCs/>
          <w:sz w:val="28"/>
          <w:szCs w:val="28"/>
          <w:lang w:eastAsia="ru-RU"/>
        </w:rPr>
        <w:t>Аналізуючи усі принципи та стандарти цього кодексу, можемо помітити таку особливість, що бу</w:t>
      </w:r>
      <w:r w:rsidR="007E3F2D" w:rsidRPr="0018648B">
        <w:rPr>
          <w:rFonts w:ascii="Times New Roman" w:eastAsia="Times New Roman" w:hAnsi="Times New Roman" w:cs="Times New Roman"/>
          <w:bCs/>
          <w:sz w:val="28"/>
          <w:szCs w:val="28"/>
          <w:lang w:eastAsia="ru-RU"/>
        </w:rPr>
        <w:t xml:space="preserve">дь-який етичний кодекс не є </w:t>
      </w:r>
      <w:r w:rsidRPr="0018648B">
        <w:rPr>
          <w:rFonts w:ascii="Times New Roman" w:eastAsia="Times New Roman" w:hAnsi="Times New Roman" w:cs="Times New Roman"/>
          <w:bCs/>
          <w:sz w:val="28"/>
          <w:szCs w:val="28"/>
          <w:lang w:eastAsia="ru-RU"/>
        </w:rPr>
        <w:t>сталим документом, навпаки</w:t>
      </w:r>
      <w:r w:rsidR="005E7843">
        <w:rPr>
          <w:rFonts w:ascii="Times New Roman" w:eastAsia="Times New Roman" w:hAnsi="Times New Roman" w:cs="Times New Roman"/>
          <w:bCs/>
          <w:sz w:val="28"/>
          <w:szCs w:val="28"/>
          <w:lang w:eastAsia="ru-RU"/>
        </w:rPr>
        <w:t>,</w:t>
      </w:r>
      <w:r w:rsidRPr="0018648B">
        <w:rPr>
          <w:rFonts w:ascii="Times New Roman" w:eastAsia="Times New Roman" w:hAnsi="Times New Roman" w:cs="Times New Roman"/>
          <w:bCs/>
          <w:sz w:val="28"/>
          <w:szCs w:val="28"/>
          <w:lang w:eastAsia="ru-RU"/>
        </w:rPr>
        <w:t xml:space="preserve"> він повинен активно змінюватись та доповнюватись</w:t>
      </w:r>
      <w:r w:rsidR="007971D0" w:rsidRPr="0018648B">
        <w:rPr>
          <w:rFonts w:ascii="Times New Roman" w:eastAsia="Times New Roman" w:hAnsi="Times New Roman" w:cs="Times New Roman"/>
          <w:bCs/>
          <w:sz w:val="28"/>
          <w:szCs w:val="28"/>
          <w:lang w:eastAsia="ru-RU"/>
        </w:rPr>
        <w:t>. Це пояснюється тим, що кодекс</w:t>
      </w:r>
      <w:r w:rsidRPr="0018648B">
        <w:rPr>
          <w:rFonts w:ascii="Times New Roman" w:eastAsia="Times New Roman" w:hAnsi="Times New Roman" w:cs="Times New Roman"/>
          <w:bCs/>
          <w:sz w:val="28"/>
          <w:szCs w:val="28"/>
          <w:lang w:eastAsia="ru-RU"/>
        </w:rPr>
        <w:t xml:space="preserve"> </w:t>
      </w:r>
      <w:r w:rsidR="007E3F2D" w:rsidRPr="0018648B">
        <w:rPr>
          <w:rFonts w:ascii="Times New Roman" w:eastAsia="Times New Roman" w:hAnsi="Times New Roman" w:cs="Times New Roman"/>
          <w:bCs/>
          <w:sz w:val="28"/>
          <w:szCs w:val="28"/>
          <w:lang w:eastAsia="ru-RU"/>
        </w:rPr>
        <w:t xml:space="preserve">повинен відповідати </w:t>
      </w:r>
      <w:r w:rsidR="007971D0" w:rsidRPr="0018648B">
        <w:rPr>
          <w:rFonts w:ascii="Times New Roman" w:eastAsia="Times New Roman" w:hAnsi="Times New Roman" w:cs="Times New Roman"/>
          <w:bCs/>
          <w:sz w:val="28"/>
          <w:szCs w:val="28"/>
          <w:lang w:eastAsia="ru-RU"/>
        </w:rPr>
        <w:t xml:space="preserve">сучасним </w:t>
      </w:r>
      <w:r w:rsidR="007E3F2D" w:rsidRPr="0018648B">
        <w:rPr>
          <w:rFonts w:ascii="Times New Roman" w:eastAsia="Times New Roman" w:hAnsi="Times New Roman" w:cs="Times New Roman"/>
          <w:bCs/>
          <w:sz w:val="28"/>
          <w:szCs w:val="28"/>
          <w:lang w:eastAsia="ru-RU"/>
        </w:rPr>
        <w:t>потребам сусп</w:t>
      </w:r>
      <w:r w:rsidR="007971D0" w:rsidRPr="0018648B">
        <w:rPr>
          <w:rFonts w:ascii="Times New Roman" w:eastAsia="Times New Roman" w:hAnsi="Times New Roman" w:cs="Times New Roman"/>
          <w:bCs/>
          <w:sz w:val="28"/>
          <w:szCs w:val="28"/>
          <w:lang w:eastAsia="ru-RU"/>
        </w:rPr>
        <w:t xml:space="preserve">ільства або професійної групи, саме тому відбувається удосконалення </w:t>
      </w:r>
      <w:r w:rsidR="007E3F2D" w:rsidRPr="0018648B">
        <w:rPr>
          <w:rFonts w:ascii="Times New Roman" w:eastAsia="Times New Roman" w:hAnsi="Times New Roman" w:cs="Times New Roman"/>
          <w:bCs/>
          <w:sz w:val="28"/>
          <w:szCs w:val="28"/>
          <w:lang w:eastAsia="ru-RU"/>
        </w:rPr>
        <w:t>і</w:t>
      </w:r>
      <w:r w:rsidR="005E7843">
        <w:rPr>
          <w:rFonts w:ascii="Times New Roman" w:eastAsia="Times New Roman" w:hAnsi="Times New Roman" w:cs="Times New Roman"/>
          <w:bCs/>
          <w:sz w:val="28"/>
          <w:szCs w:val="28"/>
          <w:lang w:eastAsia="ru-RU"/>
        </w:rPr>
        <w:t>з розвитком суспільних відносин</w:t>
      </w:r>
      <w:r w:rsidR="007E3F2D" w:rsidRPr="0018648B">
        <w:rPr>
          <w:rFonts w:ascii="Times New Roman" w:eastAsia="Times New Roman" w:hAnsi="Times New Roman" w:cs="Times New Roman"/>
          <w:bCs/>
          <w:sz w:val="28"/>
          <w:szCs w:val="28"/>
          <w:lang w:eastAsia="ru-RU"/>
        </w:rPr>
        <w:t xml:space="preserve"> та зміною цілей, завдань та змісту професійної діяльності</w:t>
      </w:r>
      <w:r w:rsidRPr="0018648B">
        <w:rPr>
          <w:rFonts w:ascii="Times New Roman" w:eastAsia="Times New Roman" w:hAnsi="Times New Roman" w:cs="Times New Roman"/>
          <w:bCs/>
          <w:sz w:val="28"/>
          <w:szCs w:val="28"/>
          <w:lang w:eastAsia="ru-RU"/>
        </w:rPr>
        <w:t xml:space="preserve"> </w:t>
      </w:r>
      <w:r w:rsidR="00691F2B">
        <w:rPr>
          <w:rFonts w:ascii="Times New Roman" w:eastAsia="Times New Roman" w:hAnsi="Times New Roman" w:cs="Times New Roman"/>
          <w:bCs/>
          <w:sz w:val="28"/>
          <w:szCs w:val="28"/>
          <w:lang w:eastAsia="ru-RU"/>
        </w:rPr>
        <w:t>[</w:t>
      </w:r>
      <w:r w:rsidR="00A46C92">
        <w:rPr>
          <w:rFonts w:ascii="Times New Roman" w:eastAsia="Times New Roman" w:hAnsi="Times New Roman" w:cs="Times New Roman"/>
          <w:bCs/>
          <w:sz w:val="28"/>
          <w:szCs w:val="28"/>
          <w:lang w:eastAsia="ru-RU"/>
        </w:rPr>
        <w:t>31</w:t>
      </w:r>
      <w:r w:rsidR="00691F2B">
        <w:rPr>
          <w:rFonts w:ascii="Times New Roman" w:eastAsia="Times New Roman" w:hAnsi="Times New Roman" w:cs="Times New Roman"/>
          <w:bCs/>
          <w:sz w:val="28"/>
          <w:szCs w:val="28"/>
          <w:lang w:eastAsia="ru-RU"/>
        </w:rPr>
        <w:t>]</w:t>
      </w:r>
      <w:r w:rsidR="007E3F2D" w:rsidRPr="0018648B">
        <w:rPr>
          <w:rFonts w:ascii="Times New Roman" w:eastAsia="Times New Roman" w:hAnsi="Times New Roman" w:cs="Times New Roman"/>
          <w:bCs/>
          <w:sz w:val="28"/>
          <w:szCs w:val="28"/>
          <w:lang w:eastAsia="ru-RU"/>
        </w:rPr>
        <w:t xml:space="preserve">. </w:t>
      </w:r>
      <w:r w:rsidR="00275267">
        <w:rPr>
          <w:rFonts w:ascii="Times New Roman" w:eastAsia="Times New Roman" w:hAnsi="Times New Roman" w:cs="Times New Roman"/>
          <w:bCs/>
          <w:sz w:val="28"/>
          <w:szCs w:val="28"/>
          <w:lang w:eastAsia="ru-RU"/>
        </w:rPr>
        <w:t>З детальною характеристикою розвитку міжнародн</w:t>
      </w:r>
      <w:r w:rsidR="00BE3DF8">
        <w:rPr>
          <w:rFonts w:ascii="Times New Roman" w:eastAsia="Times New Roman" w:hAnsi="Times New Roman" w:cs="Times New Roman"/>
          <w:bCs/>
          <w:sz w:val="28"/>
          <w:szCs w:val="28"/>
          <w:lang w:eastAsia="ru-RU"/>
        </w:rPr>
        <w:t>их кодексів можна ознайомитись нижче (</w:t>
      </w:r>
      <w:r w:rsidR="00275267">
        <w:rPr>
          <w:rFonts w:ascii="Times New Roman" w:eastAsia="Times New Roman" w:hAnsi="Times New Roman" w:cs="Times New Roman"/>
          <w:bCs/>
          <w:sz w:val="28"/>
          <w:szCs w:val="28"/>
          <w:lang w:eastAsia="ru-RU"/>
        </w:rPr>
        <w:t>рис. 2. 2.</w:t>
      </w:r>
      <w:r w:rsidR="00BE3DF8">
        <w:rPr>
          <w:rFonts w:ascii="Times New Roman" w:eastAsia="Times New Roman" w:hAnsi="Times New Roman" w:cs="Times New Roman"/>
          <w:bCs/>
          <w:sz w:val="28"/>
          <w:szCs w:val="28"/>
          <w:lang w:eastAsia="ru-RU"/>
        </w:rPr>
        <w:t>).</w:t>
      </w:r>
      <w:r w:rsidR="00275267">
        <w:rPr>
          <w:rFonts w:ascii="Times New Roman" w:eastAsia="Times New Roman" w:hAnsi="Times New Roman" w:cs="Times New Roman"/>
          <w:bCs/>
          <w:sz w:val="28"/>
          <w:szCs w:val="28"/>
          <w:lang w:eastAsia="ru-RU"/>
        </w:rPr>
        <w:t xml:space="preserve"> </w:t>
      </w:r>
    </w:p>
    <w:p w14:paraId="23E4F036" w14:textId="77777777" w:rsidR="00171978" w:rsidRDefault="00DB60FF" w:rsidP="0017197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B60FF">
        <w:rPr>
          <w:rFonts w:ascii="Times New Roman" w:eastAsia="Times New Roman" w:hAnsi="Times New Roman" w:cs="Times New Roman"/>
          <w:bCs/>
          <w:sz w:val="28"/>
          <w:szCs w:val="28"/>
          <w:lang w:eastAsia="ru-RU"/>
        </w:rPr>
        <w:t xml:space="preserve">Детально проаналізувавши вищесказане, </w:t>
      </w:r>
      <w:r w:rsidR="005E7843">
        <w:rPr>
          <w:rFonts w:ascii="Times New Roman" w:eastAsia="Times New Roman" w:hAnsi="Times New Roman" w:cs="Times New Roman"/>
          <w:bCs/>
          <w:sz w:val="28"/>
          <w:szCs w:val="28"/>
          <w:lang w:eastAsia="ru-RU"/>
        </w:rPr>
        <w:t>доходимо виснов</w:t>
      </w:r>
      <w:r w:rsidRPr="00DB60FF">
        <w:rPr>
          <w:rFonts w:ascii="Times New Roman" w:eastAsia="Times New Roman" w:hAnsi="Times New Roman" w:cs="Times New Roman"/>
          <w:bCs/>
          <w:sz w:val="28"/>
          <w:szCs w:val="28"/>
          <w:lang w:eastAsia="ru-RU"/>
        </w:rPr>
        <w:t>к</w:t>
      </w:r>
      <w:r w:rsidR="005E7843">
        <w:rPr>
          <w:rFonts w:ascii="Times New Roman" w:eastAsia="Times New Roman" w:hAnsi="Times New Roman" w:cs="Times New Roman"/>
          <w:bCs/>
          <w:sz w:val="28"/>
          <w:szCs w:val="28"/>
          <w:lang w:eastAsia="ru-RU"/>
        </w:rPr>
        <w:t>у</w:t>
      </w:r>
      <w:r w:rsidRPr="00DB60FF">
        <w:rPr>
          <w:rFonts w:ascii="Times New Roman" w:eastAsia="Times New Roman" w:hAnsi="Times New Roman" w:cs="Times New Roman"/>
          <w:bCs/>
          <w:sz w:val="28"/>
          <w:szCs w:val="28"/>
          <w:lang w:eastAsia="ru-RU"/>
        </w:rPr>
        <w:t xml:space="preserve">, </w:t>
      </w:r>
      <w:r w:rsidRPr="00691F2B">
        <w:rPr>
          <w:rFonts w:ascii="Times New Roman" w:eastAsia="Times New Roman" w:hAnsi="Times New Roman" w:cs="Times New Roman"/>
          <w:bCs/>
          <w:sz w:val="28"/>
          <w:szCs w:val="28"/>
          <w:lang w:eastAsia="ru-RU"/>
        </w:rPr>
        <w:t xml:space="preserve">що </w:t>
      </w:r>
      <w:r w:rsidR="00275267" w:rsidRPr="00691F2B">
        <w:rPr>
          <w:rFonts w:ascii="Times New Roman" w:eastAsia="Times New Roman" w:hAnsi="Times New Roman" w:cs="Times New Roman"/>
          <w:bCs/>
          <w:sz w:val="28"/>
          <w:szCs w:val="28"/>
          <w:lang w:eastAsia="ru-RU"/>
        </w:rPr>
        <w:t>згадані</w:t>
      </w:r>
      <w:r w:rsidR="005E7843">
        <w:rPr>
          <w:rFonts w:ascii="Times New Roman" w:eastAsia="Times New Roman" w:hAnsi="Times New Roman" w:cs="Times New Roman"/>
          <w:bCs/>
          <w:sz w:val="28"/>
          <w:szCs w:val="28"/>
          <w:lang w:eastAsia="ru-RU"/>
        </w:rPr>
        <w:t xml:space="preserve"> принципи</w:t>
      </w:r>
      <w:r w:rsidR="00171978" w:rsidRPr="00691F2B">
        <w:rPr>
          <w:rFonts w:ascii="Times New Roman" w:eastAsia="Times New Roman" w:hAnsi="Times New Roman" w:cs="Times New Roman"/>
          <w:bCs/>
          <w:sz w:val="28"/>
          <w:szCs w:val="28"/>
          <w:lang w:eastAsia="ru-RU"/>
        </w:rPr>
        <w:t xml:space="preserve"> повинні завжди бути підставою будь-яких висловлювань та дій соціального працівника при р</w:t>
      </w:r>
      <w:r w:rsidR="00691F2B" w:rsidRPr="00691F2B">
        <w:rPr>
          <w:rFonts w:ascii="Times New Roman" w:eastAsia="Times New Roman" w:hAnsi="Times New Roman" w:cs="Times New Roman"/>
          <w:bCs/>
          <w:sz w:val="28"/>
          <w:szCs w:val="28"/>
          <w:lang w:eastAsia="ru-RU"/>
        </w:rPr>
        <w:t xml:space="preserve">озв'язанні критичних ситуацій. </w:t>
      </w:r>
      <w:r w:rsidR="005E7843">
        <w:rPr>
          <w:rFonts w:ascii="Times New Roman" w:eastAsia="Times New Roman" w:hAnsi="Times New Roman" w:cs="Times New Roman"/>
          <w:bCs/>
          <w:sz w:val="28"/>
          <w:szCs w:val="28"/>
          <w:lang w:eastAsia="ru-RU"/>
        </w:rPr>
        <w:t>Своєю чергою</w:t>
      </w:r>
      <w:r w:rsidR="00691F2B" w:rsidRPr="00691F2B">
        <w:rPr>
          <w:rFonts w:ascii="Times New Roman" w:eastAsia="Times New Roman" w:hAnsi="Times New Roman" w:cs="Times New Roman"/>
          <w:bCs/>
          <w:sz w:val="28"/>
          <w:szCs w:val="28"/>
          <w:lang w:eastAsia="ru-RU"/>
        </w:rPr>
        <w:t>, д</w:t>
      </w:r>
      <w:r w:rsidR="00171978" w:rsidRPr="00691F2B">
        <w:rPr>
          <w:rFonts w:ascii="Times New Roman" w:eastAsia="Times New Roman" w:hAnsi="Times New Roman" w:cs="Times New Roman"/>
          <w:bCs/>
          <w:sz w:val="28"/>
          <w:szCs w:val="28"/>
          <w:lang w:eastAsia="ru-RU"/>
        </w:rPr>
        <w:t>отримання со</w:t>
      </w:r>
      <w:r w:rsidR="005E7843">
        <w:rPr>
          <w:rFonts w:ascii="Times New Roman" w:eastAsia="Times New Roman" w:hAnsi="Times New Roman" w:cs="Times New Roman"/>
          <w:bCs/>
          <w:sz w:val="28"/>
          <w:szCs w:val="28"/>
          <w:lang w:eastAsia="ru-RU"/>
        </w:rPr>
        <w:t>ціальним працівником стандартів</w:t>
      </w:r>
      <w:r w:rsidR="00171978" w:rsidRPr="00691F2B">
        <w:rPr>
          <w:rFonts w:ascii="Times New Roman" w:eastAsia="Times New Roman" w:hAnsi="Times New Roman" w:cs="Times New Roman"/>
          <w:bCs/>
          <w:sz w:val="28"/>
          <w:szCs w:val="28"/>
          <w:lang w:eastAsia="ru-RU"/>
        </w:rPr>
        <w:t xml:space="preserve"> вимагає наявності в нього таких моральних якостей</w:t>
      </w:r>
      <w:r w:rsidR="005E7843">
        <w:rPr>
          <w:rFonts w:ascii="Times New Roman" w:eastAsia="Times New Roman" w:hAnsi="Times New Roman" w:cs="Times New Roman"/>
          <w:bCs/>
          <w:sz w:val="28"/>
          <w:szCs w:val="28"/>
          <w:lang w:eastAsia="ru-RU"/>
        </w:rPr>
        <w:t>,</w:t>
      </w:r>
      <w:r w:rsidR="00CA39DE">
        <w:rPr>
          <w:rFonts w:ascii="Times New Roman" w:eastAsia="Times New Roman" w:hAnsi="Times New Roman" w:cs="Times New Roman"/>
          <w:bCs/>
          <w:sz w:val="28"/>
          <w:szCs w:val="28"/>
          <w:lang w:eastAsia="ru-RU"/>
        </w:rPr>
        <w:t xml:space="preserve"> як</w:t>
      </w:r>
      <w:r w:rsidR="00171978" w:rsidRPr="00691F2B">
        <w:rPr>
          <w:rFonts w:ascii="Times New Roman" w:eastAsia="Times New Roman" w:hAnsi="Times New Roman" w:cs="Times New Roman"/>
          <w:bCs/>
          <w:sz w:val="28"/>
          <w:szCs w:val="28"/>
          <w:lang w:eastAsia="ru-RU"/>
        </w:rPr>
        <w:t xml:space="preserve">: гуманізм, </w:t>
      </w:r>
      <w:r w:rsidR="00CA39DE">
        <w:rPr>
          <w:rFonts w:ascii="Times New Roman" w:eastAsia="Times New Roman" w:hAnsi="Times New Roman" w:cs="Times New Roman"/>
          <w:bCs/>
          <w:sz w:val="28"/>
          <w:szCs w:val="28"/>
          <w:lang w:eastAsia="ru-RU"/>
        </w:rPr>
        <w:t>чесність</w:t>
      </w:r>
      <w:r w:rsidR="00171978" w:rsidRPr="00691F2B">
        <w:rPr>
          <w:rFonts w:ascii="Times New Roman" w:eastAsia="Times New Roman" w:hAnsi="Times New Roman" w:cs="Times New Roman"/>
          <w:bCs/>
          <w:sz w:val="28"/>
          <w:szCs w:val="28"/>
          <w:lang w:eastAsia="ru-RU"/>
        </w:rPr>
        <w:t>,</w:t>
      </w:r>
      <w:r w:rsidR="00CA39DE">
        <w:rPr>
          <w:rFonts w:ascii="Times New Roman" w:eastAsia="Times New Roman" w:hAnsi="Times New Roman" w:cs="Times New Roman"/>
          <w:bCs/>
          <w:sz w:val="28"/>
          <w:szCs w:val="28"/>
          <w:lang w:eastAsia="ru-RU"/>
        </w:rPr>
        <w:t xml:space="preserve"> відповідальність,</w:t>
      </w:r>
      <w:r w:rsidR="00171978" w:rsidRPr="00691F2B">
        <w:rPr>
          <w:rFonts w:ascii="Times New Roman" w:eastAsia="Times New Roman" w:hAnsi="Times New Roman" w:cs="Times New Roman"/>
          <w:bCs/>
          <w:sz w:val="28"/>
          <w:szCs w:val="28"/>
          <w:lang w:eastAsia="ru-RU"/>
        </w:rPr>
        <w:t xml:space="preserve"> емоційна врівноваженість, </w:t>
      </w:r>
      <w:r w:rsidR="00CA39DE">
        <w:rPr>
          <w:rFonts w:ascii="Times New Roman" w:eastAsia="Times New Roman" w:hAnsi="Times New Roman" w:cs="Times New Roman"/>
          <w:bCs/>
          <w:sz w:val="28"/>
          <w:szCs w:val="28"/>
          <w:lang w:eastAsia="ru-RU"/>
        </w:rPr>
        <w:t>делікатність</w:t>
      </w:r>
      <w:r w:rsidR="00171978" w:rsidRPr="00691F2B">
        <w:rPr>
          <w:rFonts w:ascii="Times New Roman" w:eastAsia="Times New Roman" w:hAnsi="Times New Roman" w:cs="Times New Roman"/>
          <w:bCs/>
          <w:sz w:val="28"/>
          <w:szCs w:val="28"/>
          <w:lang w:eastAsia="ru-RU"/>
        </w:rPr>
        <w:t xml:space="preserve">, </w:t>
      </w:r>
      <w:r w:rsidR="00CA39DE">
        <w:rPr>
          <w:rFonts w:ascii="Times New Roman" w:eastAsia="Times New Roman" w:hAnsi="Times New Roman" w:cs="Times New Roman"/>
          <w:bCs/>
          <w:sz w:val="28"/>
          <w:szCs w:val="28"/>
          <w:lang w:eastAsia="ru-RU"/>
        </w:rPr>
        <w:t>стриманість</w:t>
      </w:r>
      <w:r w:rsidR="00171978" w:rsidRPr="00691F2B">
        <w:rPr>
          <w:rFonts w:ascii="Times New Roman" w:eastAsia="Times New Roman" w:hAnsi="Times New Roman" w:cs="Times New Roman"/>
          <w:bCs/>
          <w:sz w:val="28"/>
          <w:szCs w:val="28"/>
          <w:lang w:eastAsia="ru-RU"/>
        </w:rPr>
        <w:t xml:space="preserve">, </w:t>
      </w:r>
      <w:r w:rsidR="00CA39DE">
        <w:rPr>
          <w:rFonts w:ascii="Times New Roman" w:eastAsia="Times New Roman" w:hAnsi="Times New Roman" w:cs="Times New Roman"/>
          <w:bCs/>
          <w:sz w:val="28"/>
          <w:szCs w:val="28"/>
          <w:lang w:eastAsia="ru-RU"/>
        </w:rPr>
        <w:t>справедливість</w:t>
      </w:r>
      <w:r w:rsidR="00171978" w:rsidRPr="00691F2B">
        <w:rPr>
          <w:rFonts w:ascii="Times New Roman" w:eastAsia="Times New Roman" w:hAnsi="Times New Roman" w:cs="Times New Roman"/>
          <w:bCs/>
          <w:sz w:val="28"/>
          <w:szCs w:val="28"/>
          <w:lang w:eastAsia="ru-RU"/>
        </w:rPr>
        <w:t xml:space="preserve">, </w:t>
      </w:r>
      <w:r w:rsidR="00691F2B" w:rsidRPr="00691F2B">
        <w:rPr>
          <w:rFonts w:ascii="Times New Roman" w:eastAsia="Times New Roman" w:hAnsi="Times New Roman" w:cs="Times New Roman"/>
          <w:bCs/>
          <w:sz w:val="28"/>
          <w:szCs w:val="28"/>
          <w:lang w:eastAsia="ru-RU"/>
        </w:rPr>
        <w:t>а найголовніше –</w:t>
      </w:r>
      <w:r w:rsidR="00171978" w:rsidRPr="00691F2B">
        <w:rPr>
          <w:rFonts w:ascii="Times New Roman" w:eastAsia="Times New Roman" w:hAnsi="Times New Roman" w:cs="Times New Roman"/>
          <w:bCs/>
          <w:sz w:val="28"/>
          <w:szCs w:val="28"/>
          <w:lang w:eastAsia="ru-RU"/>
        </w:rPr>
        <w:t xml:space="preserve"> високий рівень ос</w:t>
      </w:r>
      <w:r w:rsidR="005E7843">
        <w:rPr>
          <w:rFonts w:ascii="Times New Roman" w:eastAsia="Times New Roman" w:hAnsi="Times New Roman" w:cs="Times New Roman"/>
          <w:bCs/>
          <w:sz w:val="28"/>
          <w:szCs w:val="28"/>
          <w:lang w:eastAsia="ru-RU"/>
        </w:rPr>
        <w:t>обистої культури. З плином часу</w:t>
      </w:r>
      <w:r w:rsidR="00171978" w:rsidRPr="00691F2B">
        <w:rPr>
          <w:rFonts w:ascii="Times New Roman" w:eastAsia="Times New Roman" w:hAnsi="Times New Roman" w:cs="Times New Roman"/>
          <w:bCs/>
          <w:sz w:val="28"/>
          <w:szCs w:val="28"/>
          <w:lang w:eastAsia="ru-RU"/>
        </w:rPr>
        <w:t xml:space="preserve"> можуть з</w:t>
      </w:r>
      <w:r w:rsidR="00171978" w:rsidRPr="00691F2B">
        <w:rPr>
          <w:rFonts w:ascii="Times New Roman" w:eastAsia="Times New Roman" w:hAnsi="Times New Roman" w:cs="Times New Roman"/>
          <w:bCs/>
          <w:sz w:val="28"/>
          <w:szCs w:val="28"/>
          <w:lang w:val="ru-RU" w:eastAsia="ru-RU"/>
        </w:rPr>
        <w:t>’</w:t>
      </w:r>
      <w:r w:rsidR="00171978" w:rsidRPr="00691F2B">
        <w:rPr>
          <w:rFonts w:ascii="Times New Roman" w:eastAsia="Times New Roman" w:hAnsi="Times New Roman" w:cs="Times New Roman"/>
          <w:bCs/>
          <w:sz w:val="28"/>
          <w:szCs w:val="28"/>
          <w:lang w:eastAsia="ru-RU"/>
        </w:rPr>
        <w:t>являтись нові принципи та стандарти, більш пристосовані до сучасного суспільства.</w:t>
      </w:r>
    </w:p>
    <w:p w14:paraId="20E01E03" w14:textId="77777777" w:rsidR="00A642F3" w:rsidRPr="00517B18" w:rsidRDefault="00A642F3" w:rsidP="00080F09">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lightGray"/>
          <w:lang w:eastAsia="ru-RU"/>
        </w:rPr>
      </w:pPr>
      <w:r>
        <w:rPr>
          <w:rFonts w:ascii="Times New Roman" w:eastAsia="Times New Roman" w:hAnsi="Times New Roman" w:cs="Times New Roman"/>
          <w:bCs/>
          <w:noProof/>
          <w:sz w:val="28"/>
          <w:szCs w:val="28"/>
          <w:lang w:eastAsia="uk-UA"/>
        </w:rPr>
        <mc:AlternateContent>
          <mc:Choice Requires="wpc">
            <w:drawing>
              <wp:inline distT="0" distB="0" distL="0" distR="0" wp14:anchorId="2D6144D5" wp14:editId="079A6764">
                <wp:extent cx="6142990" cy="5629275"/>
                <wp:effectExtent l="0" t="0" r="10160" b="28575"/>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 name="Скругленный прямоугольник 84"/>
                        <wps:cNvSpPr/>
                        <wps:spPr>
                          <a:xfrm>
                            <a:off x="504825" y="57150"/>
                            <a:ext cx="5286375"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2D722F87" w14:textId="77777777" w:rsidR="0033690B" w:rsidRPr="00D10F7A" w:rsidRDefault="0033690B" w:rsidP="00D10F7A">
                              <w:pPr>
                                <w:jc w:val="center"/>
                                <w:rPr>
                                  <w:rFonts w:ascii="Times New Roman" w:hAnsi="Times New Roman" w:cs="Times New Roman"/>
                                  <w:b/>
                                  <w:sz w:val="28"/>
                                  <w:szCs w:val="24"/>
                                </w:rPr>
                              </w:pPr>
                              <w:r w:rsidRPr="00D10F7A">
                                <w:rPr>
                                  <w:rFonts w:ascii="Times New Roman" w:hAnsi="Times New Roman" w:cs="Times New Roman"/>
                                  <w:b/>
                                  <w:sz w:val="28"/>
                                  <w:szCs w:val="24"/>
                                </w:rPr>
                                <w:t>Розвиток міжнародних етичних кодексів соціальної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0" y="485606"/>
                            <a:ext cx="6142356" cy="1238419"/>
                          </a:xfrm>
                          <a:prstGeom prst="rect">
                            <a:avLst/>
                          </a:prstGeom>
                        </wps:spPr>
                        <wps:style>
                          <a:lnRef idx="2">
                            <a:schemeClr val="dk1"/>
                          </a:lnRef>
                          <a:fillRef idx="1">
                            <a:schemeClr val="lt1"/>
                          </a:fillRef>
                          <a:effectRef idx="0">
                            <a:schemeClr val="dk1"/>
                          </a:effectRef>
                          <a:fontRef idx="minor">
                            <a:schemeClr val="dk1"/>
                          </a:fontRef>
                        </wps:style>
                        <wps:txbx>
                          <w:txbxContent>
                            <w:p w14:paraId="6BD83705" w14:textId="77777777" w:rsidR="0033690B" w:rsidRPr="00D10F7A" w:rsidRDefault="0033690B" w:rsidP="00D10F7A">
                              <w:pPr>
                                <w:spacing w:after="0"/>
                                <w:jc w:val="center"/>
                                <w:rPr>
                                  <w:rFonts w:ascii="Times New Roman" w:hAnsi="Times New Roman" w:cs="Times New Roman"/>
                                  <w:b/>
                                  <w:i/>
                                  <w:sz w:val="24"/>
                                  <w:szCs w:val="24"/>
                                </w:rPr>
                              </w:pPr>
                              <w:r w:rsidRPr="00D10F7A">
                                <w:rPr>
                                  <w:rFonts w:ascii="Times New Roman" w:hAnsi="Times New Roman" w:cs="Times New Roman"/>
                                  <w:b/>
                                  <w:i/>
                                  <w:sz w:val="24"/>
                                  <w:szCs w:val="24"/>
                                </w:rPr>
                                <w:t xml:space="preserve">1994 рік «Етика соціальної роботи: принципи і стандарти» </w:t>
                              </w:r>
                            </w:p>
                            <w:p w14:paraId="60C3B626" w14:textId="77777777" w:rsidR="0033690B" w:rsidRDefault="0033690B" w:rsidP="00D10F7A">
                              <w:pPr>
                                <w:spacing w:after="0"/>
                                <w:jc w:val="center"/>
                                <w:rPr>
                                  <w:rFonts w:ascii="Times New Roman" w:hAnsi="Times New Roman" w:cs="Times New Roman"/>
                                  <w:sz w:val="24"/>
                                  <w:szCs w:val="24"/>
                                </w:rPr>
                              </w:pPr>
                              <w:r w:rsidRPr="00D10F7A">
                                <w:rPr>
                                  <w:rFonts w:ascii="Times New Roman" w:hAnsi="Times New Roman" w:cs="Times New Roman"/>
                                  <w:sz w:val="24"/>
                                  <w:szCs w:val="24"/>
                                </w:rPr>
                                <w:t xml:space="preserve">Документ </w:t>
                              </w:r>
                              <w:r>
                                <w:rPr>
                                  <w:rFonts w:ascii="Times New Roman" w:hAnsi="Times New Roman" w:cs="Times New Roman"/>
                                  <w:sz w:val="24"/>
                                  <w:szCs w:val="24"/>
                                </w:rPr>
                                <w:t>МФСП</w:t>
                              </w:r>
                              <w:r w:rsidRPr="00D10F7A">
                                <w:rPr>
                                  <w:rFonts w:ascii="Times New Roman" w:hAnsi="Times New Roman" w:cs="Times New Roman"/>
                                  <w:sz w:val="24"/>
                                  <w:szCs w:val="24"/>
                                </w:rPr>
                                <w:t xml:space="preserve"> </w:t>
                              </w:r>
                              <w:r>
                                <w:rPr>
                                  <w:rFonts w:ascii="Times New Roman" w:hAnsi="Times New Roman" w:cs="Times New Roman"/>
                                  <w:sz w:val="24"/>
                                  <w:szCs w:val="24"/>
                                </w:rPr>
                                <w:t>має дві частини,</w:t>
                              </w:r>
                              <w:r w:rsidRPr="00CA5119">
                                <w:rPr>
                                  <w:rFonts w:ascii="Times New Roman" w:hAnsi="Times New Roman" w:cs="Times New Roman"/>
                                  <w:sz w:val="24"/>
                                  <w:szCs w:val="24"/>
                                </w:rPr>
                                <w:t xml:space="preserve"> в яких проголошуються етичні принципи і стандарти соціальних працівників стосовно клієнтів і колег</w:t>
                              </w:r>
                              <w:r>
                                <w:rPr>
                                  <w:rFonts w:ascii="Times New Roman" w:hAnsi="Times New Roman" w:cs="Times New Roman"/>
                                  <w:sz w:val="24"/>
                                  <w:szCs w:val="24"/>
                                </w:rPr>
                                <w:t xml:space="preserve">: </w:t>
                              </w:r>
                            </w:p>
                            <w:p w14:paraId="4F2FA90B" w14:textId="77777777" w:rsidR="0033690B" w:rsidRDefault="0033690B" w:rsidP="00CA5119">
                              <w:pPr>
                                <w:spacing w:after="0"/>
                                <w:rPr>
                                  <w:rFonts w:ascii="Times New Roman" w:hAnsi="Times New Roman" w:cs="Times New Roman"/>
                                  <w:sz w:val="24"/>
                                  <w:szCs w:val="24"/>
                                </w:rPr>
                              </w:pPr>
                              <w:r>
                                <w:rPr>
                                  <w:rFonts w:ascii="Times New Roman" w:hAnsi="Times New Roman" w:cs="Times New Roman"/>
                                  <w:sz w:val="24"/>
                                  <w:szCs w:val="24"/>
                                </w:rPr>
                                <w:t>І. «</w:t>
                              </w:r>
                              <w:r w:rsidRPr="00D10F7A">
                                <w:rPr>
                                  <w:rFonts w:ascii="Times New Roman" w:hAnsi="Times New Roman" w:cs="Times New Roman"/>
                                  <w:sz w:val="24"/>
                                  <w:szCs w:val="24"/>
                                </w:rPr>
                                <w:t>Міжнародна декларація етич</w:t>
                              </w:r>
                              <w:r>
                                <w:rPr>
                                  <w:rFonts w:ascii="Times New Roman" w:hAnsi="Times New Roman" w:cs="Times New Roman"/>
                                  <w:sz w:val="24"/>
                                  <w:szCs w:val="24"/>
                                </w:rPr>
                                <w:t xml:space="preserve">них принципів соціальної роботи» </w:t>
                              </w:r>
                            </w:p>
                            <w:p w14:paraId="7274F1A5" w14:textId="77777777" w:rsidR="0033690B" w:rsidRPr="00D10F7A" w:rsidRDefault="0033690B" w:rsidP="00CA5119">
                              <w:pPr>
                                <w:spacing w:after="0"/>
                                <w:rPr>
                                  <w:rFonts w:ascii="Times New Roman" w:hAnsi="Times New Roman" w:cs="Times New Roman"/>
                                  <w:sz w:val="24"/>
                                  <w:szCs w:val="24"/>
                                </w:rPr>
                              </w:pPr>
                              <w:r>
                                <w:rPr>
                                  <w:rFonts w:ascii="Times New Roman" w:hAnsi="Times New Roman" w:cs="Times New Roman"/>
                                  <w:sz w:val="24"/>
                                  <w:szCs w:val="24"/>
                                </w:rPr>
                                <w:t>ІІ. «</w:t>
                              </w:r>
                              <w:r w:rsidRPr="00D10F7A">
                                <w:rPr>
                                  <w:rFonts w:ascii="Times New Roman" w:hAnsi="Times New Roman" w:cs="Times New Roman"/>
                                  <w:sz w:val="24"/>
                                  <w:szCs w:val="24"/>
                                </w:rPr>
                                <w:t>Міжнародні етичні с</w:t>
                              </w:r>
                              <w:r>
                                <w:rPr>
                                  <w:rFonts w:ascii="Times New Roman" w:hAnsi="Times New Roman" w:cs="Times New Roman"/>
                                  <w:sz w:val="24"/>
                                  <w:szCs w:val="24"/>
                                </w:rPr>
                                <w:t>тандарти соціальних працівників»</w:t>
                              </w:r>
                              <w:r w:rsidRPr="00CA5119">
                                <w:rPr>
                                  <w:rFonts w:ascii="Times New Roman" w:hAnsi="Times New Roman" w:cs="Times New Roman"/>
                                  <w:bCs/>
                                  <w:sz w:val="24"/>
                                  <w:szCs w:val="24"/>
                                </w:rPr>
                                <w:t xml:space="preserve"> </w:t>
                              </w:r>
                              <w:r>
                                <w:rPr>
                                  <w:rFonts w:ascii="Times New Roman" w:hAnsi="Times New Roman" w:cs="Times New Roman"/>
                                  <w:bCs/>
                                  <w:sz w:val="24"/>
                                  <w:szCs w:val="24"/>
                                </w:rPr>
                                <w:t>[27, c. 30</w:t>
                              </w:r>
                              <w:r w:rsidRPr="00CA5119">
                                <w:rPr>
                                  <w:rFonts w:ascii="Times New Roman" w:hAnsi="Times New Roman" w:cs="Times New Roman"/>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1268" y="1971247"/>
                            <a:ext cx="6141088" cy="2486239"/>
                          </a:xfrm>
                          <a:prstGeom prst="rect">
                            <a:avLst/>
                          </a:prstGeom>
                        </wps:spPr>
                        <wps:style>
                          <a:lnRef idx="2">
                            <a:schemeClr val="dk1"/>
                          </a:lnRef>
                          <a:fillRef idx="1">
                            <a:schemeClr val="lt1"/>
                          </a:fillRef>
                          <a:effectRef idx="0">
                            <a:schemeClr val="dk1"/>
                          </a:effectRef>
                          <a:fontRef idx="minor">
                            <a:schemeClr val="dk1"/>
                          </a:fontRef>
                        </wps:style>
                        <wps:txbx>
                          <w:txbxContent>
                            <w:p w14:paraId="1340F247" w14:textId="77777777" w:rsidR="0033690B" w:rsidRPr="00CA5119" w:rsidRDefault="0033690B" w:rsidP="00A72454">
                              <w:pPr>
                                <w:spacing w:after="0"/>
                                <w:jc w:val="center"/>
                                <w:rPr>
                                  <w:rFonts w:ascii="Times New Roman" w:hAnsi="Times New Roman" w:cs="Times New Roman"/>
                                  <w:b/>
                                  <w:i/>
                                  <w:sz w:val="24"/>
                                  <w:szCs w:val="24"/>
                                </w:rPr>
                              </w:pPr>
                              <w:r w:rsidRPr="00CA5119">
                                <w:rPr>
                                  <w:rFonts w:ascii="Times New Roman" w:hAnsi="Times New Roman" w:cs="Times New Roman"/>
                                  <w:b/>
                                  <w:i/>
                                  <w:sz w:val="24"/>
                                  <w:szCs w:val="24"/>
                                </w:rPr>
                                <w:t xml:space="preserve">2004 рік “Етика соціальної роботи, визначення принципів» </w:t>
                              </w:r>
                            </w:p>
                            <w:p w14:paraId="3D9B5653" w14:textId="77777777" w:rsidR="0033690B" w:rsidRPr="00D10F7A" w:rsidRDefault="0033690B" w:rsidP="00A72454">
                              <w:pPr>
                                <w:spacing w:after="0"/>
                                <w:jc w:val="center"/>
                                <w:rPr>
                                  <w:rFonts w:ascii="Times New Roman" w:hAnsi="Times New Roman" w:cs="Times New Roman"/>
                                  <w:sz w:val="24"/>
                                  <w:szCs w:val="24"/>
                                </w:rPr>
                              </w:pPr>
                              <w:r w:rsidRPr="00D10F7A">
                                <w:rPr>
                                  <w:rFonts w:ascii="Times New Roman" w:hAnsi="Times New Roman" w:cs="Times New Roman"/>
                                  <w:sz w:val="24"/>
                                  <w:szCs w:val="24"/>
                                </w:rPr>
                                <w:t xml:space="preserve">Документ </w:t>
                              </w:r>
                              <w:r>
                                <w:rPr>
                                  <w:rFonts w:ascii="Times New Roman" w:hAnsi="Times New Roman" w:cs="Times New Roman"/>
                                  <w:sz w:val="24"/>
                                  <w:szCs w:val="24"/>
                                </w:rPr>
                                <w:t>МФСП</w:t>
                              </w:r>
                              <w:r w:rsidRPr="00D10F7A">
                                <w:rPr>
                                  <w:rFonts w:ascii="Times New Roman" w:hAnsi="Times New Roman" w:cs="Times New Roman"/>
                                  <w:sz w:val="24"/>
                                  <w:szCs w:val="24"/>
                                </w:rPr>
                                <w:t xml:space="preserve"> та Міжнародної асоціації шкіл соціальної роботи визначає сім прав людини, довкола яких має будуватися діяльність соціальних працівників</w:t>
                              </w:r>
                              <w:r>
                                <w:rPr>
                                  <w:rFonts w:ascii="Times New Roman" w:hAnsi="Times New Roman" w:cs="Times New Roman"/>
                                  <w:sz w:val="24"/>
                                  <w:szCs w:val="24"/>
                                </w:rPr>
                                <w:t xml:space="preserve"> </w:t>
                              </w:r>
                              <w:r>
                                <w:rPr>
                                  <w:rFonts w:ascii="Times New Roman" w:hAnsi="Times New Roman" w:cs="Times New Roman"/>
                                  <w:bCs/>
                                  <w:sz w:val="24"/>
                                  <w:szCs w:val="24"/>
                                </w:rPr>
                                <w:t>[27</w:t>
                              </w:r>
                              <w:r w:rsidRPr="00CA5119">
                                <w:rPr>
                                  <w:rFonts w:ascii="Times New Roman" w:hAnsi="Times New Roman" w:cs="Times New Roman"/>
                                  <w:bCs/>
                                  <w:sz w:val="24"/>
                                  <w:szCs w:val="24"/>
                                </w:rPr>
                                <w:t>, c. 30].</w:t>
                              </w:r>
                            </w:p>
                            <w:p w14:paraId="0B4B8167" w14:textId="77777777" w:rsidR="0033690B" w:rsidRDefault="0033690B" w:rsidP="0068352F">
                              <w:pPr>
                                <w:spacing w:after="0"/>
                                <w:rPr>
                                  <w:rFonts w:ascii="Times New Roman" w:hAnsi="Times New Roman" w:cs="Times New Roman"/>
                                  <w:bCs/>
                                  <w:sz w:val="24"/>
                                  <w:szCs w:val="24"/>
                                </w:rPr>
                              </w:pPr>
                              <w:r w:rsidRPr="0068352F">
                                <w:rPr>
                                  <w:rFonts w:ascii="Times New Roman" w:hAnsi="Times New Roman" w:cs="Times New Roman"/>
                                  <w:bCs/>
                                  <w:i/>
                                  <w:sz w:val="24"/>
                                  <w:szCs w:val="24"/>
                                </w:rPr>
                                <w:t>У ІІ розділі</w:t>
                              </w:r>
                              <w:r w:rsidRPr="00D10F7A">
                                <w:rPr>
                                  <w:rFonts w:ascii="Times New Roman" w:hAnsi="Times New Roman" w:cs="Times New Roman"/>
                                  <w:bCs/>
                                  <w:sz w:val="24"/>
                                  <w:szCs w:val="24"/>
                                </w:rPr>
                                <w:t xml:space="preserve"> </w:t>
                              </w:r>
                              <w:r>
                                <w:rPr>
                                  <w:rFonts w:ascii="Times New Roman" w:hAnsi="Times New Roman" w:cs="Times New Roman"/>
                                  <w:bCs/>
                                  <w:sz w:val="24"/>
                                  <w:szCs w:val="24"/>
                                </w:rPr>
                                <w:t>–</w:t>
                              </w:r>
                              <w:r w:rsidRPr="00D10F7A">
                                <w:rPr>
                                  <w:rFonts w:ascii="Times New Roman" w:hAnsi="Times New Roman" w:cs="Times New Roman"/>
                                  <w:bCs/>
                                  <w:sz w:val="24"/>
                                  <w:szCs w:val="24"/>
                                </w:rPr>
                                <w:t xml:space="preserve"> подається визначення соціальної роботи, в якому наголошено на принципах прав людини та соціальної справедливості. </w:t>
                              </w:r>
                            </w:p>
                            <w:p w14:paraId="6AAFF853" w14:textId="77777777" w:rsidR="0033690B" w:rsidRDefault="0033690B" w:rsidP="0068352F">
                              <w:pPr>
                                <w:spacing w:after="0"/>
                                <w:rPr>
                                  <w:rFonts w:ascii="Times New Roman" w:hAnsi="Times New Roman" w:cs="Times New Roman"/>
                                  <w:bCs/>
                                  <w:sz w:val="24"/>
                                  <w:szCs w:val="24"/>
                                </w:rPr>
                              </w:pPr>
                              <w:r w:rsidRPr="0068352F">
                                <w:rPr>
                                  <w:rFonts w:ascii="Times New Roman" w:hAnsi="Times New Roman" w:cs="Times New Roman"/>
                                  <w:bCs/>
                                  <w:i/>
                                  <w:sz w:val="24"/>
                                  <w:szCs w:val="24"/>
                                </w:rPr>
                                <w:t>У ІІІ розділі</w:t>
                              </w:r>
                              <w:r w:rsidRPr="00D10F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10F7A">
                                <w:rPr>
                                  <w:rFonts w:ascii="Times New Roman" w:hAnsi="Times New Roman" w:cs="Times New Roman"/>
                                  <w:bCs/>
                                  <w:sz w:val="24"/>
                                  <w:szCs w:val="24"/>
                                </w:rPr>
                                <w:t xml:space="preserve">розміщено посилання на різні декларації та конвенції з прав людини, що стосуються соціальної роботи. </w:t>
                              </w:r>
                            </w:p>
                            <w:p w14:paraId="7BD672EC" w14:textId="77777777" w:rsidR="0033690B" w:rsidRDefault="0033690B" w:rsidP="0068352F">
                              <w:pPr>
                                <w:spacing w:after="0"/>
                                <w:rPr>
                                  <w:rFonts w:ascii="Times New Roman" w:hAnsi="Times New Roman" w:cs="Times New Roman"/>
                                  <w:bCs/>
                                  <w:sz w:val="24"/>
                                  <w:szCs w:val="24"/>
                                </w:rPr>
                              </w:pPr>
                              <w:r w:rsidRPr="0068352F">
                                <w:rPr>
                                  <w:rFonts w:ascii="Times New Roman" w:hAnsi="Times New Roman" w:cs="Times New Roman"/>
                                  <w:bCs/>
                                  <w:i/>
                                  <w:sz w:val="24"/>
                                  <w:szCs w:val="24"/>
                                </w:rPr>
                                <w:t>У І</w:t>
                              </w:r>
                              <w:r w:rsidRPr="0068352F">
                                <w:rPr>
                                  <w:rFonts w:ascii="Times New Roman" w:hAnsi="Times New Roman" w:cs="Times New Roman"/>
                                  <w:bCs/>
                                  <w:i/>
                                  <w:sz w:val="24"/>
                                  <w:szCs w:val="24"/>
                                  <w:lang w:val="en-US"/>
                                </w:rPr>
                                <w:t>V</w:t>
                              </w:r>
                              <w:r w:rsidRPr="0068352F">
                                <w:rPr>
                                  <w:rFonts w:ascii="Times New Roman" w:hAnsi="Times New Roman" w:cs="Times New Roman"/>
                                  <w:bCs/>
                                  <w:i/>
                                  <w:sz w:val="24"/>
                                  <w:szCs w:val="24"/>
                                </w:rPr>
                                <w:t xml:space="preserve"> розділі</w:t>
                              </w:r>
                              <w:r w:rsidRPr="00D10F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10F7A">
                                <w:rPr>
                                  <w:rFonts w:ascii="Times New Roman" w:hAnsi="Times New Roman" w:cs="Times New Roman"/>
                                  <w:bCs/>
                                  <w:sz w:val="24"/>
                                  <w:szCs w:val="24"/>
                                </w:rPr>
                                <w:t>викладено загальні етичні принципи: права людини та гідність і соціальна справедливість</w:t>
                              </w:r>
                              <w:r>
                                <w:rPr>
                                  <w:rFonts w:ascii="Times New Roman" w:hAnsi="Times New Roman" w:cs="Times New Roman"/>
                                  <w:bCs/>
                                  <w:sz w:val="24"/>
                                  <w:szCs w:val="24"/>
                                </w:rPr>
                                <w:t xml:space="preserve"> [26</w:t>
                              </w:r>
                              <w:r w:rsidRPr="0068352F">
                                <w:rPr>
                                  <w:rFonts w:ascii="Times New Roman" w:hAnsi="Times New Roman" w:cs="Times New Roman"/>
                                  <w:bCs/>
                                  <w:sz w:val="24"/>
                                  <w:szCs w:val="24"/>
                                </w:rPr>
                                <w:t>, c.72].</w:t>
                              </w:r>
                            </w:p>
                            <w:p w14:paraId="6D03C1B7" w14:textId="77777777" w:rsidR="0033690B" w:rsidRPr="00D10F7A" w:rsidRDefault="0033690B" w:rsidP="0068352F">
                              <w:pPr>
                                <w:spacing w:after="0"/>
                                <w:rPr>
                                  <w:rFonts w:ascii="Times New Roman" w:hAnsi="Times New Roman" w:cs="Times New Roman"/>
                                  <w:sz w:val="24"/>
                                  <w:szCs w:val="24"/>
                                </w:rPr>
                              </w:pPr>
                              <w:r w:rsidRPr="0068352F">
                                <w:rPr>
                                  <w:rFonts w:ascii="Times New Roman" w:hAnsi="Times New Roman" w:cs="Times New Roman"/>
                                  <w:bCs/>
                                  <w:i/>
                                  <w:sz w:val="24"/>
                                  <w:szCs w:val="24"/>
                                </w:rPr>
                                <w:t>У підсумковій частині</w:t>
                              </w:r>
                              <w:r w:rsidRPr="00D10F7A">
                                <w:rPr>
                                  <w:rFonts w:ascii="Times New Roman" w:hAnsi="Times New Roman" w:cs="Times New Roman"/>
                                  <w:bCs/>
                                  <w:sz w:val="24"/>
                                  <w:szCs w:val="24"/>
                                </w:rPr>
                                <w:t xml:space="preserve"> представлено кілька основних рекомендації щодо етичної поведінки в соціальній роботі, які в майбутньому будуть розвиватись вже у н</w:t>
                              </w:r>
                              <w:r>
                                <w:rPr>
                                  <w:rFonts w:ascii="Times New Roman" w:hAnsi="Times New Roman" w:cs="Times New Roman"/>
                                  <w:bCs/>
                                  <w:sz w:val="24"/>
                                  <w:szCs w:val="24"/>
                                </w:rPr>
                                <w:t>аціональних етичних кодексах [26</w:t>
                              </w:r>
                              <w:r w:rsidRPr="00D10F7A">
                                <w:rPr>
                                  <w:rFonts w:ascii="Times New Roman" w:hAnsi="Times New Roman" w:cs="Times New Roman"/>
                                  <w:bCs/>
                                  <w:sz w:val="24"/>
                                  <w:szCs w:val="24"/>
                                </w:rPr>
                                <w:t>, c.72].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Прямоугольник 88"/>
                        <wps:cNvSpPr/>
                        <wps:spPr>
                          <a:xfrm>
                            <a:off x="1902" y="4703836"/>
                            <a:ext cx="6140454" cy="925439"/>
                          </a:xfrm>
                          <a:prstGeom prst="rect">
                            <a:avLst/>
                          </a:prstGeom>
                        </wps:spPr>
                        <wps:style>
                          <a:lnRef idx="2">
                            <a:schemeClr val="dk1"/>
                          </a:lnRef>
                          <a:fillRef idx="1">
                            <a:schemeClr val="lt1"/>
                          </a:fillRef>
                          <a:effectRef idx="0">
                            <a:schemeClr val="dk1"/>
                          </a:effectRef>
                          <a:fontRef idx="minor">
                            <a:schemeClr val="dk1"/>
                          </a:fontRef>
                        </wps:style>
                        <wps:txbx>
                          <w:txbxContent>
                            <w:p w14:paraId="53A46376" w14:textId="77777777" w:rsidR="0033690B" w:rsidRDefault="0033690B" w:rsidP="0068352F">
                              <w:pPr>
                                <w:spacing w:after="0"/>
                                <w:jc w:val="center"/>
                                <w:rPr>
                                  <w:rFonts w:ascii="Times New Roman" w:hAnsi="Times New Roman" w:cs="Times New Roman"/>
                                  <w:sz w:val="24"/>
                                  <w:szCs w:val="24"/>
                                </w:rPr>
                              </w:pPr>
                              <w:r w:rsidRPr="0068352F">
                                <w:rPr>
                                  <w:rFonts w:ascii="Times New Roman" w:hAnsi="Times New Roman" w:cs="Times New Roman"/>
                                  <w:b/>
                                  <w:i/>
                                  <w:sz w:val="24"/>
                                  <w:szCs w:val="24"/>
                                </w:rPr>
                                <w:t>2018 рік «Глобальна декларація етичних принципів соціальної роботи»</w:t>
                              </w:r>
                              <w:r w:rsidRPr="00D10F7A">
                                <w:rPr>
                                  <w:rFonts w:ascii="Times New Roman" w:hAnsi="Times New Roman" w:cs="Times New Roman"/>
                                  <w:sz w:val="24"/>
                                  <w:szCs w:val="24"/>
                                </w:rPr>
                                <w:t xml:space="preserve"> </w:t>
                              </w:r>
                            </w:p>
                            <w:p w14:paraId="64888254" w14:textId="77777777" w:rsidR="0033690B" w:rsidRPr="00D10F7A" w:rsidRDefault="0033690B" w:rsidP="0068352F">
                              <w:pPr>
                                <w:spacing w:after="0"/>
                                <w:jc w:val="center"/>
                                <w:rPr>
                                  <w:rFonts w:ascii="Times New Roman" w:hAnsi="Times New Roman" w:cs="Times New Roman"/>
                                  <w:sz w:val="24"/>
                                  <w:szCs w:val="24"/>
                                </w:rPr>
                              </w:pPr>
                              <w:r w:rsidRPr="00D10F7A">
                                <w:rPr>
                                  <w:rFonts w:ascii="Times New Roman" w:hAnsi="Times New Roman" w:cs="Times New Roman"/>
                                  <w:sz w:val="24"/>
                                  <w:szCs w:val="24"/>
                                </w:rPr>
                                <w:t>Два окремі документи Міжнародної федерації соціальних працівників та Міжнародної а</w:t>
                              </w:r>
                              <w:r>
                                <w:rPr>
                                  <w:rFonts w:ascii="Times New Roman" w:hAnsi="Times New Roman" w:cs="Times New Roman"/>
                                  <w:sz w:val="24"/>
                                  <w:szCs w:val="24"/>
                                </w:rPr>
                                <w:t xml:space="preserve">соціації шкіл соціальної роботи, в них один набір етичних принципів, проте </w:t>
                              </w:r>
                              <w:r w:rsidRPr="00D10F7A">
                                <w:rPr>
                                  <w:rFonts w:ascii="Times New Roman" w:hAnsi="Times New Roman" w:cs="Times New Roman"/>
                                  <w:sz w:val="24"/>
                                  <w:szCs w:val="24"/>
                                </w:rPr>
                                <w:t>різні тлумачення</w:t>
                              </w:r>
                              <w:r>
                                <w:rPr>
                                  <w:rFonts w:ascii="Times New Roman" w:hAnsi="Times New Roman" w:cs="Times New Roman"/>
                                  <w:sz w:val="24"/>
                                  <w:szCs w:val="24"/>
                                </w:rPr>
                                <w:t xml:space="preserve"> </w:t>
                              </w:r>
                              <w:r>
                                <w:rPr>
                                  <w:rFonts w:ascii="Times New Roman" w:hAnsi="Times New Roman" w:cs="Times New Roman"/>
                                  <w:bCs/>
                                  <w:sz w:val="24"/>
                                  <w:szCs w:val="24"/>
                                </w:rPr>
                                <w:t>[27</w:t>
                              </w:r>
                              <w:r w:rsidRPr="00EB1DC2">
                                <w:rPr>
                                  <w:rFonts w:ascii="Times New Roman" w:hAnsi="Times New Roman" w:cs="Times New Roman"/>
                                  <w:bCs/>
                                  <w:sz w:val="24"/>
                                  <w:szCs w:val="24"/>
                                </w:rPr>
                                <w:t>, c.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Стрелка вниз 90"/>
                        <wps:cNvSpPr/>
                        <wps:spPr>
                          <a:xfrm>
                            <a:off x="2962275" y="1724025"/>
                            <a:ext cx="257175" cy="34303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Стрелка вниз 91"/>
                        <wps:cNvSpPr/>
                        <wps:spPr>
                          <a:xfrm>
                            <a:off x="3038475" y="4457275"/>
                            <a:ext cx="257175" cy="3430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D6144D5" id="Полотно 83" o:spid="_x0000_s1114" editas="canvas" style="width:483.7pt;height:443.25pt;mso-position-horizontal-relative:char;mso-position-vertical-relative:line" coordsize="61429,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">
                <v:shape id="_x0000_s1115" type="#_x0000_t75" style="position:absolute;width:61429;height:56292;visibility:visible;mso-wrap-style:square">
                  <v:fill o:detectmouseclick="t"/>
                  <v:path o:connecttype="none"/>
                </v:shape>
                <v:roundrect id="Скругленный прямоугольник 84" o:spid="_x0000_s1116" style="position:absolute;left:5048;top:571;width:5286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" fillcolor="white [3201]" strokecolor="black [3200]" strokeweight="1pt">
                  <v:stroke joinstyle="miter"/>
                  <v:textbox>
                    <w:txbxContent>
                      <w:p w14:paraId="2D722F87" w14:textId="77777777" w:rsidR="0033690B" w:rsidRPr="00D10F7A" w:rsidRDefault="0033690B" w:rsidP="00D10F7A">
                        <w:pPr>
                          <w:jc w:val="center"/>
                          <w:rPr>
                            <w:rFonts w:ascii="Times New Roman" w:hAnsi="Times New Roman" w:cs="Times New Roman"/>
                            <w:b/>
                            <w:sz w:val="28"/>
                            <w:szCs w:val="24"/>
                          </w:rPr>
                        </w:pPr>
                        <w:r w:rsidRPr="00D10F7A">
                          <w:rPr>
                            <w:rFonts w:ascii="Times New Roman" w:hAnsi="Times New Roman" w:cs="Times New Roman"/>
                            <w:b/>
                            <w:sz w:val="28"/>
                            <w:szCs w:val="24"/>
                          </w:rPr>
                          <w:t>Розвиток міжнародних етичних кодексів соціальної роботи</w:t>
                        </w:r>
                      </w:p>
                    </w:txbxContent>
                  </v:textbox>
                </v:roundrect>
                <v:rect id="Прямоугольник 85" o:spid="_x0000_s1117" style="position:absolute;top:4856;width:61423;height:1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" fillcolor="white [3201]" strokecolor="black [3200]" strokeweight="1pt">
                  <v:textbox>
                    <w:txbxContent>
                      <w:p w14:paraId="6BD83705" w14:textId="77777777" w:rsidR="0033690B" w:rsidRPr="00D10F7A" w:rsidRDefault="0033690B" w:rsidP="00D10F7A">
                        <w:pPr>
                          <w:spacing w:after="0"/>
                          <w:jc w:val="center"/>
                          <w:rPr>
                            <w:rFonts w:ascii="Times New Roman" w:hAnsi="Times New Roman" w:cs="Times New Roman"/>
                            <w:b/>
                            <w:i/>
                            <w:sz w:val="24"/>
                            <w:szCs w:val="24"/>
                          </w:rPr>
                        </w:pPr>
                        <w:r w:rsidRPr="00D10F7A">
                          <w:rPr>
                            <w:rFonts w:ascii="Times New Roman" w:hAnsi="Times New Roman" w:cs="Times New Roman"/>
                            <w:b/>
                            <w:i/>
                            <w:sz w:val="24"/>
                            <w:szCs w:val="24"/>
                          </w:rPr>
                          <w:t xml:space="preserve">1994 рік «Етика соціальної роботи: принципи і стандарти» </w:t>
                        </w:r>
                      </w:p>
                      <w:p w14:paraId="60C3B626" w14:textId="77777777" w:rsidR="0033690B" w:rsidRDefault="0033690B" w:rsidP="00D10F7A">
                        <w:pPr>
                          <w:spacing w:after="0"/>
                          <w:jc w:val="center"/>
                          <w:rPr>
                            <w:rFonts w:ascii="Times New Roman" w:hAnsi="Times New Roman" w:cs="Times New Roman"/>
                            <w:sz w:val="24"/>
                            <w:szCs w:val="24"/>
                          </w:rPr>
                        </w:pPr>
                        <w:r w:rsidRPr="00D10F7A">
                          <w:rPr>
                            <w:rFonts w:ascii="Times New Roman" w:hAnsi="Times New Roman" w:cs="Times New Roman"/>
                            <w:sz w:val="24"/>
                            <w:szCs w:val="24"/>
                          </w:rPr>
                          <w:t xml:space="preserve">Документ </w:t>
                        </w:r>
                        <w:r>
                          <w:rPr>
                            <w:rFonts w:ascii="Times New Roman" w:hAnsi="Times New Roman" w:cs="Times New Roman"/>
                            <w:sz w:val="24"/>
                            <w:szCs w:val="24"/>
                          </w:rPr>
                          <w:t>МФСП</w:t>
                        </w:r>
                        <w:r w:rsidRPr="00D10F7A">
                          <w:rPr>
                            <w:rFonts w:ascii="Times New Roman" w:hAnsi="Times New Roman" w:cs="Times New Roman"/>
                            <w:sz w:val="24"/>
                            <w:szCs w:val="24"/>
                          </w:rPr>
                          <w:t xml:space="preserve"> </w:t>
                        </w:r>
                        <w:r>
                          <w:rPr>
                            <w:rFonts w:ascii="Times New Roman" w:hAnsi="Times New Roman" w:cs="Times New Roman"/>
                            <w:sz w:val="24"/>
                            <w:szCs w:val="24"/>
                          </w:rPr>
                          <w:t>має дві частини,</w:t>
                        </w:r>
                        <w:r w:rsidRPr="00CA5119">
                          <w:rPr>
                            <w:rFonts w:ascii="Times New Roman" w:hAnsi="Times New Roman" w:cs="Times New Roman"/>
                            <w:sz w:val="24"/>
                            <w:szCs w:val="24"/>
                          </w:rPr>
                          <w:t xml:space="preserve"> в яких проголошуються етичні принципи і стандарти соціальних працівників стосовно клієнтів і колег</w:t>
                        </w:r>
                        <w:r>
                          <w:rPr>
                            <w:rFonts w:ascii="Times New Roman" w:hAnsi="Times New Roman" w:cs="Times New Roman"/>
                            <w:sz w:val="24"/>
                            <w:szCs w:val="24"/>
                          </w:rPr>
                          <w:t xml:space="preserve">: </w:t>
                        </w:r>
                      </w:p>
                      <w:p w14:paraId="4F2FA90B" w14:textId="77777777" w:rsidR="0033690B" w:rsidRDefault="0033690B" w:rsidP="00CA5119">
                        <w:pPr>
                          <w:spacing w:after="0"/>
                          <w:rPr>
                            <w:rFonts w:ascii="Times New Roman" w:hAnsi="Times New Roman" w:cs="Times New Roman"/>
                            <w:sz w:val="24"/>
                            <w:szCs w:val="24"/>
                          </w:rPr>
                        </w:pPr>
                        <w:r>
                          <w:rPr>
                            <w:rFonts w:ascii="Times New Roman" w:hAnsi="Times New Roman" w:cs="Times New Roman"/>
                            <w:sz w:val="24"/>
                            <w:szCs w:val="24"/>
                          </w:rPr>
                          <w:t>І. «</w:t>
                        </w:r>
                        <w:r w:rsidRPr="00D10F7A">
                          <w:rPr>
                            <w:rFonts w:ascii="Times New Roman" w:hAnsi="Times New Roman" w:cs="Times New Roman"/>
                            <w:sz w:val="24"/>
                            <w:szCs w:val="24"/>
                          </w:rPr>
                          <w:t>Міжнародна декларація етич</w:t>
                        </w:r>
                        <w:r>
                          <w:rPr>
                            <w:rFonts w:ascii="Times New Roman" w:hAnsi="Times New Roman" w:cs="Times New Roman"/>
                            <w:sz w:val="24"/>
                            <w:szCs w:val="24"/>
                          </w:rPr>
                          <w:t xml:space="preserve">них принципів соціальної роботи» </w:t>
                        </w:r>
                      </w:p>
                      <w:p w14:paraId="7274F1A5" w14:textId="77777777" w:rsidR="0033690B" w:rsidRPr="00D10F7A" w:rsidRDefault="0033690B" w:rsidP="00CA5119">
                        <w:pPr>
                          <w:spacing w:after="0"/>
                          <w:rPr>
                            <w:rFonts w:ascii="Times New Roman" w:hAnsi="Times New Roman" w:cs="Times New Roman"/>
                            <w:sz w:val="24"/>
                            <w:szCs w:val="24"/>
                          </w:rPr>
                        </w:pPr>
                        <w:r>
                          <w:rPr>
                            <w:rFonts w:ascii="Times New Roman" w:hAnsi="Times New Roman" w:cs="Times New Roman"/>
                            <w:sz w:val="24"/>
                            <w:szCs w:val="24"/>
                          </w:rPr>
                          <w:t>ІІ. «</w:t>
                        </w:r>
                        <w:r w:rsidRPr="00D10F7A">
                          <w:rPr>
                            <w:rFonts w:ascii="Times New Roman" w:hAnsi="Times New Roman" w:cs="Times New Roman"/>
                            <w:sz w:val="24"/>
                            <w:szCs w:val="24"/>
                          </w:rPr>
                          <w:t>Міжнародні етичні с</w:t>
                        </w:r>
                        <w:r>
                          <w:rPr>
                            <w:rFonts w:ascii="Times New Roman" w:hAnsi="Times New Roman" w:cs="Times New Roman"/>
                            <w:sz w:val="24"/>
                            <w:szCs w:val="24"/>
                          </w:rPr>
                          <w:t>тандарти соціальних працівників»</w:t>
                        </w:r>
                        <w:r w:rsidRPr="00CA5119">
                          <w:rPr>
                            <w:rFonts w:ascii="Times New Roman" w:hAnsi="Times New Roman" w:cs="Times New Roman"/>
                            <w:bCs/>
                            <w:sz w:val="24"/>
                            <w:szCs w:val="24"/>
                          </w:rPr>
                          <w:t xml:space="preserve"> </w:t>
                        </w:r>
                        <w:r>
                          <w:rPr>
                            <w:rFonts w:ascii="Times New Roman" w:hAnsi="Times New Roman" w:cs="Times New Roman"/>
                            <w:bCs/>
                            <w:sz w:val="24"/>
                            <w:szCs w:val="24"/>
                          </w:rPr>
                          <w:t>[27, c. 30</w:t>
                        </w:r>
                        <w:r w:rsidRPr="00CA5119">
                          <w:rPr>
                            <w:rFonts w:ascii="Times New Roman" w:hAnsi="Times New Roman" w:cs="Times New Roman"/>
                            <w:bCs/>
                            <w:sz w:val="24"/>
                            <w:szCs w:val="24"/>
                          </w:rPr>
                          <w:t>].</w:t>
                        </w:r>
                      </w:p>
                    </w:txbxContent>
                  </v:textbox>
                </v:rect>
                <v:rect id="Прямоугольник 87" o:spid="_x0000_s1118" style="position:absolute;left:12;top:19712;width:61411;height:24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" fillcolor="white [3201]" strokecolor="black [3200]" strokeweight="1pt">
                  <v:textbox>
                    <w:txbxContent>
                      <w:p w14:paraId="1340F247" w14:textId="77777777" w:rsidR="0033690B" w:rsidRPr="00CA5119" w:rsidRDefault="0033690B" w:rsidP="00A72454">
                        <w:pPr>
                          <w:spacing w:after="0"/>
                          <w:jc w:val="center"/>
                          <w:rPr>
                            <w:rFonts w:ascii="Times New Roman" w:hAnsi="Times New Roman" w:cs="Times New Roman"/>
                            <w:b/>
                            <w:i/>
                            <w:sz w:val="24"/>
                            <w:szCs w:val="24"/>
                          </w:rPr>
                        </w:pPr>
                        <w:r w:rsidRPr="00CA5119">
                          <w:rPr>
                            <w:rFonts w:ascii="Times New Roman" w:hAnsi="Times New Roman" w:cs="Times New Roman"/>
                            <w:b/>
                            <w:i/>
                            <w:sz w:val="24"/>
                            <w:szCs w:val="24"/>
                          </w:rPr>
                          <w:t xml:space="preserve">2004 рік “Етика соціальної роботи, визначення принципів» </w:t>
                        </w:r>
                      </w:p>
                      <w:p w14:paraId="3D9B5653" w14:textId="77777777" w:rsidR="0033690B" w:rsidRPr="00D10F7A" w:rsidRDefault="0033690B" w:rsidP="00A72454">
                        <w:pPr>
                          <w:spacing w:after="0"/>
                          <w:jc w:val="center"/>
                          <w:rPr>
                            <w:rFonts w:ascii="Times New Roman" w:hAnsi="Times New Roman" w:cs="Times New Roman"/>
                            <w:sz w:val="24"/>
                            <w:szCs w:val="24"/>
                          </w:rPr>
                        </w:pPr>
                        <w:r w:rsidRPr="00D10F7A">
                          <w:rPr>
                            <w:rFonts w:ascii="Times New Roman" w:hAnsi="Times New Roman" w:cs="Times New Roman"/>
                            <w:sz w:val="24"/>
                            <w:szCs w:val="24"/>
                          </w:rPr>
                          <w:t xml:space="preserve">Документ </w:t>
                        </w:r>
                        <w:r>
                          <w:rPr>
                            <w:rFonts w:ascii="Times New Roman" w:hAnsi="Times New Roman" w:cs="Times New Roman"/>
                            <w:sz w:val="24"/>
                            <w:szCs w:val="24"/>
                          </w:rPr>
                          <w:t>МФСП</w:t>
                        </w:r>
                        <w:r w:rsidRPr="00D10F7A">
                          <w:rPr>
                            <w:rFonts w:ascii="Times New Roman" w:hAnsi="Times New Roman" w:cs="Times New Roman"/>
                            <w:sz w:val="24"/>
                            <w:szCs w:val="24"/>
                          </w:rPr>
                          <w:t xml:space="preserve"> та Міжнародної асоціації шкіл соціальної роботи визначає сім прав людини, довкола яких має будуватися діяльність соціальних працівників</w:t>
                        </w:r>
                        <w:r>
                          <w:rPr>
                            <w:rFonts w:ascii="Times New Roman" w:hAnsi="Times New Roman" w:cs="Times New Roman"/>
                            <w:sz w:val="24"/>
                            <w:szCs w:val="24"/>
                          </w:rPr>
                          <w:t xml:space="preserve"> </w:t>
                        </w:r>
                        <w:r>
                          <w:rPr>
                            <w:rFonts w:ascii="Times New Roman" w:hAnsi="Times New Roman" w:cs="Times New Roman"/>
                            <w:bCs/>
                            <w:sz w:val="24"/>
                            <w:szCs w:val="24"/>
                          </w:rPr>
                          <w:t>[27</w:t>
                        </w:r>
                        <w:r w:rsidRPr="00CA5119">
                          <w:rPr>
                            <w:rFonts w:ascii="Times New Roman" w:hAnsi="Times New Roman" w:cs="Times New Roman"/>
                            <w:bCs/>
                            <w:sz w:val="24"/>
                            <w:szCs w:val="24"/>
                          </w:rPr>
                          <w:t>, c. 30].</w:t>
                        </w:r>
                      </w:p>
                      <w:p w14:paraId="0B4B8167" w14:textId="77777777" w:rsidR="0033690B" w:rsidRDefault="0033690B" w:rsidP="0068352F">
                        <w:pPr>
                          <w:spacing w:after="0"/>
                          <w:rPr>
                            <w:rFonts w:ascii="Times New Roman" w:hAnsi="Times New Roman" w:cs="Times New Roman"/>
                            <w:bCs/>
                            <w:sz w:val="24"/>
                            <w:szCs w:val="24"/>
                          </w:rPr>
                        </w:pPr>
                        <w:r w:rsidRPr="0068352F">
                          <w:rPr>
                            <w:rFonts w:ascii="Times New Roman" w:hAnsi="Times New Roman" w:cs="Times New Roman"/>
                            <w:bCs/>
                            <w:i/>
                            <w:sz w:val="24"/>
                            <w:szCs w:val="24"/>
                          </w:rPr>
                          <w:t>У ІІ розділі</w:t>
                        </w:r>
                        <w:r w:rsidRPr="00D10F7A">
                          <w:rPr>
                            <w:rFonts w:ascii="Times New Roman" w:hAnsi="Times New Roman" w:cs="Times New Roman"/>
                            <w:bCs/>
                            <w:sz w:val="24"/>
                            <w:szCs w:val="24"/>
                          </w:rPr>
                          <w:t xml:space="preserve"> </w:t>
                        </w:r>
                        <w:r>
                          <w:rPr>
                            <w:rFonts w:ascii="Times New Roman" w:hAnsi="Times New Roman" w:cs="Times New Roman"/>
                            <w:bCs/>
                            <w:sz w:val="24"/>
                            <w:szCs w:val="24"/>
                          </w:rPr>
                          <w:t>–</w:t>
                        </w:r>
                        <w:r w:rsidRPr="00D10F7A">
                          <w:rPr>
                            <w:rFonts w:ascii="Times New Roman" w:hAnsi="Times New Roman" w:cs="Times New Roman"/>
                            <w:bCs/>
                            <w:sz w:val="24"/>
                            <w:szCs w:val="24"/>
                          </w:rPr>
                          <w:t xml:space="preserve"> подається визначення соціальної роботи, в якому наголошено на принципах прав людини та соціальної справедливості. </w:t>
                        </w:r>
                      </w:p>
                      <w:p w14:paraId="6AAFF853" w14:textId="77777777" w:rsidR="0033690B" w:rsidRDefault="0033690B" w:rsidP="0068352F">
                        <w:pPr>
                          <w:spacing w:after="0"/>
                          <w:rPr>
                            <w:rFonts w:ascii="Times New Roman" w:hAnsi="Times New Roman" w:cs="Times New Roman"/>
                            <w:bCs/>
                            <w:sz w:val="24"/>
                            <w:szCs w:val="24"/>
                          </w:rPr>
                        </w:pPr>
                        <w:r w:rsidRPr="0068352F">
                          <w:rPr>
                            <w:rFonts w:ascii="Times New Roman" w:hAnsi="Times New Roman" w:cs="Times New Roman"/>
                            <w:bCs/>
                            <w:i/>
                            <w:sz w:val="24"/>
                            <w:szCs w:val="24"/>
                          </w:rPr>
                          <w:t>У ІІІ розділі</w:t>
                        </w:r>
                        <w:r w:rsidRPr="00D10F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10F7A">
                          <w:rPr>
                            <w:rFonts w:ascii="Times New Roman" w:hAnsi="Times New Roman" w:cs="Times New Roman"/>
                            <w:bCs/>
                            <w:sz w:val="24"/>
                            <w:szCs w:val="24"/>
                          </w:rPr>
                          <w:t xml:space="preserve">розміщено посилання на різні декларації та конвенції з прав людини, що стосуються соціальної роботи. </w:t>
                        </w:r>
                      </w:p>
                      <w:p w14:paraId="7BD672EC" w14:textId="77777777" w:rsidR="0033690B" w:rsidRDefault="0033690B" w:rsidP="0068352F">
                        <w:pPr>
                          <w:spacing w:after="0"/>
                          <w:rPr>
                            <w:rFonts w:ascii="Times New Roman" w:hAnsi="Times New Roman" w:cs="Times New Roman"/>
                            <w:bCs/>
                            <w:sz w:val="24"/>
                            <w:szCs w:val="24"/>
                          </w:rPr>
                        </w:pPr>
                        <w:r w:rsidRPr="0068352F">
                          <w:rPr>
                            <w:rFonts w:ascii="Times New Roman" w:hAnsi="Times New Roman" w:cs="Times New Roman"/>
                            <w:bCs/>
                            <w:i/>
                            <w:sz w:val="24"/>
                            <w:szCs w:val="24"/>
                          </w:rPr>
                          <w:t>У І</w:t>
                        </w:r>
                        <w:r w:rsidRPr="0068352F">
                          <w:rPr>
                            <w:rFonts w:ascii="Times New Roman" w:hAnsi="Times New Roman" w:cs="Times New Roman"/>
                            <w:bCs/>
                            <w:i/>
                            <w:sz w:val="24"/>
                            <w:szCs w:val="24"/>
                            <w:lang w:val="en-US"/>
                          </w:rPr>
                          <w:t>V</w:t>
                        </w:r>
                        <w:r w:rsidRPr="0068352F">
                          <w:rPr>
                            <w:rFonts w:ascii="Times New Roman" w:hAnsi="Times New Roman" w:cs="Times New Roman"/>
                            <w:bCs/>
                            <w:i/>
                            <w:sz w:val="24"/>
                            <w:szCs w:val="24"/>
                          </w:rPr>
                          <w:t xml:space="preserve"> розділі</w:t>
                        </w:r>
                        <w:r w:rsidRPr="00D10F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10F7A">
                          <w:rPr>
                            <w:rFonts w:ascii="Times New Roman" w:hAnsi="Times New Roman" w:cs="Times New Roman"/>
                            <w:bCs/>
                            <w:sz w:val="24"/>
                            <w:szCs w:val="24"/>
                          </w:rPr>
                          <w:t>викладено загальні етичні принципи: права людини та гідність і соціальна справедливість</w:t>
                        </w:r>
                        <w:r>
                          <w:rPr>
                            <w:rFonts w:ascii="Times New Roman" w:hAnsi="Times New Roman" w:cs="Times New Roman"/>
                            <w:bCs/>
                            <w:sz w:val="24"/>
                            <w:szCs w:val="24"/>
                          </w:rPr>
                          <w:t xml:space="preserve"> [26</w:t>
                        </w:r>
                        <w:r w:rsidRPr="0068352F">
                          <w:rPr>
                            <w:rFonts w:ascii="Times New Roman" w:hAnsi="Times New Roman" w:cs="Times New Roman"/>
                            <w:bCs/>
                            <w:sz w:val="24"/>
                            <w:szCs w:val="24"/>
                          </w:rPr>
                          <w:t>, c.72].</w:t>
                        </w:r>
                      </w:p>
                      <w:p w14:paraId="6D03C1B7" w14:textId="77777777" w:rsidR="0033690B" w:rsidRPr="00D10F7A" w:rsidRDefault="0033690B" w:rsidP="0068352F">
                        <w:pPr>
                          <w:spacing w:after="0"/>
                          <w:rPr>
                            <w:rFonts w:ascii="Times New Roman" w:hAnsi="Times New Roman" w:cs="Times New Roman"/>
                            <w:sz w:val="24"/>
                            <w:szCs w:val="24"/>
                          </w:rPr>
                        </w:pPr>
                        <w:r w:rsidRPr="0068352F">
                          <w:rPr>
                            <w:rFonts w:ascii="Times New Roman" w:hAnsi="Times New Roman" w:cs="Times New Roman"/>
                            <w:bCs/>
                            <w:i/>
                            <w:sz w:val="24"/>
                            <w:szCs w:val="24"/>
                          </w:rPr>
                          <w:t>У підсумковій частині</w:t>
                        </w:r>
                        <w:r w:rsidRPr="00D10F7A">
                          <w:rPr>
                            <w:rFonts w:ascii="Times New Roman" w:hAnsi="Times New Roman" w:cs="Times New Roman"/>
                            <w:bCs/>
                            <w:sz w:val="24"/>
                            <w:szCs w:val="24"/>
                          </w:rPr>
                          <w:t xml:space="preserve"> представлено кілька основних рекомендації щодо етичної поведінки в соціальній роботі, які в майбутньому будуть розвиватись вже у н</w:t>
                        </w:r>
                        <w:r>
                          <w:rPr>
                            <w:rFonts w:ascii="Times New Roman" w:hAnsi="Times New Roman" w:cs="Times New Roman"/>
                            <w:bCs/>
                            <w:sz w:val="24"/>
                            <w:szCs w:val="24"/>
                          </w:rPr>
                          <w:t>аціональних етичних кодексах [26</w:t>
                        </w:r>
                        <w:r w:rsidRPr="00D10F7A">
                          <w:rPr>
                            <w:rFonts w:ascii="Times New Roman" w:hAnsi="Times New Roman" w:cs="Times New Roman"/>
                            <w:bCs/>
                            <w:sz w:val="24"/>
                            <w:szCs w:val="24"/>
                          </w:rPr>
                          <w:t>, c.72].</w:t>
                        </w:r>
                      </w:p>
                    </w:txbxContent>
                  </v:textbox>
                </v:rect>
                <v:rect id="Прямоугольник 88" o:spid="_x0000_s1119" style="position:absolute;left:19;top:47038;width:61404;height:9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" fillcolor="white [3201]" strokecolor="black [3200]" strokeweight="1pt">
                  <v:textbox>
                    <w:txbxContent>
                      <w:p w14:paraId="53A46376" w14:textId="77777777" w:rsidR="0033690B" w:rsidRDefault="0033690B" w:rsidP="0068352F">
                        <w:pPr>
                          <w:spacing w:after="0"/>
                          <w:jc w:val="center"/>
                          <w:rPr>
                            <w:rFonts w:ascii="Times New Roman" w:hAnsi="Times New Roman" w:cs="Times New Roman"/>
                            <w:sz w:val="24"/>
                            <w:szCs w:val="24"/>
                          </w:rPr>
                        </w:pPr>
                        <w:r w:rsidRPr="0068352F">
                          <w:rPr>
                            <w:rFonts w:ascii="Times New Roman" w:hAnsi="Times New Roman" w:cs="Times New Roman"/>
                            <w:b/>
                            <w:i/>
                            <w:sz w:val="24"/>
                            <w:szCs w:val="24"/>
                          </w:rPr>
                          <w:t>2018 рік «Глобальна декларація етичних принципів соціальної роботи»</w:t>
                        </w:r>
                        <w:r w:rsidRPr="00D10F7A">
                          <w:rPr>
                            <w:rFonts w:ascii="Times New Roman" w:hAnsi="Times New Roman" w:cs="Times New Roman"/>
                            <w:sz w:val="24"/>
                            <w:szCs w:val="24"/>
                          </w:rPr>
                          <w:t xml:space="preserve"> </w:t>
                        </w:r>
                      </w:p>
                      <w:p w14:paraId="64888254" w14:textId="77777777" w:rsidR="0033690B" w:rsidRPr="00D10F7A" w:rsidRDefault="0033690B" w:rsidP="0068352F">
                        <w:pPr>
                          <w:spacing w:after="0"/>
                          <w:jc w:val="center"/>
                          <w:rPr>
                            <w:rFonts w:ascii="Times New Roman" w:hAnsi="Times New Roman" w:cs="Times New Roman"/>
                            <w:sz w:val="24"/>
                            <w:szCs w:val="24"/>
                          </w:rPr>
                        </w:pPr>
                        <w:r w:rsidRPr="00D10F7A">
                          <w:rPr>
                            <w:rFonts w:ascii="Times New Roman" w:hAnsi="Times New Roman" w:cs="Times New Roman"/>
                            <w:sz w:val="24"/>
                            <w:szCs w:val="24"/>
                          </w:rPr>
                          <w:t>Два окремі документи Міжнародної федерації соціальних працівників та Міжнародної а</w:t>
                        </w:r>
                        <w:r>
                          <w:rPr>
                            <w:rFonts w:ascii="Times New Roman" w:hAnsi="Times New Roman" w:cs="Times New Roman"/>
                            <w:sz w:val="24"/>
                            <w:szCs w:val="24"/>
                          </w:rPr>
                          <w:t xml:space="preserve">соціації шкіл соціальної роботи, в них один набір етичних принципів, проте </w:t>
                        </w:r>
                        <w:r w:rsidRPr="00D10F7A">
                          <w:rPr>
                            <w:rFonts w:ascii="Times New Roman" w:hAnsi="Times New Roman" w:cs="Times New Roman"/>
                            <w:sz w:val="24"/>
                            <w:szCs w:val="24"/>
                          </w:rPr>
                          <w:t>різні тлумачення</w:t>
                        </w:r>
                        <w:r>
                          <w:rPr>
                            <w:rFonts w:ascii="Times New Roman" w:hAnsi="Times New Roman" w:cs="Times New Roman"/>
                            <w:sz w:val="24"/>
                            <w:szCs w:val="24"/>
                          </w:rPr>
                          <w:t xml:space="preserve"> </w:t>
                        </w:r>
                        <w:r>
                          <w:rPr>
                            <w:rFonts w:ascii="Times New Roman" w:hAnsi="Times New Roman" w:cs="Times New Roman"/>
                            <w:bCs/>
                            <w:sz w:val="24"/>
                            <w:szCs w:val="24"/>
                          </w:rPr>
                          <w:t>[27</w:t>
                        </w:r>
                        <w:r w:rsidRPr="00EB1DC2">
                          <w:rPr>
                            <w:rFonts w:ascii="Times New Roman" w:hAnsi="Times New Roman" w:cs="Times New Roman"/>
                            <w:bCs/>
                            <w:sz w:val="24"/>
                            <w:szCs w:val="24"/>
                          </w:rPr>
                          <w:t>, c. 30].</w:t>
                        </w:r>
                      </w:p>
                    </w:txbxContent>
                  </v:textbox>
                </v:rect>
                <v:shape id="Стрелка вниз 90" o:spid="_x0000_s1120" type="#_x0000_t67" style="position:absolute;left:29622;top:17240;width:2572;height: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" adj="13503" fillcolor="black [3200]" strokecolor="black [1600]" strokeweight="1pt"/>
                <v:shape id="Стрелка вниз 91" o:spid="_x0000_s1121" type="#_x0000_t67" style="position:absolute;left:30384;top:44572;width:2572;height: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" adj="13503" fillcolor="black [3200]" strokecolor="black [1600]" strokeweight="1pt"/>
                <w10:anchorlock/>
              </v:group>
            </w:pict>
          </mc:Fallback>
        </mc:AlternateContent>
      </w:r>
    </w:p>
    <w:p w14:paraId="50EC1D20" w14:textId="77777777" w:rsidR="00EB1DC2" w:rsidRPr="00EB1DC2" w:rsidRDefault="00EB1DC2" w:rsidP="00EB1DC2">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EB1DC2">
        <w:rPr>
          <w:rFonts w:ascii="Times New Roman" w:eastAsia="Times New Roman" w:hAnsi="Times New Roman" w:cs="Times New Roman"/>
          <w:bCs/>
          <w:i/>
          <w:sz w:val="28"/>
          <w:szCs w:val="28"/>
          <w:lang w:eastAsia="ru-RU"/>
        </w:rPr>
        <w:t>Рис. 2. 2. Розвиток міжнародних етичних кодексів соціальної роботи</w:t>
      </w:r>
    </w:p>
    <w:p w14:paraId="0D262BC5" w14:textId="77777777" w:rsidR="00F72F8E" w:rsidRDefault="00691F2B" w:rsidP="00884B9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691F2B">
        <w:rPr>
          <w:rFonts w:ascii="Times New Roman" w:eastAsia="Times New Roman" w:hAnsi="Times New Roman" w:cs="Times New Roman"/>
          <w:bCs/>
          <w:sz w:val="28"/>
          <w:szCs w:val="28"/>
          <w:lang w:eastAsia="ru-RU"/>
        </w:rPr>
        <w:t xml:space="preserve">Слід зазначити, що </w:t>
      </w:r>
      <w:r w:rsidR="00275267" w:rsidRPr="00691F2B">
        <w:rPr>
          <w:rFonts w:ascii="Times New Roman" w:eastAsia="Times New Roman" w:hAnsi="Times New Roman" w:cs="Times New Roman"/>
          <w:bCs/>
          <w:sz w:val="28"/>
          <w:szCs w:val="28"/>
          <w:lang w:eastAsia="ru-RU"/>
        </w:rPr>
        <w:t xml:space="preserve">визначені у міжнародних документах принципи та стандарти </w:t>
      </w:r>
      <w:r w:rsidRPr="00691F2B">
        <w:rPr>
          <w:rFonts w:ascii="Times New Roman" w:eastAsia="Times New Roman" w:hAnsi="Times New Roman" w:cs="Times New Roman"/>
          <w:bCs/>
          <w:sz w:val="28"/>
          <w:szCs w:val="28"/>
          <w:lang w:eastAsia="ru-RU"/>
        </w:rPr>
        <w:t>є основоположними факторами прийняття рішення соціальними працівниками у будь-яких стандартних ситуаціях</w:t>
      </w:r>
      <w:r w:rsidR="00C143B9">
        <w:rPr>
          <w:rFonts w:ascii="Times New Roman" w:eastAsia="Times New Roman" w:hAnsi="Times New Roman" w:cs="Times New Roman"/>
          <w:bCs/>
          <w:sz w:val="28"/>
          <w:szCs w:val="28"/>
          <w:lang w:eastAsia="ru-RU"/>
        </w:rPr>
        <w:t xml:space="preserve">. </w:t>
      </w:r>
      <w:r w:rsidR="00713C5E">
        <w:rPr>
          <w:rFonts w:ascii="Times New Roman" w:eastAsia="Times New Roman" w:hAnsi="Times New Roman" w:cs="Times New Roman"/>
          <w:bCs/>
          <w:sz w:val="28"/>
          <w:szCs w:val="28"/>
          <w:lang w:eastAsia="ru-RU"/>
        </w:rPr>
        <w:t>Проте, є один значний недолік –</w:t>
      </w:r>
      <w:r w:rsidRPr="00691F2B">
        <w:rPr>
          <w:rFonts w:ascii="Times New Roman" w:eastAsia="Times New Roman" w:hAnsi="Times New Roman" w:cs="Times New Roman"/>
          <w:bCs/>
          <w:sz w:val="28"/>
          <w:szCs w:val="28"/>
          <w:lang w:eastAsia="ru-RU"/>
        </w:rPr>
        <w:t xml:space="preserve"> вони </w:t>
      </w:r>
      <w:r w:rsidR="00275267" w:rsidRPr="00691F2B">
        <w:rPr>
          <w:rFonts w:ascii="Times New Roman" w:eastAsia="Times New Roman" w:hAnsi="Times New Roman" w:cs="Times New Roman"/>
          <w:bCs/>
          <w:sz w:val="28"/>
          <w:szCs w:val="28"/>
          <w:lang w:eastAsia="ru-RU"/>
        </w:rPr>
        <w:t>мають загальний характер і не врахов</w:t>
      </w:r>
      <w:r w:rsidRPr="00691F2B">
        <w:rPr>
          <w:rFonts w:ascii="Times New Roman" w:eastAsia="Times New Roman" w:hAnsi="Times New Roman" w:cs="Times New Roman"/>
          <w:bCs/>
          <w:sz w:val="28"/>
          <w:szCs w:val="28"/>
          <w:lang w:eastAsia="ru-RU"/>
        </w:rPr>
        <w:t xml:space="preserve">ують національних особливостей певного суспільства. </w:t>
      </w:r>
      <w:r w:rsidR="00C4761B" w:rsidRPr="00C4761B">
        <w:rPr>
          <w:rFonts w:ascii="Times New Roman" w:eastAsia="Times New Roman" w:hAnsi="Times New Roman" w:cs="Times New Roman"/>
          <w:bCs/>
          <w:sz w:val="28"/>
          <w:szCs w:val="28"/>
          <w:lang w:eastAsia="ru-RU"/>
        </w:rPr>
        <w:t xml:space="preserve">Вище нами було зазначено, що будь-який етичний кодекс не є сталим, незмінним </w:t>
      </w:r>
      <w:r w:rsidR="00EC27F2">
        <w:rPr>
          <w:rFonts w:ascii="Times New Roman" w:eastAsia="Times New Roman" w:hAnsi="Times New Roman" w:cs="Times New Roman"/>
          <w:bCs/>
          <w:sz w:val="28"/>
          <w:szCs w:val="28"/>
          <w:lang w:eastAsia="ru-RU"/>
        </w:rPr>
        <w:t>документом</w:t>
      </w:r>
      <w:r w:rsidR="00C4761B" w:rsidRPr="00C4761B">
        <w:rPr>
          <w:rFonts w:ascii="Times New Roman" w:eastAsia="Times New Roman" w:hAnsi="Times New Roman" w:cs="Times New Roman"/>
          <w:bCs/>
          <w:sz w:val="28"/>
          <w:szCs w:val="28"/>
          <w:lang w:eastAsia="ru-RU"/>
        </w:rPr>
        <w:t xml:space="preserve"> </w:t>
      </w:r>
      <w:r w:rsidR="00EC27F2">
        <w:rPr>
          <w:rFonts w:ascii="Times New Roman" w:eastAsia="Times New Roman" w:hAnsi="Times New Roman" w:cs="Times New Roman"/>
          <w:bCs/>
          <w:sz w:val="28"/>
          <w:szCs w:val="28"/>
          <w:lang w:eastAsia="ru-RU"/>
        </w:rPr>
        <w:t>–</w:t>
      </w:r>
      <w:r w:rsidR="00C4761B" w:rsidRPr="00C4761B">
        <w:rPr>
          <w:rFonts w:ascii="Times New Roman" w:eastAsia="Times New Roman" w:hAnsi="Times New Roman" w:cs="Times New Roman"/>
          <w:bCs/>
          <w:sz w:val="28"/>
          <w:szCs w:val="28"/>
          <w:lang w:eastAsia="ru-RU"/>
        </w:rPr>
        <w:t xml:space="preserve"> він повинен </w:t>
      </w:r>
      <w:r w:rsidR="00657531" w:rsidRPr="00657531">
        <w:rPr>
          <w:rFonts w:ascii="Times New Roman" w:eastAsia="Times New Roman" w:hAnsi="Times New Roman" w:cs="Times New Roman"/>
          <w:bCs/>
          <w:sz w:val="28"/>
          <w:szCs w:val="28"/>
          <w:lang w:eastAsia="ru-RU"/>
        </w:rPr>
        <w:t xml:space="preserve">постійно удосконалюватися з розвитком суспільних відносин та зміною цілей </w:t>
      </w:r>
      <w:r w:rsidR="00657531">
        <w:rPr>
          <w:rFonts w:ascii="Times New Roman" w:eastAsia="Times New Roman" w:hAnsi="Times New Roman" w:cs="Times New Roman"/>
          <w:bCs/>
          <w:sz w:val="28"/>
          <w:szCs w:val="28"/>
          <w:lang w:eastAsia="ru-RU"/>
        </w:rPr>
        <w:t xml:space="preserve">та </w:t>
      </w:r>
      <w:r w:rsidR="00C4761B" w:rsidRPr="00C4761B">
        <w:rPr>
          <w:rFonts w:ascii="Times New Roman" w:eastAsia="Times New Roman" w:hAnsi="Times New Roman" w:cs="Times New Roman"/>
          <w:bCs/>
          <w:sz w:val="28"/>
          <w:szCs w:val="28"/>
          <w:lang w:eastAsia="ru-RU"/>
        </w:rPr>
        <w:t>відповідати потребам</w:t>
      </w:r>
      <w:r w:rsidR="00657531">
        <w:rPr>
          <w:rFonts w:ascii="Times New Roman" w:eastAsia="Times New Roman" w:hAnsi="Times New Roman" w:cs="Times New Roman"/>
          <w:bCs/>
          <w:sz w:val="28"/>
          <w:szCs w:val="28"/>
          <w:lang w:eastAsia="ru-RU"/>
        </w:rPr>
        <w:t xml:space="preserve"> сучасного суспільства</w:t>
      </w:r>
      <w:r w:rsidR="00EC27F2">
        <w:rPr>
          <w:rFonts w:ascii="Times New Roman" w:eastAsia="Times New Roman" w:hAnsi="Times New Roman" w:cs="Times New Roman"/>
          <w:bCs/>
          <w:sz w:val="28"/>
          <w:szCs w:val="28"/>
          <w:lang w:eastAsia="ru-RU"/>
        </w:rPr>
        <w:t>.</w:t>
      </w:r>
      <w:r w:rsidR="00F72F8E">
        <w:rPr>
          <w:rFonts w:ascii="Times New Roman" w:eastAsia="Times New Roman" w:hAnsi="Times New Roman" w:cs="Times New Roman"/>
          <w:bCs/>
          <w:sz w:val="28"/>
          <w:szCs w:val="28"/>
          <w:lang w:eastAsia="ru-RU"/>
        </w:rPr>
        <w:br w:type="page"/>
      </w:r>
    </w:p>
    <w:p w14:paraId="0C69E190" w14:textId="77777777" w:rsidR="00F72F8E" w:rsidRPr="00F72F8E" w:rsidRDefault="00F72F8E" w:rsidP="009A2D37">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19" w:name="_Toc103293819"/>
      <w:r w:rsidRPr="00F72F8E">
        <w:rPr>
          <w:rFonts w:ascii="Times New Roman" w:eastAsia="Times New Roman" w:hAnsi="Times New Roman" w:cs="Times New Roman"/>
          <w:b/>
          <w:bCs/>
          <w:sz w:val="28"/>
          <w:szCs w:val="28"/>
          <w:lang w:eastAsia="ru-RU"/>
        </w:rPr>
        <w:t>2.2. Формування професійно-ціннісних орієнтацій с</w:t>
      </w:r>
      <w:r w:rsidR="007D2427">
        <w:rPr>
          <w:rFonts w:ascii="Times New Roman" w:eastAsia="Times New Roman" w:hAnsi="Times New Roman" w:cs="Times New Roman"/>
          <w:b/>
          <w:bCs/>
          <w:sz w:val="28"/>
          <w:szCs w:val="28"/>
          <w:lang w:eastAsia="ru-RU"/>
        </w:rPr>
        <w:t xml:space="preserve">оціальних працівників на </w:t>
      </w:r>
      <w:r w:rsidR="007D2427" w:rsidRPr="007D2427">
        <w:rPr>
          <w:rFonts w:ascii="Times New Roman" w:eastAsia="Times New Roman" w:hAnsi="Times New Roman" w:cs="Times New Roman"/>
          <w:b/>
          <w:bCs/>
          <w:sz w:val="28"/>
          <w:szCs w:val="28"/>
          <w:lang w:eastAsia="ru-RU"/>
        </w:rPr>
        <w:t>основі</w:t>
      </w:r>
      <w:r w:rsidRPr="007D2427">
        <w:rPr>
          <w:rFonts w:ascii="Times New Roman" w:eastAsia="Times New Roman" w:hAnsi="Times New Roman" w:cs="Times New Roman"/>
          <w:b/>
          <w:bCs/>
          <w:sz w:val="28"/>
          <w:szCs w:val="28"/>
          <w:lang w:eastAsia="ru-RU"/>
        </w:rPr>
        <w:t xml:space="preserve"> «</w:t>
      </w:r>
      <w:r w:rsidRPr="00F72F8E">
        <w:rPr>
          <w:rFonts w:ascii="Times New Roman" w:eastAsia="Times New Roman" w:hAnsi="Times New Roman" w:cs="Times New Roman"/>
          <w:b/>
          <w:bCs/>
          <w:sz w:val="28"/>
          <w:szCs w:val="28"/>
          <w:lang w:eastAsia="ru-RU"/>
        </w:rPr>
        <w:t xml:space="preserve">Професійно-етичного кодексу </w:t>
      </w:r>
      <w:r w:rsidR="00ED2110">
        <w:rPr>
          <w:rFonts w:ascii="Times New Roman" w:eastAsia="Times New Roman" w:hAnsi="Times New Roman" w:cs="Times New Roman"/>
          <w:b/>
          <w:bCs/>
          <w:sz w:val="28"/>
          <w:szCs w:val="28"/>
          <w:lang w:eastAsia="ru-RU"/>
        </w:rPr>
        <w:t xml:space="preserve">спеціалістів із соціальної роботи </w:t>
      </w:r>
      <w:r w:rsidRPr="00F72F8E">
        <w:rPr>
          <w:rFonts w:ascii="Times New Roman" w:eastAsia="Times New Roman" w:hAnsi="Times New Roman" w:cs="Times New Roman"/>
          <w:b/>
          <w:bCs/>
          <w:sz w:val="28"/>
          <w:szCs w:val="28"/>
          <w:lang w:eastAsia="ru-RU"/>
        </w:rPr>
        <w:t>України»</w:t>
      </w:r>
      <w:bookmarkEnd w:id="19"/>
    </w:p>
    <w:p w14:paraId="54FEFF3E" w14:textId="77777777" w:rsidR="00F72F8E" w:rsidRPr="00F72F8E" w:rsidRDefault="00334563" w:rsidP="007241E2">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7241E2">
        <w:rPr>
          <w:rFonts w:ascii="Times New Roman" w:eastAsia="Times New Roman" w:hAnsi="Times New Roman" w:cs="Times New Roman"/>
          <w:bCs/>
          <w:sz w:val="28"/>
          <w:szCs w:val="28"/>
          <w:lang w:eastAsia="ru-RU"/>
        </w:rPr>
        <w:t xml:space="preserve">У </w:t>
      </w:r>
      <w:r w:rsidR="005E7843">
        <w:rPr>
          <w:rFonts w:ascii="Times New Roman" w:eastAsia="Times New Roman" w:hAnsi="Times New Roman" w:cs="Times New Roman"/>
          <w:bCs/>
          <w:sz w:val="28"/>
          <w:szCs w:val="28"/>
          <w:lang w:eastAsia="ru-RU"/>
        </w:rPr>
        <w:t>попередньому підрозділі роботи</w:t>
      </w:r>
      <w:r w:rsidRPr="007241E2">
        <w:rPr>
          <w:rFonts w:ascii="Times New Roman" w:eastAsia="Times New Roman" w:hAnsi="Times New Roman" w:cs="Times New Roman"/>
          <w:bCs/>
          <w:sz w:val="28"/>
          <w:szCs w:val="28"/>
          <w:lang w:eastAsia="ru-RU"/>
        </w:rPr>
        <w:t xml:space="preserve"> </w:t>
      </w:r>
      <w:r w:rsidR="005E7843">
        <w:rPr>
          <w:rFonts w:ascii="Times New Roman" w:eastAsia="Times New Roman" w:hAnsi="Times New Roman" w:cs="Times New Roman"/>
          <w:bCs/>
          <w:sz w:val="28"/>
          <w:szCs w:val="28"/>
          <w:lang w:eastAsia="ru-RU"/>
        </w:rPr>
        <w:t>нами було</w:t>
      </w:r>
      <w:r w:rsidRPr="007241E2">
        <w:rPr>
          <w:rFonts w:ascii="Times New Roman" w:eastAsia="Times New Roman" w:hAnsi="Times New Roman" w:cs="Times New Roman"/>
          <w:bCs/>
          <w:sz w:val="28"/>
          <w:szCs w:val="28"/>
          <w:lang w:eastAsia="ru-RU"/>
        </w:rPr>
        <w:t xml:space="preserve"> </w:t>
      </w:r>
      <w:r w:rsidR="005E7843">
        <w:rPr>
          <w:rFonts w:ascii="Times New Roman" w:eastAsia="Times New Roman" w:hAnsi="Times New Roman" w:cs="Times New Roman"/>
          <w:bCs/>
          <w:sz w:val="28"/>
          <w:szCs w:val="28"/>
          <w:lang w:eastAsia="ru-RU"/>
        </w:rPr>
        <w:t>проаналізовано</w:t>
      </w:r>
      <w:r w:rsidRPr="007241E2">
        <w:rPr>
          <w:rFonts w:ascii="Times New Roman" w:eastAsia="Times New Roman" w:hAnsi="Times New Roman" w:cs="Times New Roman"/>
          <w:bCs/>
          <w:sz w:val="28"/>
          <w:szCs w:val="28"/>
          <w:lang w:eastAsia="ru-RU"/>
        </w:rPr>
        <w:t xml:space="preserve"> </w:t>
      </w:r>
      <w:r w:rsidR="00657531">
        <w:rPr>
          <w:rFonts w:ascii="Times New Roman" w:eastAsia="Times New Roman" w:hAnsi="Times New Roman" w:cs="Times New Roman"/>
          <w:bCs/>
          <w:sz w:val="28"/>
          <w:szCs w:val="28"/>
          <w:lang w:eastAsia="ru-RU"/>
        </w:rPr>
        <w:t>важливість функц</w:t>
      </w:r>
      <w:r w:rsidR="005E7843">
        <w:rPr>
          <w:rFonts w:ascii="Times New Roman" w:eastAsia="Times New Roman" w:hAnsi="Times New Roman" w:cs="Times New Roman"/>
          <w:bCs/>
          <w:sz w:val="28"/>
          <w:szCs w:val="28"/>
          <w:lang w:eastAsia="ru-RU"/>
        </w:rPr>
        <w:t xml:space="preserve">іонування </w:t>
      </w:r>
      <w:r w:rsidRPr="007241E2">
        <w:rPr>
          <w:rFonts w:ascii="Times New Roman" w:eastAsia="Times New Roman" w:hAnsi="Times New Roman" w:cs="Times New Roman"/>
          <w:bCs/>
          <w:sz w:val="28"/>
          <w:szCs w:val="28"/>
          <w:lang w:eastAsia="ru-RU"/>
        </w:rPr>
        <w:t xml:space="preserve">міжнародного кодексу соціальних працівників, </w:t>
      </w:r>
      <w:r w:rsidR="005E7843">
        <w:rPr>
          <w:rFonts w:ascii="Times New Roman" w:eastAsia="Times New Roman" w:hAnsi="Times New Roman" w:cs="Times New Roman"/>
          <w:bCs/>
          <w:sz w:val="28"/>
          <w:szCs w:val="28"/>
          <w:lang w:eastAsia="ru-RU"/>
        </w:rPr>
        <w:t xml:space="preserve">оскільки </w:t>
      </w:r>
      <w:r w:rsidRPr="007241E2">
        <w:rPr>
          <w:rFonts w:ascii="Times New Roman" w:eastAsia="Times New Roman" w:hAnsi="Times New Roman" w:cs="Times New Roman"/>
          <w:bCs/>
          <w:sz w:val="28"/>
          <w:szCs w:val="28"/>
          <w:lang w:eastAsia="ru-RU"/>
        </w:rPr>
        <w:t xml:space="preserve">саме він створює базу </w:t>
      </w:r>
      <w:r w:rsidR="007241E2" w:rsidRPr="007241E2">
        <w:rPr>
          <w:rFonts w:ascii="Times New Roman" w:eastAsia="Times New Roman" w:hAnsi="Times New Roman" w:cs="Times New Roman"/>
          <w:bCs/>
          <w:sz w:val="28"/>
          <w:szCs w:val="28"/>
          <w:lang w:eastAsia="ru-RU"/>
        </w:rPr>
        <w:t xml:space="preserve">професійних дій фахівців соціальної роботи, ним </w:t>
      </w:r>
      <w:r w:rsidR="005E7843">
        <w:rPr>
          <w:rFonts w:ascii="Times New Roman" w:eastAsia="Times New Roman" w:hAnsi="Times New Roman" w:cs="Times New Roman"/>
          <w:bCs/>
          <w:sz w:val="28"/>
          <w:szCs w:val="28"/>
          <w:lang w:eastAsia="ru-RU"/>
        </w:rPr>
        <w:t xml:space="preserve">керуються у своїй професійній діяльності фахівці зазначеної сфери </w:t>
      </w:r>
      <w:r w:rsidR="007241E2">
        <w:rPr>
          <w:rFonts w:ascii="Times New Roman" w:eastAsia="Times New Roman" w:hAnsi="Times New Roman" w:cs="Times New Roman"/>
          <w:bCs/>
          <w:sz w:val="28"/>
          <w:szCs w:val="28"/>
          <w:lang w:eastAsia="ru-RU"/>
        </w:rPr>
        <w:t xml:space="preserve">у всіх </w:t>
      </w:r>
      <w:r w:rsidR="005E7843">
        <w:rPr>
          <w:rFonts w:ascii="Times New Roman" w:eastAsia="Times New Roman" w:hAnsi="Times New Roman" w:cs="Times New Roman"/>
          <w:bCs/>
          <w:sz w:val="28"/>
          <w:szCs w:val="28"/>
          <w:lang w:eastAsia="ru-RU"/>
        </w:rPr>
        <w:t>куточках З</w:t>
      </w:r>
      <w:r w:rsidR="007241E2" w:rsidRPr="007241E2">
        <w:rPr>
          <w:rFonts w:ascii="Times New Roman" w:eastAsia="Times New Roman" w:hAnsi="Times New Roman" w:cs="Times New Roman"/>
          <w:bCs/>
          <w:sz w:val="28"/>
          <w:szCs w:val="28"/>
          <w:lang w:eastAsia="ru-RU"/>
        </w:rPr>
        <w:t>емлі. Проте, в цьому контексті слід зауважити, що кожна країна має свій менталітет, свою ідеологію</w:t>
      </w:r>
      <w:r w:rsidR="009016C6">
        <w:rPr>
          <w:rFonts w:ascii="Times New Roman" w:eastAsia="Times New Roman" w:hAnsi="Times New Roman" w:cs="Times New Roman"/>
          <w:bCs/>
          <w:sz w:val="28"/>
          <w:szCs w:val="28"/>
          <w:lang w:eastAsia="ru-RU"/>
        </w:rPr>
        <w:t xml:space="preserve"> та цінності,</w:t>
      </w:r>
      <w:r w:rsidR="007241E2" w:rsidRPr="007241E2">
        <w:rPr>
          <w:rFonts w:ascii="Times New Roman" w:eastAsia="Times New Roman" w:hAnsi="Times New Roman" w:cs="Times New Roman"/>
          <w:bCs/>
          <w:sz w:val="28"/>
          <w:szCs w:val="28"/>
          <w:lang w:eastAsia="ru-RU"/>
        </w:rPr>
        <w:t xml:space="preserve"> саме тому при ви</w:t>
      </w:r>
      <w:r w:rsidR="005E7843">
        <w:rPr>
          <w:rFonts w:ascii="Times New Roman" w:eastAsia="Times New Roman" w:hAnsi="Times New Roman" w:cs="Times New Roman"/>
          <w:bCs/>
          <w:sz w:val="28"/>
          <w:szCs w:val="28"/>
          <w:lang w:eastAsia="ru-RU"/>
        </w:rPr>
        <w:t>рішенні певних професійних завдань</w:t>
      </w:r>
      <w:r w:rsidR="007241E2" w:rsidRPr="007241E2">
        <w:rPr>
          <w:rFonts w:ascii="Times New Roman" w:eastAsia="Times New Roman" w:hAnsi="Times New Roman" w:cs="Times New Roman"/>
          <w:bCs/>
          <w:sz w:val="28"/>
          <w:szCs w:val="28"/>
          <w:lang w:eastAsia="ru-RU"/>
        </w:rPr>
        <w:t xml:space="preserve"> не завжди достатньо дотримуватись міжнародних загальновизнаних правил. Е</w:t>
      </w:r>
      <w:r w:rsidR="00F72F8E" w:rsidRPr="007241E2">
        <w:rPr>
          <w:rFonts w:ascii="Times New Roman" w:eastAsia="Times New Roman" w:hAnsi="Times New Roman" w:cs="Times New Roman"/>
          <w:bCs/>
          <w:sz w:val="28"/>
          <w:szCs w:val="28"/>
          <w:lang w:eastAsia="ru-RU"/>
        </w:rPr>
        <w:t xml:space="preserve">тичний кодекс певної держави спрямований на вирішення конкретних професійних завдань, які </w:t>
      </w:r>
      <w:r w:rsidR="005E7843">
        <w:rPr>
          <w:rFonts w:ascii="Times New Roman" w:eastAsia="Times New Roman" w:hAnsi="Times New Roman" w:cs="Times New Roman"/>
          <w:bCs/>
          <w:sz w:val="28"/>
          <w:szCs w:val="28"/>
          <w:lang w:eastAsia="ru-RU"/>
        </w:rPr>
        <w:t>своєю чергою</w:t>
      </w:r>
      <w:r w:rsidR="00F72F8E" w:rsidRPr="007241E2">
        <w:rPr>
          <w:rFonts w:ascii="Times New Roman" w:eastAsia="Times New Roman" w:hAnsi="Times New Roman" w:cs="Times New Roman"/>
          <w:bCs/>
          <w:sz w:val="28"/>
          <w:szCs w:val="28"/>
          <w:lang w:eastAsia="ru-RU"/>
        </w:rPr>
        <w:t>, залежать від місцевих обставин, регіональних умов, соціально-економічни</w:t>
      </w:r>
      <w:r w:rsidR="00000F35">
        <w:rPr>
          <w:rFonts w:ascii="Times New Roman" w:eastAsia="Times New Roman" w:hAnsi="Times New Roman" w:cs="Times New Roman"/>
          <w:bCs/>
          <w:sz w:val="28"/>
          <w:szCs w:val="28"/>
          <w:lang w:eastAsia="ru-RU"/>
        </w:rPr>
        <w:t xml:space="preserve">х і моральних відносин у </w:t>
      </w:r>
      <w:r w:rsidR="005E7843">
        <w:rPr>
          <w:rFonts w:ascii="Times New Roman" w:eastAsia="Times New Roman" w:hAnsi="Times New Roman" w:cs="Times New Roman"/>
          <w:bCs/>
          <w:sz w:val="28"/>
          <w:szCs w:val="28"/>
          <w:lang w:eastAsia="ru-RU"/>
        </w:rPr>
        <w:t>державі</w:t>
      </w:r>
      <w:r w:rsidR="00000F35">
        <w:rPr>
          <w:rFonts w:ascii="Times New Roman" w:eastAsia="Times New Roman" w:hAnsi="Times New Roman" w:cs="Times New Roman"/>
          <w:bCs/>
          <w:sz w:val="28"/>
          <w:szCs w:val="28"/>
          <w:lang w:eastAsia="ru-RU"/>
        </w:rPr>
        <w:t xml:space="preserve">, а також на основі нього формуються професійно-ціннісні орієнтації соціальних працівників </w:t>
      </w:r>
      <w:r w:rsidR="005E7843">
        <w:rPr>
          <w:rFonts w:ascii="Times New Roman" w:eastAsia="Times New Roman" w:hAnsi="Times New Roman" w:cs="Times New Roman"/>
          <w:bCs/>
          <w:sz w:val="28"/>
          <w:szCs w:val="28"/>
          <w:lang w:eastAsia="ru-RU"/>
        </w:rPr>
        <w:t>у</w:t>
      </w:r>
      <w:r w:rsidR="00000F35">
        <w:rPr>
          <w:rFonts w:ascii="Times New Roman" w:eastAsia="Times New Roman" w:hAnsi="Times New Roman" w:cs="Times New Roman"/>
          <w:bCs/>
          <w:sz w:val="28"/>
          <w:szCs w:val="28"/>
          <w:lang w:eastAsia="ru-RU"/>
        </w:rPr>
        <w:t xml:space="preserve"> певній місцевості. </w:t>
      </w:r>
    </w:p>
    <w:p w14:paraId="5592D4A0" w14:textId="77777777" w:rsidR="00F87A14" w:rsidRPr="002704B5" w:rsidRDefault="00F87A14" w:rsidP="002704B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F87A14">
        <w:rPr>
          <w:rFonts w:ascii="Times New Roman" w:eastAsia="Times New Roman" w:hAnsi="Times New Roman" w:cs="Times New Roman"/>
          <w:bCs/>
          <w:sz w:val="28"/>
          <w:szCs w:val="28"/>
          <w:lang w:eastAsia="ru-RU"/>
        </w:rPr>
        <w:t xml:space="preserve">На нашу думку, держави неабияк потребують свого внутрішнього законодавчого документу, який стосується соціальної сфери. </w:t>
      </w:r>
      <w:r w:rsidR="002704B5" w:rsidRPr="002704B5">
        <w:rPr>
          <w:rFonts w:ascii="Times New Roman" w:eastAsia="Times New Roman" w:hAnsi="Times New Roman" w:cs="Times New Roman"/>
          <w:bCs/>
          <w:sz w:val="28"/>
          <w:szCs w:val="28"/>
          <w:lang w:eastAsia="ru-RU"/>
        </w:rPr>
        <w:t xml:space="preserve">Варто зазначити, що в Україні впродовж останніх років тривало активне обговорення змісту та доцільності етичного документа, який би визначав норми й стандарти поведінки фахівців з соціальної роботи. </w:t>
      </w:r>
      <w:r w:rsidR="008A6203" w:rsidRPr="008A6203">
        <w:rPr>
          <w:rFonts w:ascii="Times New Roman" w:eastAsia="Times New Roman" w:hAnsi="Times New Roman" w:cs="Times New Roman"/>
          <w:bCs/>
          <w:sz w:val="28"/>
          <w:szCs w:val="28"/>
          <w:lang w:eastAsia="ru-RU"/>
        </w:rPr>
        <w:t>У</w:t>
      </w:r>
      <w:r w:rsidR="00F72F8E" w:rsidRPr="008A6203">
        <w:rPr>
          <w:rFonts w:ascii="Times New Roman" w:eastAsia="Times New Roman" w:hAnsi="Times New Roman" w:cs="Times New Roman"/>
          <w:bCs/>
          <w:sz w:val="28"/>
          <w:szCs w:val="28"/>
          <w:lang w:eastAsia="ru-RU"/>
        </w:rPr>
        <w:t xml:space="preserve"> нашій </w:t>
      </w:r>
      <w:r w:rsidR="008A6203" w:rsidRPr="008A6203">
        <w:rPr>
          <w:rFonts w:ascii="Times New Roman" w:eastAsia="Times New Roman" w:hAnsi="Times New Roman" w:cs="Times New Roman"/>
          <w:bCs/>
          <w:sz w:val="28"/>
          <w:szCs w:val="28"/>
          <w:lang w:eastAsia="ru-RU"/>
        </w:rPr>
        <w:t>державі</w:t>
      </w:r>
      <w:r w:rsidR="00F72F8E" w:rsidRPr="008A6203">
        <w:rPr>
          <w:rFonts w:ascii="Times New Roman" w:eastAsia="Times New Roman" w:hAnsi="Times New Roman" w:cs="Times New Roman"/>
          <w:bCs/>
          <w:sz w:val="28"/>
          <w:szCs w:val="28"/>
          <w:lang w:eastAsia="ru-RU"/>
        </w:rPr>
        <w:t xml:space="preserve"> є чинним </w:t>
      </w:r>
      <w:r w:rsidR="008A6203" w:rsidRPr="008A6203">
        <w:rPr>
          <w:rFonts w:ascii="Times New Roman" w:eastAsia="Times New Roman" w:hAnsi="Times New Roman" w:cs="Times New Roman"/>
          <w:bCs/>
          <w:sz w:val="28"/>
          <w:szCs w:val="28"/>
          <w:lang w:eastAsia="ru-RU"/>
        </w:rPr>
        <w:t>нормативно-правовий акт</w:t>
      </w:r>
      <w:r w:rsidR="00F72F8E" w:rsidRPr="008A6203">
        <w:rPr>
          <w:rFonts w:ascii="Times New Roman" w:eastAsia="Times New Roman" w:hAnsi="Times New Roman" w:cs="Times New Roman"/>
          <w:bCs/>
          <w:sz w:val="28"/>
          <w:szCs w:val="28"/>
          <w:lang w:eastAsia="ru-RU"/>
        </w:rPr>
        <w:t xml:space="preserve"> «Етичний кодекс спеціалісті</w:t>
      </w:r>
      <w:r w:rsidR="008A6203" w:rsidRPr="008A6203">
        <w:rPr>
          <w:rFonts w:ascii="Times New Roman" w:eastAsia="Times New Roman" w:hAnsi="Times New Roman" w:cs="Times New Roman"/>
          <w:bCs/>
          <w:sz w:val="28"/>
          <w:szCs w:val="28"/>
          <w:lang w:eastAsia="ru-RU"/>
        </w:rPr>
        <w:t>в із соціальної роботи України»</w:t>
      </w:r>
      <w:r w:rsidR="00F72F8E" w:rsidRPr="008A6203">
        <w:rPr>
          <w:rFonts w:ascii="Times New Roman" w:eastAsia="Times New Roman" w:hAnsi="Times New Roman" w:cs="Times New Roman"/>
          <w:bCs/>
          <w:sz w:val="28"/>
          <w:szCs w:val="28"/>
          <w:lang w:eastAsia="ru-RU"/>
        </w:rPr>
        <w:t>, він затверджений наказом Міністерства у справах сім’ї, молоді та спорту від 2005 року</w:t>
      </w:r>
      <w:r w:rsidR="00657531">
        <w:rPr>
          <w:rFonts w:ascii="Times New Roman" w:eastAsia="Times New Roman" w:hAnsi="Times New Roman" w:cs="Times New Roman"/>
          <w:bCs/>
          <w:sz w:val="28"/>
          <w:szCs w:val="28"/>
          <w:lang w:eastAsia="ru-RU"/>
        </w:rPr>
        <w:t xml:space="preserve"> </w:t>
      </w:r>
      <w:r w:rsidR="00657531" w:rsidRPr="00657531">
        <w:rPr>
          <w:rFonts w:ascii="Times New Roman" w:eastAsia="Times New Roman" w:hAnsi="Times New Roman" w:cs="Times New Roman"/>
          <w:bCs/>
          <w:sz w:val="28"/>
          <w:szCs w:val="28"/>
          <w:lang w:eastAsia="ru-RU"/>
        </w:rPr>
        <w:t>[25, c. 17].</w:t>
      </w:r>
      <w:r w:rsidR="00F72F8E" w:rsidRPr="008A6203">
        <w:rPr>
          <w:rFonts w:ascii="Times New Roman" w:eastAsia="Times New Roman" w:hAnsi="Times New Roman" w:cs="Times New Roman"/>
          <w:bCs/>
          <w:sz w:val="28"/>
          <w:szCs w:val="28"/>
          <w:lang w:eastAsia="ru-RU"/>
        </w:rPr>
        <w:t xml:space="preserve"> </w:t>
      </w:r>
      <w:r w:rsidRPr="00F87A14">
        <w:rPr>
          <w:rFonts w:ascii="Times New Roman" w:eastAsia="Times New Roman" w:hAnsi="Times New Roman" w:cs="Times New Roman"/>
          <w:bCs/>
          <w:sz w:val="28"/>
          <w:szCs w:val="28"/>
          <w:lang w:eastAsia="ru-RU"/>
        </w:rPr>
        <w:t>Зауважимо, що в основу Етичного кодексу спеціалістів із соціальної роботи України покладений міжнародний досвід етичних принципів й стандартів соціальних працівників, які були прийняті на загальних зборах МФС</w:t>
      </w:r>
      <w:r w:rsidR="00BE3DF8">
        <w:rPr>
          <w:rFonts w:ascii="Times New Roman" w:eastAsia="Times New Roman" w:hAnsi="Times New Roman" w:cs="Times New Roman"/>
          <w:bCs/>
          <w:sz w:val="28"/>
          <w:szCs w:val="28"/>
          <w:lang w:eastAsia="ru-RU"/>
        </w:rPr>
        <w:t>П у м. Коломбо (Шрі-Ланка) 6 –</w:t>
      </w:r>
      <w:r w:rsidRPr="00F87A14">
        <w:rPr>
          <w:rFonts w:ascii="Times New Roman" w:eastAsia="Times New Roman" w:hAnsi="Times New Roman" w:cs="Times New Roman"/>
          <w:bCs/>
          <w:sz w:val="28"/>
          <w:szCs w:val="28"/>
          <w:lang w:eastAsia="ru-RU"/>
        </w:rPr>
        <w:t xml:space="preserve"> 8 липня 1994 році</w:t>
      </w:r>
      <w:r w:rsidR="00FC6C8F">
        <w:rPr>
          <w:rFonts w:ascii="Times New Roman" w:eastAsia="Times New Roman" w:hAnsi="Times New Roman" w:cs="Times New Roman"/>
          <w:bCs/>
          <w:sz w:val="28"/>
          <w:szCs w:val="28"/>
          <w:lang w:eastAsia="ru-RU"/>
        </w:rPr>
        <w:t xml:space="preserve"> [25</w:t>
      </w:r>
      <w:r w:rsidRPr="00F87A14">
        <w:rPr>
          <w:rFonts w:ascii="Times New Roman" w:eastAsia="Times New Roman" w:hAnsi="Times New Roman" w:cs="Times New Roman"/>
          <w:bCs/>
          <w:sz w:val="28"/>
          <w:szCs w:val="28"/>
          <w:lang w:eastAsia="ru-RU"/>
        </w:rPr>
        <w:t>, c.</w:t>
      </w:r>
      <w:r>
        <w:rPr>
          <w:rFonts w:ascii="Times New Roman" w:eastAsia="Times New Roman" w:hAnsi="Times New Roman" w:cs="Times New Roman"/>
          <w:bCs/>
          <w:sz w:val="28"/>
          <w:szCs w:val="28"/>
          <w:lang w:eastAsia="ru-RU"/>
        </w:rPr>
        <w:t xml:space="preserve"> </w:t>
      </w:r>
      <w:r w:rsidRPr="00F87A14">
        <w:rPr>
          <w:rFonts w:ascii="Times New Roman" w:eastAsia="Times New Roman" w:hAnsi="Times New Roman" w:cs="Times New Roman"/>
          <w:bCs/>
          <w:sz w:val="28"/>
          <w:szCs w:val="28"/>
          <w:lang w:eastAsia="ru-RU"/>
        </w:rPr>
        <w:t>17].</w:t>
      </w:r>
      <w:r>
        <w:rPr>
          <w:rFonts w:ascii="Times New Roman" w:eastAsia="Times New Roman" w:hAnsi="Times New Roman" w:cs="Times New Roman"/>
          <w:bCs/>
          <w:sz w:val="28"/>
          <w:szCs w:val="28"/>
          <w:lang w:eastAsia="ru-RU"/>
        </w:rPr>
        <w:t xml:space="preserve"> Проте зазначимо, що в</w:t>
      </w:r>
      <w:r w:rsidRPr="00F87A14">
        <w:rPr>
          <w:rFonts w:ascii="Times New Roman" w:eastAsia="Times New Roman" w:hAnsi="Times New Roman" w:cs="Times New Roman"/>
          <w:bCs/>
          <w:sz w:val="28"/>
          <w:szCs w:val="28"/>
          <w:lang w:eastAsia="ru-RU"/>
        </w:rPr>
        <w:t xml:space="preserve"> Україні державний етичний кодекс пройшов складний та тернистий шлях свого розвитку, для більш детальної </w:t>
      </w:r>
      <w:r w:rsidR="005E7843">
        <w:rPr>
          <w:rFonts w:ascii="Times New Roman" w:eastAsia="Times New Roman" w:hAnsi="Times New Roman" w:cs="Times New Roman"/>
          <w:bCs/>
          <w:sz w:val="28"/>
          <w:szCs w:val="28"/>
          <w:lang w:eastAsia="ru-RU"/>
        </w:rPr>
        <w:t xml:space="preserve">його характеристики </w:t>
      </w:r>
      <w:r w:rsidRPr="00F87A14">
        <w:rPr>
          <w:rFonts w:ascii="Times New Roman" w:eastAsia="Times New Roman" w:hAnsi="Times New Roman" w:cs="Times New Roman"/>
          <w:bCs/>
          <w:sz w:val="28"/>
          <w:szCs w:val="28"/>
          <w:lang w:eastAsia="ru-RU"/>
        </w:rPr>
        <w:t xml:space="preserve">розглянемо </w:t>
      </w:r>
      <w:r w:rsidR="00BE3DF8">
        <w:rPr>
          <w:rFonts w:ascii="Times New Roman" w:eastAsia="Times New Roman" w:hAnsi="Times New Roman" w:cs="Times New Roman"/>
          <w:bCs/>
          <w:sz w:val="28"/>
          <w:szCs w:val="28"/>
          <w:lang w:eastAsia="ru-RU"/>
        </w:rPr>
        <w:t>інформацію нижче (</w:t>
      </w:r>
      <w:r w:rsidRPr="005E7843">
        <w:rPr>
          <w:rFonts w:ascii="Times New Roman" w:eastAsia="Times New Roman" w:hAnsi="Times New Roman" w:cs="Times New Roman"/>
          <w:bCs/>
          <w:sz w:val="28"/>
          <w:szCs w:val="28"/>
          <w:lang w:eastAsia="ru-RU"/>
        </w:rPr>
        <w:t>рис. 2. 3.</w:t>
      </w:r>
      <w:r w:rsidR="00BE3DF8">
        <w:rPr>
          <w:rFonts w:ascii="Times New Roman" w:eastAsia="Times New Roman" w:hAnsi="Times New Roman" w:cs="Times New Roman"/>
          <w:bCs/>
          <w:sz w:val="28"/>
          <w:szCs w:val="28"/>
          <w:lang w:eastAsia="ru-RU"/>
        </w:rPr>
        <w:t>).</w:t>
      </w:r>
      <w:r w:rsidRPr="00F87A14">
        <w:rPr>
          <w:rFonts w:ascii="Times New Roman" w:eastAsia="Times New Roman" w:hAnsi="Times New Roman" w:cs="Times New Roman"/>
          <w:bCs/>
          <w:sz w:val="28"/>
          <w:szCs w:val="28"/>
          <w:lang w:eastAsia="ru-RU"/>
        </w:rPr>
        <w:t xml:space="preserve"> </w:t>
      </w:r>
    </w:p>
    <w:p w14:paraId="7CF3D590" w14:textId="77777777" w:rsidR="007241E2" w:rsidRDefault="00B65D1E" w:rsidP="007241E2">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noProof/>
          <w:sz w:val="28"/>
          <w:szCs w:val="28"/>
          <w:lang w:eastAsia="uk-UA"/>
        </w:rPr>
        <w:drawing>
          <wp:inline distT="0" distB="0" distL="0" distR="0" wp14:anchorId="497D09CB" wp14:editId="5CED9FDD">
            <wp:extent cx="6010275" cy="3200400"/>
            <wp:effectExtent l="76200" t="19050" r="66675" b="38100"/>
            <wp:docPr id="93" name="Схема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54F48B" w14:textId="77777777" w:rsidR="00B65D1E" w:rsidRPr="00B65D1E" w:rsidRDefault="00B65D1E" w:rsidP="00B65D1E">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Cs/>
          <w:i/>
          <w:sz w:val="28"/>
          <w:szCs w:val="28"/>
          <w:lang w:eastAsia="ru-RU"/>
        </w:rPr>
      </w:pPr>
      <w:r w:rsidRPr="00B65D1E">
        <w:rPr>
          <w:rFonts w:ascii="Times New Roman" w:eastAsia="Times New Roman" w:hAnsi="Times New Roman" w:cs="Times New Roman"/>
          <w:bCs/>
          <w:i/>
          <w:sz w:val="28"/>
          <w:szCs w:val="28"/>
          <w:lang w:eastAsia="ru-RU"/>
        </w:rPr>
        <w:t xml:space="preserve">Рис. 2. 3. </w:t>
      </w:r>
      <w:r w:rsidR="00C143B9">
        <w:rPr>
          <w:rFonts w:ascii="Times New Roman" w:eastAsia="Times New Roman" w:hAnsi="Times New Roman" w:cs="Times New Roman"/>
          <w:bCs/>
          <w:i/>
          <w:sz w:val="28"/>
          <w:szCs w:val="28"/>
          <w:lang w:eastAsia="ru-RU"/>
        </w:rPr>
        <w:t>Основні етапи</w:t>
      </w:r>
      <w:r w:rsidRPr="00B65D1E">
        <w:rPr>
          <w:rFonts w:ascii="Times New Roman" w:eastAsia="Times New Roman" w:hAnsi="Times New Roman" w:cs="Times New Roman"/>
          <w:bCs/>
          <w:i/>
          <w:sz w:val="28"/>
          <w:szCs w:val="28"/>
          <w:lang w:eastAsia="ru-RU"/>
        </w:rPr>
        <w:t xml:space="preserve"> створення Етичного кодексу</w:t>
      </w:r>
      <w:r w:rsidR="00A06703">
        <w:rPr>
          <w:rFonts w:ascii="Times New Roman" w:eastAsia="Times New Roman" w:hAnsi="Times New Roman" w:cs="Times New Roman"/>
          <w:bCs/>
          <w:i/>
          <w:sz w:val="28"/>
          <w:szCs w:val="28"/>
          <w:lang w:eastAsia="ru-RU"/>
        </w:rPr>
        <w:t xml:space="preserve"> України</w:t>
      </w:r>
    </w:p>
    <w:p w14:paraId="23363C75" w14:textId="77777777" w:rsidR="002704B5" w:rsidRPr="002704B5" w:rsidRDefault="002704B5" w:rsidP="002704B5">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2704B5">
        <w:rPr>
          <w:rFonts w:ascii="Times New Roman" w:eastAsia="Times New Roman" w:hAnsi="Times New Roman" w:cs="Times New Roman"/>
          <w:bCs/>
          <w:sz w:val="28"/>
          <w:szCs w:val="28"/>
          <w:lang w:eastAsia="ru-RU"/>
        </w:rPr>
        <w:t>В Законі України «Про затвердження Етичного кодексу спеціалістів із соціальної роботи України», визнано, що Етичний кодекс спеціалістів із соціальної роботи (соціальних працівників і соціальних педагогів) України – це документ, який націлює на здійснення соціальної роботи в багатьох функціональних сферах з метою розвитку потенціалу та можливостей особистості, а також і</w:t>
      </w:r>
      <w:r w:rsidR="00FC6C8F">
        <w:rPr>
          <w:rFonts w:ascii="Times New Roman" w:eastAsia="Times New Roman" w:hAnsi="Times New Roman" w:cs="Times New Roman"/>
          <w:bCs/>
          <w:sz w:val="28"/>
          <w:szCs w:val="28"/>
          <w:lang w:eastAsia="ru-RU"/>
        </w:rPr>
        <w:t xml:space="preserve"> задоволення людських потреб [4</w:t>
      </w:r>
      <w:r w:rsidRPr="002704B5">
        <w:rPr>
          <w:rFonts w:ascii="Times New Roman" w:eastAsia="Times New Roman" w:hAnsi="Times New Roman" w:cs="Times New Roman"/>
          <w:bCs/>
          <w:sz w:val="28"/>
          <w:szCs w:val="28"/>
          <w:lang w:eastAsia="ru-RU"/>
        </w:rPr>
        <w:t>]. Потрібно зазначити, що в даному нормативно-правовому акті прописано положення, які є так званою базою, принциповими орієнтирами для соціальних працівників, в яких містяться основи поведінки у професійній діяльності, виконанні службових обов'язків, орган</w:t>
      </w:r>
      <w:r w:rsidR="00FC6C8F">
        <w:rPr>
          <w:rFonts w:ascii="Times New Roman" w:eastAsia="Times New Roman" w:hAnsi="Times New Roman" w:cs="Times New Roman"/>
          <w:bCs/>
          <w:sz w:val="28"/>
          <w:szCs w:val="28"/>
          <w:lang w:eastAsia="ru-RU"/>
        </w:rPr>
        <w:t>ізації взаємодії з клієнтами [25</w:t>
      </w:r>
      <w:r w:rsidRPr="002704B5">
        <w:rPr>
          <w:rFonts w:ascii="Times New Roman" w:eastAsia="Times New Roman" w:hAnsi="Times New Roman" w:cs="Times New Roman"/>
          <w:bCs/>
          <w:sz w:val="28"/>
          <w:szCs w:val="28"/>
          <w:lang w:eastAsia="ru-RU"/>
        </w:rPr>
        <w:t>, c. 17]. Також в Етичному кодексі спеціалістів із соціальної роботи України визначено шляхи розв'язання моральних проблем т</w:t>
      </w:r>
      <w:r w:rsidR="005E7843">
        <w:rPr>
          <w:rFonts w:ascii="Times New Roman" w:eastAsia="Times New Roman" w:hAnsi="Times New Roman" w:cs="Times New Roman"/>
          <w:bCs/>
          <w:sz w:val="28"/>
          <w:szCs w:val="28"/>
          <w:lang w:eastAsia="ru-RU"/>
        </w:rPr>
        <w:t>а прийняття найбільш адекватних професійних рішень</w:t>
      </w:r>
      <w:r w:rsidR="00FC6C8F">
        <w:rPr>
          <w:rFonts w:ascii="Times New Roman" w:eastAsia="Times New Roman" w:hAnsi="Times New Roman" w:cs="Times New Roman"/>
          <w:bCs/>
          <w:sz w:val="28"/>
          <w:szCs w:val="28"/>
          <w:lang w:eastAsia="ru-RU"/>
        </w:rPr>
        <w:t xml:space="preserve"> в етичних питаннях [25</w:t>
      </w:r>
      <w:r w:rsidRPr="002704B5">
        <w:rPr>
          <w:rFonts w:ascii="Times New Roman" w:eastAsia="Times New Roman" w:hAnsi="Times New Roman" w:cs="Times New Roman"/>
          <w:bCs/>
          <w:sz w:val="28"/>
          <w:szCs w:val="28"/>
          <w:lang w:eastAsia="ru-RU"/>
        </w:rPr>
        <w:t>, c. 17].</w:t>
      </w:r>
    </w:p>
    <w:p w14:paraId="72BA24AD" w14:textId="77777777" w:rsidR="00F72F8E" w:rsidRPr="00844DC0" w:rsidRDefault="005E7843" w:rsidP="00C4761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F72F8E" w:rsidRPr="00844DC0">
        <w:rPr>
          <w:rFonts w:ascii="Times New Roman" w:eastAsia="Times New Roman" w:hAnsi="Times New Roman" w:cs="Times New Roman"/>
          <w:bCs/>
          <w:sz w:val="28"/>
          <w:szCs w:val="28"/>
          <w:lang w:eastAsia="ru-RU"/>
        </w:rPr>
        <w:t xml:space="preserve">ожемо стверджувати, що уся професійна діяльність українських соціальних працівників грунтується на Етичному кодексі спеціалістів із соціальної роботи України. Цей кодекс містить в собі </w:t>
      </w:r>
      <w:r w:rsidR="00F72F8E" w:rsidRPr="00844DC0">
        <w:rPr>
          <w:rFonts w:ascii="Times New Roman" w:eastAsia="Times New Roman" w:hAnsi="Times New Roman" w:cs="Times New Roman"/>
          <w:bCs/>
          <w:i/>
          <w:sz w:val="28"/>
          <w:szCs w:val="28"/>
          <w:lang w:eastAsia="ru-RU"/>
        </w:rPr>
        <w:t>етичні принципи</w:t>
      </w:r>
      <w:r w:rsidR="00F72F8E" w:rsidRPr="00844DC0">
        <w:rPr>
          <w:rFonts w:ascii="Times New Roman" w:eastAsia="Times New Roman" w:hAnsi="Times New Roman" w:cs="Times New Roman"/>
          <w:bCs/>
          <w:sz w:val="28"/>
          <w:szCs w:val="28"/>
          <w:lang w:eastAsia="ru-RU"/>
        </w:rPr>
        <w:t xml:space="preserve"> та </w:t>
      </w:r>
      <w:r w:rsidR="00F72F8E" w:rsidRPr="00844DC0">
        <w:rPr>
          <w:rFonts w:ascii="Times New Roman" w:eastAsia="Times New Roman" w:hAnsi="Times New Roman" w:cs="Times New Roman"/>
          <w:bCs/>
          <w:i/>
          <w:sz w:val="28"/>
          <w:szCs w:val="28"/>
          <w:lang w:eastAsia="ru-RU"/>
        </w:rPr>
        <w:t>норми поведінки</w:t>
      </w:r>
      <w:r w:rsidR="00F72F8E" w:rsidRPr="00844DC0">
        <w:rPr>
          <w:rFonts w:ascii="Times New Roman" w:eastAsia="Times New Roman" w:hAnsi="Times New Roman" w:cs="Times New Roman"/>
          <w:bCs/>
          <w:sz w:val="28"/>
          <w:szCs w:val="28"/>
          <w:lang w:eastAsia="ru-RU"/>
        </w:rPr>
        <w:t xml:space="preserve"> соціальних працівників у стандартних ситуаціях. Потрібно зазначити, що саме в розділі «</w:t>
      </w:r>
      <w:r w:rsidR="00F72F8E" w:rsidRPr="00844DC0">
        <w:rPr>
          <w:rFonts w:ascii="Times New Roman" w:eastAsia="Times New Roman" w:hAnsi="Times New Roman" w:cs="Times New Roman"/>
          <w:bCs/>
          <w:i/>
          <w:sz w:val="28"/>
          <w:szCs w:val="28"/>
          <w:lang w:eastAsia="ru-RU"/>
        </w:rPr>
        <w:t>Етичні принципи діяльності</w:t>
      </w:r>
      <w:r w:rsidR="00F72F8E" w:rsidRPr="00844DC0">
        <w:rPr>
          <w:rFonts w:ascii="Times New Roman" w:eastAsia="Times New Roman" w:hAnsi="Times New Roman" w:cs="Times New Roman"/>
          <w:bCs/>
          <w:sz w:val="28"/>
          <w:szCs w:val="28"/>
          <w:lang w:eastAsia="ru-RU"/>
        </w:rPr>
        <w:t xml:space="preserve"> </w:t>
      </w:r>
      <w:r w:rsidR="00F72F8E" w:rsidRPr="00844DC0">
        <w:rPr>
          <w:rFonts w:ascii="Times New Roman" w:eastAsia="Times New Roman" w:hAnsi="Times New Roman" w:cs="Times New Roman"/>
          <w:bCs/>
          <w:i/>
          <w:sz w:val="28"/>
          <w:szCs w:val="28"/>
          <w:lang w:eastAsia="ru-RU"/>
        </w:rPr>
        <w:t>спеціалістів із соціальної роботи»</w:t>
      </w:r>
      <w:r w:rsidR="00F72F8E" w:rsidRPr="00844DC0">
        <w:rPr>
          <w:rFonts w:ascii="Times New Roman" w:eastAsia="Times New Roman" w:hAnsi="Times New Roman" w:cs="Times New Roman"/>
          <w:bCs/>
          <w:sz w:val="28"/>
          <w:szCs w:val="28"/>
          <w:lang w:eastAsia="ru-RU"/>
        </w:rPr>
        <w:t>, розміщено перелік базових етичних</w:t>
      </w:r>
      <w:r w:rsidR="00844DC0" w:rsidRPr="00844DC0">
        <w:rPr>
          <w:rFonts w:ascii="Times New Roman" w:eastAsia="Times New Roman" w:hAnsi="Times New Roman" w:cs="Times New Roman"/>
          <w:bCs/>
          <w:sz w:val="28"/>
          <w:szCs w:val="28"/>
          <w:lang w:eastAsia="ru-RU"/>
        </w:rPr>
        <w:t xml:space="preserve"> ідей і традицій, що стають підг</w:t>
      </w:r>
      <w:r>
        <w:rPr>
          <w:rFonts w:ascii="Times New Roman" w:eastAsia="Times New Roman" w:hAnsi="Times New Roman" w:cs="Times New Roman"/>
          <w:bCs/>
          <w:sz w:val="28"/>
          <w:szCs w:val="28"/>
          <w:lang w:eastAsia="ru-RU"/>
        </w:rPr>
        <w:t>рунтям для прийняття етичних рішень у</w:t>
      </w:r>
      <w:r w:rsidR="00F72F8E" w:rsidRPr="00844DC0">
        <w:rPr>
          <w:rFonts w:ascii="Times New Roman" w:eastAsia="Times New Roman" w:hAnsi="Times New Roman" w:cs="Times New Roman"/>
          <w:bCs/>
          <w:sz w:val="28"/>
          <w:szCs w:val="28"/>
          <w:lang w:eastAsia="ru-RU"/>
        </w:rPr>
        <w:t xml:space="preserve"> соціальній роботі</w:t>
      </w:r>
      <w:r w:rsidR="00FC6C8F">
        <w:rPr>
          <w:rFonts w:ascii="Times New Roman" w:eastAsia="Times New Roman" w:hAnsi="Times New Roman" w:cs="Times New Roman"/>
          <w:bCs/>
          <w:sz w:val="28"/>
          <w:szCs w:val="28"/>
          <w:lang w:eastAsia="ru-RU"/>
        </w:rPr>
        <w:t xml:space="preserve"> </w:t>
      </w:r>
      <w:r w:rsidR="00844DC0" w:rsidRPr="00844DC0">
        <w:rPr>
          <w:rFonts w:ascii="Times New Roman" w:eastAsia="Times New Roman" w:hAnsi="Times New Roman" w:cs="Times New Roman"/>
          <w:bCs/>
          <w:sz w:val="28"/>
          <w:szCs w:val="28"/>
          <w:lang w:eastAsia="ru-RU"/>
        </w:rPr>
        <w:t>та формуванні професійно-ціннісних орієнтацій фахівців</w:t>
      </w:r>
      <w:r w:rsidR="0055188D">
        <w:rPr>
          <w:rFonts w:ascii="Times New Roman" w:eastAsia="Times New Roman" w:hAnsi="Times New Roman" w:cs="Times New Roman"/>
          <w:bCs/>
          <w:sz w:val="28"/>
          <w:szCs w:val="28"/>
          <w:lang w:eastAsia="ru-RU"/>
        </w:rPr>
        <w:t xml:space="preserve"> [28</w:t>
      </w:r>
      <w:r w:rsidR="00C143B9" w:rsidRPr="00844DC0">
        <w:rPr>
          <w:rFonts w:ascii="Times New Roman" w:eastAsia="Times New Roman" w:hAnsi="Times New Roman" w:cs="Times New Roman"/>
          <w:bCs/>
          <w:sz w:val="28"/>
          <w:szCs w:val="28"/>
          <w:lang w:eastAsia="ru-RU"/>
        </w:rPr>
        <w:t xml:space="preserve">, </w:t>
      </w:r>
      <w:r w:rsidR="00C143B9" w:rsidRPr="00844DC0">
        <w:rPr>
          <w:rFonts w:ascii="Times New Roman" w:eastAsia="Times New Roman" w:hAnsi="Times New Roman" w:cs="Times New Roman"/>
          <w:bCs/>
          <w:sz w:val="28"/>
          <w:szCs w:val="28"/>
          <w:lang w:val="en-US" w:eastAsia="ru-RU"/>
        </w:rPr>
        <w:t>c</w:t>
      </w:r>
      <w:r w:rsidR="0055188D">
        <w:rPr>
          <w:rFonts w:ascii="Times New Roman" w:eastAsia="Times New Roman" w:hAnsi="Times New Roman" w:cs="Times New Roman"/>
          <w:bCs/>
          <w:sz w:val="28"/>
          <w:szCs w:val="28"/>
          <w:lang w:eastAsia="ru-RU"/>
        </w:rPr>
        <w:t>. 228-229</w:t>
      </w:r>
      <w:r w:rsidR="00C143B9" w:rsidRPr="00844DC0">
        <w:rPr>
          <w:rFonts w:ascii="Times New Roman" w:eastAsia="Times New Roman" w:hAnsi="Times New Roman" w:cs="Times New Roman"/>
          <w:bCs/>
          <w:sz w:val="28"/>
          <w:szCs w:val="28"/>
          <w:lang w:eastAsia="ru-RU"/>
        </w:rPr>
        <w:t>]</w:t>
      </w:r>
      <w:r w:rsidR="00844DC0" w:rsidRPr="00844DC0">
        <w:rPr>
          <w:rFonts w:ascii="Times New Roman" w:eastAsia="Times New Roman" w:hAnsi="Times New Roman" w:cs="Times New Roman"/>
          <w:bCs/>
          <w:sz w:val="28"/>
          <w:szCs w:val="28"/>
          <w:lang w:eastAsia="ru-RU"/>
        </w:rPr>
        <w:t xml:space="preserve">. </w:t>
      </w:r>
      <w:r w:rsidR="00F72F8E" w:rsidRPr="00844DC0">
        <w:rPr>
          <w:rFonts w:ascii="Times New Roman" w:eastAsia="Times New Roman" w:hAnsi="Times New Roman" w:cs="Times New Roman"/>
          <w:bCs/>
          <w:sz w:val="28"/>
          <w:szCs w:val="28"/>
          <w:lang w:eastAsia="ru-RU"/>
        </w:rPr>
        <w:t>Хоч</w:t>
      </w:r>
      <w:r>
        <w:rPr>
          <w:rFonts w:ascii="Times New Roman" w:eastAsia="Times New Roman" w:hAnsi="Times New Roman" w:cs="Times New Roman"/>
          <w:bCs/>
          <w:sz w:val="28"/>
          <w:szCs w:val="28"/>
          <w:lang w:eastAsia="ru-RU"/>
        </w:rPr>
        <w:t>а</w:t>
      </w:r>
      <w:r w:rsidR="00F72F8E" w:rsidRPr="00844DC0">
        <w:rPr>
          <w:rFonts w:ascii="Times New Roman" w:eastAsia="Times New Roman" w:hAnsi="Times New Roman" w:cs="Times New Roman"/>
          <w:bCs/>
          <w:sz w:val="28"/>
          <w:szCs w:val="28"/>
          <w:lang w:eastAsia="ru-RU"/>
        </w:rPr>
        <w:t xml:space="preserve"> український кодекс дещо схожий </w:t>
      </w:r>
      <w:r w:rsidR="00C143B9">
        <w:rPr>
          <w:rFonts w:ascii="Times New Roman" w:eastAsia="Times New Roman" w:hAnsi="Times New Roman" w:cs="Times New Roman"/>
          <w:bCs/>
          <w:sz w:val="28"/>
          <w:szCs w:val="28"/>
          <w:lang w:eastAsia="ru-RU"/>
        </w:rPr>
        <w:t xml:space="preserve">з міжнародним кодексом, але все ж </w:t>
      </w:r>
      <w:r w:rsidR="00F72F8E" w:rsidRPr="00844DC0">
        <w:rPr>
          <w:rFonts w:ascii="Times New Roman" w:eastAsia="Times New Roman" w:hAnsi="Times New Roman" w:cs="Times New Roman"/>
          <w:bCs/>
          <w:sz w:val="28"/>
          <w:szCs w:val="28"/>
          <w:lang w:eastAsia="ru-RU"/>
        </w:rPr>
        <w:t xml:space="preserve">між ними прослідковуються певні </w:t>
      </w:r>
      <w:r w:rsidR="00844DC0">
        <w:rPr>
          <w:rFonts w:ascii="Times New Roman" w:eastAsia="Times New Roman" w:hAnsi="Times New Roman" w:cs="Times New Roman"/>
          <w:bCs/>
          <w:sz w:val="28"/>
          <w:szCs w:val="28"/>
          <w:lang w:eastAsia="ru-RU"/>
        </w:rPr>
        <w:t xml:space="preserve">національні </w:t>
      </w:r>
      <w:r w:rsidR="00F72F8E" w:rsidRPr="00844DC0">
        <w:rPr>
          <w:rFonts w:ascii="Times New Roman" w:eastAsia="Times New Roman" w:hAnsi="Times New Roman" w:cs="Times New Roman"/>
          <w:bCs/>
          <w:sz w:val="28"/>
          <w:szCs w:val="28"/>
          <w:lang w:eastAsia="ru-RU"/>
        </w:rPr>
        <w:t xml:space="preserve">відмінності, </w:t>
      </w:r>
      <w:r w:rsidR="00C143B9">
        <w:rPr>
          <w:rFonts w:ascii="Times New Roman" w:eastAsia="Times New Roman" w:hAnsi="Times New Roman" w:cs="Times New Roman"/>
          <w:bCs/>
          <w:sz w:val="28"/>
          <w:szCs w:val="28"/>
          <w:lang w:eastAsia="ru-RU"/>
        </w:rPr>
        <w:t xml:space="preserve">тож </w:t>
      </w:r>
      <w:r w:rsidR="00F72F8E" w:rsidRPr="00844DC0">
        <w:rPr>
          <w:rFonts w:ascii="Times New Roman" w:eastAsia="Times New Roman" w:hAnsi="Times New Roman" w:cs="Times New Roman"/>
          <w:bCs/>
          <w:sz w:val="28"/>
          <w:szCs w:val="28"/>
          <w:lang w:eastAsia="ru-RU"/>
        </w:rPr>
        <w:t>коротко проаналізуємо їх.</w:t>
      </w:r>
    </w:p>
    <w:p w14:paraId="6A1DE852" w14:textId="77777777" w:rsidR="00F72F8E" w:rsidRPr="00844DC0" w:rsidRDefault="00F72F8E" w:rsidP="00C4761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844DC0">
        <w:rPr>
          <w:rFonts w:ascii="Times New Roman" w:eastAsia="Times New Roman" w:hAnsi="Times New Roman" w:cs="Times New Roman"/>
          <w:bCs/>
          <w:i/>
          <w:sz w:val="28"/>
          <w:szCs w:val="28"/>
          <w:lang w:eastAsia="ru-RU"/>
        </w:rPr>
        <w:t>Етичні принципи діяльності спеціалістів із соціальної роботи</w:t>
      </w:r>
      <w:r w:rsidRPr="00844DC0">
        <w:rPr>
          <w:rFonts w:ascii="Times New Roman" w:eastAsia="Times New Roman" w:hAnsi="Times New Roman" w:cs="Times New Roman"/>
          <w:bCs/>
          <w:sz w:val="28"/>
          <w:szCs w:val="28"/>
          <w:lang w:eastAsia="ru-RU"/>
        </w:rPr>
        <w:t xml:space="preserve">: </w:t>
      </w:r>
    </w:p>
    <w:p w14:paraId="18668C26" w14:textId="77777777" w:rsidR="00F72F8E" w:rsidRPr="00504369" w:rsidRDefault="00F72F8E" w:rsidP="00C91C47">
      <w:pPr>
        <w:widowControl w:val="0"/>
        <w:numPr>
          <w:ilvl w:val="0"/>
          <w:numId w:val="1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504369">
        <w:rPr>
          <w:rFonts w:ascii="Times New Roman" w:eastAsia="Times New Roman" w:hAnsi="Times New Roman" w:cs="Times New Roman"/>
          <w:bCs/>
          <w:i/>
          <w:sz w:val="28"/>
          <w:szCs w:val="28"/>
          <w:lang w:eastAsia="ru-RU"/>
        </w:rPr>
        <w:t>Повага до гідності кожної людини</w:t>
      </w:r>
      <w:r w:rsidR="00467E2C" w:rsidRPr="00504369">
        <w:rPr>
          <w:rFonts w:ascii="Times New Roman" w:eastAsia="Times New Roman" w:hAnsi="Times New Roman" w:cs="Times New Roman"/>
          <w:bCs/>
          <w:i/>
          <w:sz w:val="28"/>
          <w:szCs w:val="28"/>
          <w:lang w:eastAsia="ru-RU"/>
        </w:rPr>
        <w:t xml:space="preserve"> </w:t>
      </w:r>
      <w:r w:rsidR="00FC6C8F">
        <w:rPr>
          <w:rFonts w:ascii="Times New Roman" w:eastAsia="Times New Roman" w:hAnsi="Times New Roman" w:cs="Times New Roman"/>
          <w:bCs/>
          <w:sz w:val="28"/>
          <w:szCs w:val="28"/>
          <w:lang w:eastAsia="ru-RU"/>
        </w:rPr>
        <w:t>[25</w:t>
      </w:r>
      <w:r w:rsidR="00467E2C" w:rsidRPr="00504369">
        <w:rPr>
          <w:rFonts w:ascii="Times New Roman" w:eastAsia="Times New Roman" w:hAnsi="Times New Roman" w:cs="Times New Roman"/>
          <w:bCs/>
          <w:sz w:val="28"/>
          <w:szCs w:val="28"/>
          <w:lang w:eastAsia="ru-RU"/>
        </w:rPr>
        <w:t xml:space="preserve">, </w:t>
      </w:r>
      <w:r w:rsidR="00467E2C" w:rsidRPr="00504369">
        <w:rPr>
          <w:rFonts w:ascii="Times New Roman" w:eastAsia="Times New Roman" w:hAnsi="Times New Roman" w:cs="Times New Roman"/>
          <w:bCs/>
          <w:sz w:val="28"/>
          <w:szCs w:val="28"/>
          <w:lang w:val="en-US" w:eastAsia="ru-RU"/>
        </w:rPr>
        <w:t>c</w:t>
      </w:r>
      <w:r w:rsidR="005E7843">
        <w:rPr>
          <w:rFonts w:ascii="Times New Roman" w:eastAsia="Times New Roman" w:hAnsi="Times New Roman" w:cs="Times New Roman"/>
          <w:bCs/>
          <w:sz w:val="28"/>
          <w:szCs w:val="28"/>
          <w:lang w:eastAsia="ru-RU"/>
        </w:rPr>
        <w:t>. 18].</w:t>
      </w:r>
      <w:r w:rsidRPr="00504369">
        <w:rPr>
          <w:rFonts w:ascii="Times New Roman" w:eastAsia="Times New Roman" w:hAnsi="Times New Roman" w:cs="Times New Roman"/>
          <w:bCs/>
          <w:sz w:val="28"/>
          <w:szCs w:val="28"/>
          <w:lang w:eastAsia="ru-RU"/>
        </w:rPr>
        <w:t xml:space="preserve"> Соціальний працівник повинен з повагою відноситись до кожної людини, її ідей, переконань. Виходячи з цього, фахівець з соціальної роботи не має права примушувати свого клієнта виконува</w:t>
      </w:r>
      <w:r w:rsidR="00467E2C" w:rsidRPr="00504369">
        <w:rPr>
          <w:rFonts w:ascii="Times New Roman" w:eastAsia="Times New Roman" w:hAnsi="Times New Roman" w:cs="Times New Roman"/>
          <w:bCs/>
          <w:sz w:val="28"/>
          <w:szCs w:val="28"/>
          <w:lang w:eastAsia="ru-RU"/>
        </w:rPr>
        <w:t>ти будь-які дії проти його волі</w:t>
      </w:r>
      <w:r w:rsidRPr="00504369">
        <w:rPr>
          <w:rFonts w:ascii="Times New Roman" w:eastAsia="Times New Roman" w:hAnsi="Times New Roman" w:cs="Times New Roman"/>
          <w:bCs/>
          <w:sz w:val="28"/>
          <w:szCs w:val="28"/>
          <w:lang w:eastAsia="ru-RU"/>
        </w:rPr>
        <w:t xml:space="preserve">. </w:t>
      </w:r>
      <w:r w:rsidR="00467E2C" w:rsidRPr="00504369">
        <w:rPr>
          <w:rFonts w:ascii="Times New Roman" w:eastAsia="Times New Roman" w:hAnsi="Times New Roman" w:cs="Times New Roman"/>
          <w:bCs/>
          <w:sz w:val="28"/>
          <w:szCs w:val="28"/>
          <w:lang w:eastAsia="ru-RU"/>
        </w:rPr>
        <w:t xml:space="preserve">Натомість соціальний працівник повинен </w:t>
      </w:r>
      <w:r w:rsidRPr="00504369">
        <w:rPr>
          <w:rFonts w:ascii="Times New Roman" w:eastAsia="Times New Roman" w:hAnsi="Times New Roman" w:cs="Times New Roman"/>
          <w:bCs/>
          <w:sz w:val="28"/>
          <w:szCs w:val="28"/>
          <w:lang w:eastAsia="ru-RU"/>
        </w:rPr>
        <w:t xml:space="preserve">пояснити та переконати клієнта у всіх перевагах його </w:t>
      </w:r>
      <w:r w:rsidR="00467E2C" w:rsidRPr="00504369">
        <w:rPr>
          <w:rFonts w:ascii="Times New Roman" w:eastAsia="Times New Roman" w:hAnsi="Times New Roman" w:cs="Times New Roman"/>
          <w:bCs/>
          <w:sz w:val="28"/>
          <w:szCs w:val="28"/>
          <w:lang w:eastAsia="ru-RU"/>
        </w:rPr>
        <w:t>рекомендацій</w:t>
      </w:r>
      <w:r w:rsidRPr="00504369">
        <w:rPr>
          <w:rFonts w:ascii="Times New Roman" w:eastAsia="Times New Roman" w:hAnsi="Times New Roman" w:cs="Times New Roman"/>
          <w:bCs/>
          <w:sz w:val="28"/>
          <w:szCs w:val="28"/>
          <w:lang w:eastAsia="ru-RU"/>
        </w:rPr>
        <w:t xml:space="preserve"> щодо вирішення </w:t>
      </w:r>
      <w:r w:rsidR="00467E2C" w:rsidRPr="00504369">
        <w:rPr>
          <w:rFonts w:ascii="Times New Roman" w:eastAsia="Times New Roman" w:hAnsi="Times New Roman" w:cs="Times New Roman"/>
          <w:bCs/>
          <w:sz w:val="28"/>
          <w:szCs w:val="28"/>
          <w:lang w:eastAsia="ru-RU"/>
        </w:rPr>
        <w:t>проблемної</w:t>
      </w:r>
      <w:r w:rsidRPr="00504369">
        <w:rPr>
          <w:rFonts w:ascii="Times New Roman" w:eastAsia="Times New Roman" w:hAnsi="Times New Roman" w:cs="Times New Roman"/>
          <w:bCs/>
          <w:sz w:val="28"/>
          <w:szCs w:val="28"/>
          <w:lang w:eastAsia="ru-RU"/>
        </w:rPr>
        <w:t xml:space="preserve"> ситуації та обов’язково вислухати ідеї свого підопічного,</w:t>
      </w:r>
      <w:r w:rsidR="00C143B9">
        <w:rPr>
          <w:rFonts w:ascii="Times New Roman" w:eastAsia="Times New Roman" w:hAnsi="Times New Roman" w:cs="Times New Roman"/>
          <w:bCs/>
          <w:sz w:val="28"/>
          <w:szCs w:val="28"/>
          <w:lang w:eastAsia="ru-RU"/>
        </w:rPr>
        <w:t xml:space="preserve"> і</w:t>
      </w:r>
      <w:r w:rsidRPr="00504369">
        <w:rPr>
          <w:rFonts w:ascii="Times New Roman" w:eastAsia="Times New Roman" w:hAnsi="Times New Roman" w:cs="Times New Roman"/>
          <w:bCs/>
          <w:sz w:val="28"/>
          <w:szCs w:val="28"/>
          <w:lang w:eastAsia="ru-RU"/>
        </w:rPr>
        <w:t xml:space="preserve"> </w:t>
      </w:r>
      <w:r w:rsidR="00504369" w:rsidRPr="00504369">
        <w:rPr>
          <w:rFonts w:ascii="Times New Roman" w:eastAsia="Times New Roman" w:hAnsi="Times New Roman" w:cs="Times New Roman"/>
          <w:bCs/>
          <w:sz w:val="28"/>
          <w:szCs w:val="28"/>
          <w:lang w:eastAsia="ru-RU"/>
        </w:rPr>
        <w:t xml:space="preserve">лише </w:t>
      </w:r>
      <w:r w:rsidRPr="00504369">
        <w:rPr>
          <w:rFonts w:ascii="Times New Roman" w:eastAsia="Times New Roman" w:hAnsi="Times New Roman" w:cs="Times New Roman"/>
          <w:bCs/>
          <w:sz w:val="28"/>
          <w:szCs w:val="28"/>
          <w:lang w:eastAsia="ru-RU"/>
        </w:rPr>
        <w:t>таким чином можна дійти компромісу</w:t>
      </w:r>
      <w:r w:rsidR="00467E2C" w:rsidRPr="00504369">
        <w:rPr>
          <w:rFonts w:ascii="Times New Roman" w:eastAsia="Times New Roman" w:hAnsi="Times New Roman" w:cs="Times New Roman"/>
          <w:bCs/>
          <w:sz w:val="28"/>
          <w:szCs w:val="28"/>
          <w:lang w:eastAsia="ru-RU"/>
        </w:rPr>
        <w:t>.</w:t>
      </w:r>
    </w:p>
    <w:p w14:paraId="311B5909" w14:textId="77777777" w:rsidR="00F72F8E" w:rsidRPr="00504369" w:rsidRDefault="00F72F8E" w:rsidP="00C91C47">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04369">
        <w:rPr>
          <w:rFonts w:ascii="Times New Roman" w:eastAsia="Times New Roman" w:hAnsi="Times New Roman" w:cs="Times New Roman"/>
          <w:bCs/>
          <w:i/>
          <w:sz w:val="28"/>
          <w:szCs w:val="28"/>
          <w:lang w:eastAsia="ru-RU"/>
        </w:rPr>
        <w:t>Пріоритетність інтересів клієнтів</w:t>
      </w:r>
      <w:r w:rsidR="00504369" w:rsidRPr="00504369">
        <w:rPr>
          <w:rFonts w:ascii="Times New Roman" w:eastAsia="Times New Roman" w:hAnsi="Times New Roman" w:cs="Times New Roman"/>
          <w:bCs/>
          <w:i/>
          <w:sz w:val="28"/>
          <w:szCs w:val="28"/>
          <w:lang w:eastAsia="ru-RU"/>
        </w:rPr>
        <w:t xml:space="preserve"> </w:t>
      </w:r>
      <w:r w:rsidR="00FC6C8F">
        <w:rPr>
          <w:rFonts w:ascii="Times New Roman" w:eastAsia="Times New Roman" w:hAnsi="Times New Roman" w:cs="Times New Roman"/>
          <w:bCs/>
          <w:sz w:val="28"/>
          <w:szCs w:val="28"/>
          <w:lang w:eastAsia="ru-RU"/>
        </w:rPr>
        <w:t>[25</w:t>
      </w:r>
      <w:r w:rsidR="00504369" w:rsidRPr="00504369">
        <w:rPr>
          <w:rFonts w:ascii="Times New Roman" w:eastAsia="Times New Roman" w:hAnsi="Times New Roman" w:cs="Times New Roman"/>
          <w:bCs/>
          <w:sz w:val="28"/>
          <w:szCs w:val="28"/>
          <w:lang w:eastAsia="ru-RU"/>
        </w:rPr>
        <w:t xml:space="preserve">, </w:t>
      </w:r>
      <w:r w:rsidR="00504369" w:rsidRPr="00504369">
        <w:rPr>
          <w:rFonts w:ascii="Times New Roman" w:eastAsia="Times New Roman" w:hAnsi="Times New Roman" w:cs="Times New Roman"/>
          <w:bCs/>
          <w:sz w:val="28"/>
          <w:szCs w:val="28"/>
          <w:lang w:val="en-US" w:eastAsia="ru-RU"/>
        </w:rPr>
        <w:t>c</w:t>
      </w:r>
      <w:r w:rsidR="00504369" w:rsidRPr="00504369">
        <w:rPr>
          <w:rFonts w:ascii="Times New Roman" w:eastAsia="Times New Roman" w:hAnsi="Times New Roman" w:cs="Times New Roman"/>
          <w:bCs/>
          <w:sz w:val="28"/>
          <w:szCs w:val="28"/>
          <w:lang w:eastAsia="ru-RU"/>
        </w:rPr>
        <w:t xml:space="preserve">. 18]. </w:t>
      </w:r>
      <w:r w:rsidRPr="00504369">
        <w:rPr>
          <w:rFonts w:ascii="Times New Roman" w:eastAsia="Times New Roman" w:hAnsi="Times New Roman" w:cs="Times New Roman"/>
          <w:bCs/>
          <w:sz w:val="28"/>
          <w:szCs w:val="28"/>
          <w:lang w:eastAsia="ru-RU"/>
        </w:rPr>
        <w:t>Фахівець з соціальної роботи зобов’язаний враховувати і цікавитись інтересами своїх клієнтів, при потребі надавати їм поради для саморозвитку та самовдосконалення, адже головна ціль соціального працівника – це навчити свого клієнта долати власні проблеми самостійно</w:t>
      </w:r>
      <w:r w:rsidR="00504369" w:rsidRPr="00504369">
        <w:rPr>
          <w:rFonts w:ascii="Times New Roman" w:eastAsia="Times New Roman" w:hAnsi="Times New Roman" w:cs="Times New Roman"/>
          <w:bCs/>
          <w:sz w:val="28"/>
          <w:szCs w:val="28"/>
          <w:lang w:eastAsia="ru-RU"/>
        </w:rPr>
        <w:t>.</w:t>
      </w:r>
    </w:p>
    <w:p w14:paraId="01336FD6" w14:textId="77777777" w:rsidR="00F72F8E" w:rsidRPr="00931D0A"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931D0A">
        <w:rPr>
          <w:rFonts w:ascii="Times New Roman" w:eastAsia="Times New Roman" w:hAnsi="Times New Roman" w:cs="Times New Roman"/>
          <w:bCs/>
          <w:i/>
          <w:sz w:val="28"/>
          <w:szCs w:val="28"/>
          <w:lang w:eastAsia="ru-RU"/>
        </w:rPr>
        <w:t>Толерантність</w:t>
      </w:r>
      <w:r w:rsidR="00504369" w:rsidRPr="00931D0A">
        <w:rPr>
          <w:rFonts w:ascii="Times New Roman" w:eastAsia="Times New Roman" w:hAnsi="Times New Roman" w:cs="Times New Roman"/>
          <w:bCs/>
          <w:i/>
          <w:sz w:val="28"/>
          <w:szCs w:val="28"/>
          <w:lang w:eastAsia="ru-RU"/>
        </w:rPr>
        <w:t xml:space="preserve"> </w:t>
      </w:r>
      <w:r w:rsidR="00FC6C8F">
        <w:rPr>
          <w:rFonts w:ascii="Times New Roman" w:eastAsia="Times New Roman" w:hAnsi="Times New Roman" w:cs="Times New Roman"/>
          <w:bCs/>
          <w:sz w:val="28"/>
          <w:szCs w:val="28"/>
          <w:lang w:eastAsia="ru-RU"/>
        </w:rPr>
        <w:t>[25</w:t>
      </w:r>
      <w:r w:rsidR="00504369" w:rsidRPr="00931D0A">
        <w:rPr>
          <w:rFonts w:ascii="Times New Roman" w:eastAsia="Times New Roman" w:hAnsi="Times New Roman" w:cs="Times New Roman"/>
          <w:bCs/>
          <w:sz w:val="28"/>
          <w:szCs w:val="28"/>
          <w:lang w:eastAsia="ru-RU"/>
        </w:rPr>
        <w:t xml:space="preserve">, </w:t>
      </w:r>
      <w:r w:rsidR="00504369" w:rsidRPr="00931D0A">
        <w:rPr>
          <w:rFonts w:ascii="Times New Roman" w:eastAsia="Times New Roman" w:hAnsi="Times New Roman" w:cs="Times New Roman"/>
          <w:bCs/>
          <w:sz w:val="28"/>
          <w:szCs w:val="28"/>
          <w:lang w:val="en-US" w:eastAsia="ru-RU"/>
        </w:rPr>
        <w:t>c</w:t>
      </w:r>
      <w:r w:rsidR="00504369" w:rsidRPr="00931D0A">
        <w:rPr>
          <w:rFonts w:ascii="Times New Roman" w:eastAsia="Times New Roman" w:hAnsi="Times New Roman" w:cs="Times New Roman"/>
          <w:bCs/>
          <w:sz w:val="28"/>
          <w:szCs w:val="28"/>
          <w:lang w:eastAsia="ru-RU"/>
        </w:rPr>
        <w:t xml:space="preserve">. 18]. Соціальні працівники працюють з різними категоріями населення, незалежно від віку, статі, національного походження, соціальної значимості своїх клієнтів, професіонали зобов’язані дотримуватись ввічливого відношення до них, навіть якщо це суперечить власним ціннісним орієнтаціям фахівця. </w:t>
      </w:r>
    </w:p>
    <w:p w14:paraId="2D5615BF" w14:textId="77777777" w:rsidR="00F72F8E" w:rsidRPr="00DB4756"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B4756">
        <w:rPr>
          <w:rFonts w:ascii="Times New Roman" w:eastAsia="Times New Roman" w:hAnsi="Times New Roman" w:cs="Times New Roman"/>
          <w:bCs/>
          <w:i/>
          <w:sz w:val="28"/>
          <w:szCs w:val="28"/>
          <w:lang w:eastAsia="ru-RU"/>
        </w:rPr>
        <w:t>Довіра та взаємодія у вирішенні проблем клієнта</w:t>
      </w:r>
      <w:r w:rsidR="00DB4756" w:rsidRPr="00DB4756">
        <w:rPr>
          <w:rFonts w:ascii="Times New Roman" w:eastAsia="Times New Roman" w:hAnsi="Times New Roman" w:cs="Times New Roman"/>
          <w:bCs/>
          <w:i/>
          <w:sz w:val="28"/>
          <w:szCs w:val="28"/>
          <w:lang w:eastAsia="ru-RU"/>
        </w:rPr>
        <w:t xml:space="preserve"> </w:t>
      </w:r>
      <w:r w:rsidR="00FC6C8F">
        <w:rPr>
          <w:rFonts w:ascii="Times New Roman" w:eastAsia="Times New Roman" w:hAnsi="Times New Roman" w:cs="Times New Roman"/>
          <w:bCs/>
          <w:sz w:val="28"/>
          <w:szCs w:val="28"/>
          <w:lang w:eastAsia="ru-RU"/>
        </w:rPr>
        <w:t>[25</w:t>
      </w:r>
      <w:r w:rsidR="00DB4756" w:rsidRPr="00DB4756">
        <w:rPr>
          <w:rFonts w:ascii="Times New Roman" w:eastAsia="Times New Roman" w:hAnsi="Times New Roman" w:cs="Times New Roman"/>
          <w:bCs/>
          <w:sz w:val="28"/>
          <w:szCs w:val="28"/>
          <w:lang w:eastAsia="ru-RU"/>
        </w:rPr>
        <w:t xml:space="preserve">, </w:t>
      </w:r>
      <w:r w:rsidR="00DB4756" w:rsidRPr="00DB4756">
        <w:rPr>
          <w:rFonts w:ascii="Times New Roman" w:eastAsia="Times New Roman" w:hAnsi="Times New Roman" w:cs="Times New Roman"/>
          <w:bCs/>
          <w:sz w:val="28"/>
          <w:szCs w:val="28"/>
          <w:lang w:val="en-US" w:eastAsia="ru-RU"/>
        </w:rPr>
        <w:t>c</w:t>
      </w:r>
      <w:r w:rsidR="00DB4756" w:rsidRPr="00DB4756">
        <w:rPr>
          <w:rFonts w:ascii="Times New Roman" w:eastAsia="Times New Roman" w:hAnsi="Times New Roman" w:cs="Times New Roman"/>
          <w:bCs/>
          <w:sz w:val="28"/>
          <w:szCs w:val="28"/>
          <w:lang w:eastAsia="ru-RU"/>
        </w:rPr>
        <w:t>. 18]</w:t>
      </w:r>
      <w:r w:rsidRPr="00DB4756">
        <w:rPr>
          <w:rFonts w:ascii="Times New Roman" w:eastAsia="Times New Roman" w:hAnsi="Times New Roman" w:cs="Times New Roman"/>
          <w:bCs/>
          <w:sz w:val="28"/>
          <w:szCs w:val="28"/>
          <w:lang w:eastAsia="ru-RU"/>
        </w:rPr>
        <w:t xml:space="preserve">. Соціальний працівник укладає контракт з клієнтом, де прописує усі етапи </w:t>
      </w:r>
      <w:r w:rsidR="005E7843">
        <w:rPr>
          <w:rFonts w:ascii="Times New Roman" w:eastAsia="Times New Roman" w:hAnsi="Times New Roman" w:cs="Times New Roman"/>
          <w:bCs/>
          <w:sz w:val="28"/>
          <w:szCs w:val="28"/>
          <w:lang w:eastAsia="ru-RU"/>
        </w:rPr>
        <w:t>роботи (</w:t>
      </w:r>
      <w:r w:rsidRPr="00DB4756">
        <w:rPr>
          <w:rFonts w:ascii="Times New Roman" w:eastAsia="Times New Roman" w:hAnsi="Times New Roman" w:cs="Times New Roman"/>
          <w:bCs/>
          <w:sz w:val="28"/>
          <w:szCs w:val="28"/>
          <w:lang w:eastAsia="ru-RU"/>
        </w:rPr>
        <w:t>реабілітації</w:t>
      </w:r>
      <w:r w:rsidR="005E7843">
        <w:rPr>
          <w:rFonts w:ascii="Times New Roman" w:eastAsia="Times New Roman" w:hAnsi="Times New Roman" w:cs="Times New Roman"/>
          <w:bCs/>
          <w:sz w:val="28"/>
          <w:szCs w:val="28"/>
          <w:lang w:eastAsia="ru-RU"/>
        </w:rPr>
        <w:t>)</w:t>
      </w:r>
      <w:r w:rsidRPr="00DB4756">
        <w:rPr>
          <w:rFonts w:ascii="Times New Roman" w:eastAsia="Times New Roman" w:hAnsi="Times New Roman" w:cs="Times New Roman"/>
          <w:bCs/>
          <w:sz w:val="28"/>
          <w:szCs w:val="28"/>
          <w:lang w:eastAsia="ru-RU"/>
        </w:rPr>
        <w:t>, тим самим це підвищує довіру підопічного. Професіонали мають сприяти максимальній самостійності клієнтів у розв'язанні їх соціальних проблем або діях у відповідних соціальних ситуаціях</w:t>
      </w:r>
      <w:r w:rsidR="00DB4756" w:rsidRPr="00DB4756">
        <w:rPr>
          <w:rFonts w:ascii="Times New Roman" w:eastAsia="Times New Roman" w:hAnsi="Times New Roman" w:cs="Times New Roman"/>
          <w:bCs/>
          <w:sz w:val="28"/>
          <w:szCs w:val="28"/>
          <w:lang w:eastAsia="ru-RU"/>
        </w:rPr>
        <w:t>.</w:t>
      </w:r>
    </w:p>
    <w:p w14:paraId="5A8D1249" w14:textId="77777777" w:rsidR="00F72F8E" w:rsidRPr="00DB4756"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B4756">
        <w:rPr>
          <w:rFonts w:ascii="Times New Roman" w:eastAsia="Times New Roman" w:hAnsi="Times New Roman" w:cs="Times New Roman"/>
          <w:bCs/>
          <w:i/>
          <w:sz w:val="28"/>
          <w:szCs w:val="28"/>
          <w:lang w:eastAsia="ru-RU"/>
        </w:rPr>
        <w:t>Доступність послуг</w:t>
      </w:r>
      <w:r w:rsidR="00DB4756" w:rsidRPr="00DB4756">
        <w:rPr>
          <w:rFonts w:ascii="Times New Roman" w:eastAsia="Times New Roman" w:hAnsi="Times New Roman" w:cs="Times New Roman"/>
          <w:bCs/>
          <w:sz w:val="28"/>
          <w:szCs w:val="28"/>
          <w:lang w:eastAsia="ru-RU"/>
        </w:rPr>
        <w:t xml:space="preserve"> </w:t>
      </w:r>
      <w:r w:rsidR="00FC6C8F">
        <w:rPr>
          <w:rFonts w:ascii="Times New Roman" w:eastAsia="Times New Roman" w:hAnsi="Times New Roman" w:cs="Times New Roman"/>
          <w:bCs/>
          <w:sz w:val="28"/>
          <w:szCs w:val="28"/>
          <w:lang w:eastAsia="ru-RU"/>
        </w:rPr>
        <w:t>[25</w:t>
      </w:r>
      <w:r w:rsidRPr="00DB4756">
        <w:rPr>
          <w:rFonts w:ascii="Times New Roman" w:eastAsia="Times New Roman" w:hAnsi="Times New Roman" w:cs="Times New Roman"/>
          <w:bCs/>
          <w:sz w:val="28"/>
          <w:szCs w:val="28"/>
          <w:lang w:eastAsia="ru-RU"/>
        </w:rPr>
        <w:t xml:space="preserve">, </w:t>
      </w:r>
      <w:r w:rsidRPr="00DB4756">
        <w:rPr>
          <w:rFonts w:ascii="Times New Roman" w:eastAsia="Times New Roman" w:hAnsi="Times New Roman" w:cs="Times New Roman"/>
          <w:bCs/>
          <w:sz w:val="28"/>
          <w:szCs w:val="28"/>
          <w:lang w:val="en-US" w:eastAsia="ru-RU"/>
        </w:rPr>
        <w:t>c</w:t>
      </w:r>
      <w:r w:rsidR="00C91C47" w:rsidRPr="00DB4756">
        <w:rPr>
          <w:rFonts w:ascii="Times New Roman" w:eastAsia="Times New Roman" w:hAnsi="Times New Roman" w:cs="Times New Roman"/>
          <w:bCs/>
          <w:sz w:val="28"/>
          <w:szCs w:val="28"/>
          <w:lang w:eastAsia="ru-RU"/>
        </w:rPr>
        <w:t>. 19</w:t>
      </w:r>
      <w:r w:rsidRPr="00DB4756">
        <w:rPr>
          <w:rFonts w:ascii="Times New Roman" w:eastAsia="Times New Roman" w:hAnsi="Times New Roman" w:cs="Times New Roman"/>
          <w:bCs/>
          <w:sz w:val="28"/>
          <w:szCs w:val="28"/>
          <w:lang w:eastAsia="ru-RU"/>
        </w:rPr>
        <w:t xml:space="preserve">]. </w:t>
      </w:r>
      <w:r w:rsidR="00DB4756" w:rsidRPr="00DB4756">
        <w:rPr>
          <w:rFonts w:ascii="Times New Roman" w:eastAsia="Times New Roman" w:hAnsi="Times New Roman" w:cs="Times New Roman"/>
          <w:bCs/>
          <w:sz w:val="28"/>
          <w:szCs w:val="28"/>
          <w:lang w:eastAsia="ru-RU"/>
        </w:rPr>
        <w:t xml:space="preserve">Фахівці </w:t>
      </w:r>
      <w:r w:rsidRPr="00DB4756">
        <w:rPr>
          <w:rFonts w:ascii="Times New Roman" w:eastAsia="Times New Roman" w:hAnsi="Times New Roman" w:cs="Times New Roman"/>
          <w:bCs/>
          <w:sz w:val="28"/>
          <w:szCs w:val="28"/>
          <w:lang w:eastAsia="ru-RU"/>
        </w:rPr>
        <w:t xml:space="preserve">з соціальної роботи надають допомогу кожному, хто звертається до них за захистом, без будь-якої дискримінації </w:t>
      </w:r>
      <w:r w:rsidR="00DB4756" w:rsidRPr="00DB4756">
        <w:rPr>
          <w:rFonts w:ascii="Times New Roman" w:eastAsia="Times New Roman" w:hAnsi="Times New Roman" w:cs="Times New Roman"/>
          <w:bCs/>
          <w:sz w:val="28"/>
          <w:szCs w:val="28"/>
          <w:lang w:eastAsia="ru-RU"/>
        </w:rPr>
        <w:t>до своїх клієнтів</w:t>
      </w:r>
      <w:r w:rsidRPr="00DB4756">
        <w:rPr>
          <w:rFonts w:ascii="Times New Roman" w:eastAsia="Times New Roman" w:hAnsi="Times New Roman" w:cs="Times New Roman"/>
          <w:bCs/>
          <w:sz w:val="28"/>
          <w:szCs w:val="28"/>
          <w:lang w:eastAsia="ru-RU"/>
        </w:rPr>
        <w:t xml:space="preserve">. </w:t>
      </w:r>
    </w:p>
    <w:p w14:paraId="71034DF3" w14:textId="77777777" w:rsidR="00F72F8E" w:rsidRPr="00DB4756"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B4756">
        <w:rPr>
          <w:rFonts w:ascii="Times New Roman" w:eastAsia="Times New Roman" w:hAnsi="Times New Roman" w:cs="Times New Roman"/>
          <w:bCs/>
          <w:i/>
          <w:sz w:val="28"/>
          <w:szCs w:val="28"/>
          <w:lang w:eastAsia="ru-RU"/>
        </w:rPr>
        <w:t>Конфіденційність</w:t>
      </w:r>
      <w:r w:rsidR="00DB4756" w:rsidRPr="00DB4756">
        <w:rPr>
          <w:rFonts w:ascii="Times New Roman" w:eastAsia="Times New Roman" w:hAnsi="Times New Roman" w:cs="Times New Roman"/>
          <w:bCs/>
          <w:i/>
          <w:sz w:val="28"/>
          <w:szCs w:val="28"/>
          <w:lang w:eastAsia="ru-RU"/>
        </w:rPr>
        <w:t xml:space="preserve"> </w:t>
      </w:r>
      <w:r w:rsidR="00FC6C8F">
        <w:rPr>
          <w:rFonts w:ascii="Times New Roman" w:eastAsia="Times New Roman" w:hAnsi="Times New Roman" w:cs="Times New Roman"/>
          <w:bCs/>
          <w:sz w:val="28"/>
          <w:szCs w:val="28"/>
          <w:lang w:eastAsia="ru-RU"/>
        </w:rPr>
        <w:t>[25</w:t>
      </w:r>
      <w:r w:rsidR="00DB4756" w:rsidRPr="00DB4756">
        <w:rPr>
          <w:rFonts w:ascii="Times New Roman" w:eastAsia="Times New Roman" w:hAnsi="Times New Roman" w:cs="Times New Roman"/>
          <w:bCs/>
          <w:sz w:val="28"/>
          <w:szCs w:val="28"/>
          <w:lang w:eastAsia="ru-RU"/>
        </w:rPr>
        <w:t xml:space="preserve">, </w:t>
      </w:r>
      <w:r w:rsidR="00DB4756" w:rsidRPr="00DB4756">
        <w:rPr>
          <w:rFonts w:ascii="Times New Roman" w:eastAsia="Times New Roman" w:hAnsi="Times New Roman" w:cs="Times New Roman"/>
          <w:bCs/>
          <w:sz w:val="28"/>
          <w:szCs w:val="28"/>
          <w:lang w:val="en-US" w:eastAsia="ru-RU"/>
        </w:rPr>
        <w:t>c</w:t>
      </w:r>
      <w:r w:rsidR="00DB4756" w:rsidRPr="00DB4756">
        <w:rPr>
          <w:rFonts w:ascii="Times New Roman" w:eastAsia="Times New Roman" w:hAnsi="Times New Roman" w:cs="Times New Roman"/>
          <w:bCs/>
          <w:sz w:val="28"/>
          <w:szCs w:val="28"/>
          <w:lang w:eastAsia="ru-RU"/>
        </w:rPr>
        <w:t>. 19].</w:t>
      </w:r>
      <w:r w:rsidRPr="00DB4756">
        <w:rPr>
          <w:rFonts w:ascii="Times New Roman" w:eastAsia="Times New Roman" w:hAnsi="Times New Roman" w:cs="Times New Roman"/>
          <w:bCs/>
          <w:sz w:val="28"/>
          <w:szCs w:val="28"/>
          <w:lang w:eastAsia="ru-RU"/>
        </w:rPr>
        <w:t xml:space="preserve"> До соціальних працівників звертаються люди в яких життя далеке від ідеального, комусь буває важко довіритись і розповісти болючі історії з свого життя, тому у діяльності спеціалістів із соціальної роботи повинна бути конфіденційність </w:t>
      </w:r>
      <w:r w:rsidR="00DB4756">
        <w:rPr>
          <w:rFonts w:ascii="Times New Roman" w:eastAsia="Times New Roman" w:hAnsi="Times New Roman" w:cs="Times New Roman"/>
          <w:bCs/>
          <w:sz w:val="28"/>
          <w:szCs w:val="28"/>
          <w:lang w:eastAsia="ru-RU"/>
        </w:rPr>
        <w:t xml:space="preserve">усього </w:t>
      </w:r>
      <w:r w:rsidRPr="00DB4756">
        <w:rPr>
          <w:rFonts w:ascii="Times New Roman" w:eastAsia="Times New Roman" w:hAnsi="Times New Roman" w:cs="Times New Roman"/>
          <w:bCs/>
          <w:sz w:val="28"/>
          <w:szCs w:val="28"/>
          <w:lang w:eastAsia="ru-RU"/>
        </w:rPr>
        <w:t>процесу реабілітації.</w:t>
      </w:r>
    </w:p>
    <w:p w14:paraId="26D25A1E" w14:textId="77777777" w:rsidR="00F72F8E" w:rsidRPr="00DB4756"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B4756">
        <w:rPr>
          <w:rFonts w:ascii="Times New Roman" w:eastAsia="Times New Roman" w:hAnsi="Times New Roman" w:cs="Times New Roman"/>
          <w:bCs/>
          <w:i/>
          <w:sz w:val="28"/>
          <w:szCs w:val="28"/>
          <w:lang w:eastAsia="ru-RU"/>
        </w:rPr>
        <w:t>Дотримання норм професійної етики</w:t>
      </w:r>
      <w:r w:rsidR="00DB4756" w:rsidRPr="00DB4756">
        <w:rPr>
          <w:rFonts w:ascii="Times New Roman" w:eastAsia="Times New Roman" w:hAnsi="Times New Roman" w:cs="Times New Roman"/>
          <w:bCs/>
          <w:i/>
          <w:sz w:val="28"/>
          <w:szCs w:val="28"/>
          <w:lang w:eastAsia="ru-RU"/>
        </w:rPr>
        <w:t xml:space="preserve"> </w:t>
      </w:r>
      <w:r w:rsidR="00FC6C8F">
        <w:rPr>
          <w:rFonts w:ascii="Times New Roman" w:eastAsia="Times New Roman" w:hAnsi="Times New Roman" w:cs="Times New Roman"/>
          <w:bCs/>
          <w:sz w:val="28"/>
          <w:szCs w:val="28"/>
          <w:lang w:eastAsia="ru-RU"/>
        </w:rPr>
        <w:t>[25</w:t>
      </w:r>
      <w:r w:rsidR="00DB4756" w:rsidRPr="00DB4756">
        <w:rPr>
          <w:rFonts w:ascii="Times New Roman" w:eastAsia="Times New Roman" w:hAnsi="Times New Roman" w:cs="Times New Roman"/>
          <w:bCs/>
          <w:sz w:val="28"/>
          <w:szCs w:val="28"/>
          <w:lang w:eastAsia="ru-RU"/>
        </w:rPr>
        <w:t xml:space="preserve">, </w:t>
      </w:r>
      <w:r w:rsidR="00DB4756" w:rsidRPr="00DB4756">
        <w:rPr>
          <w:rFonts w:ascii="Times New Roman" w:eastAsia="Times New Roman" w:hAnsi="Times New Roman" w:cs="Times New Roman"/>
          <w:bCs/>
          <w:sz w:val="28"/>
          <w:szCs w:val="28"/>
          <w:lang w:val="en-US" w:eastAsia="ru-RU"/>
        </w:rPr>
        <w:t>c</w:t>
      </w:r>
      <w:r w:rsidR="00DB4756" w:rsidRPr="00DB4756">
        <w:rPr>
          <w:rFonts w:ascii="Times New Roman" w:eastAsia="Times New Roman" w:hAnsi="Times New Roman" w:cs="Times New Roman"/>
          <w:bCs/>
          <w:sz w:val="28"/>
          <w:szCs w:val="28"/>
          <w:lang w:eastAsia="ru-RU"/>
        </w:rPr>
        <w:t xml:space="preserve">. 19]. </w:t>
      </w:r>
      <w:r w:rsidR="00DB4756">
        <w:rPr>
          <w:rFonts w:ascii="Times New Roman" w:eastAsia="Times New Roman" w:hAnsi="Times New Roman" w:cs="Times New Roman"/>
          <w:bCs/>
          <w:sz w:val="28"/>
          <w:szCs w:val="28"/>
          <w:lang w:eastAsia="ru-RU"/>
        </w:rPr>
        <w:t>Від</w:t>
      </w:r>
      <w:r w:rsidRPr="00DB4756">
        <w:rPr>
          <w:rFonts w:ascii="Times New Roman" w:eastAsia="Times New Roman" w:hAnsi="Times New Roman" w:cs="Times New Roman"/>
          <w:bCs/>
          <w:sz w:val="28"/>
          <w:szCs w:val="28"/>
          <w:lang w:eastAsia="ru-RU"/>
        </w:rPr>
        <w:t xml:space="preserve"> діяльності соціальних працівників залежить доля майбутнього суспільства, формується поведінка їх клієнтів</w:t>
      </w:r>
      <w:r w:rsidR="00DB4756">
        <w:rPr>
          <w:rFonts w:ascii="Times New Roman" w:eastAsia="Times New Roman" w:hAnsi="Times New Roman" w:cs="Times New Roman"/>
          <w:bCs/>
          <w:sz w:val="28"/>
          <w:szCs w:val="28"/>
          <w:lang w:eastAsia="ru-RU"/>
        </w:rPr>
        <w:t xml:space="preserve"> у подальшому житті</w:t>
      </w:r>
      <w:r w:rsidRPr="00DB4756">
        <w:rPr>
          <w:rFonts w:ascii="Times New Roman" w:eastAsia="Times New Roman" w:hAnsi="Times New Roman" w:cs="Times New Roman"/>
          <w:bCs/>
          <w:sz w:val="28"/>
          <w:szCs w:val="28"/>
          <w:lang w:eastAsia="ru-RU"/>
        </w:rPr>
        <w:t xml:space="preserve">, тому вони зобов’язані </w:t>
      </w:r>
      <w:r w:rsidR="00DB4756">
        <w:rPr>
          <w:rFonts w:ascii="Times New Roman" w:eastAsia="Times New Roman" w:hAnsi="Times New Roman" w:cs="Times New Roman"/>
          <w:bCs/>
          <w:sz w:val="28"/>
          <w:szCs w:val="28"/>
          <w:lang w:eastAsia="ru-RU"/>
        </w:rPr>
        <w:t xml:space="preserve">діяти на основі </w:t>
      </w:r>
      <w:r w:rsidRPr="00DB4756">
        <w:rPr>
          <w:rFonts w:ascii="Times New Roman" w:eastAsia="Times New Roman" w:hAnsi="Times New Roman" w:cs="Times New Roman"/>
          <w:bCs/>
          <w:sz w:val="28"/>
          <w:szCs w:val="28"/>
          <w:lang w:eastAsia="ru-RU"/>
        </w:rPr>
        <w:t>усіх етичних принципів, норм</w:t>
      </w:r>
      <w:r w:rsidR="00DB4756">
        <w:rPr>
          <w:rFonts w:ascii="Times New Roman" w:eastAsia="Times New Roman" w:hAnsi="Times New Roman" w:cs="Times New Roman"/>
          <w:bCs/>
          <w:sz w:val="28"/>
          <w:szCs w:val="28"/>
          <w:lang w:eastAsia="ru-RU"/>
        </w:rPr>
        <w:t>, професійно-ціннісних орієнтацій</w:t>
      </w:r>
      <w:r w:rsidRPr="00DB4756">
        <w:rPr>
          <w:rFonts w:ascii="Times New Roman" w:eastAsia="Times New Roman" w:hAnsi="Times New Roman" w:cs="Times New Roman"/>
          <w:bCs/>
          <w:sz w:val="28"/>
          <w:szCs w:val="28"/>
          <w:lang w:eastAsia="ru-RU"/>
        </w:rPr>
        <w:t xml:space="preserve"> та бути ідеалом в пл</w:t>
      </w:r>
      <w:r w:rsidR="00DB4756" w:rsidRPr="00DB4756">
        <w:rPr>
          <w:rFonts w:ascii="Times New Roman" w:eastAsia="Times New Roman" w:hAnsi="Times New Roman" w:cs="Times New Roman"/>
          <w:bCs/>
          <w:sz w:val="28"/>
          <w:szCs w:val="28"/>
          <w:lang w:eastAsia="ru-RU"/>
        </w:rPr>
        <w:t>ані високоморальної особистості</w:t>
      </w:r>
      <w:r w:rsidR="00C91C47" w:rsidRPr="00DB4756">
        <w:rPr>
          <w:rFonts w:ascii="Times New Roman" w:eastAsia="Times New Roman" w:hAnsi="Times New Roman" w:cs="Times New Roman"/>
          <w:bCs/>
          <w:sz w:val="28"/>
          <w:szCs w:val="28"/>
          <w:lang w:eastAsia="ru-RU"/>
        </w:rPr>
        <w:t xml:space="preserve">. </w:t>
      </w:r>
    </w:p>
    <w:p w14:paraId="6ED7E7AB" w14:textId="77777777" w:rsidR="00F72F8E" w:rsidRPr="00F72F8E" w:rsidRDefault="00581EC3" w:rsidP="00C4761B">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green"/>
          <w:lang w:eastAsia="ru-RU"/>
        </w:rPr>
      </w:pPr>
      <w:r w:rsidRPr="00500CF9">
        <w:rPr>
          <w:rFonts w:ascii="Times New Roman" w:eastAsia="Times New Roman" w:hAnsi="Times New Roman" w:cs="Times New Roman"/>
          <w:bCs/>
          <w:sz w:val="28"/>
          <w:szCs w:val="28"/>
          <w:lang w:eastAsia="ru-RU"/>
        </w:rPr>
        <w:t>Коротко охарактеризувавши етичні принципи соціальних працівників, слід також зазначити їх безпосередню реалізацію у професійній діяльності. З цією метою</w:t>
      </w:r>
      <w:r w:rsidR="00500CF9">
        <w:rPr>
          <w:rFonts w:ascii="Times New Roman" w:eastAsia="Times New Roman" w:hAnsi="Times New Roman" w:cs="Times New Roman"/>
          <w:bCs/>
          <w:sz w:val="28"/>
          <w:szCs w:val="28"/>
          <w:lang w:eastAsia="ru-RU"/>
        </w:rPr>
        <w:t xml:space="preserve"> в Етичному кодексі спеціалістів з соціальної роботи України виділено пункт, в якому прописано </w:t>
      </w:r>
      <w:r w:rsidR="00500CF9" w:rsidRPr="00500CF9">
        <w:rPr>
          <w:rFonts w:ascii="Times New Roman" w:eastAsia="Times New Roman" w:hAnsi="Times New Roman" w:cs="Times New Roman"/>
          <w:bCs/>
          <w:i/>
          <w:sz w:val="28"/>
          <w:szCs w:val="28"/>
          <w:lang w:eastAsia="ru-RU"/>
        </w:rPr>
        <w:t>норми етичної поведінки соціальних працівників</w:t>
      </w:r>
      <w:r w:rsidRPr="00500CF9">
        <w:rPr>
          <w:rFonts w:ascii="Times New Roman" w:eastAsia="Times New Roman" w:hAnsi="Times New Roman" w:cs="Times New Roman"/>
          <w:bCs/>
          <w:sz w:val="28"/>
          <w:szCs w:val="28"/>
          <w:lang w:eastAsia="ru-RU"/>
        </w:rPr>
        <w:t xml:space="preserve"> </w:t>
      </w:r>
      <w:r w:rsidR="00F72F8E" w:rsidRPr="00500CF9">
        <w:rPr>
          <w:rFonts w:ascii="Times New Roman" w:eastAsia="Times New Roman" w:hAnsi="Times New Roman" w:cs="Times New Roman"/>
          <w:bCs/>
          <w:sz w:val="28"/>
          <w:szCs w:val="28"/>
          <w:lang w:eastAsia="ru-RU"/>
        </w:rPr>
        <w:t>щодо професії, колег, клієнтів, взаємодіючих орга</w:t>
      </w:r>
      <w:r w:rsidR="00500CF9" w:rsidRPr="00500CF9">
        <w:rPr>
          <w:rFonts w:ascii="Times New Roman" w:eastAsia="Times New Roman" w:hAnsi="Times New Roman" w:cs="Times New Roman"/>
          <w:bCs/>
          <w:sz w:val="28"/>
          <w:szCs w:val="28"/>
          <w:lang w:eastAsia="ru-RU"/>
        </w:rPr>
        <w:t>нізацій.</w:t>
      </w:r>
      <w:r w:rsidR="00500CF9">
        <w:rPr>
          <w:rFonts w:ascii="Times New Roman" w:eastAsia="Times New Roman" w:hAnsi="Times New Roman" w:cs="Times New Roman"/>
          <w:bCs/>
          <w:sz w:val="28"/>
          <w:szCs w:val="28"/>
          <w:lang w:eastAsia="ru-RU"/>
        </w:rPr>
        <w:t xml:space="preserve"> Здебільшого</w:t>
      </w:r>
      <w:r w:rsidR="00C143B9">
        <w:rPr>
          <w:rFonts w:ascii="Times New Roman" w:eastAsia="Times New Roman" w:hAnsi="Times New Roman" w:cs="Times New Roman"/>
          <w:bCs/>
          <w:sz w:val="28"/>
          <w:szCs w:val="28"/>
          <w:lang w:eastAsia="ru-RU"/>
        </w:rPr>
        <w:t>, на основі цим норм</w:t>
      </w:r>
      <w:r w:rsidR="00500CF9">
        <w:rPr>
          <w:rFonts w:ascii="Times New Roman" w:eastAsia="Times New Roman" w:hAnsi="Times New Roman" w:cs="Times New Roman"/>
          <w:bCs/>
          <w:sz w:val="28"/>
          <w:szCs w:val="28"/>
          <w:lang w:eastAsia="ru-RU"/>
        </w:rPr>
        <w:t xml:space="preserve"> формуються певні переконання, професійно-ціннісні орієнтації фахівців з соціальної роботи.</w:t>
      </w:r>
    </w:p>
    <w:p w14:paraId="6BDF82DB" w14:textId="77777777" w:rsidR="00F72F8E" w:rsidRPr="00500CF9" w:rsidRDefault="00F72F8E" w:rsidP="00C143B9">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992F4A">
        <w:rPr>
          <w:rFonts w:ascii="Times New Roman" w:eastAsia="Times New Roman" w:hAnsi="Times New Roman" w:cs="Times New Roman"/>
          <w:bCs/>
          <w:i/>
          <w:sz w:val="28"/>
          <w:szCs w:val="28"/>
          <w:lang w:eastAsia="ru-RU"/>
        </w:rPr>
        <w:t>Етична поведінка стосовно профес</w:t>
      </w:r>
      <w:r w:rsidRPr="00C143B9">
        <w:rPr>
          <w:rFonts w:ascii="Times New Roman" w:eastAsia="Times New Roman" w:hAnsi="Times New Roman" w:cs="Times New Roman"/>
          <w:bCs/>
          <w:i/>
          <w:sz w:val="28"/>
          <w:szCs w:val="28"/>
          <w:lang w:eastAsia="ru-RU"/>
        </w:rPr>
        <w:t xml:space="preserve">ії </w:t>
      </w:r>
      <w:r w:rsidRPr="00500CF9">
        <w:rPr>
          <w:rFonts w:ascii="Times New Roman" w:eastAsia="Times New Roman" w:hAnsi="Times New Roman" w:cs="Times New Roman"/>
          <w:bCs/>
          <w:sz w:val="28"/>
          <w:szCs w:val="28"/>
          <w:lang w:eastAsia="ru-RU"/>
        </w:rPr>
        <w:t>вимагає від соціального працівника:</w:t>
      </w:r>
    </w:p>
    <w:p w14:paraId="78ABEF96" w14:textId="77777777" w:rsidR="00F72F8E" w:rsidRPr="00500CF9"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00CF9">
        <w:rPr>
          <w:rFonts w:ascii="Times New Roman" w:eastAsia="Times New Roman" w:hAnsi="Times New Roman" w:cs="Times New Roman"/>
          <w:bCs/>
          <w:sz w:val="28"/>
          <w:szCs w:val="28"/>
          <w:lang w:eastAsia="ru-RU"/>
        </w:rPr>
        <w:t>До</w:t>
      </w:r>
      <w:r w:rsidR="006166BD">
        <w:rPr>
          <w:rFonts w:ascii="Times New Roman" w:eastAsia="Times New Roman" w:hAnsi="Times New Roman" w:cs="Times New Roman"/>
          <w:bCs/>
          <w:sz w:val="28"/>
          <w:szCs w:val="28"/>
          <w:lang w:eastAsia="ru-RU"/>
        </w:rPr>
        <w:t>тримуватися Етичного кодексу та</w:t>
      </w:r>
      <w:r w:rsidRPr="00500CF9">
        <w:rPr>
          <w:rFonts w:ascii="Times New Roman" w:eastAsia="Times New Roman" w:hAnsi="Times New Roman" w:cs="Times New Roman"/>
          <w:bCs/>
          <w:sz w:val="28"/>
          <w:szCs w:val="28"/>
          <w:lang w:eastAsia="ru-RU"/>
        </w:rPr>
        <w:t xml:space="preserve"> етичної поведінки</w:t>
      </w:r>
      <w:r w:rsidR="00FC6C8F">
        <w:rPr>
          <w:rFonts w:ascii="Times New Roman" w:eastAsia="Times New Roman" w:hAnsi="Times New Roman" w:cs="Times New Roman"/>
          <w:bCs/>
          <w:sz w:val="28"/>
          <w:szCs w:val="28"/>
          <w:lang w:eastAsia="ru-RU"/>
        </w:rPr>
        <w:t xml:space="preserve"> [25</w:t>
      </w:r>
      <w:r w:rsidR="00500CF9" w:rsidRPr="00500CF9">
        <w:rPr>
          <w:rFonts w:ascii="Times New Roman" w:eastAsia="Times New Roman" w:hAnsi="Times New Roman" w:cs="Times New Roman"/>
          <w:bCs/>
          <w:sz w:val="28"/>
          <w:szCs w:val="28"/>
          <w:lang w:eastAsia="ru-RU"/>
        </w:rPr>
        <w:t xml:space="preserve">, </w:t>
      </w:r>
      <w:r w:rsidR="00500CF9" w:rsidRPr="00500CF9">
        <w:rPr>
          <w:rFonts w:ascii="Times New Roman" w:eastAsia="Times New Roman" w:hAnsi="Times New Roman" w:cs="Times New Roman"/>
          <w:bCs/>
          <w:sz w:val="28"/>
          <w:szCs w:val="28"/>
          <w:lang w:val="en-US" w:eastAsia="ru-RU"/>
        </w:rPr>
        <w:t>c</w:t>
      </w:r>
      <w:r w:rsidR="00500CF9" w:rsidRPr="00500CF9">
        <w:rPr>
          <w:rFonts w:ascii="Times New Roman" w:eastAsia="Times New Roman" w:hAnsi="Times New Roman" w:cs="Times New Roman"/>
          <w:bCs/>
          <w:sz w:val="28"/>
          <w:szCs w:val="28"/>
          <w:lang w:eastAsia="ru-RU"/>
        </w:rPr>
        <w:t>. 19].</w:t>
      </w:r>
    </w:p>
    <w:p w14:paraId="77133A36" w14:textId="77777777" w:rsidR="00F72F8E" w:rsidRPr="00500CF9"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500CF9">
        <w:rPr>
          <w:rFonts w:ascii="Times New Roman" w:eastAsia="Times New Roman" w:hAnsi="Times New Roman" w:cs="Times New Roman"/>
          <w:bCs/>
          <w:sz w:val="28"/>
          <w:szCs w:val="28"/>
          <w:lang w:eastAsia="ru-RU"/>
        </w:rPr>
        <w:t xml:space="preserve">Покращувати якість надання соціальних послуг, самовдосконалюватись. </w:t>
      </w:r>
    </w:p>
    <w:p w14:paraId="37AD1909" w14:textId="77777777" w:rsidR="00F72F8E" w:rsidRPr="00B82480" w:rsidRDefault="00713C5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Визначати і з</w:t>
      </w:r>
      <w:r w:rsidRPr="00713C5E">
        <w:rPr>
          <w:rFonts w:ascii="Times New Roman" w:eastAsia="Times New Roman" w:hAnsi="Times New Roman" w:cs="Times New Roman"/>
          <w:bCs/>
          <w:sz w:val="28"/>
          <w:szCs w:val="28"/>
          <w:lang w:val="ru-RU" w:eastAsia="ru-RU"/>
        </w:rPr>
        <w:t>’</w:t>
      </w:r>
      <w:r w:rsidR="00F72F8E" w:rsidRPr="00500CF9">
        <w:rPr>
          <w:rFonts w:ascii="Times New Roman" w:eastAsia="Times New Roman" w:hAnsi="Times New Roman" w:cs="Times New Roman"/>
          <w:bCs/>
          <w:sz w:val="28"/>
          <w:szCs w:val="28"/>
          <w:lang w:eastAsia="ru-RU"/>
        </w:rPr>
        <w:t xml:space="preserve">ясовувати характер та причини індивідуальних, сімейних, групових соціальних проблем, проблем територіальної громади та глобальних </w:t>
      </w:r>
      <w:r w:rsidR="00F72F8E" w:rsidRPr="00B82480">
        <w:rPr>
          <w:rFonts w:ascii="Times New Roman" w:eastAsia="Times New Roman" w:hAnsi="Times New Roman" w:cs="Times New Roman"/>
          <w:bCs/>
          <w:sz w:val="28"/>
          <w:szCs w:val="28"/>
          <w:lang w:eastAsia="ru-RU"/>
        </w:rPr>
        <w:t>соціальних проблем</w:t>
      </w:r>
      <w:r w:rsidR="00FC6C8F">
        <w:rPr>
          <w:rFonts w:ascii="Times New Roman" w:eastAsia="Times New Roman" w:hAnsi="Times New Roman" w:cs="Times New Roman"/>
          <w:bCs/>
          <w:sz w:val="28"/>
          <w:szCs w:val="28"/>
          <w:lang w:eastAsia="ru-RU"/>
        </w:rPr>
        <w:t xml:space="preserve"> [25</w:t>
      </w:r>
      <w:r w:rsidR="00500CF9" w:rsidRPr="00B82480">
        <w:rPr>
          <w:rFonts w:ascii="Times New Roman" w:eastAsia="Times New Roman" w:hAnsi="Times New Roman" w:cs="Times New Roman"/>
          <w:bCs/>
          <w:sz w:val="28"/>
          <w:szCs w:val="28"/>
          <w:lang w:eastAsia="ru-RU"/>
        </w:rPr>
        <w:t xml:space="preserve">, </w:t>
      </w:r>
      <w:r w:rsidR="00500CF9" w:rsidRPr="00B82480">
        <w:rPr>
          <w:rFonts w:ascii="Times New Roman" w:eastAsia="Times New Roman" w:hAnsi="Times New Roman" w:cs="Times New Roman"/>
          <w:bCs/>
          <w:sz w:val="28"/>
          <w:szCs w:val="28"/>
          <w:lang w:val="en-US" w:eastAsia="ru-RU"/>
        </w:rPr>
        <w:t>c</w:t>
      </w:r>
      <w:r w:rsidR="00500CF9" w:rsidRPr="00B82480">
        <w:rPr>
          <w:rFonts w:ascii="Times New Roman" w:eastAsia="Times New Roman" w:hAnsi="Times New Roman" w:cs="Times New Roman"/>
          <w:bCs/>
          <w:sz w:val="28"/>
          <w:szCs w:val="28"/>
          <w:lang w:eastAsia="ru-RU"/>
        </w:rPr>
        <w:t xml:space="preserve">. 19]. </w:t>
      </w:r>
      <w:r w:rsidR="00F72F8E" w:rsidRPr="00B82480">
        <w:rPr>
          <w:rFonts w:ascii="Times New Roman" w:eastAsia="Times New Roman" w:hAnsi="Times New Roman" w:cs="Times New Roman"/>
          <w:bCs/>
          <w:sz w:val="28"/>
          <w:szCs w:val="28"/>
          <w:lang w:eastAsia="ru-RU"/>
        </w:rPr>
        <w:t xml:space="preserve"> </w:t>
      </w:r>
    </w:p>
    <w:p w14:paraId="06A64C02" w14:textId="77777777" w:rsidR="00F72F8E" w:rsidRPr="00B82480"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 xml:space="preserve">За допомогою інформаційних засобів, показувати важливість соціальної та соціально-педагогічної роботи. </w:t>
      </w:r>
    </w:p>
    <w:p w14:paraId="34BEA51F" w14:textId="77777777" w:rsidR="00F72F8E" w:rsidRPr="00B82480"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 xml:space="preserve">Стимулювати розробку та впровадження </w:t>
      </w:r>
      <w:r w:rsidR="00B82480" w:rsidRPr="00B82480">
        <w:rPr>
          <w:rFonts w:ascii="Times New Roman" w:eastAsia="Times New Roman" w:hAnsi="Times New Roman" w:cs="Times New Roman"/>
          <w:bCs/>
          <w:sz w:val="28"/>
          <w:szCs w:val="28"/>
          <w:lang w:eastAsia="ru-RU"/>
        </w:rPr>
        <w:t xml:space="preserve">нових </w:t>
      </w:r>
      <w:r w:rsidRPr="00B82480">
        <w:rPr>
          <w:rFonts w:ascii="Times New Roman" w:eastAsia="Times New Roman" w:hAnsi="Times New Roman" w:cs="Times New Roman"/>
          <w:bCs/>
          <w:sz w:val="28"/>
          <w:szCs w:val="28"/>
          <w:lang w:eastAsia="ru-RU"/>
        </w:rPr>
        <w:t>соціальних технологій, методів, програм, що спрямовані на покращення якості життя</w:t>
      </w:r>
      <w:r w:rsidR="00FC6C8F">
        <w:rPr>
          <w:rFonts w:ascii="Times New Roman" w:eastAsia="Times New Roman" w:hAnsi="Times New Roman" w:cs="Times New Roman"/>
          <w:bCs/>
          <w:sz w:val="28"/>
          <w:szCs w:val="28"/>
          <w:lang w:eastAsia="ru-RU"/>
        </w:rPr>
        <w:t xml:space="preserve"> [25</w:t>
      </w:r>
      <w:r w:rsidR="00B82480" w:rsidRPr="00B82480">
        <w:rPr>
          <w:rFonts w:ascii="Times New Roman" w:eastAsia="Times New Roman" w:hAnsi="Times New Roman" w:cs="Times New Roman"/>
          <w:bCs/>
          <w:sz w:val="28"/>
          <w:szCs w:val="28"/>
          <w:lang w:eastAsia="ru-RU"/>
        </w:rPr>
        <w:t xml:space="preserve">, </w:t>
      </w:r>
      <w:r w:rsidR="00B82480" w:rsidRPr="00B82480">
        <w:rPr>
          <w:rFonts w:ascii="Times New Roman" w:eastAsia="Times New Roman" w:hAnsi="Times New Roman" w:cs="Times New Roman"/>
          <w:bCs/>
          <w:sz w:val="28"/>
          <w:szCs w:val="28"/>
          <w:lang w:val="en-US" w:eastAsia="ru-RU"/>
        </w:rPr>
        <w:t>c</w:t>
      </w:r>
      <w:r w:rsidR="00B82480" w:rsidRPr="00B82480">
        <w:rPr>
          <w:rFonts w:ascii="Times New Roman" w:eastAsia="Times New Roman" w:hAnsi="Times New Roman" w:cs="Times New Roman"/>
          <w:bCs/>
          <w:sz w:val="28"/>
          <w:szCs w:val="28"/>
          <w:lang w:eastAsia="ru-RU"/>
        </w:rPr>
        <w:t xml:space="preserve">. </w:t>
      </w:r>
      <w:r w:rsidR="00B82480">
        <w:rPr>
          <w:rFonts w:ascii="Times New Roman" w:eastAsia="Times New Roman" w:hAnsi="Times New Roman" w:cs="Times New Roman"/>
          <w:bCs/>
          <w:sz w:val="28"/>
          <w:szCs w:val="28"/>
          <w:lang w:eastAsia="ru-RU"/>
        </w:rPr>
        <w:t>20</w:t>
      </w:r>
      <w:r w:rsidR="00B82480" w:rsidRPr="00B82480">
        <w:rPr>
          <w:rFonts w:ascii="Times New Roman" w:eastAsia="Times New Roman" w:hAnsi="Times New Roman" w:cs="Times New Roman"/>
          <w:bCs/>
          <w:sz w:val="28"/>
          <w:szCs w:val="28"/>
          <w:lang w:eastAsia="ru-RU"/>
        </w:rPr>
        <w:t>]</w:t>
      </w:r>
      <w:r w:rsidRPr="00B82480">
        <w:rPr>
          <w:rFonts w:ascii="Times New Roman" w:eastAsia="Times New Roman" w:hAnsi="Times New Roman" w:cs="Times New Roman"/>
          <w:bCs/>
          <w:sz w:val="28"/>
          <w:szCs w:val="28"/>
          <w:lang w:eastAsia="ru-RU"/>
        </w:rPr>
        <w:t xml:space="preserve">. </w:t>
      </w:r>
    </w:p>
    <w:p w14:paraId="10D1592D" w14:textId="77777777" w:rsidR="00F72F8E" w:rsidRPr="00B82480"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Визнавати пріоритети професійної відповідальності над власними інтересами</w:t>
      </w:r>
      <w:r w:rsidR="00FC6C8F">
        <w:rPr>
          <w:rFonts w:ascii="Times New Roman" w:eastAsia="Times New Roman" w:hAnsi="Times New Roman" w:cs="Times New Roman"/>
          <w:bCs/>
          <w:sz w:val="28"/>
          <w:szCs w:val="28"/>
          <w:lang w:eastAsia="ru-RU"/>
        </w:rPr>
        <w:t xml:space="preserve"> [25</w:t>
      </w:r>
      <w:r w:rsidR="00B82480" w:rsidRPr="00B82480">
        <w:rPr>
          <w:rFonts w:ascii="Times New Roman" w:eastAsia="Times New Roman" w:hAnsi="Times New Roman" w:cs="Times New Roman"/>
          <w:bCs/>
          <w:sz w:val="28"/>
          <w:szCs w:val="28"/>
          <w:lang w:eastAsia="ru-RU"/>
        </w:rPr>
        <w:t xml:space="preserve">, </w:t>
      </w:r>
      <w:r w:rsidR="00B82480" w:rsidRPr="00B82480">
        <w:rPr>
          <w:rFonts w:ascii="Times New Roman" w:eastAsia="Times New Roman" w:hAnsi="Times New Roman" w:cs="Times New Roman"/>
          <w:bCs/>
          <w:sz w:val="28"/>
          <w:szCs w:val="28"/>
          <w:lang w:val="en-US" w:eastAsia="ru-RU"/>
        </w:rPr>
        <w:t>c</w:t>
      </w:r>
      <w:r w:rsidR="00B82480" w:rsidRPr="00B82480">
        <w:rPr>
          <w:rFonts w:ascii="Times New Roman" w:eastAsia="Times New Roman" w:hAnsi="Times New Roman" w:cs="Times New Roman"/>
          <w:bCs/>
          <w:sz w:val="28"/>
          <w:szCs w:val="28"/>
          <w:lang w:eastAsia="ru-RU"/>
        </w:rPr>
        <w:t xml:space="preserve">. </w:t>
      </w:r>
      <w:r w:rsidR="00B82480">
        <w:rPr>
          <w:rFonts w:ascii="Times New Roman" w:eastAsia="Times New Roman" w:hAnsi="Times New Roman" w:cs="Times New Roman"/>
          <w:bCs/>
          <w:sz w:val="28"/>
          <w:szCs w:val="28"/>
          <w:lang w:eastAsia="ru-RU"/>
        </w:rPr>
        <w:t>20</w:t>
      </w:r>
      <w:r w:rsidR="00B82480" w:rsidRPr="00B82480">
        <w:rPr>
          <w:rFonts w:ascii="Times New Roman" w:eastAsia="Times New Roman" w:hAnsi="Times New Roman" w:cs="Times New Roman"/>
          <w:bCs/>
          <w:sz w:val="28"/>
          <w:szCs w:val="28"/>
          <w:lang w:eastAsia="ru-RU"/>
        </w:rPr>
        <w:t>].</w:t>
      </w:r>
    </w:p>
    <w:p w14:paraId="4A56CEB1" w14:textId="77777777" w:rsidR="00F72F8E" w:rsidRPr="00992F4A" w:rsidRDefault="00F72F8E" w:rsidP="00C143B9">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992F4A">
        <w:rPr>
          <w:rFonts w:ascii="Times New Roman" w:eastAsia="Times New Roman" w:hAnsi="Times New Roman" w:cs="Times New Roman"/>
          <w:bCs/>
          <w:i/>
          <w:sz w:val="28"/>
          <w:szCs w:val="28"/>
          <w:lang w:eastAsia="ru-RU"/>
        </w:rPr>
        <w:t>Етична поведінка стосовно колег</w:t>
      </w:r>
      <w:r w:rsidRPr="00992F4A">
        <w:rPr>
          <w:rFonts w:ascii="Times New Roman" w:eastAsia="Times New Roman" w:hAnsi="Times New Roman" w:cs="Times New Roman"/>
          <w:bCs/>
          <w:sz w:val="28"/>
          <w:szCs w:val="28"/>
          <w:lang w:eastAsia="ru-RU"/>
        </w:rPr>
        <w:t xml:space="preserve">: </w:t>
      </w:r>
    </w:p>
    <w:p w14:paraId="7F4430BE" w14:textId="77777777" w:rsidR="00F72F8E" w:rsidRPr="00B82480"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 xml:space="preserve">Визнавати різні точки зору колег по соціальній роботі та інших фахівців, висловлювати критичні зауваження в коректній формі. </w:t>
      </w:r>
    </w:p>
    <w:p w14:paraId="760EDE0F" w14:textId="77777777" w:rsidR="00F72F8E" w:rsidRPr="00B82480" w:rsidRDefault="00B82480"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Обмінюватись</w:t>
      </w:r>
      <w:r w:rsidR="00F72F8E" w:rsidRPr="00B82480">
        <w:rPr>
          <w:rFonts w:ascii="Times New Roman" w:eastAsia="Times New Roman" w:hAnsi="Times New Roman" w:cs="Times New Roman"/>
          <w:bCs/>
          <w:sz w:val="28"/>
          <w:szCs w:val="28"/>
          <w:lang w:eastAsia="ru-RU"/>
        </w:rPr>
        <w:t xml:space="preserve"> знаннями, досвідом і поглядами з колегами по соціальній р</w:t>
      </w:r>
      <w:r w:rsidRPr="00B82480">
        <w:rPr>
          <w:rFonts w:ascii="Times New Roman" w:eastAsia="Times New Roman" w:hAnsi="Times New Roman" w:cs="Times New Roman"/>
          <w:bCs/>
          <w:sz w:val="28"/>
          <w:szCs w:val="28"/>
          <w:lang w:eastAsia="ru-RU"/>
        </w:rPr>
        <w:t xml:space="preserve">оботі, фахівцями інших галузей </w:t>
      </w:r>
      <w:r w:rsidR="00F72F8E" w:rsidRPr="00B82480">
        <w:rPr>
          <w:rFonts w:ascii="Times New Roman" w:eastAsia="Times New Roman" w:hAnsi="Times New Roman" w:cs="Times New Roman"/>
          <w:bCs/>
          <w:sz w:val="28"/>
          <w:szCs w:val="28"/>
          <w:lang w:eastAsia="ru-RU"/>
        </w:rPr>
        <w:t xml:space="preserve">з метою </w:t>
      </w:r>
      <w:r w:rsidRPr="00B82480">
        <w:rPr>
          <w:rFonts w:ascii="Times New Roman" w:eastAsia="Times New Roman" w:hAnsi="Times New Roman" w:cs="Times New Roman"/>
          <w:bCs/>
          <w:sz w:val="28"/>
          <w:szCs w:val="28"/>
          <w:lang w:eastAsia="ru-RU"/>
        </w:rPr>
        <w:t>підв</w:t>
      </w:r>
      <w:r w:rsidR="003805A0">
        <w:rPr>
          <w:rFonts w:ascii="Times New Roman" w:eastAsia="Times New Roman" w:hAnsi="Times New Roman" w:cs="Times New Roman"/>
          <w:bCs/>
          <w:sz w:val="28"/>
          <w:szCs w:val="28"/>
          <w:lang w:eastAsia="ru-RU"/>
        </w:rPr>
        <w:t>ищення рівня професіоналізму [28</w:t>
      </w:r>
      <w:r w:rsidRPr="00B82480">
        <w:rPr>
          <w:rFonts w:ascii="Times New Roman" w:eastAsia="Times New Roman" w:hAnsi="Times New Roman" w:cs="Times New Roman"/>
          <w:bCs/>
          <w:sz w:val="28"/>
          <w:szCs w:val="28"/>
          <w:lang w:eastAsia="ru-RU"/>
        </w:rPr>
        <w:t xml:space="preserve">, </w:t>
      </w:r>
      <w:r w:rsidRPr="00B82480">
        <w:rPr>
          <w:rFonts w:ascii="Times New Roman" w:eastAsia="Times New Roman" w:hAnsi="Times New Roman" w:cs="Times New Roman"/>
          <w:bCs/>
          <w:sz w:val="28"/>
          <w:szCs w:val="28"/>
          <w:lang w:val="en-US" w:eastAsia="ru-RU"/>
        </w:rPr>
        <w:t>c</w:t>
      </w:r>
      <w:r w:rsidR="003805A0">
        <w:rPr>
          <w:rFonts w:ascii="Times New Roman" w:eastAsia="Times New Roman" w:hAnsi="Times New Roman" w:cs="Times New Roman"/>
          <w:bCs/>
          <w:sz w:val="28"/>
          <w:szCs w:val="28"/>
          <w:lang w:eastAsia="ru-RU"/>
        </w:rPr>
        <w:t>. 228-229</w:t>
      </w:r>
      <w:r w:rsidRPr="00B82480">
        <w:rPr>
          <w:rFonts w:ascii="Times New Roman" w:eastAsia="Times New Roman" w:hAnsi="Times New Roman" w:cs="Times New Roman"/>
          <w:bCs/>
          <w:sz w:val="28"/>
          <w:szCs w:val="28"/>
          <w:lang w:eastAsia="ru-RU"/>
        </w:rPr>
        <w:t xml:space="preserve">].  </w:t>
      </w:r>
    </w:p>
    <w:p w14:paraId="3369DB2A" w14:textId="77777777" w:rsidR="00F72F8E" w:rsidRPr="00B82480"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Відстоювати професійну честь і гідність своїх колег</w:t>
      </w:r>
      <w:r w:rsidR="00FC6C8F">
        <w:rPr>
          <w:rFonts w:ascii="Times New Roman" w:eastAsia="Times New Roman" w:hAnsi="Times New Roman" w:cs="Times New Roman"/>
          <w:bCs/>
          <w:sz w:val="28"/>
          <w:szCs w:val="28"/>
          <w:lang w:eastAsia="ru-RU"/>
        </w:rPr>
        <w:t xml:space="preserve"> [25</w:t>
      </w:r>
      <w:r w:rsidR="00B82480" w:rsidRPr="00B82480">
        <w:rPr>
          <w:rFonts w:ascii="Times New Roman" w:eastAsia="Times New Roman" w:hAnsi="Times New Roman" w:cs="Times New Roman"/>
          <w:bCs/>
          <w:sz w:val="28"/>
          <w:szCs w:val="28"/>
          <w:lang w:eastAsia="ru-RU"/>
        </w:rPr>
        <w:t xml:space="preserve">, </w:t>
      </w:r>
      <w:r w:rsidR="00B82480" w:rsidRPr="00B82480">
        <w:rPr>
          <w:rFonts w:ascii="Times New Roman" w:eastAsia="Times New Roman" w:hAnsi="Times New Roman" w:cs="Times New Roman"/>
          <w:bCs/>
          <w:sz w:val="28"/>
          <w:szCs w:val="28"/>
          <w:lang w:val="en-US" w:eastAsia="ru-RU"/>
        </w:rPr>
        <w:t>c</w:t>
      </w:r>
      <w:r w:rsidR="00B82480" w:rsidRPr="00B82480">
        <w:rPr>
          <w:rFonts w:ascii="Times New Roman" w:eastAsia="Times New Roman" w:hAnsi="Times New Roman" w:cs="Times New Roman"/>
          <w:bCs/>
          <w:sz w:val="28"/>
          <w:szCs w:val="28"/>
          <w:lang w:eastAsia="ru-RU"/>
        </w:rPr>
        <w:t>. 20].</w:t>
      </w:r>
    </w:p>
    <w:p w14:paraId="7F099B84" w14:textId="77777777" w:rsidR="00F72F8E" w:rsidRPr="00B82480" w:rsidRDefault="00F72F8E" w:rsidP="00C143B9">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i/>
          <w:sz w:val="28"/>
          <w:szCs w:val="28"/>
          <w:u w:val="single"/>
          <w:lang w:eastAsia="ru-RU"/>
        </w:rPr>
      </w:pPr>
      <w:r w:rsidRPr="00992F4A">
        <w:rPr>
          <w:rFonts w:ascii="Times New Roman" w:eastAsia="Times New Roman" w:hAnsi="Times New Roman" w:cs="Times New Roman"/>
          <w:bCs/>
          <w:i/>
          <w:sz w:val="28"/>
          <w:szCs w:val="28"/>
          <w:lang w:eastAsia="ru-RU"/>
        </w:rPr>
        <w:t>Етична поведінка стосовно клієнтів:</w:t>
      </w:r>
    </w:p>
    <w:p w14:paraId="2EA01F2D" w14:textId="77777777" w:rsidR="00F72F8E" w:rsidRPr="00B82480"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Поважати особистість клієнта і гарантувати захист його гідності та прав незалежно від походження, статі, віку та внеску в суспільний і соціальний розвиток</w:t>
      </w:r>
      <w:r w:rsidR="00FC6C8F">
        <w:rPr>
          <w:rFonts w:ascii="Times New Roman" w:eastAsia="Times New Roman" w:hAnsi="Times New Roman" w:cs="Times New Roman"/>
          <w:bCs/>
          <w:sz w:val="28"/>
          <w:szCs w:val="28"/>
          <w:lang w:eastAsia="ru-RU"/>
        </w:rPr>
        <w:t xml:space="preserve"> [25</w:t>
      </w:r>
      <w:r w:rsidR="00B82480" w:rsidRPr="00B82480">
        <w:rPr>
          <w:rFonts w:ascii="Times New Roman" w:eastAsia="Times New Roman" w:hAnsi="Times New Roman" w:cs="Times New Roman"/>
          <w:bCs/>
          <w:sz w:val="28"/>
          <w:szCs w:val="28"/>
          <w:lang w:eastAsia="ru-RU"/>
        </w:rPr>
        <w:t xml:space="preserve">, </w:t>
      </w:r>
      <w:r w:rsidR="00B82480" w:rsidRPr="00B82480">
        <w:rPr>
          <w:rFonts w:ascii="Times New Roman" w:eastAsia="Times New Roman" w:hAnsi="Times New Roman" w:cs="Times New Roman"/>
          <w:bCs/>
          <w:sz w:val="28"/>
          <w:szCs w:val="28"/>
          <w:lang w:val="en-US" w:eastAsia="ru-RU"/>
        </w:rPr>
        <w:t>c</w:t>
      </w:r>
      <w:r w:rsidR="00B82480" w:rsidRPr="00B82480">
        <w:rPr>
          <w:rFonts w:ascii="Times New Roman" w:eastAsia="Times New Roman" w:hAnsi="Times New Roman" w:cs="Times New Roman"/>
          <w:bCs/>
          <w:sz w:val="28"/>
          <w:szCs w:val="28"/>
          <w:lang w:eastAsia="ru-RU"/>
        </w:rPr>
        <w:t>. 20].</w:t>
      </w:r>
      <w:r w:rsidRPr="00B82480">
        <w:rPr>
          <w:rFonts w:ascii="Times New Roman" w:eastAsia="Times New Roman" w:hAnsi="Times New Roman" w:cs="Times New Roman"/>
          <w:bCs/>
          <w:sz w:val="28"/>
          <w:szCs w:val="28"/>
          <w:lang w:eastAsia="ru-RU"/>
        </w:rPr>
        <w:t xml:space="preserve"> </w:t>
      </w:r>
    </w:p>
    <w:p w14:paraId="4FD8BD84" w14:textId="77777777" w:rsidR="00F72F8E" w:rsidRPr="00B82480" w:rsidRDefault="00B82480"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82480">
        <w:rPr>
          <w:rFonts w:ascii="Times New Roman" w:eastAsia="Times New Roman" w:hAnsi="Times New Roman" w:cs="Times New Roman"/>
          <w:bCs/>
          <w:sz w:val="28"/>
          <w:szCs w:val="28"/>
          <w:lang w:eastAsia="ru-RU"/>
        </w:rPr>
        <w:t>Враховувати думки своїх клієнтів та навчитись знаходити компроміс</w:t>
      </w:r>
      <w:r w:rsidR="006166BD">
        <w:rPr>
          <w:rFonts w:ascii="Times New Roman" w:eastAsia="Times New Roman" w:hAnsi="Times New Roman" w:cs="Times New Roman"/>
          <w:bCs/>
          <w:sz w:val="28"/>
          <w:szCs w:val="28"/>
          <w:lang w:eastAsia="ru-RU"/>
        </w:rPr>
        <w:t>, спільне бачення проблеми</w:t>
      </w:r>
      <w:r w:rsidR="00F72F8E" w:rsidRPr="00B82480">
        <w:rPr>
          <w:rFonts w:ascii="Times New Roman" w:eastAsia="Times New Roman" w:hAnsi="Times New Roman" w:cs="Times New Roman"/>
          <w:bCs/>
          <w:sz w:val="28"/>
          <w:szCs w:val="28"/>
          <w:lang w:eastAsia="ru-RU"/>
        </w:rPr>
        <w:t xml:space="preserve">. </w:t>
      </w:r>
    </w:p>
    <w:p w14:paraId="48EB4552" w14:textId="77777777" w:rsidR="00F72F8E" w:rsidRPr="00125C1D" w:rsidRDefault="00125C1D"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 xml:space="preserve">Здійснювати допомогу клієнтам на однакових засадах. </w:t>
      </w:r>
    </w:p>
    <w:p w14:paraId="04CF48DD" w14:textId="77777777" w:rsidR="00F72F8E" w:rsidRPr="00125C1D" w:rsidRDefault="00125C1D"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 xml:space="preserve">Гарантувати клієнту конфіденційність під час усього процесу реабілітації. </w:t>
      </w:r>
    </w:p>
    <w:p w14:paraId="1F2AF33F" w14:textId="77777777" w:rsidR="00F72F8E" w:rsidRPr="00125C1D"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Клієнти мають право на зміну власних переконань і життєвих уподобань без будь-якого тиску з б</w:t>
      </w:r>
      <w:r w:rsidR="00125C1D" w:rsidRPr="00125C1D">
        <w:rPr>
          <w:rFonts w:ascii="Times New Roman" w:eastAsia="Times New Roman" w:hAnsi="Times New Roman" w:cs="Times New Roman"/>
          <w:bCs/>
          <w:sz w:val="28"/>
          <w:szCs w:val="28"/>
          <w:lang w:eastAsia="ru-RU"/>
        </w:rPr>
        <w:t xml:space="preserve">оку соціальних працівників, але </w:t>
      </w:r>
      <w:r w:rsidRPr="00125C1D">
        <w:rPr>
          <w:rFonts w:ascii="Times New Roman" w:eastAsia="Times New Roman" w:hAnsi="Times New Roman" w:cs="Times New Roman"/>
          <w:bCs/>
          <w:sz w:val="28"/>
          <w:szCs w:val="28"/>
          <w:lang w:eastAsia="ru-RU"/>
        </w:rPr>
        <w:t>крім соціальних ситуацій, коли клієнти не усвідомлюють небезпеки для самих себе та близького соціального оточення</w:t>
      </w:r>
      <w:r w:rsidR="00FC6C8F">
        <w:rPr>
          <w:rFonts w:ascii="Times New Roman" w:eastAsia="Times New Roman" w:hAnsi="Times New Roman" w:cs="Times New Roman"/>
          <w:bCs/>
          <w:sz w:val="28"/>
          <w:szCs w:val="28"/>
          <w:lang w:eastAsia="ru-RU"/>
        </w:rPr>
        <w:t xml:space="preserve"> [25</w:t>
      </w:r>
      <w:r w:rsidR="00125C1D" w:rsidRPr="00125C1D">
        <w:rPr>
          <w:rFonts w:ascii="Times New Roman" w:eastAsia="Times New Roman" w:hAnsi="Times New Roman" w:cs="Times New Roman"/>
          <w:bCs/>
          <w:sz w:val="28"/>
          <w:szCs w:val="28"/>
          <w:lang w:eastAsia="ru-RU"/>
        </w:rPr>
        <w:t xml:space="preserve">, </w:t>
      </w:r>
      <w:r w:rsidR="00125C1D" w:rsidRPr="00125C1D">
        <w:rPr>
          <w:rFonts w:ascii="Times New Roman" w:eastAsia="Times New Roman" w:hAnsi="Times New Roman" w:cs="Times New Roman"/>
          <w:bCs/>
          <w:sz w:val="28"/>
          <w:szCs w:val="28"/>
          <w:lang w:val="en-US" w:eastAsia="ru-RU"/>
        </w:rPr>
        <w:t>c</w:t>
      </w:r>
      <w:r w:rsidR="00125C1D" w:rsidRPr="00125C1D">
        <w:rPr>
          <w:rFonts w:ascii="Times New Roman" w:eastAsia="Times New Roman" w:hAnsi="Times New Roman" w:cs="Times New Roman"/>
          <w:bCs/>
          <w:sz w:val="28"/>
          <w:szCs w:val="28"/>
          <w:lang w:eastAsia="ru-RU"/>
        </w:rPr>
        <w:t>. 21].</w:t>
      </w:r>
      <w:r w:rsidRPr="00125C1D">
        <w:rPr>
          <w:rFonts w:ascii="Times New Roman" w:eastAsia="Times New Roman" w:hAnsi="Times New Roman" w:cs="Times New Roman"/>
          <w:bCs/>
          <w:sz w:val="28"/>
          <w:szCs w:val="28"/>
          <w:lang w:eastAsia="ru-RU"/>
        </w:rPr>
        <w:t xml:space="preserve"> </w:t>
      </w:r>
    </w:p>
    <w:p w14:paraId="4DC26AC3" w14:textId="77777777" w:rsidR="00F72F8E" w:rsidRPr="00125C1D" w:rsidRDefault="00F72F8E"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 xml:space="preserve">Визнавати і поважати наміри, відповідальність клієнтів щодо прийнятого рішення </w:t>
      </w:r>
      <w:r w:rsidR="00FC6C8F">
        <w:rPr>
          <w:rFonts w:ascii="Times New Roman" w:eastAsia="Times New Roman" w:hAnsi="Times New Roman" w:cs="Times New Roman"/>
          <w:bCs/>
          <w:sz w:val="28"/>
          <w:szCs w:val="28"/>
          <w:lang w:eastAsia="ru-RU"/>
        </w:rPr>
        <w:t>[25</w:t>
      </w:r>
      <w:r w:rsidR="00125C1D" w:rsidRPr="00125C1D">
        <w:rPr>
          <w:rFonts w:ascii="Times New Roman" w:eastAsia="Times New Roman" w:hAnsi="Times New Roman" w:cs="Times New Roman"/>
          <w:bCs/>
          <w:sz w:val="28"/>
          <w:szCs w:val="28"/>
          <w:lang w:eastAsia="ru-RU"/>
        </w:rPr>
        <w:t xml:space="preserve">, </w:t>
      </w:r>
      <w:r w:rsidR="00125C1D" w:rsidRPr="00125C1D">
        <w:rPr>
          <w:rFonts w:ascii="Times New Roman" w:eastAsia="Times New Roman" w:hAnsi="Times New Roman" w:cs="Times New Roman"/>
          <w:bCs/>
          <w:sz w:val="28"/>
          <w:szCs w:val="28"/>
          <w:lang w:val="en-US" w:eastAsia="ru-RU"/>
        </w:rPr>
        <w:t>c</w:t>
      </w:r>
      <w:r w:rsidR="00125C1D" w:rsidRPr="00125C1D">
        <w:rPr>
          <w:rFonts w:ascii="Times New Roman" w:eastAsia="Times New Roman" w:hAnsi="Times New Roman" w:cs="Times New Roman"/>
          <w:bCs/>
          <w:sz w:val="28"/>
          <w:szCs w:val="28"/>
          <w:lang w:eastAsia="ru-RU"/>
        </w:rPr>
        <w:t>. 21].</w:t>
      </w:r>
    </w:p>
    <w:p w14:paraId="3686A17E" w14:textId="77777777" w:rsidR="00F72F8E" w:rsidRPr="00992F4A" w:rsidRDefault="00F72F8E" w:rsidP="00C143B9">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i/>
          <w:sz w:val="28"/>
          <w:szCs w:val="28"/>
          <w:lang w:eastAsia="ru-RU"/>
        </w:rPr>
      </w:pPr>
      <w:r w:rsidRPr="00992F4A">
        <w:rPr>
          <w:rFonts w:ascii="Times New Roman" w:eastAsia="Times New Roman" w:hAnsi="Times New Roman" w:cs="Times New Roman"/>
          <w:bCs/>
          <w:i/>
          <w:sz w:val="28"/>
          <w:szCs w:val="28"/>
          <w:lang w:eastAsia="ru-RU"/>
        </w:rPr>
        <w:t xml:space="preserve">Етична поведінка стосовно взаємодіючих організацій: </w:t>
      </w:r>
    </w:p>
    <w:p w14:paraId="65EE32C4" w14:textId="77777777" w:rsidR="00F72F8E" w:rsidRPr="00125C1D" w:rsidRDefault="00125C1D"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Взаємодіяти</w:t>
      </w:r>
      <w:r w:rsidR="00F72F8E" w:rsidRPr="00125C1D">
        <w:rPr>
          <w:rFonts w:ascii="Times New Roman" w:eastAsia="Times New Roman" w:hAnsi="Times New Roman" w:cs="Times New Roman"/>
          <w:bCs/>
          <w:sz w:val="28"/>
          <w:szCs w:val="28"/>
          <w:lang w:eastAsia="ru-RU"/>
        </w:rPr>
        <w:t xml:space="preserve"> з тими установами та організаціями, наміри й діяльність яких спрямовані на надання соціальних послуг, використовувати досвід їх роботи як ресурсну можливість для підвищення якості професійної допомоги клієнтам</w:t>
      </w:r>
      <w:r w:rsidR="00397C85">
        <w:rPr>
          <w:rFonts w:ascii="Times New Roman" w:eastAsia="Times New Roman" w:hAnsi="Times New Roman" w:cs="Times New Roman"/>
          <w:bCs/>
          <w:sz w:val="28"/>
          <w:szCs w:val="28"/>
          <w:lang w:eastAsia="ru-RU"/>
        </w:rPr>
        <w:t xml:space="preserve"> [28</w:t>
      </w:r>
      <w:r w:rsidRPr="00125C1D">
        <w:rPr>
          <w:rFonts w:ascii="Times New Roman" w:eastAsia="Times New Roman" w:hAnsi="Times New Roman" w:cs="Times New Roman"/>
          <w:bCs/>
          <w:sz w:val="28"/>
          <w:szCs w:val="28"/>
          <w:lang w:eastAsia="ru-RU"/>
        </w:rPr>
        <w:t xml:space="preserve">, </w:t>
      </w:r>
      <w:r w:rsidRPr="00125C1D">
        <w:rPr>
          <w:rFonts w:ascii="Times New Roman" w:eastAsia="Times New Roman" w:hAnsi="Times New Roman" w:cs="Times New Roman"/>
          <w:bCs/>
          <w:sz w:val="28"/>
          <w:szCs w:val="28"/>
          <w:lang w:val="en-US" w:eastAsia="ru-RU"/>
        </w:rPr>
        <w:t>c</w:t>
      </w:r>
      <w:r w:rsidR="00397C85">
        <w:rPr>
          <w:rFonts w:ascii="Times New Roman" w:eastAsia="Times New Roman" w:hAnsi="Times New Roman" w:cs="Times New Roman"/>
          <w:bCs/>
          <w:sz w:val="28"/>
          <w:szCs w:val="28"/>
          <w:lang w:eastAsia="ru-RU"/>
        </w:rPr>
        <w:t>. 228-229</w:t>
      </w:r>
      <w:r w:rsidRPr="00125C1D">
        <w:rPr>
          <w:rFonts w:ascii="Times New Roman" w:eastAsia="Times New Roman" w:hAnsi="Times New Roman" w:cs="Times New Roman"/>
          <w:bCs/>
          <w:sz w:val="28"/>
          <w:szCs w:val="28"/>
          <w:lang w:eastAsia="ru-RU"/>
        </w:rPr>
        <w:t>].</w:t>
      </w:r>
    </w:p>
    <w:p w14:paraId="7E1E7ACA" w14:textId="77777777" w:rsidR="00F72F8E" w:rsidRPr="00125C1D" w:rsidRDefault="00125C1D"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Розвивати, п</w:t>
      </w:r>
      <w:r w:rsidR="00F72F8E" w:rsidRPr="00125C1D">
        <w:rPr>
          <w:rFonts w:ascii="Times New Roman" w:eastAsia="Times New Roman" w:hAnsi="Times New Roman" w:cs="Times New Roman"/>
          <w:bCs/>
          <w:sz w:val="28"/>
          <w:szCs w:val="28"/>
          <w:lang w:eastAsia="ru-RU"/>
        </w:rPr>
        <w:t>ідтримувати та покращувати зв’язки з різними соціальними установами, популяризувати партнерські стосунки між організаціями, що здійснюють соціальну діяльність у громаді, у суспільстві</w:t>
      </w:r>
      <w:r w:rsidR="00FC6C8F">
        <w:rPr>
          <w:rFonts w:ascii="Times New Roman" w:eastAsia="Times New Roman" w:hAnsi="Times New Roman" w:cs="Times New Roman"/>
          <w:bCs/>
          <w:sz w:val="28"/>
          <w:szCs w:val="28"/>
          <w:lang w:eastAsia="ru-RU"/>
        </w:rPr>
        <w:t xml:space="preserve"> [25</w:t>
      </w:r>
      <w:r w:rsidRPr="00125C1D">
        <w:rPr>
          <w:rFonts w:ascii="Times New Roman" w:eastAsia="Times New Roman" w:hAnsi="Times New Roman" w:cs="Times New Roman"/>
          <w:bCs/>
          <w:sz w:val="28"/>
          <w:szCs w:val="28"/>
          <w:lang w:eastAsia="ru-RU"/>
        </w:rPr>
        <w:t xml:space="preserve">, </w:t>
      </w:r>
      <w:r w:rsidRPr="00125C1D">
        <w:rPr>
          <w:rFonts w:ascii="Times New Roman" w:eastAsia="Times New Roman" w:hAnsi="Times New Roman" w:cs="Times New Roman"/>
          <w:bCs/>
          <w:sz w:val="28"/>
          <w:szCs w:val="28"/>
          <w:lang w:val="en-US" w:eastAsia="ru-RU"/>
        </w:rPr>
        <w:t>c</w:t>
      </w:r>
      <w:r w:rsidRPr="00125C1D">
        <w:rPr>
          <w:rFonts w:ascii="Times New Roman" w:eastAsia="Times New Roman" w:hAnsi="Times New Roman" w:cs="Times New Roman"/>
          <w:bCs/>
          <w:sz w:val="28"/>
          <w:szCs w:val="28"/>
          <w:lang w:eastAsia="ru-RU"/>
        </w:rPr>
        <w:t>. 21].</w:t>
      </w:r>
    </w:p>
    <w:p w14:paraId="7259A5AB" w14:textId="77777777" w:rsidR="00F72F8E" w:rsidRPr="00125C1D" w:rsidRDefault="00125C1D" w:rsidP="00C4761B">
      <w:pPr>
        <w:widowControl w:val="0"/>
        <w:numPr>
          <w:ilvl w:val="0"/>
          <w:numId w:val="1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125C1D">
        <w:rPr>
          <w:rFonts w:ascii="Times New Roman" w:eastAsia="Times New Roman" w:hAnsi="Times New Roman" w:cs="Times New Roman"/>
          <w:bCs/>
          <w:sz w:val="28"/>
          <w:szCs w:val="28"/>
          <w:lang w:eastAsia="ru-RU"/>
        </w:rPr>
        <w:t>Проводити</w:t>
      </w:r>
      <w:r w:rsidR="00F72F8E" w:rsidRPr="00125C1D">
        <w:rPr>
          <w:rFonts w:ascii="Times New Roman" w:eastAsia="Times New Roman" w:hAnsi="Times New Roman" w:cs="Times New Roman"/>
          <w:bCs/>
          <w:sz w:val="28"/>
          <w:szCs w:val="28"/>
          <w:lang w:eastAsia="ru-RU"/>
        </w:rPr>
        <w:t xml:space="preserve"> професійну звітність перед клієнтами та громадськістю стосовно ефективності й продуктивності роботи шляхом періодичних публічних оглядів якості, результативності та ефективності послуг, що надаються [</w:t>
      </w:r>
      <w:r w:rsidR="00FC6C8F">
        <w:rPr>
          <w:rFonts w:ascii="Times New Roman" w:eastAsia="Times New Roman" w:hAnsi="Times New Roman" w:cs="Times New Roman"/>
          <w:bCs/>
          <w:sz w:val="28"/>
          <w:szCs w:val="28"/>
          <w:lang w:eastAsia="ru-RU"/>
        </w:rPr>
        <w:t>25</w:t>
      </w:r>
      <w:r w:rsidR="00F72F8E" w:rsidRPr="00125C1D">
        <w:rPr>
          <w:rFonts w:ascii="Times New Roman" w:eastAsia="Times New Roman" w:hAnsi="Times New Roman" w:cs="Times New Roman"/>
          <w:bCs/>
          <w:sz w:val="28"/>
          <w:szCs w:val="28"/>
          <w:lang w:eastAsia="ru-RU"/>
        </w:rPr>
        <w:t xml:space="preserve">, </w:t>
      </w:r>
      <w:r w:rsidR="00F72F8E" w:rsidRPr="00125C1D">
        <w:rPr>
          <w:rFonts w:ascii="Times New Roman" w:eastAsia="Times New Roman" w:hAnsi="Times New Roman" w:cs="Times New Roman"/>
          <w:bCs/>
          <w:sz w:val="28"/>
          <w:szCs w:val="28"/>
          <w:lang w:val="en-US" w:eastAsia="ru-RU"/>
        </w:rPr>
        <w:t>c</w:t>
      </w:r>
      <w:r w:rsidR="00F72F8E" w:rsidRPr="00125C1D">
        <w:rPr>
          <w:rFonts w:ascii="Times New Roman" w:eastAsia="Times New Roman" w:hAnsi="Times New Roman" w:cs="Times New Roman"/>
          <w:bCs/>
          <w:sz w:val="28"/>
          <w:szCs w:val="28"/>
          <w:lang w:eastAsia="ru-RU"/>
        </w:rPr>
        <w:t>.</w:t>
      </w:r>
      <w:r w:rsidRPr="00125C1D">
        <w:rPr>
          <w:rFonts w:ascii="Times New Roman" w:eastAsia="Times New Roman" w:hAnsi="Times New Roman" w:cs="Times New Roman"/>
          <w:bCs/>
          <w:sz w:val="28"/>
          <w:szCs w:val="28"/>
          <w:lang w:eastAsia="ru-RU"/>
        </w:rPr>
        <w:t xml:space="preserve"> </w:t>
      </w:r>
      <w:r w:rsidR="00F72F8E" w:rsidRPr="00125C1D">
        <w:rPr>
          <w:rFonts w:ascii="Times New Roman" w:eastAsia="Times New Roman" w:hAnsi="Times New Roman" w:cs="Times New Roman"/>
          <w:bCs/>
          <w:sz w:val="28"/>
          <w:szCs w:val="28"/>
          <w:lang w:eastAsia="ru-RU"/>
        </w:rPr>
        <w:t>21].</w:t>
      </w:r>
    </w:p>
    <w:p w14:paraId="74358EEC" w14:textId="77777777" w:rsidR="00C143B9" w:rsidRDefault="002704B5" w:rsidP="00BC6647">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BC6647">
        <w:rPr>
          <w:rFonts w:ascii="Times New Roman" w:eastAsia="Times New Roman" w:hAnsi="Times New Roman" w:cs="Times New Roman"/>
          <w:bCs/>
          <w:sz w:val="28"/>
          <w:szCs w:val="28"/>
          <w:lang w:eastAsia="ru-RU"/>
        </w:rPr>
        <w:t xml:space="preserve">Розглянувши та </w:t>
      </w:r>
      <w:r w:rsidR="00BC6647">
        <w:rPr>
          <w:rFonts w:ascii="Times New Roman" w:eastAsia="Times New Roman" w:hAnsi="Times New Roman" w:cs="Times New Roman"/>
          <w:bCs/>
          <w:sz w:val="28"/>
          <w:szCs w:val="28"/>
          <w:lang w:eastAsia="ru-RU"/>
        </w:rPr>
        <w:t>охарактеризувавши</w:t>
      </w:r>
      <w:r w:rsidRPr="00BC6647">
        <w:rPr>
          <w:rFonts w:ascii="Times New Roman" w:eastAsia="Times New Roman" w:hAnsi="Times New Roman" w:cs="Times New Roman"/>
          <w:bCs/>
          <w:sz w:val="28"/>
          <w:szCs w:val="28"/>
          <w:lang w:eastAsia="ru-RU"/>
        </w:rPr>
        <w:t xml:space="preserve"> усі законодавчо закріплені принципи та норми етичної поведінки соціальних працівників, можна зауважити, що вони не лише </w:t>
      </w:r>
      <w:r w:rsidR="0034043B" w:rsidRPr="00BC6647">
        <w:rPr>
          <w:rFonts w:ascii="Times New Roman" w:eastAsia="Times New Roman" w:hAnsi="Times New Roman" w:cs="Times New Roman"/>
          <w:bCs/>
          <w:sz w:val="28"/>
          <w:szCs w:val="28"/>
          <w:lang w:eastAsia="ru-RU"/>
        </w:rPr>
        <w:t xml:space="preserve">визначають стандарт поведінки фахівців у певних ситуаціях, а й формують у них певні особисті цінності, а з плином </w:t>
      </w:r>
      <w:r w:rsidR="00992F4A">
        <w:rPr>
          <w:rFonts w:ascii="Times New Roman" w:eastAsia="Times New Roman" w:hAnsi="Times New Roman" w:cs="Times New Roman"/>
          <w:bCs/>
          <w:sz w:val="28"/>
          <w:szCs w:val="28"/>
          <w:lang w:eastAsia="ru-RU"/>
        </w:rPr>
        <w:t xml:space="preserve">професійної </w:t>
      </w:r>
      <w:r w:rsidR="0034043B" w:rsidRPr="00BC6647">
        <w:rPr>
          <w:rFonts w:ascii="Times New Roman" w:eastAsia="Times New Roman" w:hAnsi="Times New Roman" w:cs="Times New Roman"/>
          <w:bCs/>
          <w:sz w:val="28"/>
          <w:szCs w:val="28"/>
          <w:lang w:eastAsia="ru-RU"/>
        </w:rPr>
        <w:t>діяльності – професійно-</w:t>
      </w:r>
      <w:r w:rsidR="00C56E4B" w:rsidRPr="00BC6647">
        <w:rPr>
          <w:rFonts w:ascii="Times New Roman" w:eastAsia="Times New Roman" w:hAnsi="Times New Roman" w:cs="Times New Roman"/>
          <w:bCs/>
          <w:sz w:val="28"/>
          <w:szCs w:val="28"/>
          <w:lang w:eastAsia="ru-RU"/>
        </w:rPr>
        <w:t>ціннісні</w:t>
      </w:r>
      <w:r w:rsidR="0034043B" w:rsidRPr="00BC6647">
        <w:rPr>
          <w:rFonts w:ascii="Times New Roman" w:eastAsia="Times New Roman" w:hAnsi="Times New Roman" w:cs="Times New Roman"/>
          <w:bCs/>
          <w:sz w:val="28"/>
          <w:szCs w:val="28"/>
          <w:lang w:eastAsia="ru-RU"/>
        </w:rPr>
        <w:t xml:space="preserve"> орієнтації.</w:t>
      </w:r>
      <w:r w:rsidR="00713C5E">
        <w:rPr>
          <w:rFonts w:ascii="Times New Roman" w:eastAsia="Times New Roman" w:hAnsi="Times New Roman" w:cs="Times New Roman"/>
          <w:bCs/>
          <w:sz w:val="28"/>
          <w:szCs w:val="28"/>
          <w:lang w:eastAsia="ru-RU"/>
        </w:rPr>
        <w:t xml:space="preserve"> Тому існує нагальна потреба в оновлені кодексу відповідно до сучасних реалій життя</w:t>
      </w:r>
      <w:r w:rsidR="00264479">
        <w:rPr>
          <w:rFonts w:ascii="Times New Roman" w:eastAsia="Times New Roman" w:hAnsi="Times New Roman" w:cs="Times New Roman"/>
          <w:bCs/>
          <w:sz w:val="28"/>
          <w:szCs w:val="28"/>
          <w:lang w:eastAsia="ru-RU"/>
        </w:rPr>
        <w:t>.</w:t>
      </w:r>
    </w:p>
    <w:p w14:paraId="45B8F30A" w14:textId="77777777" w:rsidR="0034043B" w:rsidRDefault="00BC6647" w:rsidP="00BC6647">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BC6647">
        <w:rPr>
          <w:rFonts w:ascii="Times New Roman" w:eastAsia="Times New Roman" w:hAnsi="Times New Roman" w:cs="Times New Roman"/>
          <w:bCs/>
          <w:sz w:val="28"/>
          <w:szCs w:val="28"/>
          <w:lang w:eastAsia="ru-RU"/>
        </w:rPr>
        <w:t xml:space="preserve"> </w:t>
      </w:r>
    </w:p>
    <w:p w14:paraId="6350917C" w14:textId="77777777" w:rsidR="00884B9A" w:rsidRDefault="00884B9A">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24EA2D7F" w14:textId="77777777" w:rsidR="00884B9A" w:rsidRPr="00884B9A" w:rsidRDefault="00884B9A" w:rsidP="00884B9A">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20" w:name="_Toc103293820"/>
      <w:r w:rsidRPr="00884B9A">
        <w:rPr>
          <w:rFonts w:ascii="Times New Roman" w:eastAsia="Times New Roman" w:hAnsi="Times New Roman" w:cs="Times New Roman"/>
          <w:b/>
          <w:bCs/>
          <w:sz w:val="28"/>
          <w:szCs w:val="28"/>
          <w:lang w:eastAsia="ru-RU"/>
        </w:rPr>
        <w:t>Висновки до розділу І</w:t>
      </w:r>
      <w:r>
        <w:rPr>
          <w:rFonts w:ascii="Times New Roman" w:eastAsia="Times New Roman" w:hAnsi="Times New Roman" w:cs="Times New Roman"/>
          <w:b/>
          <w:bCs/>
          <w:sz w:val="28"/>
          <w:szCs w:val="28"/>
          <w:lang w:eastAsia="ru-RU"/>
        </w:rPr>
        <w:t>І</w:t>
      </w:r>
      <w:bookmarkEnd w:id="20"/>
    </w:p>
    <w:p w14:paraId="46E026BF" w14:textId="77777777" w:rsidR="00A241E2" w:rsidRDefault="00DE69B8" w:rsidP="006166BD">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E69B8">
        <w:rPr>
          <w:rFonts w:ascii="Times New Roman" w:eastAsia="Times New Roman" w:hAnsi="Times New Roman" w:cs="Times New Roman"/>
          <w:bCs/>
          <w:sz w:val="28"/>
          <w:szCs w:val="28"/>
          <w:lang w:eastAsia="ru-RU"/>
        </w:rPr>
        <w:t xml:space="preserve">Основними нормативно-правовими актами, які регулюють та формують цінності, професійно-ціннісні орієнтації, модель поведінки соціального працівника в тих чи інших робочих моментах є міжнародний правовий акт </w:t>
      </w:r>
      <w:r w:rsidR="00A241E2" w:rsidRPr="00DE69B8">
        <w:rPr>
          <w:rFonts w:ascii="Times New Roman" w:eastAsia="Times New Roman" w:hAnsi="Times New Roman" w:cs="Times New Roman"/>
          <w:bCs/>
          <w:sz w:val="28"/>
          <w:szCs w:val="28"/>
          <w:lang w:eastAsia="ru-RU"/>
        </w:rPr>
        <w:t xml:space="preserve">«Етика соціальної роботи: принципи і стандарти» </w:t>
      </w:r>
      <w:r w:rsidRPr="00DE69B8">
        <w:rPr>
          <w:rFonts w:ascii="Times New Roman" w:eastAsia="Times New Roman" w:hAnsi="Times New Roman" w:cs="Times New Roman"/>
          <w:bCs/>
          <w:sz w:val="28"/>
          <w:szCs w:val="28"/>
          <w:lang w:eastAsia="ru-RU"/>
        </w:rPr>
        <w:t>та</w:t>
      </w:r>
      <w:r w:rsidR="00A241E2" w:rsidRPr="00DE69B8">
        <w:rPr>
          <w:rFonts w:ascii="Times New Roman" w:eastAsia="Times New Roman" w:hAnsi="Times New Roman" w:cs="Times New Roman"/>
          <w:bCs/>
          <w:sz w:val="28"/>
          <w:szCs w:val="28"/>
          <w:lang w:eastAsia="ru-RU"/>
        </w:rPr>
        <w:t xml:space="preserve"> </w:t>
      </w:r>
      <w:r w:rsidRPr="00DE69B8">
        <w:rPr>
          <w:rFonts w:ascii="Times New Roman" w:eastAsia="Times New Roman" w:hAnsi="Times New Roman" w:cs="Times New Roman"/>
          <w:bCs/>
          <w:sz w:val="28"/>
          <w:szCs w:val="28"/>
          <w:lang w:eastAsia="ru-RU"/>
        </w:rPr>
        <w:t>«Професійно-етичний кодекс</w:t>
      </w:r>
      <w:r w:rsidR="00A241E2" w:rsidRPr="00DE69B8">
        <w:rPr>
          <w:rFonts w:ascii="Times New Roman" w:eastAsia="Times New Roman" w:hAnsi="Times New Roman" w:cs="Times New Roman"/>
          <w:bCs/>
          <w:sz w:val="28"/>
          <w:szCs w:val="28"/>
          <w:lang w:eastAsia="ru-RU"/>
        </w:rPr>
        <w:t xml:space="preserve"> спеціалістів із соціальної роботи України»</w:t>
      </w:r>
      <w:r w:rsidRPr="00DE69B8">
        <w:rPr>
          <w:rFonts w:ascii="Times New Roman" w:eastAsia="Times New Roman" w:hAnsi="Times New Roman" w:cs="Times New Roman"/>
          <w:bCs/>
          <w:sz w:val="28"/>
          <w:szCs w:val="28"/>
          <w:lang w:eastAsia="ru-RU"/>
        </w:rPr>
        <w:t>.</w:t>
      </w:r>
    </w:p>
    <w:p w14:paraId="203B3D6A" w14:textId="77777777" w:rsidR="006166BD" w:rsidRDefault="00C065AE" w:rsidP="006166BD">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A241E2">
        <w:rPr>
          <w:rFonts w:ascii="Times New Roman" w:eastAsia="Times New Roman" w:hAnsi="Times New Roman" w:cs="Times New Roman"/>
          <w:bCs/>
          <w:sz w:val="28"/>
          <w:szCs w:val="28"/>
          <w:lang w:eastAsia="ru-RU"/>
        </w:rPr>
        <w:t xml:space="preserve">изначені у міжнародних документах принципи та стандарти є основоположними факторами прийняття рішення соціальними працівниками у будь-яких стандартних ситуаціях. Проте, є один значний недолік, вони мають загальний характер і не враховують національних особливостей певного суспільства. </w:t>
      </w:r>
      <w:r>
        <w:rPr>
          <w:rFonts w:ascii="Times New Roman" w:eastAsia="Times New Roman" w:hAnsi="Times New Roman" w:cs="Times New Roman"/>
          <w:bCs/>
          <w:sz w:val="28"/>
          <w:szCs w:val="28"/>
          <w:lang w:eastAsia="ru-RU"/>
        </w:rPr>
        <w:t>У зв</w:t>
      </w:r>
      <w:r w:rsidRPr="003501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язку з цим було створено </w:t>
      </w:r>
      <w:r w:rsidRPr="00A241E2">
        <w:rPr>
          <w:rFonts w:ascii="Times New Roman" w:eastAsia="Times New Roman" w:hAnsi="Times New Roman" w:cs="Times New Roman"/>
          <w:bCs/>
          <w:sz w:val="28"/>
          <w:szCs w:val="28"/>
          <w:lang w:eastAsia="ru-RU"/>
        </w:rPr>
        <w:t>професійно-етичний кодекс соціальних працівників України</w:t>
      </w:r>
      <w:r>
        <w:rPr>
          <w:rFonts w:ascii="Times New Roman" w:eastAsia="Times New Roman" w:hAnsi="Times New Roman" w:cs="Times New Roman"/>
          <w:bCs/>
          <w:sz w:val="28"/>
          <w:szCs w:val="28"/>
          <w:lang w:eastAsia="ru-RU"/>
        </w:rPr>
        <w:t>, який</w:t>
      </w:r>
      <w:r w:rsidRPr="00A241E2">
        <w:rPr>
          <w:rFonts w:ascii="Times New Roman" w:eastAsia="Times New Roman" w:hAnsi="Times New Roman" w:cs="Times New Roman"/>
          <w:bCs/>
          <w:sz w:val="28"/>
          <w:szCs w:val="28"/>
          <w:lang w:eastAsia="ru-RU"/>
        </w:rPr>
        <w:t xml:space="preserve"> покликаний регулювати поведінку та усі типи взаємовідносин, у які вступають соціальні працівники у процесі виконання професійних обов'язків. </w:t>
      </w:r>
    </w:p>
    <w:p w14:paraId="1BAFBEB0" w14:textId="77777777" w:rsidR="00C065AE" w:rsidRDefault="00C065AE" w:rsidP="006166BD">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Вважає</w:t>
      </w:r>
      <w:r w:rsidRPr="00BC6647">
        <w:rPr>
          <w:rFonts w:ascii="Times New Roman" w:eastAsia="Times New Roman" w:hAnsi="Times New Roman" w:cs="Times New Roman"/>
          <w:bCs/>
          <w:sz w:val="28"/>
          <w:szCs w:val="28"/>
          <w:lang w:eastAsia="ru-RU"/>
        </w:rPr>
        <w:t>ть</w:t>
      </w:r>
      <w:r>
        <w:rPr>
          <w:rFonts w:ascii="Times New Roman" w:eastAsia="Times New Roman" w:hAnsi="Times New Roman" w:cs="Times New Roman"/>
          <w:bCs/>
          <w:sz w:val="28"/>
          <w:szCs w:val="28"/>
          <w:lang w:eastAsia="ru-RU"/>
        </w:rPr>
        <w:t>ся</w:t>
      </w:r>
      <w:r w:rsidRPr="00BC6647">
        <w:rPr>
          <w:rFonts w:ascii="Times New Roman" w:eastAsia="Times New Roman" w:hAnsi="Times New Roman" w:cs="Times New Roman"/>
          <w:bCs/>
          <w:sz w:val="28"/>
          <w:szCs w:val="28"/>
          <w:lang w:eastAsia="ru-RU"/>
        </w:rPr>
        <w:t>, що наявність національного етичного кодексу, який регулює діяльність соціальних працівників, вже свідчить про завершення етапу професіоналізації соціальної роботи в певній країні. Проте, не потрібно забувати, що етичний кодекс потребує постійного оновлення, адже з плином часу, розвитком суспільства принципи, норми та стандарти поведінки можуть змінюватись та удосконалюватись.</w:t>
      </w:r>
    </w:p>
    <w:p w14:paraId="40331BBD" w14:textId="77777777" w:rsidR="00C065AE" w:rsidRPr="00DE69B8" w:rsidRDefault="00C065AE" w:rsidP="00A241E2">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p>
    <w:p w14:paraId="03BBE52D" w14:textId="77777777" w:rsidR="00BC6647" w:rsidRDefault="00BC6647">
      <w:pPr>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sz w:val="28"/>
          <w:szCs w:val="28"/>
          <w:highlight w:val="green"/>
          <w:lang w:eastAsia="ru-RU"/>
        </w:rPr>
        <w:br w:type="page"/>
      </w:r>
    </w:p>
    <w:p w14:paraId="5A5395B6" w14:textId="77777777" w:rsidR="00BC6647" w:rsidRDefault="00BC6647" w:rsidP="00C065AE">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bookmarkStart w:id="21" w:name="_Toc103293821"/>
      <w:r>
        <w:rPr>
          <w:rFonts w:ascii="Times New Roman" w:eastAsia="Times New Roman" w:hAnsi="Times New Roman" w:cs="Times New Roman"/>
          <w:b/>
          <w:bCs/>
          <w:sz w:val="28"/>
          <w:szCs w:val="28"/>
          <w:lang w:eastAsia="ru-RU"/>
        </w:rPr>
        <w:t>РОЗДІЛ ІІІ. ПРОБЛЕМА ПРОФЕСІЙНИХ ЦІННОСТЕЙ ТА ЦІННІСНИХ ОРІЄНТАЦІЙ У КОНТЕКСТІ ПРАКТИЧНОЇ ДІЯЛЬНОСТІ СОЦІАЛЬНОГО ПРАЦІВНИКА</w:t>
      </w:r>
      <w:bookmarkEnd w:id="21"/>
    </w:p>
    <w:p w14:paraId="53A340F5" w14:textId="77777777" w:rsidR="00C065AE" w:rsidRPr="00BC6647" w:rsidRDefault="00C065AE" w:rsidP="00BC6647">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p>
    <w:p w14:paraId="38FFC8AD" w14:textId="77777777" w:rsidR="00BC6647" w:rsidRPr="00BC6647" w:rsidRDefault="00BC6647" w:rsidP="00BC6647">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22" w:name="_Toc103293822"/>
      <w:r w:rsidRPr="00BC6647">
        <w:rPr>
          <w:rFonts w:ascii="Times New Roman" w:eastAsia="Times New Roman" w:hAnsi="Times New Roman" w:cs="Times New Roman"/>
          <w:b/>
          <w:bCs/>
          <w:sz w:val="28"/>
          <w:szCs w:val="28"/>
          <w:lang w:eastAsia="ru-RU"/>
        </w:rPr>
        <w:t xml:space="preserve">3.1. Професійні цінності соціального працівника у роботі з дітьми з </w:t>
      </w:r>
      <w:r w:rsidR="00D71A44">
        <w:rPr>
          <w:rFonts w:ascii="Times New Roman" w:eastAsia="Times New Roman" w:hAnsi="Times New Roman" w:cs="Times New Roman"/>
          <w:b/>
          <w:bCs/>
          <w:sz w:val="28"/>
          <w:szCs w:val="28"/>
          <w:lang w:eastAsia="ru-RU"/>
        </w:rPr>
        <w:t>обмеженими можливостями</w:t>
      </w:r>
      <w:bookmarkEnd w:id="22"/>
    </w:p>
    <w:p w14:paraId="47C26E3D"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Навчаючись у вищих навчальних закладах, майбутні соціальні працівники отримують чималу базу теоретичних кваліфікаційних знань, формують певну систему професійно-ціннісних орієнтацій, проте зустрічаючись на практиці з проблемою вирішення складних життєвих обставин, доволі часто перелік професійних цінностей і ціннісних орієнтацій дещо змінюється та наб</w:t>
      </w:r>
      <w:r w:rsidR="00C065AE">
        <w:rPr>
          <w:rFonts w:ascii="Times New Roman" w:eastAsia="Times New Roman" w:hAnsi="Times New Roman" w:cs="Times New Roman"/>
          <w:bCs/>
          <w:sz w:val="28"/>
          <w:szCs w:val="28"/>
          <w:lang w:eastAsia="ru-RU"/>
        </w:rPr>
        <w:t>уває нового значення. Саме тому</w:t>
      </w:r>
      <w:r w:rsidRPr="00D71A44">
        <w:rPr>
          <w:rFonts w:ascii="Times New Roman" w:eastAsia="Times New Roman" w:hAnsi="Times New Roman" w:cs="Times New Roman"/>
          <w:bCs/>
          <w:sz w:val="28"/>
          <w:szCs w:val="28"/>
          <w:lang w:eastAsia="ru-RU"/>
        </w:rPr>
        <w:t xml:space="preserve"> у </w:t>
      </w:r>
      <w:r w:rsidR="00C065AE">
        <w:rPr>
          <w:rFonts w:ascii="Times New Roman" w:eastAsia="Times New Roman" w:hAnsi="Times New Roman" w:cs="Times New Roman"/>
          <w:bCs/>
          <w:sz w:val="28"/>
          <w:szCs w:val="28"/>
          <w:lang w:eastAsia="ru-RU"/>
        </w:rPr>
        <w:t>наш</w:t>
      </w:r>
      <w:r w:rsidRPr="00D71A44">
        <w:rPr>
          <w:rFonts w:ascii="Times New Roman" w:eastAsia="Times New Roman" w:hAnsi="Times New Roman" w:cs="Times New Roman"/>
          <w:bCs/>
          <w:sz w:val="28"/>
          <w:szCs w:val="28"/>
          <w:lang w:eastAsia="ru-RU"/>
        </w:rPr>
        <w:t>ій роботі пропонуємо розглянути систему допомоги клієнтам та принцип побудови професійних цінностей на прикладі конкретних життєвих історій найбільш вразливих верст</w:t>
      </w:r>
      <w:r w:rsidR="00C065AE">
        <w:rPr>
          <w:rFonts w:ascii="Times New Roman" w:eastAsia="Times New Roman" w:hAnsi="Times New Roman" w:cs="Times New Roman"/>
          <w:bCs/>
          <w:sz w:val="28"/>
          <w:szCs w:val="28"/>
          <w:lang w:eastAsia="ru-RU"/>
        </w:rPr>
        <w:t>в</w:t>
      </w:r>
      <w:r w:rsidRPr="00D71A44">
        <w:rPr>
          <w:rFonts w:ascii="Times New Roman" w:eastAsia="Times New Roman" w:hAnsi="Times New Roman" w:cs="Times New Roman"/>
          <w:bCs/>
          <w:sz w:val="28"/>
          <w:szCs w:val="28"/>
          <w:lang w:eastAsia="ru-RU"/>
        </w:rPr>
        <w:t xml:space="preserve"> населення.</w:t>
      </w:r>
    </w:p>
    <w:p w14:paraId="090BE864" w14:textId="77777777" w:rsidR="00D71A44" w:rsidRPr="00D71A44" w:rsidRDefault="00C065AE"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сьогодні</w:t>
      </w:r>
      <w:r w:rsidR="00D71A44" w:rsidRPr="00D71A44">
        <w:rPr>
          <w:rFonts w:ascii="Times New Roman" w:eastAsia="Times New Roman" w:hAnsi="Times New Roman" w:cs="Times New Roman"/>
          <w:bCs/>
          <w:sz w:val="28"/>
          <w:szCs w:val="28"/>
          <w:lang w:eastAsia="ru-RU"/>
        </w:rPr>
        <w:t xml:space="preserve"> досить важливою та актуальною є проблема сприйняття, навчання та інтегрування у суспільство дітей з обмеженими можливостями. Важливо визначити, що дитина з обмеженими можливостями – це неповнолітня особа, яка має певною мірою виражені фізіологічні, психоемоційні розлади органів та в законодавчому порядку володіє статусом дитини-інваліда і має право на отримання соціальної допомоги від держави [1</w:t>
      </w:r>
      <w:r w:rsidR="00FC6C8F">
        <w:rPr>
          <w:rFonts w:ascii="Times New Roman" w:eastAsia="Times New Roman" w:hAnsi="Times New Roman" w:cs="Times New Roman"/>
          <w:bCs/>
          <w:sz w:val="28"/>
          <w:szCs w:val="28"/>
          <w:lang w:eastAsia="ru-RU"/>
        </w:rPr>
        <w:t>7</w:t>
      </w:r>
      <w:r w:rsidR="00D71A44" w:rsidRPr="00D71A44">
        <w:rPr>
          <w:rFonts w:ascii="Times New Roman" w:eastAsia="Times New Roman" w:hAnsi="Times New Roman" w:cs="Times New Roman"/>
          <w:bCs/>
          <w:sz w:val="28"/>
          <w:szCs w:val="28"/>
          <w:lang w:eastAsia="ru-RU"/>
        </w:rPr>
        <w:t>, с. 49]. Соціальний працівник</w:t>
      </w:r>
      <w:r>
        <w:rPr>
          <w:rFonts w:ascii="Times New Roman" w:eastAsia="Times New Roman" w:hAnsi="Times New Roman" w:cs="Times New Roman"/>
          <w:bCs/>
          <w:sz w:val="28"/>
          <w:szCs w:val="28"/>
          <w:lang w:eastAsia="ru-RU"/>
        </w:rPr>
        <w:t>,</w:t>
      </w:r>
      <w:r w:rsidR="00D71A44" w:rsidRPr="00D71A44">
        <w:rPr>
          <w:rFonts w:ascii="Times New Roman" w:eastAsia="Times New Roman" w:hAnsi="Times New Roman" w:cs="Times New Roman"/>
          <w:bCs/>
          <w:sz w:val="28"/>
          <w:szCs w:val="28"/>
          <w:lang w:eastAsia="ru-RU"/>
        </w:rPr>
        <w:t xml:space="preserve"> працюючи з дітьми з обмеженими можливостями</w:t>
      </w:r>
      <w:r>
        <w:rPr>
          <w:rFonts w:ascii="Times New Roman" w:eastAsia="Times New Roman" w:hAnsi="Times New Roman" w:cs="Times New Roman"/>
          <w:bCs/>
          <w:sz w:val="28"/>
          <w:szCs w:val="28"/>
          <w:lang w:eastAsia="ru-RU"/>
        </w:rPr>
        <w:t>,</w:t>
      </w:r>
      <w:r w:rsidR="00D71A44" w:rsidRPr="00D71A44">
        <w:rPr>
          <w:rFonts w:ascii="Times New Roman" w:eastAsia="Times New Roman" w:hAnsi="Times New Roman" w:cs="Times New Roman"/>
          <w:bCs/>
          <w:sz w:val="28"/>
          <w:szCs w:val="28"/>
          <w:lang w:eastAsia="ru-RU"/>
        </w:rPr>
        <w:t xml:space="preserve"> надає їм послуги з соціальної та медичної реабілітації, а також сприяє створенню відповідних умов, при яких дитина зможе самост</w:t>
      </w:r>
      <w:r w:rsidR="00FC6C8F">
        <w:rPr>
          <w:rFonts w:ascii="Times New Roman" w:eastAsia="Times New Roman" w:hAnsi="Times New Roman" w:cs="Times New Roman"/>
          <w:bCs/>
          <w:sz w:val="28"/>
          <w:szCs w:val="28"/>
          <w:lang w:eastAsia="ru-RU"/>
        </w:rPr>
        <w:t>ійно реалізовуватись у житті [8</w:t>
      </w:r>
      <w:r w:rsidR="00D71A44" w:rsidRPr="00D71A44">
        <w:rPr>
          <w:rFonts w:ascii="Times New Roman" w:eastAsia="Times New Roman" w:hAnsi="Times New Roman" w:cs="Times New Roman"/>
          <w:bCs/>
          <w:sz w:val="28"/>
          <w:szCs w:val="28"/>
          <w:lang w:eastAsia="ru-RU"/>
        </w:rPr>
        <w:t>, с. 7]. Проте, навіть на сьогоднішній час існує чимала кількість проблем у сфері соціальної реабілітації дітей з обмеженими можливостями, наприклад: недостатня кількість кваліфікованих фахівців</w:t>
      </w:r>
      <w:r w:rsidR="00D71A44">
        <w:rPr>
          <w:rFonts w:ascii="Times New Roman" w:eastAsia="Times New Roman" w:hAnsi="Times New Roman" w:cs="Times New Roman"/>
          <w:bCs/>
          <w:sz w:val="28"/>
          <w:szCs w:val="28"/>
          <w:lang w:eastAsia="ru-RU"/>
        </w:rPr>
        <w:t xml:space="preserve"> та</w:t>
      </w:r>
      <w:r w:rsidR="00D71A44" w:rsidRPr="00D71A44">
        <w:rPr>
          <w:rFonts w:ascii="Times New Roman" w:eastAsia="Times New Roman" w:hAnsi="Times New Roman" w:cs="Times New Roman"/>
          <w:bCs/>
          <w:sz w:val="28"/>
          <w:szCs w:val="28"/>
          <w:lang w:eastAsia="ru-RU"/>
        </w:rPr>
        <w:t xml:space="preserve"> послуг безкоштовного лікування </w:t>
      </w:r>
      <w:r w:rsidR="00D71A44">
        <w:rPr>
          <w:rFonts w:ascii="Times New Roman" w:eastAsia="Times New Roman" w:hAnsi="Times New Roman" w:cs="Times New Roman"/>
          <w:bCs/>
          <w:sz w:val="28"/>
          <w:szCs w:val="28"/>
          <w:lang w:eastAsia="ru-RU"/>
        </w:rPr>
        <w:t>і</w:t>
      </w:r>
      <w:r w:rsidR="00D71A44" w:rsidRPr="00D71A44">
        <w:rPr>
          <w:rFonts w:ascii="Times New Roman" w:eastAsia="Times New Roman" w:hAnsi="Times New Roman" w:cs="Times New Roman"/>
          <w:bCs/>
          <w:sz w:val="28"/>
          <w:szCs w:val="28"/>
          <w:lang w:eastAsia="ru-RU"/>
        </w:rPr>
        <w:t xml:space="preserve"> реабілітації; значна різниця між юридично встановленими розмірами соціальної допомоги та їхньою фактичною реалізацією; не встановлені належним чином технічні засоби для пересування людей з обмеженими можливостями; </w:t>
      </w:r>
      <w:r w:rsidR="00D71A44">
        <w:rPr>
          <w:rFonts w:ascii="Times New Roman" w:eastAsia="Times New Roman" w:hAnsi="Times New Roman" w:cs="Times New Roman"/>
          <w:bCs/>
          <w:sz w:val="28"/>
          <w:szCs w:val="28"/>
          <w:lang w:eastAsia="ru-RU"/>
        </w:rPr>
        <w:t>недостатня</w:t>
      </w:r>
      <w:r w:rsidR="00D71A44" w:rsidRPr="00D71A44">
        <w:rPr>
          <w:rFonts w:ascii="Times New Roman" w:eastAsia="Times New Roman" w:hAnsi="Times New Roman" w:cs="Times New Roman"/>
          <w:bCs/>
          <w:sz w:val="28"/>
          <w:szCs w:val="28"/>
          <w:lang w:eastAsia="ru-RU"/>
        </w:rPr>
        <w:t xml:space="preserve"> кількість центрів реабілітації, закладів освіти з спеціалізованими класами та і</w:t>
      </w:r>
      <w:r w:rsidR="00FC6C8F">
        <w:rPr>
          <w:rFonts w:ascii="Times New Roman" w:eastAsia="Times New Roman" w:hAnsi="Times New Roman" w:cs="Times New Roman"/>
          <w:bCs/>
          <w:sz w:val="28"/>
          <w:szCs w:val="28"/>
          <w:lang w:eastAsia="ru-RU"/>
        </w:rPr>
        <w:t>ндивідуальних методів роботи [8</w:t>
      </w:r>
      <w:r w:rsidR="00D71A44" w:rsidRPr="00D71A44">
        <w:rPr>
          <w:rFonts w:ascii="Times New Roman" w:eastAsia="Times New Roman" w:hAnsi="Times New Roman" w:cs="Times New Roman"/>
          <w:bCs/>
          <w:sz w:val="28"/>
          <w:szCs w:val="28"/>
          <w:lang w:eastAsia="ru-RU"/>
        </w:rPr>
        <w:t>, с. 8].</w:t>
      </w:r>
    </w:p>
    <w:p w14:paraId="28DEE9B8"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У ході соціальної роботи з дітьми з обмеженими можливостями, соціальний працівник прагне розкрити їхній потенціал для навчання, забезпечуючи їх емоційний, соціальний, фізичний</w:t>
      </w:r>
      <w:r w:rsidR="00FC6C8F">
        <w:rPr>
          <w:rFonts w:ascii="Times New Roman" w:eastAsia="Times New Roman" w:hAnsi="Times New Roman" w:cs="Times New Roman"/>
          <w:bCs/>
          <w:sz w:val="28"/>
          <w:szCs w:val="28"/>
          <w:lang w:eastAsia="ru-RU"/>
        </w:rPr>
        <w:t xml:space="preserve"> та інтелектуальний розвиток [8</w:t>
      </w:r>
      <w:r w:rsidRPr="00D71A44">
        <w:rPr>
          <w:rFonts w:ascii="Times New Roman" w:eastAsia="Times New Roman" w:hAnsi="Times New Roman" w:cs="Times New Roman"/>
          <w:bCs/>
          <w:sz w:val="28"/>
          <w:szCs w:val="28"/>
          <w:lang w:eastAsia="ru-RU"/>
        </w:rPr>
        <w:t>, с. 8]. Існує кілька основних методів соціальної роботи з дітьми з обмеженими можливостями:</w:t>
      </w:r>
    </w:p>
    <w:p w14:paraId="0AB903D3" w14:textId="77777777" w:rsidR="00D71A44" w:rsidRPr="00D71A44" w:rsidRDefault="00D71A44" w:rsidP="00D71A44">
      <w:pPr>
        <w:widowControl w:val="0"/>
        <w:numPr>
          <w:ilvl w:val="0"/>
          <w:numId w:val="2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діагностика проблеми, реабілітація та адаптація;</w:t>
      </w:r>
    </w:p>
    <w:p w14:paraId="76D4702B" w14:textId="77777777" w:rsidR="00D71A44" w:rsidRPr="00D71A44" w:rsidRDefault="00D71A44" w:rsidP="00D71A44">
      <w:pPr>
        <w:widowControl w:val="0"/>
        <w:numPr>
          <w:ilvl w:val="0"/>
          <w:numId w:val="2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 xml:space="preserve">ознайомлення </w:t>
      </w:r>
      <w:r>
        <w:rPr>
          <w:rFonts w:ascii="Times New Roman" w:eastAsia="Times New Roman" w:hAnsi="Times New Roman" w:cs="Times New Roman"/>
          <w:bCs/>
          <w:sz w:val="28"/>
          <w:szCs w:val="28"/>
          <w:lang w:eastAsia="ru-RU"/>
        </w:rPr>
        <w:t>родини</w:t>
      </w:r>
      <w:r w:rsidRPr="00D71A44">
        <w:rPr>
          <w:rFonts w:ascii="Times New Roman" w:eastAsia="Times New Roman" w:hAnsi="Times New Roman" w:cs="Times New Roman"/>
          <w:bCs/>
          <w:sz w:val="28"/>
          <w:szCs w:val="28"/>
          <w:lang w:eastAsia="ru-RU"/>
        </w:rPr>
        <w:t xml:space="preserve"> з основними юридичними питаннями, які пов’язані з отриманням соц</w:t>
      </w:r>
      <w:r w:rsidR="00FC6C8F">
        <w:rPr>
          <w:rFonts w:ascii="Times New Roman" w:eastAsia="Times New Roman" w:hAnsi="Times New Roman" w:cs="Times New Roman"/>
          <w:bCs/>
          <w:sz w:val="28"/>
          <w:szCs w:val="28"/>
          <w:lang w:eastAsia="ru-RU"/>
        </w:rPr>
        <w:t>іальної допомоги від держави [8</w:t>
      </w:r>
      <w:r w:rsidRPr="00D71A44">
        <w:rPr>
          <w:rFonts w:ascii="Times New Roman" w:eastAsia="Times New Roman" w:hAnsi="Times New Roman" w:cs="Times New Roman"/>
          <w:bCs/>
          <w:sz w:val="28"/>
          <w:szCs w:val="28"/>
          <w:lang w:eastAsia="ru-RU"/>
        </w:rPr>
        <w:t>, с.</w:t>
      </w:r>
      <w:r w:rsidR="00C065AE">
        <w:rPr>
          <w:rFonts w:ascii="Times New Roman" w:eastAsia="Times New Roman" w:hAnsi="Times New Roman" w:cs="Times New Roman"/>
          <w:bCs/>
          <w:sz w:val="28"/>
          <w:szCs w:val="28"/>
          <w:lang w:eastAsia="ru-RU"/>
        </w:rPr>
        <w:t xml:space="preserve"> </w:t>
      </w:r>
      <w:r w:rsidRPr="00D71A44">
        <w:rPr>
          <w:rFonts w:ascii="Times New Roman" w:eastAsia="Times New Roman" w:hAnsi="Times New Roman" w:cs="Times New Roman"/>
          <w:bCs/>
          <w:sz w:val="28"/>
          <w:szCs w:val="28"/>
          <w:lang w:eastAsia="ru-RU"/>
        </w:rPr>
        <w:t xml:space="preserve">9]; </w:t>
      </w:r>
    </w:p>
    <w:p w14:paraId="4EE01C81" w14:textId="77777777" w:rsidR="00D71A44" w:rsidRPr="00D71A44" w:rsidRDefault="00D71A44" w:rsidP="00D71A44">
      <w:pPr>
        <w:widowControl w:val="0"/>
        <w:numPr>
          <w:ilvl w:val="0"/>
          <w:numId w:val="2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аналіз психологічного стану д</w:t>
      </w:r>
      <w:r w:rsidR="00FC6C8F">
        <w:rPr>
          <w:rFonts w:ascii="Times New Roman" w:eastAsia="Times New Roman" w:hAnsi="Times New Roman" w:cs="Times New Roman"/>
          <w:bCs/>
          <w:sz w:val="28"/>
          <w:szCs w:val="28"/>
          <w:lang w:eastAsia="ru-RU"/>
        </w:rPr>
        <w:t>итини та її батьків, родичів [8</w:t>
      </w:r>
      <w:r w:rsidRPr="00D71A44">
        <w:rPr>
          <w:rFonts w:ascii="Times New Roman" w:eastAsia="Times New Roman" w:hAnsi="Times New Roman" w:cs="Times New Roman"/>
          <w:bCs/>
          <w:sz w:val="28"/>
          <w:szCs w:val="28"/>
          <w:lang w:eastAsia="ru-RU"/>
        </w:rPr>
        <w:t>, с. 8];</w:t>
      </w:r>
    </w:p>
    <w:p w14:paraId="06B25683" w14:textId="77777777" w:rsidR="00D71A44" w:rsidRPr="00D71A44" w:rsidRDefault="00D71A44" w:rsidP="00D71A44">
      <w:pPr>
        <w:widowControl w:val="0"/>
        <w:numPr>
          <w:ilvl w:val="0"/>
          <w:numId w:val="2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організація різноманітних навчальних, психологічних тренінгів, індивідуал</w:t>
      </w:r>
      <w:r w:rsidR="00C065AE">
        <w:rPr>
          <w:rFonts w:ascii="Times New Roman" w:eastAsia="Times New Roman" w:hAnsi="Times New Roman" w:cs="Times New Roman"/>
          <w:bCs/>
          <w:sz w:val="28"/>
          <w:szCs w:val="28"/>
          <w:lang w:eastAsia="ru-RU"/>
        </w:rPr>
        <w:t>ьних консультацій та психотрен</w:t>
      </w:r>
      <w:r w:rsidRPr="00D71A44">
        <w:rPr>
          <w:rFonts w:ascii="Times New Roman" w:eastAsia="Times New Roman" w:hAnsi="Times New Roman" w:cs="Times New Roman"/>
          <w:bCs/>
          <w:sz w:val="28"/>
          <w:szCs w:val="28"/>
          <w:lang w:eastAsia="ru-RU"/>
        </w:rPr>
        <w:t>уючих ігор з метою розвитку дитини та виявлен</w:t>
      </w:r>
      <w:r w:rsidR="00FC6C8F">
        <w:rPr>
          <w:rFonts w:ascii="Times New Roman" w:eastAsia="Times New Roman" w:hAnsi="Times New Roman" w:cs="Times New Roman"/>
          <w:bCs/>
          <w:sz w:val="28"/>
          <w:szCs w:val="28"/>
          <w:lang w:eastAsia="ru-RU"/>
        </w:rPr>
        <w:t>ня у неї творчих можливостей [8</w:t>
      </w:r>
      <w:r w:rsidRPr="00D71A44">
        <w:rPr>
          <w:rFonts w:ascii="Times New Roman" w:eastAsia="Times New Roman" w:hAnsi="Times New Roman" w:cs="Times New Roman"/>
          <w:bCs/>
          <w:sz w:val="28"/>
          <w:szCs w:val="28"/>
          <w:lang w:eastAsia="ru-RU"/>
        </w:rPr>
        <w:t>, с. 9];</w:t>
      </w:r>
    </w:p>
    <w:p w14:paraId="02AD844F" w14:textId="77777777" w:rsidR="00D71A44" w:rsidRPr="00D71A44" w:rsidRDefault="00D71A44" w:rsidP="00D71A44">
      <w:pPr>
        <w:widowControl w:val="0"/>
        <w:numPr>
          <w:ilvl w:val="0"/>
          <w:numId w:val="2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співпраця соціального працівника з різними соціальними установами, організаціями, які надають допомогу дітям з обмеженими можливостями;</w:t>
      </w:r>
    </w:p>
    <w:p w14:paraId="55B97E53" w14:textId="77777777" w:rsidR="00D71A44" w:rsidRPr="00D71A44" w:rsidRDefault="00D71A44" w:rsidP="00D71A44">
      <w:pPr>
        <w:widowControl w:val="0"/>
        <w:numPr>
          <w:ilvl w:val="0"/>
          <w:numId w:val="23"/>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побутова реабі</w:t>
      </w:r>
      <w:r w:rsidR="00FC6C8F">
        <w:rPr>
          <w:rFonts w:ascii="Times New Roman" w:eastAsia="Times New Roman" w:hAnsi="Times New Roman" w:cs="Times New Roman"/>
          <w:bCs/>
          <w:sz w:val="28"/>
          <w:szCs w:val="28"/>
          <w:lang w:eastAsia="ru-RU"/>
        </w:rPr>
        <w:t>літація дітей з інвалідністю [8</w:t>
      </w:r>
      <w:r w:rsidRPr="00D71A44">
        <w:rPr>
          <w:rFonts w:ascii="Times New Roman" w:eastAsia="Times New Roman" w:hAnsi="Times New Roman" w:cs="Times New Roman"/>
          <w:bCs/>
          <w:sz w:val="28"/>
          <w:szCs w:val="28"/>
          <w:lang w:eastAsia="ru-RU"/>
        </w:rPr>
        <w:t xml:space="preserve">, с. 8]. </w:t>
      </w:r>
    </w:p>
    <w:p w14:paraId="483015C3"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Ознайомимось з реалізацією цих методів на прикладі реальної ситуації роботи соціального працівника з дітьми з обмеженими можливостями та проаналізуємо вплив професійних цінностей на вирішення даної проблеми.</w:t>
      </w:r>
    </w:p>
    <w:p w14:paraId="77BFC1FD"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Сім’я Калинюків виховує трьох дітей: Аліну (3 р.), Артура (9 р.) та Оксанку (7 р.). У найменшої дівчинки Аліни</w:t>
      </w:r>
      <w:r w:rsidR="00C065AE">
        <w:rPr>
          <w:rFonts w:ascii="Times New Roman" w:eastAsia="Times New Roman" w:hAnsi="Times New Roman" w:cs="Times New Roman"/>
          <w:bCs/>
          <w:sz w:val="28"/>
          <w:szCs w:val="28"/>
          <w:lang w:eastAsia="ru-RU"/>
        </w:rPr>
        <w:t xml:space="preserve"> з народження лікарі виявили не</w:t>
      </w:r>
      <w:r w:rsidRPr="00D71A44">
        <w:rPr>
          <w:rFonts w:ascii="Times New Roman" w:eastAsia="Times New Roman" w:hAnsi="Times New Roman" w:cs="Times New Roman"/>
          <w:bCs/>
          <w:sz w:val="28"/>
          <w:szCs w:val="28"/>
          <w:lang w:eastAsia="ru-RU"/>
        </w:rPr>
        <w:t>значні інтелектуальні обмеження, тому мати Катерина звільнилась з роботи, щоб весь час проводити з дівчинкою та всебічно розвивати її. Батько Олексій працював шахтар</w:t>
      </w:r>
      <w:r w:rsidR="00C065AE">
        <w:rPr>
          <w:rFonts w:ascii="Times New Roman" w:eastAsia="Times New Roman" w:hAnsi="Times New Roman" w:cs="Times New Roman"/>
          <w:bCs/>
          <w:sz w:val="28"/>
          <w:szCs w:val="28"/>
          <w:lang w:eastAsia="ru-RU"/>
        </w:rPr>
        <w:t xml:space="preserve">ем, але у зв’язку зі звільненням дружини </w:t>
      </w:r>
      <w:r w:rsidRPr="00D71A44">
        <w:rPr>
          <w:rFonts w:ascii="Times New Roman" w:eastAsia="Times New Roman" w:hAnsi="Times New Roman" w:cs="Times New Roman"/>
          <w:bCs/>
          <w:sz w:val="28"/>
          <w:szCs w:val="28"/>
          <w:lang w:eastAsia="ru-RU"/>
        </w:rPr>
        <w:t>він був зобов’язаний у вихідні дні підробляти кур’єром, щоб забезпечити свою велику родину. Мати та батько практично не мали вільного часу на Артура та Оксанку.</w:t>
      </w:r>
    </w:p>
    <w:p w14:paraId="1281F32F"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Артур мав багато друзів</w:t>
      </w:r>
      <w:r w:rsidR="00C065AE">
        <w:rPr>
          <w:rFonts w:ascii="Times New Roman" w:eastAsia="Times New Roman" w:hAnsi="Times New Roman" w:cs="Times New Roman"/>
          <w:bCs/>
          <w:sz w:val="28"/>
          <w:szCs w:val="28"/>
          <w:lang w:eastAsia="ru-RU"/>
        </w:rPr>
        <w:t>-</w:t>
      </w:r>
      <w:r w:rsidRPr="00D71A44">
        <w:rPr>
          <w:rFonts w:ascii="Times New Roman" w:eastAsia="Times New Roman" w:hAnsi="Times New Roman" w:cs="Times New Roman"/>
          <w:bCs/>
          <w:sz w:val="28"/>
          <w:szCs w:val="28"/>
          <w:lang w:eastAsia="ru-RU"/>
        </w:rPr>
        <w:t xml:space="preserve"> однолітків, з якими проводив весь свій час разом з сестричкою Оксанкою. Діти полюбляли гратись на вулиці та шукати собі різних пригод. Одного разу</w:t>
      </w:r>
      <w:r w:rsidR="00C065AE">
        <w:rPr>
          <w:rFonts w:ascii="Times New Roman" w:eastAsia="Times New Roman" w:hAnsi="Times New Roman" w:cs="Times New Roman"/>
          <w:bCs/>
          <w:sz w:val="28"/>
          <w:szCs w:val="28"/>
          <w:lang w:eastAsia="ru-RU"/>
        </w:rPr>
        <w:t>,</w:t>
      </w:r>
      <w:r w:rsidRPr="00D71A44">
        <w:rPr>
          <w:rFonts w:ascii="Times New Roman" w:eastAsia="Times New Roman" w:hAnsi="Times New Roman" w:cs="Times New Roman"/>
          <w:bCs/>
          <w:sz w:val="28"/>
          <w:szCs w:val="28"/>
          <w:lang w:eastAsia="ru-RU"/>
        </w:rPr>
        <w:t xml:space="preserve"> граючи на вулиці хованки, Оксанка знайшла покинутий будинок і вирішила захов</w:t>
      </w:r>
      <w:r w:rsidR="00C065AE">
        <w:rPr>
          <w:rFonts w:ascii="Times New Roman" w:eastAsia="Times New Roman" w:hAnsi="Times New Roman" w:cs="Times New Roman"/>
          <w:bCs/>
          <w:sz w:val="28"/>
          <w:szCs w:val="28"/>
          <w:lang w:eastAsia="ru-RU"/>
        </w:rPr>
        <w:t>атись в середині нього. «Це</w:t>
      </w:r>
      <w:r w:rsidRPr="00D71A44">
        <w:rPr>
          <w:rFonts w:ascii="Times New Roman" w:eastAsia="Times New Roman" w:hAnsi="Times New Roman" w:cs="Times New Roman"/>
          <w:bCs/>
          <w:sz w:val="28"/>
          <w:szCs w:val="28"/>
          <w:lang w:eastAsia="ru-RU"/>
        </w:rPr>
        <w:t xml:space="preserve"> чудова ідея», – подумала дівчинка, адже хлопці ніколи </w:t>
      </w:r>
      <w:r w:rsidR="00C065AE">
        <w:rPr>
          <w:rFonts w:ascii="Times New Roman" w:eastAsia="Times New Roman" w:hAnsi="Times New Roman" w:cs="Times New Roman"/>
          <w:bCs/>
          <w:sz w:val="28"/>
          <w:szCs w:val="28"/>
          <w:lang w:eastAsia="ru-RU"/>
        </w:rPr>
        <w:t xml:space="preserve">не </w:t>
      </w:r>
      <w:r w:rsidRPr="00D71A44">
        <w:rPr>
          <w:rFonts w:ascii="Times New Roman" w:eastAsia="Times New Roman" w:hAnsi="Times New Roman" w:cs="Times New Roman"/>
          <w:bCs/>
          <w:sz w:val="28"/>
          <w:szCs w:val="28"/>
          <w:lang w:eastAsia="ru-RU"/>
        </w:rPr>
        <w:t>додумаються шукати її там. Аліна простояла біля дверей покинутого будинку 15 хв, її так і ніхто не знайшов, дівчинці стало нудно, вона вирішила пройтись по інших кімнатах цього будинку. Зайшовши на кухню, Аліна з криком та сльозами вибігла на дорогу, з такою швидкістю, що аж потрапила під колеса машини, яка просто не встигла вчасно зупинитись... Водій одразу вийшов з машини, викликав швидку, в цей час хлопці прибігли на шум, Артур побачив свою сестру, яка лежала без свідомості, він зрозумів, що сталось щось погане… Швидка забрала дівчинку, лікарі повідомили батьків, що в дівчинки сильно травмовано хребет, і вона більше ніколи не зможе ходити. Батьки були шоковані такою новиною. Через три дня, Аліні стало краще, але дівчинка була чимось налякана, ні з ким не говорила та нікого не підпускала до себе. Було цікаво, що ж такого сталось там в покинутому будинку, що дівчинка вибігла</w:t>
      </w:r>
      <w:r w:rsidR="00C065AE">
        <w:rPr>
          <w:rFonts w:ascii="Times New Roman" w:eastAsia="Times New Roman" w:hAnsi="Times New Roman" w:cs="Times New Roman"/>
          <w:bCs/>
          <w:sz w:val="28"/>
          <w:szCs w:val="28"/>
          <w:lang w:eastAsia="ru-RU"/>
        </w:rPr>
        <w:t>,</w:t>
      </w:r>
      <w:r w:rsidRPr="00D71A44">
        <w:rPr>
          <w:rFonts w:ascii="Times New Roman" w:eastAsia="Times New Roman" w:hAnsi="Times New Roman" w:cs="Times New Roman"/>
          <w:bCs/>
          <w:sz w:val="28"/>
          <w:szCs w:val="28"/>
          <w:lang w:eastAsia="ru-RU"/>
        </w:rPr>
        <w:t xml:space="preserve"> навіть не дивлячись на дорогу. Як виявилось згодом, в цьому покинутому будинку, на кухні правоохоронними органами було знайдено тіло молодого хлопця, який вчинив самогубство. Тепер стало зрозуміло таку поведінку дівчинки, адже вон</w:t>
      </w:r>
      <w:r w:rsidR="00C065AE">
        <w:rPr>
          <w:rFonts w:ascii="Times New Roman" w:eastAsia="Times New Roman" w:hAnsi="Times New Roman" w:cs="Times New Roman"/>
          <w:bCs/>
          <w:sz w:val="28"/>
          <w:szCs w:val="28"/>
          <w:lang w:eastAsia="ru-RU"/>
        </w:rPr>
        <w:t>а це все побачила на власні очі</w:t>
      </w:r>
      <w:r w:rsidRPr="00D71A44">
        <w:rPr>
          <w:rFonts w:ascii="Times New Roman" w:eastAsia="Times New Roman" w:hAnsi="Times New Roman" w:cs="Times New Roman"/>
          <w:bCs/>
          <w:sz w:val="28"/>
          <w:szCs w:val="28"/>
          <w:lang w:eastAsia="ru-RU"/>
        </w:rPr>
        <w:t>.</w:t>
      </w:r>
    </w:p>
    <w:p w14:paraId="1E5B17AF"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 xml:space="preserve">Батьки не знали як жити далі, вони розуміли, що Аліна потребує психологічної допомоги, а також їй потрібно навчитись адаптуватись до нових умов життя. Тому мати дівчинки звернулась за допомогою до </w:t>
      </w:r>
      <w:r w:rsidRPr="00D71A44">
        <w:rPr>
          <w:rFonts w:ascii="Times New Roman" w:eastAsia="Times New Roman" w:hAnsi="Times New Roman" w:cs="Times New Roman"/>
          <w:bCs/>
          <w:i/>
          <w:sz w:val="28"/>
          <w:szCs w:val="28"/>
          <w:lang w:eastAsia="ru-RU"/>
        </w:rPr>
        <w:t xml:space="preserve">Львівського </w:t>
      </w:r>
      <w:r w:rsidR="00DD1704">
        <w:rPr>
          <w:rFonts w:ascii="Times New Roman" w:eastAsia="Times New Roman" w:hAnsi="Times New Roman" w:cs="Times New Roman"/>
          <w:bCs/>
          <w:i/>
          <w:sz w:val="28"/>
          <w:szCs w:val="28"/>
          <w:lang w:eastAsia="ru-RU"/>
        </w:rPr>
        <w:t>міського</w:t>
      </w:r>
      <w:r w:rsidRPr="00D71A44">
        <w:rPr>
          <w:rFonts w:ascii="Times New Roman" w:eastAsia="Times New Roman" w:hAnsi="Times New Roman" w:cs="Times New Roman"/>
          <w:bCs/>
          <w:i/>
          <w:sz w:val="28"/>
          <w:szCs w:val="28"/>
          <w:lang w:eastAsia="ru-RU"/>
        </w:rPr>
        <w:t xml:space="preserve"> центру </w:t>
      </w:r>
      <w:r w:rsidR="00DD1704">
        <w:rPr>
          <w:rFonts w:ascii="Times New Roman" w:eastAsia="Times New Roman" w:hAnsi="Times New Roman" w:cs="Times New Roman"/>
          <w:bCs/>
          <w:i/>
          <w:sz w:val="28"/>
          <w:szCs w:val="28"/>
          <w:lang w:eastAsia="ru-RU"/>
        </w:rPr>
        <w:t xml:space="preserve">реабілітації </w:t>
      </w:r>
      <w:r w:rsidRPr="00D71A44">
        <w:rPr>
          <w:rFonts w:ascii="Times New Roman" w:eastAsia="Times New Roman" w:hAnsi="Times New Roman" w:cs="Times New Roman"/>
          <w:bCs/>
          <w:i/>
          <w:sz w:val="28"/>
          <w:szCs w:val="28"/>
          <w:lang w:eastAsia="ru-RU"/>
        </w:rPr>
        <w:t>«Джерело»</w:t>
      </w:r>
      <w:r w:rsidRPr="00D71A44">
        <w:rPr>
          <w:rFonts w:ascii="Times New Roman" w:eastAsia="Times New Roman" w:hAnsi="Times New Roman" w:cs="Times New Roman"/>
          <w:bCs/>
          <w:sz w:val="28"/>
          <w:szCs w:val="28"/>
          <w:lang w:eastAsia="ru-RU"/>
        </w:rPr>
        <w:t>. У день звернення сім</w:t>
      </w:r>
      <w:r w:rsidRPr="00D71A44">
        <w:rPr>
          <w:rFonts w:ascii="Times New Roman" w:eastAsia="Times New Roman" w:hAnsi="Times New Roman" w:cs="Times New Roman"/>
          <w:bCs/>
          <w:sz w:val="28"/>
          <w:szCs w:val="28"/>
          <w:lang w:val="ru-RU" w:eastAsia="ru-RU"/>
        </w:rPr>
        <w:t>’</w:t>
      </w:r>
      <w:r w:rsidRPr="00D71A44">
        <w:rPr>
          <w:rFonts w:ascii="Times New Roman" w:eastAsia="Times New Roman" w:hAnsi="Times New Roman" w:cs="Times New Roman"/>
          <w:bCs/>
          <w:sz w:val="28"/>
          <w:szCs w:val="28"/>
          <w:lang w:eastAsia="ru-RU"/>
        </w:rPr>
        <w:t xml:space="preserve">я познайомилась з своїм наставником – соціальним працівником та одразу розробила певний план реабілітації. Важливим є те, що соціальна робота з дітьми з обмеженими можливостями включає в себе допомогу не тільки дитині, а й батькам, тому соціальний працівник працює у двох сферах, зокрема з дитиною та загалом з сім’єю. Реабілітація складалась з кількох етапів: </w:t>
      </w:r>
    </w:p>
    <w:p w14:paraId="27A86499"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індивідуальна розмова соціального працівника з кожним членом сім’ї, це найважливіший етап роботи, оскільки він дає змогу соціальному працівнику сформувати певний портрет усіх членів реабілітації та показує найбільш болючі сторони кожного, саме тут застосовуються такі професійні цінності</w:t>
      </w:r>
      <w:r w:rsidR="00C065AE">
        <w:rPr>
          <w:rFonts w:ascii="Times New Roman" w:eastAsia="Times New Roman" w:hAnsi="Times New Roman" w:cs="Times New Roman"/>
          <w:bCs/>
          <w:sz w:val="28"/>
          <w:szCs w:val="28"/>
          <w:lang w:eastAsia="ru-RU"/>
        </w:rPr>
        <w:t>,</w:t>
      </w:r>
      <w:r w:rsidRPr="00D71A44">
        <w:rPr>
          <w:rFonts w:ascii="Times New Roman" w:eastAsia="Times New Roman" w:hAnsi="Times New Roman" w:cs="Times New Roman"/>
          <w:bCs/>
          <w:sz w:val="28"/>
          <w:szCs w:val="28"/>
          <w:lang w:eastAsia="ru-RU"/>
        </w:rPr>
        <w:t xml:space="preserve"> як </w:t>
      </w:r>
      <w:r w:rsidR="00C065AE">
        <w:rPr>
          <w:rFonts w:ascii="Times New Roman" w:eastAsia="Times New Roman" w:hAnsi="Times New Roman" w:cs="Times New Roman"/>
          <w:bCs/>
          <w:sz w:val="28"/>
          <w:szCs w:val="28"/>
          <w:lang w:eastAsia="ru-RU"/>
        </w:rPr>
        <w:t>виклик  довіри</w:t>
      </w:r>
      <w:r w:rsidRPr="00D71A44">
        <w:rPr>
          <w:rFonts w:ascii="Times New Roman" w:eastAsia="Times New Roman" w:hAnsi="Times New Roman" w:cs="Times New Roman"/>
          <w:bCs/>
          <w:sz w:val="28"/>
          <w:szCs w:val="28"/>
          <w:lang w:eastAsia="ru-RU"/>
        </w:rPr>
        <w:t>, уміння слухати та аналізувати;</w:t>
      </w:r>
    </w:p>
    <w:p w14:paraId="02281B20"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психологічний тренінг та консультація батьків</w:t>
      </w:r>
      <w:r w:rsidR="008F279E">
        <w:rPr>
          <w:rFonts w:ascii="Times New Roman" w:eastAsia="Times New Roman" w:hAnsi="Times New Roman" w:cs="Times New Roman"/>
          <w:bCs/>
          <w:sz w:val="28"/>
          <w:szCs w:val="28"/>
          <w:lang w:eastAsia="ru-RU"/>
        </w:rPr>
        <w:t xml:space="preserve"> </w:t>
      </w:r>
      <w:r w:rsidR="008F279E" w:rsidRPr="008F279E">
        <w:rPr>
          <w:rFonts w:ascii="Times New Roman" w:eastAsia="Times New Roman" w:hAnsi="Times New Roman" w:cs="Times New Roman"/>
          <w:bCs/>
          <w:sz w:val="28"/>
          <w:szCs w:val="28"/>
          <w:lang w:eastAsia="ru-RU"/>
        </w:rPr>
        <w:t>[31, с. 11]</w:t>
      </w:r>
      <w:r w:rsidRPr="00D71A44">
        <w:rPr>
          <w:rFonts w:ascii="Times New Roman" w:eastAsia="Times New Roman" w:hAnsi="Times New Roman" w:cs="Times New Roman"/>
          <w:bCs/>
          <w:sz w:val="28"/>
          <w:szCs w:val="28"/>
          <w:lang w:eastAsia="ru-RU"/>
        </w:rPr>
        <w:t>;</w:t>
      </w:r>
    </w:p>
    <w:p w14:paraId="57A5506C"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аналіз разом із усіма членами родини результатів обстеження;</w:t>
      </w:r>
    </w:p>
    <w:p w14:paraId="7C0B291B"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 xml:space="preserve">робота </w:t>
      </w:r>
      <w:r w:rsidR="00C065AE">
        <w:rPr>
          <w:rFonts w:ascii="Times New Roman" w:eastAsia="Times New Roman" w:hAnsi="Times New Roman" w:cs="Times New Roman"/>
          <w:bCs/>
          <w:sz w:val="28"/>
          <w:szCs w:val="28"/>
          <w:lang w:eastAsia="ru-RU"/>
        </w:rPr>
        <w:t>психолога з дівчинкою</w:t>
      </w:r>
      <w:r w:rsidRPr="00D71A44">
        <w:rPr>
          <w:rFonts w:ascii="Times New Roman" w:eastAsia="Times New Roman" w:hAnsi="Times New Roman" w:cs="Times New Roman"/>
          <w:bCs/>
          <w:sz w:val="28"/>
          <w:szCs w:val="28"/>
          <w:lang w:eastAsia="ru-RU"/>
        </w:rPr>
        <w:t>, результат – адаптація до навколишнього світу, зникнення психологічної травми та страху;</w:t>
      </w:r>
    </w:p>
    <w:p w14:paraId="5334FAE7"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соціальна адаптація дитини та батьків;</w:t>
      </w:r>
    </w:p>
    <w:p w14:paraId="328A40C4"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надання батькам роз</w:t>
      </w:r>
      <w:r w:rsidRPr="00D71A44">
        <w:rPr>
          <w:rFonts w:ascii="Times New Roman" w:eastAsia="Times New Roman" w:hAnsi="Times New Roman" w:cs="Times New Roman"/>
          <w:bCs/>
          <w:sz w:val="28"/>
          <w:szCs w:val="28"/>
          <w:lang w:val="ru-RU" w:eastAsia="ru-RU"/>
        </w:rPr>
        <w:t>’</w:t>
      </w:r>
      <w:r w:rsidRPr="00D71A44">
        <w:rPr>
          <w:rFonts w:ascii="Times New Roman" w:eastAsia="Times New Roman" w:hAnsi="Times New Roman" w:cs="Times New Roman"/>
          <w:bCs/>
          <w:sz w:val="28"/>
          <w:szCs w:val="28"/>
          <w:lang w:eastAsia="ru-RU"/>
        </w:rPr>
        <w:t xml:space="preserve">яснень юридичних питань щодо отримання соціальної допомоги від держави; </w:t>
      </w:r>
    </w:p>
    <w:p w14:paraId="7CE378AA"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групові навчальні заняття та проведення ігор з д</w:t>
      </w:r>
      <w:r w:rsidR="00C065AE">
        <w:rPr>
          <w:rFonts w:ascii="Times New Roman" w:eastAsia="Times New Roman" w:hAnsi="Times New Roman" w:cs="Times New Roman"/>
          <w:bCs/>
          <w:sz w:val="28"/>
          <w:szCs w:val="28"/>
          <w:lang w:eastAsia="ru-RU"/>
        </w:rPr>
        <w:t>ітьми з обмеженими можливостями;</w:t>
      </w:r>
      <w:r w:rsidRPr="00D71A44">
        <w:rPr>
          <w:rFonts w:ascii="Times New Roman" w:eastAsia="Times New Roman" w:hAnsi="Times New Roman" w:cs="Times New Roman"/>
          <w:bCs/>
          <w:sz w:val="28"/>
          <w:szCs w:val="28"/>
          <w:lang w:eastAsia="ru-RU"/>
        </w:rPr>
        <w:t xml:space="preserve"> цей етап дає зрозуміти дитині, що вона не одна з своїми проблемами серед своїх однолітків;</w:t>
      </w:r>
    </w:p>
    <w:p w14:paraId="3D990D51" w14:textId="77777777" w:rsidR="00D71A44" w:rsidRPr="00D71A44" w:rsidRDefault="00D71A44" w:rsidP="00D71A44">
      <w:pPr>
        <w:widowControl w:val="0"/>
        <w:numPr>
          <w:ilvl w:val="0"/>
          <w:numId w:val="24"/>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фізична реабілітація, дівчинка очікує на операцію, після якої у неї є високі шанси знову почати ходити.</w:t>
      </w:r>
    </w:p>
    <w:p w14:paraId="33A0A422" w14:textId="77777777" w:rsidR="00D71A44" w:rsidRP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Соціальний працівник</w:t>
      </w:r>
      <w:r w:rsidRPr="00D71A44">
        <w:rPr>
          <w:rFonts w:ascii="Times New Roman" w:eastAsia="Times New Roman" w:hAnsi="Times New Roman" w:cs="Times New Roman"/>
          <w:bCs/>
          <w:sz w:val="28"/>
          <w:szCs w:val="28"/>
          <w:lang w:eastAsia="ru-RU"/>
        </w:rPr>
        <w:t xml:space="preserve"> одразу допомагав усім членам сім’ї боротися з труднощами та вміти самостійно їх долати. Результат – батьки вирішили також в цей центр на денний догляд записати найменшу дочку. Мати пішла на роботу, працює через зміну, так як і батько, тому кожного дня діти отримують опіку, догляд та увагу кожного з батьків. </w:t>
      </w:r>
    </w:p>
    <w:p w14:paraId="34C57FAC" w14:textId="77777777" w:rsidR="00D71A44" w:rsidRDefault="00D71A44" w:rsidP="00D71A4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D71A44">
        <w:rPr>
          <w:rFonts w:ascii="Times New Roman" w:eastAsia="Times New Roman" w:hAnsi="Times New Roman" w:cs="Times New Roman"/>
          <w:bCs/>
          <w:sz w:val="28"/>
          <w:szCs w:val="28"/>
          <w:lang w:eastAsia="ru-RU"/>
        </w:rPr>
        <w:t>Підсумовуючи, можна сказати, що соціальна робота з дітьми з обмеженими можливостями є актуальною, досить проблемною, але в цей самий час надзвичайно важливою сферою діяльності у сучасному суспільстві. Соціальний працівник повинен максимально використати свій потенціал, знайти підхід до дитини та до батьків, спираючись на свої професійні цінності – допомогти клієнту «відкритись», полюбити себе та самовдосконалюватись. Зважаючи на те, що фахівець з соціальної роботи працює з такою категорією</w:t>
      </w:r>
      <w:r w:rsidR="00C065AE">
        <w:rPr>
          <w:rFonts w:ascii="Times New Roman" w:eastAsia="Times New Roman" w:hAnsi="Times New Roman" w:cs="Times New Roman"/>
          <w:bCs/>
          <w:sz w:val="28"/>
          <w:szCs w:val="28"/>
          <w:lang w:eastAsia="ru-RU"/>
        </w:rPr>
        <w:t>,</w:t>
      </w:r>
      <w:r w:rsidRPr="00D71A44">
        <w:rPr>
          <w:rFonts w:ascii="Times New Roman" w:eastAsia="Times New Roman" w:hAnsi="Times New Roman" w:cs="Times New Roman"/>
          <w:bCs/>
          <w:sz w:val="28"/>
          <w:szCs w:val="28"/>
          <w:lang w:eastAsia="ru-RU"/>
        </w:rPr>
        <w:t xml:space="preserve"> як діти, його діяльність включає в себе особливу відповідальність, оскільки він передає та формує у дітей певні цінності, норми та стандарти поведінки, яких вони будуть дотримуватись упродовж всього дорослого життя, і саме це впливає на загальний розвиток усього суспільства.</w:t>
      </w:r>
      <w:r>
        <w:rPr>
          <w:rFonts w:ascii="Times New Roman" w:eastAsia="Times New Roman" w:hAnsi="Times New Roman" w:cs="Times New Roman"/>
          <w:bCs/>
          <w:sz w:val="28"/>
          <w:szCs w:val="28"/>
          <w:lang w:eastAsia="ru-RU"/>
        </w:rPr>
        <w:br w:type="page"/>
      </w:r>
    </w:p>
    <w:p w14:paraId="17BFC2BA" w14:textId="77777777" w:rsidR="00D71A44" w:rsidRDefault="00D71A44" w:rsidP="00B5760D">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23" w:name="_Toc103293823"/>
      <w:r w:rsidRPr="00B5760D">
        <w:rPr>
          <w:rFonts w:ascii="Times New Roman" w:eastAsia="Times New Roman" w:hAnsi="Times New Roman" w:cs="Times New Roman"/>
          <w:b/>
          <w:bCs/>
          <w:sz w:val="28"/>
          <w:szCs w:val="28"/>
          <w:lang w:eastAsia="ru-RU"/>
        </w:rPr>
        <w:t xml:space="preserve">3.2. </w:t>
      </w:r>
      <w:r w:rsidR="004F0763">
        <w:rPr>
          <w:rFonts w:ascii="Times New Roman" w:eastAsia="Times New Roman" w:hAnsi="Times New Roman" w:cs="Times New Roman"/>
          <w:b/>
          <w:bCs/>
          <w:sz w:val="28"/>
          <w:szCs w:val="28"/>
          <w:lang w:eastAsia="ru-RU"/>
        </w:rPr>
        <w:t>С</w:t>
      </w:r>
      <w:r w:rsidR="00CC04A9">
        <w:rPr>
          <w:rFonts w:ascii="Times New Roman" w:eastAsia="Times New Roman" w:hAnsi="Times New Roman" w:cs="Times New Roman"/>
          <w:b/>
          <w:bCs/>
          <w:sz w:val="28"/>
          <w:szCs w:val="28"/>
          <w:lang w:eastAsia="ru-RU"/>
        </w:rPr>
        <w:t xml:space="preserve">оціально-психологічній </w:t>
      </w:r>
      <w:r w:rsidR="004F0763">
        <w:rPr>
          <w:rFonts w:ascii="Times New Roman" w:eastAsia="Times New Roman" w:hAnsi="Times New Roman" w:cs="Times New Roman"/>
          <w:b/>
          <w:bCs/>
          <w:sz w:val="28"/>
          <w:szCs w:val="28"/>
          <w:lang w:eastAsia="ru-RU"/>
        </w:rPr>
        <w:t xml:space="preserve">особливості </w:t>
      </w:r>
      <w:r w:rsidR="00CC04A9">
        <w:rPr>
          <w:rFonts w:ascii="Times New Roman" w:eastAsia="Times New Roman" w:hAnsi="Times New Roman" w:cs="Times New Roman"/>
          <w:b/>
          <w:bCs/>
          <w:sz w:val="28"/>
          <w:szCs w:val="28"/>
          <w:lang w:eastAsia="ru-RU"/>
        </w:rPr>
        <w:t>р</w:t>
      </w:r>
      <w:r w:rsidR="004F0763">
        <w:rPr>
          <w:rFonts w:ascii="Times New Roman" w:eastAsia="Times New Roman" w:hAnsi="Times New Roman" w:cs="Times New Roman"/>
          <w:b/>
          <w:bCs/>
          <w:sz w:val="28"/>
          <w:szCs w:val="28"/>
          <w:lang w:eastAsia="ru-RU"/>
        </w:rPr>
        <w:t>оботи</w:t>
      </w:r>
      <w:r w:rsidR="00CC04A9">
        <w:rPr>
          <w:rFonts w:ascii="Times New Roman" w:eastAsia="Times New Roman" w:hAnsi="Times New Roman" w:cs="Times New Roman"/>
          <w:b/>
          <w:bCs/>
          <w:sz w:val="28"/>
          <w:szCs w:val="28"/>
          <w:lang w:eastAsia="ru-RU"/>
        </w:rPr>
        <w:t xml:space="preserve"> з </w:t>
      </w:r>
      <w:r w:rsidR="004F0763">
        <w:rPr>
          <w:rFonts w:ascii="Times New Roman" w:eastAsia="Times New Roman" w:hAnsi="Times New Roman" w:cs="Times New Roman"/>
          <w:b/>
          <w:bCs/>
          <w:sz w:val="28"/>
          <w:szCs w:val="28"/>
          <w:lang w:eastAsia="ru-RU"/>
        </w:rPr>
        <w:t>дітьми з девіантною поведінкою</w:t>
      </w:r>
      <w:bookmarkEnd w:id="23"/>
    </w:p>
    <w:p w14:paraId="329E19DC" w14:textId="77777777" w:rsidR="00F446A6" w:rsidRDefault="00A12DC3"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A12DC3">
        <w:rPr>
          <w:rFonts w:ascii="Times New Roman" w:eastAsia="Times New Roman" w:hAnsi="Times New Roman" w:cs="Times New Roman"/>
          <w:bCs/>
          <w:sz w:val="28"/>
          <w:szCs w:val="28"/>
          <w:lang w:eastAsia="ru-RU"/>
        </w:rPr>
        <w:t xml:space="preserve">Соціальна робота з групами девіантної поведінки – це особлива галузь соціальної роботи, представники цих груп не завжди </w:t>
      </w:r>
      <w:r>
        <w:rPr>
          <w:rFonts w:ascii="Times New Roman" w:eastAsia="Times New Roman" w:hAnsi="Times New Roman" w:cs="Times New Roman"/>
          <w:bCs/>
          <w:sz w:val="28"/>
          <w:szCs w:val="28"/>
          <w:lang w:eastAsia="ru-RU"/>
        </w:rPr>
        <w:t>в змозі усвідомити</w:t>
      </w:r>
      <w:r w:rsidRPr="00A12DC3">
        <w:rPr>
          <w:rFonts w:ascii="Times New Roman" w:eastAsia="Times New Roman" w:hAnsi="Times New Roman" w:cs="Times New Roman"/>
          <w:bCs/>
          <w:sz w:val="28"/>
          <w:szCs w:val="28"/>
          <w:lang w:eastAsia="ru-RU"/>
        </w:rPr>
        <w:t xml:space="preserve"> необхідність соціальної допомоги і не готові до співпрац</w:t>
      </w:r>
      <w:r w:rsidR="00FC6C8F">
        <w:rPr>
          <w:rFonts w:ascii="Times New Roman" w:eastAsia="Times New Roman" w:hAnsi="Times New Roman" w:cs="Times New Roman"/>
          <w:bCs/>
          <w:sz w:val="28"/>
          <w:szCs w:val="28"/>
          <w:lang w:eastAsia="ru-RU"/>
        </w:rPr>
        <w:t>і з соціальними працівниками [21</w:t>
      </w:r>
      <w:r w:rsidRPr="00A12DC3">
        <w:rPr>
          <w:rFonts w:ascii="Times New Roman" w:eastAsia="Times New Roman" w:hAnsi="Times New Roman" w:cs="Times New Roman"/>
          <w:bCs/>
          <w:sz w:val="28"/>
          <w:szCs w:val="28"/>
          <w:lang w:eastAsia="ru-RU"/>
        </w:rPr>
        <w:t xml:space="preserve">, </w:t>
      </w:r>
      <w:r w:rsidRPr="00A12DC3">
        <w:rPr>
          <w:rFonts w:ascii="Times New Roman" w:eastAsia="Times New Roman" w:hAnsi="Times New Roman" w:cs="Times New Roman"/>
          <w:bCs/>
          <w:sz w:val="28"/>
          <w:szCs w:val="28"/>
          <w:lang w:val="en-US" w:eastAsia="ru-RU"/>
        </w:rPr>
        <w:t>c</w:t>
      </w:r>
      <w:r w:rsidRPr="00A12DC3">
        <w:rPr>
          <w:rFonts w:ascii="Times New Roman" w:eastAsia="Times New Roman" w:hAnsi="Times New Roman" w:cs="Times New Roman"/>
          <w:bCs/>
          <w:sz w:val="28"/>
          <w:szCs w:val="28"/>
          <w:lang w:eastAsia="ru-RU"/>
        </w:rPr>
        <w:t xml:space="preserve">. 8]. </w:t>
      </w:r>
      <w:r w:rsidR="004F0763" w:rsidRPr="004F0763">
        <w:rPr>
          <w:rFonts w:ascii="Times New Roman" w:eastAsia="Times New Roman" w:hAnsi="Times New Roman" w:cs="Times New Roman"/>
          <w:bCs/>
          <w:sz w:val="28"/>
          <w:szCs w:val="28"/>
          <w:lang w:eastAsia="ru-RU"/>
        </w:rPr>
        <w:t>Девіантна поведінка – поведінка індивіда або групи, яка не відповідає загальноприйнятим нормам, внаслідок чого ві</w:t>
      </w:r>
      <w:r w:rsidR="00FC6C8F">
        <w:rPr>
          <w:rFonts w:ascii="Times New Roman" w:eastAsia="Times New Roman" w:hAnsi="Times New Roman" w:cs="Times New Roman"/>
          <w:bCs/>
          <w:sz w:val="28"/>
          <w:szCs w:val="28"/>
          <w:lang w:eastAsia="ru-RU"/>
        </w:rPr>
        <w:t>дбувається порушення цих норм [21</w:t>
      </w:r>
      <w:r w:rsidR="004F0763" w:rsidRPr="004F0763">
        <w:rPr>
          <w:rFonts w:ascii="Times New Roman" w:eastAsia="Times New Roman" w:hAnsi="Times New Roman" w:cs="Times New Roman"/>
          <w:bCs/>
          <w:sz w:val="28"/>
          <w:szCs w:val="28"/>
          <w:lang w:eastAsia="ru-RU"/>
        </w:rPr>
        <w:t xml:space="preserve">, </w:t>
      </w:r>
      <w:r w:rsidR="004F0763" w:rsidRPr="004F0763">
        <w:rPr>
          <w:rFonts w:ascii="Times New Roman" w:eastAsia="Times New Roman" w:hAnsi="Times New Roman" w:cs="Times New Roman"/>
          <w:bCs/>
          <w:sz w:val="28"/>
          <w:szCs w:val="28"/>
          <w:lang w:val="en-US" w:eastAsia="ru-RU"/>
        </w:rPr>
        <w:t>c</w:t>
      </w:r>
      <w:r w:rsidR="004F0763" w:rsidRPr="004F0763">
        <w:rPr>
          <w:rFonts w:ascii="Times New Roman" w:eastAsia="Times New Roman" w:hAnsi="Times New Roman" w:cs="Times New Roman"/>
          <w:bCs/>
          <w:sz w:val="28"/>
          <w:szCs w:val="28"/>
          <w:lang w:eastAsia="ru-RU"/>
        </w:rPr>
        <w:t>.7]. Девіантна поведінка може бути позитивною, коли вона ламає застарілі норми й об’єктивно сприяє її розвитку (дитяча творчіс</w:t>
      </w:r>
      <w:r w:rsidR="00047699">
        <w:rPr>
          <w:rFonts w:ascii="Times New Roman" w:eastAsia="Times New Roman" w:hAnsi="Times New Roman" w:cs="Times New Roman"/>
          <w:bCs/>
          <w:sz w:val="28"/>
          <w:szCs w:val="28"/>
          <w:lang w:eastAsia="ru-RU"/>
        </w:rPr>
        <w:t>ть), негативною (загрожує життю</w:t>
      </w:r>
      <w:r w:rsidR="004F0763" w:rsidRPr="004F0763">
        <w:rPr>
          <w:rFonts w:ascii="Times New Roman" w:eastAsia="Times New Roman" w:hAnsi="Times New Roman" w:cs="Times New Roman"/>
          <w:bCs/>
          <w:sz w:val="28"/>
          <w:szCs w:val="28"/>
          <w:lang w:eastAsia="ru-RU"/>
        </w:rPr>
        <w:t xml:space="preserve">). </w:t>
      </w:r>
      <w:r w:rsidR="00F446A6">
        <w:rPr>
          <w:rFonts w:ascii="Times New Roman" w:eastAsia="Times New Roman" w:hAnsi="Times New Roman" w:cs="Times New Roman"/>
          <w:bCs/>
          <w:sz w:val="28"/>
          <w:szCs w:val="28"/>
          <w:lang w:eastAsia="ru-RU"/>
        </w:rPr>
        <w:t xml:space="preserve">Зазвичай, виділяють такі прояви девіантної поведінки: вживання алкоголю та наркотичних речовин, неврівноваженість, схильність до </w:t>
      </w:r>
      <w:r w:rsidR="00FF4596">
        <w:rPr>
          <w:rFonts w:ascii="Times New Roman" w:eastAsia="Times New Roman" w:hAnsi="Times New Roman" w:cs="Times New Roman"/>
          <w:bCs/>
          <w:sz w:val="28"/>
          <w:szCs w:val="28"/>
          <w:lang w:eastAsia="ru-RU"/>
        </w:rPr>
        <w:t>суїцидальної поведін</w:t>
      </w:r>
      <w:r w:rsidR="00F446A6">
        <w:rPr>
          <w:rFonts w:ascii="Times New Roman" w:eastAsia="Times New Roman" w:hAnsi="Times New Roman" w:cs="Times New Roman"/>
          <w:bCs/>
          <w:sz w:val="28"/>
          <w:szCs w:val="28"/>
          <w:lang w:eastAsia="ru-RU"/>
        </w:rPr>
        <w:t>ки, агресивність, злочинна діяльність,</w:t>
      </w:r>
      <w:r>
        <w:rPr>
          <w:rFonts w:ascii="Times New Roman" w:eastAsia="Times New Roman" w:hAnsi="Times New Roman" w:cs="Times New Roman"/>
          <w:bCs/>
          <w:sz w:val="28"/>
          <w:szCs w:val="28"/>
          <w:lang w:eastAsia="ru-RU"/>
        </w:rPr>
        <w:t xml:space="preserve"> затяжна депресія, психічні розлади </w:t>
      </w:r>
      <w:r w:rsidR="00FC6C8F">
        <w:rPr>
          <w:rFonts w:ascii="Times New Roman" w:eastAsia="Times New Roman" w:hAnsi="Times New Roman" w:cs="Times New Roman"/>
          <w:bCs/>
          <w:sz w:val="28"/>
          <w:szCs w:val="28"/>
          <w:lang w:eastAsia="ru-RU"/>
        </w:rPr>
        <w:t>[21</w:t>
      </w:r>
      <w:r w:rsidRPr="00A12DC3">
        <w:rPr>
          <w:rFonts w:ascii="Times New Roman" w:eastAsia="Times New Roman" w:hAnsi="Times New Roman" w:cs="Times New Roman"/>
          <w:bCs/>
          <w:sz w:val="28"/>
          <w:szCs w:val="28"/>
          <w:lang w:eastAsia="ru-RU"/>
        </w:rPr>
        <w:t xml:space="preserve">, </w:t>
      </w:r>
      <w:r w:rsidRPr="00A12DC3">
        <w:rPr>
          <w:rFonts w:ascii="Times New Roman" w:eastAsia="Times New Roman" w:hAnsi="Times New Roman" w:cs="Times New Roman"/>
          <w:bCs/>
          <w:sz w:val="28"/>
          <w:szCs w:val="28"/>
          <w:lang w:val="en-US" w:eastAsia="ru-RU"/>
        </w:rPr>
        <w:t>c</w:t>
      </w:r>
      <w:r w:rsidRPr="00A12DC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9</w:t>
      </w:r>
      <w:r w:rsidRPr="00A12DC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14:paraId="7652E0EA" w14:textId="77777777" w:rsidR="00F446A6" w:rsidRDefault="00A12DC3"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A12DC3">
        <w:rPr>
          <w:rFonts w:ascii="Times New Roman" w:eastAsia="Times New Roman" w:hAnsi="Times New Roman" w:cs="Times New Roman"/>
          <w:bCs/>
          <w:sz w:val="28"/>
          <w:szCs w:val="28"/>
          <w:lang w:eastAsia="ru-RU"/>
        </w:rPr>
        <w:t>Існує кілька основних методів соціальної роботи з дітьми з девіантною поведінкою</w:t>
      </w:r>
      <w:r w:rsidR="00047699">
        <w:rPr>
          <w:rFonts w:ascii="Times New Roman" w:eastAsia="Times New Roman" w:hAnsi="Times New Roman" w:cs="Times New Roman"/>
          <w:bCs/>
          <w:sz w:val="28"/>
          <w:szCs w:val="28"/>
          <w:lang w:eastAsia="ru-RU"/>
        </w:rPr>
        <w:t xml:space="preserve">, </w:t>
      </w:r>
      <w:r w:rsidR="00047699" w:rsidRPr="00047699">
        <w:rPr>
          <w:rFonts w:ascii="Times New Roman" w:eastAsia="Times New Roman" w:hAnsi="Times New Roman" w:cs="Times New Roman"/>
          <w:bCs/>
          <w:sz w:val="28"/>
          <w:szCs w:val="28"/>
          <w:lang w:eastAsia="ru-RU"/>
        </w:rPr>
        <w:t xml:space="preserve">охарактеризуємо їх більш детально, розглянувши інформацію, подану у таблиці </w:t>
      </w:r>
      <w:r w:rsidR="00047699">
        <w:rPr>
          <w:rFonts w:ascii="Times New Roman" w:eastAsia="Times New Roman" w:hAnsi="Times New Roman" w:cs="Times New Roman"/>
          <w:bCs/>
          <w:sz w:val="28"/>
          <w:szCs w:val="28"/>
          <w:lang w:eastAsia="ru-RU"/>
        </w:rPr>
        <w:t>3</w:t>
      </w:r>
      <w:r w:rsidR="00047699" w:rsidRPr="00047699">
        <w:rPr>
          <w:rFonts w:ascii="Times New Roman" w:eastAsia="Times New Roman" w:hAnsi="Times New Roman" w:cs="Times New Roman"/>
          <w:bCs/>
          <w:sz w:val="28"/>
          <w:szCs w:val="28"/>
          <w:lang w:eastAsia="ru-RU"/>
        </w:rPr>
        <w:t>.1.</w:t>
      </w:r>
    </w:p>
    <w:p w14:paraId="648B6299" w14:textId="77777777" w:rsidR="00047699" w:rsidRPr="00047699" w:rsidRDefault="00047699" w:rsidP="00047699">
      <w:pPr>
        <w:widowControl w:val="0"/>
        <w:tabs>
          <w:tab w:val="left" w:pos="709"/>
          <w:tab w:val="left" w:pos="1134"/>
        </w:tabs>
        <w:autoSpaceDE w:val="0"/>
        <w:autoSpaceDN w:val="0"/>
        <w:adjustRightInd w:val="0"/>
        <w:spacing w:after="0" w:line="360" w:lineRule="auto"/>
        <w:ind w:firstLine="567"/>
        <w:contextualSpacing/>
        <w:jc w:val="right"/>
        <w:rPr>
          <w:rFonts w:ascii="Times New Roman" w:eastAsia="Times New Roman" w:hAnsi="Times New Roman" w:cs="Times New Roman"/>
          <w:bCs/>
          <w:i/>
          <w:sz w:val="28"/>
          <w:szCs w:val="28"/>
          <w:lang w:eastAsia="ru-RU"/>
        </w:rPr>
      </w:pPr>
      <w:r w:rsidRPr="00047699">
        <w:rPr>
          <w:rFonts w:ascii="Times New Roman" w:eastAsia="Times New Roman" w:hAnsi="Times New Roman" w:cs="Times New Roman"/>
          <w:bCs/>
          <w:i/>
          <w:sz w:val="28"/>
          <w:szCs w:val="28"/>
          <w:lang w:eastAsia="ru-RU"/>
        </w:rPr>
        <w:t xml:space="preserve">Таблиця 3. 1 </w:t>
      </w:r>
    </w:p>
    <w:p w14:paraId="52526F82" w14:textId="77777777" w:rsidR="00047699" w:rsidRPr="00047699" w:rsidRDefault="00047699" w:rsidP="00047699">
      <w:pPr>
        <w:widowControl w:val="0"/>
        <w:tabs>
          <w:tab w:val="left" w:pos="709"/>
          <w:tab w:val="left" w:pos="1134"/>
        </w:tabs>
        <w:autoSpaceDE w:val="0"/>
        <w:autoSpaceDN w:val="0"/>
        <w:adjustRightInd w:val="0"/>
        <w:spacing w:after="0" w:line="360" w:lineRule="auto"/>
        <w:ind w:firstLine="567"/>
        <w:contextualSpacing/>
        <w:jc w:val="center"/>
        <w:rPr>
          <w:rFonts w:ascii="Times New Roman" w:eastAsia="Times New Roman" w:hAnsi="Times New Roman" w:cs="Times New Roman"/>
          <w:b/>
          <w:bCs/>
          <w:sz w:val="28"/>
          <w:szCs w:val="28"/>
          <w:lang w:eastAsia="ru-RU"/>
        </w:rPr>
      </w:pPr>
      <w:r w:rsidRPr="00047699">
        <w:rPr>
          <w:rFonts w:ascii="Times New Roman" w:eastAsia="Times New Roman" w:hAnsi="Times New Roman" w:cs="Times New Roman"/>
          <w:b/>
          <w:bCs/>
          <w:sz w:val="28"/>
          <w:szCs w:val="28"/>
          <w:lang w:eastAsia="ru-RU"/>
        </w:rPr>
        <w:t>Основні методи соціальної роботи з дітьми з девіантною поведінкою</w:t>
      </w:r>
    </w:p>
    <w:tbl>
      <w:tblPr>
        <w:tblStyle w:val="a9"/>
        <w:tblW w:w="0" w:type="auto"/>
        <w:tblLook w:val="04A0" w:firstRow="1" w:lastRow="0" w:firstColumn="1" w:lastColumn="0" w:noHBand="0" w:noVBand="1"/>
      </w:tblPr>
      <w:tblGrid>
        <w:gridCol w:w="2660"/>
        <w:gridCol w:w="7194"/>
      </w:tblGrid>
      <w:tr w:rsidR="00047699" w14:paraId="15F468D5" w14:textId="77777777" w:rsidTr="004A00A0">
        <w:tc>
          <w:tcPr>
            <w:tcW w:w="2660" w:type="dxa"/>
            <w:shd w:val="clear" w:color="auto" w:fill="FBE4D5" w:themeFill="accent2" w:themeFillTint="33"/>
            <w:vAlign w:val="center"/>
          </w:tcPr>
          <w:p w14:paraId="3F8CA598" w14:textId="77777777" w:rsidR="00047699" w:rsidRPr="00047699" w:rsidRDefault="00047699" w:rsidP="00047699">
            <w:pPr>
              <w:widowControl w:val="0"/>
              <w:tabs>
                <w:tab w:val="left" w:pos="709"/>
                <w:tab w:val="left" w:pos="1134"/>
              </w:tabs>
              <w:autoSpaceDE w:val="0"/>
              <w:autoSpaceDN w:val="0"/>
              <w:adjustRightInd w:val="0"/>
              <w:spacing w:line="360" w:lineRule="auto"/>
              <w:contextualSpacing/>
              <w:jc w:val="center"/>
              <w:rPr>
                <w:rFonts w:ascii="Times New Roman" w:eastAsia="Times New Roman" w:hAnsi="Times New Roman" w:cs="Times New Roman"/>
                <w:b/>
                <w:bCs/>
                <w:sz w:val="28"/>
                <w:szCs w:val="28"/>
                <w:lang w:eastAsia="ru-RU"/>
              </w:rPr>
            </w:pPr>
            <w:r w:rsidRPr="00047699">
              <w:rPr>
                <w:rFonts w:ascii="Times New Roman" w:eastAsia="Times New Roman" w:hAnsi="Times New Roman" w:cs="Times New Roman"/>
                <w:b/>
                <w:bCs/>
                <w:sz w:val="28"/>
                <w:szCs w:val="28"/>
                <w:lang w:eastAsia="ru-RU"/>
              </w:rPr>
              <w:t>Метод</w:t>
            </w:r>
          </w:p>
        </w:tc>
        <w:tc>
          <w:tcPr>
            <w:tcW w:w="7194" w:type="dxa"/>
            <w:shd w:val="clear" w:color="auto" w:fill="FBE4D5" w:themeFill="accent2" w:themeFillTint="33"/>
            <w:vAlign w:val="center"/>
          </w:tcPr>
          <w:p w14:paraId="11B98A1E" w14:textId="77777777" w:rsidR="00047699" w:rsidRPr="00047699" w:rsidRDefault="00047699" w:rsidP="00047699">
            <w:pPr>
              <w:widowControl w:val="0"/>
              <w:tabs>
                <w:tab w:val="left" w:pos="709"/>
                <w:tab w:val="left" w:pos="1134"/>
              </w:tabs>
              <w:autoSpaceDE w:val="0"/>
              <w:autoSpaceDN w:val="0"/>
              <w:adjustRightInd w:val="0"/>
              <w:spacing w:line="360" w:lineRule="auto"/>
              <w:contextualSpacing/>
              <w:jc w:val="center"/>
              <w:rPr>
                <w:rFonts w:ascii="Times New Roman" w:eastAsia="Times New Roman" w:hAnsi="Times New Roman" w:cs="Times New Roman"/>
                <w:b/>
                <w:bCs/>
                <w:sz w:val="28"/>
                <w:szCs w:val="28"/>
                <w:lang w:eastAsia="ru-RU"/>
              </w:rPr>
            </w:pPr>
            <w:r w:rsidRPr="00047699">
              <w:rPr>
                <w:rFonts w:ascii="Times New Roman" w:eastAsia="Times New Roman" w:hAnsi="Times New Roman" w:cs="Times New Roman"/>
                <w:b/>
                <w:bCs/>
                <w:sz w:val="28"/>
                <w:szCs w:val="28"/>
                <w:lang w:eastAsia="ru-RU"/>
              </w:rPr>
              <w:t>Пояснення</w:t>
            </w:r>
          </w:p>
        </w:tc>
      </w:tr>
      <w:tr w:rsidR="00047699" w14:paraId="0CD1EB57" w14:textId="77777777" w:rsidTr="004A00A0">
        <w:tc>
          <w:tcPr>
            <w:tcW w:w="2660" w:type="dxa"/>
          </w:tcPr>
          <w:p w14:paraId="5C66753D" w14:textId="77777777" w:rsidR="00047699" w:rsidRPr="004A00A0" w:rsidRDefault="00047699" w:rsidP="00047699">
            <w:pPr>
              <w:widowControl w:val="0"/>
              <w:tabs>
                <w:tab w:val="left" w:pos="709"/>
                <w:tab w:val="left" w:pos="1134"/>
              </w:tabs>
              <w:autoSpaceDE w:val="0"/>
              <w:autoSpaceDN w:val="0"/>
              <w:adjustRightInd w:val="0"/>
              <w:spacing w:line="360" w:lineRule="auto"/>
              <w:contextualSpacing/>
              <w:jc w:val="both"/>
              <w:rPr>
                <w:rFonts w:ascii="Times New Roman" w:eastAsia="Times New Roman" w:hAnsi="Times New Roman" w:cs="Times New Roman"/>
                <w:b/>
                <w:bCs/>
                <w:sz w:val="28"/>
                <w:szCs w:val="28"/>
                <w:lang w:eastAsia="ru-RU"/>
              </w:rPr>
            </w:pPr>
            <w:r w:rsidRPr="004A00A0">
              <w:rPr>
                <w:rFonts w:ascii="Times New Roman" w:eastAsia="Times New Roman" w:hAnsi="Times New Roman" w:cs="Times New Roman"/>
                <w:b/>
                <w:bCs/>
                <w:sz w:val="28"/>
                <w:szCs w:val="28"/>
                <w:lang w:eastAsia="ru-RU"/>
              </w:rPr>
              <w:t>Соціально-психо</w:t>
            </w:r>
            <w:r w:rsidR="00760941">
              <w:rPr>
                <w:rFonts w:ascii="Times New Roman" w:eastAsia="Times New Roman" w:hAnsi="Times New Roman" w:cs="Times New Roman"/>
                <w:b/>
                <w:bCs/>
                <w:sz w:val="28"/>
                <w:szCs w:val="28"/>
                <w:lang w:eastAsia="ru-RU"/>
              </w:rPr>
              <w:t>логічна діагностика дітей [35</w:t>
            </w:r>
            <w:r w:rsidRPr="004A00A0">
              <w:rPr>
                <w:rFonts w:ascii="Times New Roman" w:eastAsia="Times New Roman" w:hAnsi="Times New Roman" w:cs="Times New Roman"/>
                <w:b/>
                <w:bCs/>
                <w:sz w:val="28"/>
                <w:szCs w:val="28"/>
                <w:lang w:eastAsia="ru-RU"/>
              </w:rPr>
              <w:t>]</w:t>
            </w:r>
          </w:p>
        </w:tc>
        <w:tc>
          <w:tcPr>
            <w:tcW w:w="7194" w:type="dxa"/>
          </w:tcPr>
          <w:p w14:paraId="61AC9866" w14:textId="77777777" w:rsidR="00047699" w:rsidRPr="004A00A0" w:rsidRDefault="00924A63" w:rsidP="004A00A0">
            <w:pPr>
              <w:pStyle w:val="a8"/>
              <w:widowControl w:val="0"/>
              <w:numPr>
                <w:ilvl w:val="0"/>
                <w:numId w:val="28"/>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в</w:t>
            </w:r>
            <w:r w:rsidR="00047699" w:rsidRPr="004A00A0">
              <w:rPr>
                <w:rFonts w:ascii="Times New Roman" w:eastAsia="Times New Roman" w:hAnsi="Times New Roman" w:cs="Times New Roman"/>
                <w:bCs/>
                <w:sz w:val="28"/>
                <w:szCs w:val="28"/>
                <w:lang w:eastAsia="ru-RU"/>
              </w:rPr>
              <w:t xml:space="preserve">иявлення причин виникнення відхилень у поведінці </w:t>
            </w:r>
            <w:r w:rsidR="00760941">
              <w:rPr>
                <w:rFonts w:ascii="Times New Roman" w:eastAsia="Times New Roman" w:hAnsi="Times New Roman" w:cs="Times New Roman"/>
                <w:bCs/>
                <w:sz w:val="28"/>
                <w:szCs w:val="28"/>
                <w:lang w:eastAsia="ru-RU"/>
              </w:rPr>
              <w:t>дітей [35</w:t>
            </w:r>
            <w:r w:rsidRPr="004A00A0">
              <w:rPr>
                <w:rFonts w:ascii="Times New Roman" w:eastAsia="Times New Roman" w:hAnsi="Times New Roman" w:cs="Times New Roman"/>
                <w:bCs/>
                <w:sz w:val="28"/>
                <w:szCs w:val="28"/>
                <w:lang w:eastAsia="ru-RU"/>
              </w:rPr>
              <w:t xml:space="preserve">]; </w:t>
            </w:r>
          </w:p>
          <w:p w14:paraId="355F68D5" w14:textId="77777777" w:rsidR="00924A63" w:rsidRPr="004A00A0" w:rsidRDefault="00924A63" w:rsidP="004A00A0">
            <w:pPr>
              <w:pStyle w:val="a8"/>
              <w:widowControl w:val="0"/>
              <w:numPr>
                <w:ilvl w:val="0"/>
                <w:numId w:val="28"/>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психологічна підтримка</w:t>
            </w:r>
            <w:r w:rsidR="00142105" w:rsidRPr="004A00A0">
              <w:rPr>
                <w:rFonts w:ascii="Times New Roman" w:eastAsia="Times New Roman" w:hAnsi="Times New Roman" w:cs="Times New Roman"/>
                <w:bCs/>
                <w:sz w:val="28"/>
                <w:szCs w:val="28"/>
                <w:lang w:eastAsia="ru-RU"/>
              </w:rPr>
              <w:t>;</w:t>
            </w:r>
          </w:p>
          <w:p w14:paraId="28457CCF" w14:textId="77777777" w:rsidR="00142105" w:rsidRPr="004A00A0" w:rsidRDefault="00142105" w:rsidP="004A00A0">
            <w:pPr>
              <w:pStyle w:val="a8"/>
              <w:widowControl w:val="0"/>
              <w:numPr>
                <w:ilvl w:val="0"/>
                <w:numId w:val="28"/>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організація індив</w:t>
            </w:r>
            <w:r w:rsidR="00FC6C8F">
              <w:rPr>
                <w:rFonts w:ascii="Times New Roman" w:eastAsia="Times New Roman" w:hAnsi="Times New Roman" w:cs="Times New Roman"/>
                <w:bCs/>
                <w:sz w:val="28"/>
                <w:szCs w:val="28"/>
                <w:lang w:eastAsia="ru-RU"/>
              </w:rPr>
              <w:t>ідуального підходу до дитини [21</w:t>
            </w:r>
            <w:r w:rsidRPr="004A00A0">
              <w:rPr>
                <w:rFonts w:ascii="Times New Roman" w:eastAsia="Times New Roman" w:hAnsi="Times New Roman" w:cs="Times New Roman"/>
                <w:bCs/>
                <w:sz w:val="28"/>
                <w:szCs w:val="28"/>
                <w:lang w:eastAsia="ru-RU"/>
              </w:rPr>
              <w:t>, c. 13</w:t>
            </w:r>
            <w:r w:rsidR="004A00A0" w:rsidRPr="004A00A0">
              <w:rPr>
                <w:rFonts w:ascii="Times New Roman" w:eastAsia="Times New Roman" w:hAnsi="Times New Roman" w:cs="Times New Roman"/>
                <w:bCs/>
                <w:sz w:val="28"/>
                <w:szCs w:val="28"/>
                <w:lang w:eastAsia="ru-RU"/>
              </w:rPr>
              <w:t>].</w:t>
            </w:r>
          </w:p>
        </w:tc>
      </w:tr>
      <w:tr w:rsidR="00047699" w14:paraId="3EF95AC7" w14:textId="77777777" w:rsidTr="00EF79A9">
        <w:tc>
          <w:tcPr>
            <w:tcW w:w="2660" w:type="dxa"/>
            <w:tcBorders>
              <w:bottom w:val="single" w:sz="4" w:space="0" w:color="auto"/>
            </w:tcBorders>
          </w:tcPr>
          <w:p w14:paraId="6C3E2FC9" w14:textId="77777777" w:rsidR="00047699" w:rsidRPr="004A00A0" w:rsidRDefault="00047699" w:rsidP="004F0763">
            <w:pPr>
              <w:widowControl w:val="0"/>
              <w:tabs>
                <w:tab w:val="left" w:pos="709"/>
                <w:tab w:val="left" w:pos="1134"/>
              </w:tabs>
              <w:autoSpaceDE w:val="0"/>
              <w:autoSpaceDN w:val="0"/>
              <w:adjustRightInd w:val="0"/>
              <w:spacing w:line="360" w:lineRule="auto"/>
              <w:contextualSpacing/>
              <w:jc w:val="both"/>
              <w:rPr>
                <w:rFonts w:ascii="Times New Roman" w:eastAsia="Times New Roman" w:hAnsi="Times New Roman" w:cs="Times New Roman"/>
                <w:b/>
                <w:bCs/>
                <w:sz w:val="28"/>
                <w:szCs w:val="28"/>
                <w:lang w:eastAsia="ru-RU"/>
              </w:rPr>
            </w:pPr>
            <w:r w:rsidRPr="004A00A0">
              <w:rPr>
                <w:rFonts w:ascii="Times New Roman" w:eastAsia="Times New Roman" w:hAnsi="Times New Roman" w:cs="Times New Roman"/>
                <w:b/>
                <w:bCs/>
                <w:sz w:val="28"/>
                <w:szCs w:val="28"/>
                <w:lang w:eastAsia="ru-RU"/>
              </w:rPr>
              <w:t>Просвітни</w:t>
            </w:r>
            <w:r w:rsidR="00760941">
              <w:rPr>
                <w:rFonts w:ascii="Times New Roman" w:eastAsia="Times New Roman" w:hAnsi="Times New Roman" w:cs="Times New Roman"/>
                <w:b/>
                <w:bCs/>
                <w:sz w:val="28"/>
                <w:szCs w:val="28"/>
                <w:lang w:eastAsia="ru-RU"/>
              </w:rPr>
              <w:t>цька та профілактична робота [35</w:t>
            </w:r>
            <w:r w:rsidRPr="004A00A0">
              <w:rPr>
                <w:rFonts w:ascii="Times New Roman" w:eastAsia="Times New Roman" w:hAnsi="Times New Roman" w:cs="Times New Roman"/>
                <w:b/>
                <w:bCs/>
                <w:sz w:val="28"/>
                <w:szCs w:val="28"/>
                <w:lang w:eastAsia="ru-RU"/>
              </w:rPr>
              <w:t>]</w:t>
            </w:r>
          </w:p>
        </w:tc>
        <w:tc>
          <w:tcPr>
            <w:tcW w:w="7194" w:type="dxa"/>
            <w:tcBorders>
              <w:bottom w:val="single" w:sz="4" w:space="0" w:color="auto"/>
            </w:tcBorders>
          </w:tcPr>
          <w:p w14:paraId="28BC214A" w14:textId="77777777" w:rsidR="00047699" w:rsidRPr="004A00A0" w:rsidRDefault="00917540" w:rsidP="004A00A0">
            <w:pPr>
              <w:pStyle w:val="a8"/>
              <w:widowControl w:val="0"/>
              <w:numPr>
                <w:ilvl w:val="0"/>
                <w:numId w:val="29"/>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психологічні консультації з дитиною та батьками;</w:t>
            </w:r>
          </w:p>
          <w:p w14:paraId="5455E3AE" w14:textId="77777777" w:rsidR="00917540" w:rsidRPr="004A00A0" w:rsidRDefault="00917540" w:rsidP="004A00A0">
            <w:pPr>
              <w:pStyle w:val="a8"/>
              <w:widowControl w:val="0"/>
              <w:numPr>
                <w:ilvl w:val="0"/>
                <w:numId w:val="29"/>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проведення навчальних тренінгів щодо негативних наслідків шкідливих звичок</w:t>
            </w:r>
            <w:r w:rsidR="001E4001" w:rsidRPr="004A00A0">
              <w:rPr>
                <w:rFonts w:ascii="Times New Roman" w:eastAsia="Times New Roman" w:hAnsi="Times New Roman" w:cs="Times New Roman"/>
                <w:bCs/>
                <w:sz w:val="28"/>
                <w:szCs w:val="28"/>
                <w:lang w:eastAsia="ru-RU"/>
              </w:rPr>
              <w:t>;</w:t>
            </w:r>
            <w:r w:rsidRPr="004A00A0">
              <w:rPr>
                <w:rFonts w:ascii="Times New Roman" w:eastAsia="Times New Roman" w:hAnsi="Times New Roman" w:cs="Times New Roman"/>
                <w:bCs/>
                <w:sz w:val="28"/>
                <w:szCs w:val="28"/>
                <w:lang w:eastAsia="ru-RU"/>
              </w:rPr>
              <w:t xml:space="preserve"> </w:t>
            </w:r>
          </w:p>
          <w:p w14:paraId="7E0C7534" w14:textId="77777777" w:rsidR="001E4001" w:rsidRPr="004A00A0" w:rsidRDefault="00142105" w:rsidP="004A00A0">
            <w:pPr>
              <w:pStyle w:val="a8"/>
              <w:widowControl w:val="0"/>
              <w:numPr>
                <w:ilvl w:val="0"/>
                <w:numId w:val="29"/>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створення умов для розвитку дитини, виявлення її творчих здібностей</w:t>
            </w:r>
            <w:r w:rsidR="004A00A0" w:rsidRPr="004A00A0">
              <w:rPr>
                <w:rFonts w:ascii="Times New Roman" w:eastAsia="Times New Roman" w:hAnsi="Times New Roman" w:cs="Times New Roman"/>
                <w:bCs/>
                <w:sz w:val="28"/>
                <w:szCs w:val="28"/>
                <w:lang w:eastAsia="ru-RU"/>
              </w:rPr>
              <w:t>.</w:t>
            </w:r>
          </w:p>
        </w:tc>
      </w:tr>
      <w:tr w:rsidR="004A00A0" w14:paraId="0092F62A" w14:textId="77777777" w:rsidTr="00EF79A9">
        <w:tc>
          <w:tcPr>
            <w:tcW w:w="9854" w:type="dxa"/>
            <w:gridSpan w:val="2"/>
            <w:tcBorders>
              <w:left w:val="nil"/>
              <w:right w:val="nil"/>
            </w:tcBorders>
            <w:vAlign w:val="center"/>
          </w:tcPr>
          <w:p w14:paraId="7F1C6D1D" w14:textId="77777777" w:rsidR="004A00A0" w:rsidRPr="00EF79A9" w:rsidRDefault="004A00A0" w:rsidP="004A00A0">
            <w:pPr>
              <w:widowControl w:val="0"/>
              <w:tabs>
                <w:tab w:val="left" w:pos="709"/>
                <w:tab w:val="left" w:pos="1134"/>
              </w:tabs>
              <w:autoSpaceDE w:val="0"/>
              <w:autoSpaceDN w:val="0"/>
              <w:adjustRightInd w:val="0"/>
              <w:spacing w:line="360" w:lineRule="auto"/>
              <w:jc w:val="right"/>
              <w:rPr>
                <w:rFonts w:ascii="Times New Roman" w:eastAsia="Times New Roman" w:hAnsi="Times New Roman" w:cs="Times New Roman"/>
                <w:bCs/>
                <w:i/>
                <w:sz w:val="28"/>
                <w:szCs w:val="28"/>
                <w:lang w:eastAsia="ru-RU"/>
              </w:rPr>
            </w:pPr>
            <w:r w:rsidRPr="00EF79A9">
              <w:rPr>
                <w:rFonts w:ascii="Times New Roman" w:eastAsia="Times New Roman" w:hAnsi="Times New Roman" w:cs="Times New Roman"/>
                <w:bCs/>
                <w:i/>
                <w:sz w:val="28"/>
                <w:szCs w:val="28"/>
                <w:lang w:eastAsia="ru-RU"/>
              </w:rPr>
              <w:t>Продовження Таблиці 3. 1</w:t>
            </w:r>
          </w:p>
        </w:tc>
      </w:tr>
      <w:tr w:rsidR="004A00A0" w14:paraId="5FD1F789" w14:textId="77777777" w:rsidTr="004A00A0">
        <w:tc>
          <w:tcPr>
            <w:tcW w:w="2660" w:type="dxa"/>
            <w:shd w:val="clear" w:color="auto" w:fill="FBE4D5" w:themeFill="accent2" w:themeFillTint="33"/>
            <w:vAlign w:val="center"/>
          </w:tcPr>
          <w:p w14:paraId="20FA49DB" w14:textId="77777777" w:rsidR="004A00A0" w:rsidRPr="004A00A0" w:rsidRDefault="004A00A0" w:rsidP="004A00A0">
            <w:pPr>
              <w:widowControl w:val="0"/>
              <w:tabs>
                <w:tab w:val="left" w:pos="709"/>
                <w:tab w:val="left" w:pos="1134"/>
              </w:tabs>
              <w:autoSpaceDE w:val="0"/>
              <w:autoSpaceDN w:val="0"/>
              <w:adjustRightInd w:val="0"/>
              <w:spacing w:line="360" w:lineRule="auto"/>
              <w:contextualSpacing/>
              <w:jc w:val="center"/>
              <w:rPr>
                <w:rFonts w:ascii="Times New Roman" w:eastAsia="Times New Roman" w:hAnsi="Times New Roman" w:cs="Times New Roman"/>
                <w:b/>
                <w:bCs/>
                <w:sz w:val="28"/>
                <w:szCs w:val="28"/>
                <w:lang w:eastAsia="ru-RU"/>
              </w:rPr>
            </w:pPr>
            <w:r w:rsidRPr="004A00A0">
              <w:rPr>
                <w:rFonts w:ascii="Times New Roman" w:eastAsia="Times New Roman" w:hAnsi="Times New Roman" w:cs="Times New Roman"/>
                <w:b/>
                <w:bCs/>
                <w:sz w:val="28"/>
                <w:szCs w:val="28"/>
                <w:lang w:eastAsia="ru-RU"/>
              </w:rPr>
              <w:t>Метод</w:t>
            </w:r>
          </w:p>
        </w:tc>
        <w:tc>
          <w:tcPr>
            <w:tcW w:w="7194" w:type="dxa"/>
            <w:shd w:val="clear" w:color="auto" w:fill="FBE4D5" w:themeFill="accent2" w:themeFillTint="33"/>
            <w:vAlign w:val="center"/>
          </w:tcPr>
          <w:p w14:paraId="3CF00A8F" w14:textId="77777777" w:rsidR="004A00A0" w:rsidRPr="004A00A0" w:rsidRDefault="004A00A0" w:rsidP="004A00A0">
            <w:pPr>
              <w:widowControl w:val="0"/>
              <w:tabs>
                <w:tab w:val="left" w:pos="709"/>
                <w:tab w:val="left" w:pos="1134"/>
              </w:tabs>
              <w:autoSpaceDE w:val="0"/>
              <w:autoSpaceDN w:val="0"/>
              <w:adjustRightInd w:val="0"/>
              <w:spacing w:line="360" w:lineRule="auto"/>
              <w:jc w:val="center"/>
              <w:rPr>
                <w:rFonts w:ascii="Times New Roman" w:eastAsia="Times New Roman" w:hAnsi="Times New Roman" w:cs="Times New Roman"/>
                <w:b/>
                <w:bCs/>
                <w:sz w:val="28"/>
                <w:szCs w:val="28"/>
                <w:lang w:eastAsia="ru-RU"/>
              </w:rPr>
            </w:pPr>
            <w:r w:rsidRPr="004A00A0">
              <w:rPr>
                <w:rFonts w:ascii="Times New Roman" w:eastAsia="Times New Roman" w:hAnsi="Times New Roman" w:cs="Times New Roman"/>
                <w:b/>
                <w:bCs/>
                <w:sz w:val="28"/>
                <w:szCs w:val="28"/>
                <w:lang w:eastAsia="ru-RU"/>
              </w:rPr>
              <w:t>Пояснення</w:t>
            </w:r>
          </w:p>
        </w:tc>
      </w:tr>
      <w:tr w:rsidR="00047699" w14:paraId="5450DDC5" w14:textId="77777777" w:rsidTr="004A00A0">
        <w:tc>
          <w:tcPr>
            <w:tcW w:w="2660" w:type="dxa"/>
          </w:tcPr>
          <w:p w14:paraId="1512345D" w14:textId="77777777" w:rsidR="00047699" w:rsidRPr="004A00A0" w:rsidRDefault="004A00A0" w:rsidP="004F0763">
            <w:pPr>
              <w:widowControl w:val="0"/>
              <w:tabs>
                <w:tab w:val="left" w:pos="709"/>
                <w:tab w:val="left" w:pos="1134"/>
              </w:tabs>
              <w:autoSpaceDE w:val="0"/>
              <w:autoSpaceDN w:val="0"/>
              <w:adjustRightInd w:val="0"/>
              <w:spacing w:line="360" w:lineRule="auto"/>
              <w:contextualSpacing/>
              <w:jc w:val="both"/>
              <w:rPr>
                <w:rFonts w:ascii="Times New Roman" w:eastAsia="Times New Roman" w:hAnsi="Times New Roman" w:cs="Times New Roman"/>
                <w:b/>
                <w:bCs/>
                <w:sz w:val="28"/>
                <w:szCs w:val="28"/>
                <w:lang w:eastAsia="ru-RU"/>
              </w:rPr>
            </w:pPr>
            <w:r w:rsidRPr="004A00A0">
              <w:rPr>
                <w:rFonts w:ascii="Times New Roman" w:eastAsia="Times New Roman" w:hAnsi="Times New Roman" w:cs="Times New Roman"/>
                <w:b/>
                <w:bCs/>
                <w:sz w:val="28"/>
                <w:szCs w:val="28"/>
                <w:lang w:eastAsia="ru-RU"/>
              </w:rPr>
              <w:t>Соціальна підтримка, реабілітація та контроль клієнта</w:t>
            </w:r>
          </w:p>
        </w:tc>
        <w:tc>
          <w:tcPr>
            <w:tcW w:w="7194" w:type="dxa"/>
          </w:tcPr>
          <w:p w14:paraId="766F9558" w14:textId="77777777" w:rsidR="00047699" w:rsidRPr="004A00A0" w:rsidRDefault="004A00A0" w:rsidP="004A00A0">
            <w:pPr>
              <w:pStyle w:val="a8"/>
              <w:widowControl w:val="0"/>
              <w:numPr>
                <w:ilvl w:val="0"/>
                <w:numId w:val="30"/>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підтримка дитини у прийнятті самостійних рішень;</w:t>
            </w:r>
          </w:p>
          <w:p w14:paraId="31C14EB3" w14:textId="77777777" w:rsidR="004A00A0" w:rsidRPr="004A00A0" w:rsidRDefault="004A00A0" w:rsidP="004A00A0">
            <w:pPr>
              <w:pStyle w:val="a8"/>
              <w:widowControl w:val="0"/>
              <w:numPr>
                <w:ilvl w:val="0"/>
                <w:numId w:val="30"/>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проведення індивідуальних бесід, психотерапії;</w:t>
            </w:r>
          </w:p>
          <w:p w14:paraId="5FF4FB12" w14:textId="77777777" w:rsidR="004A00A0" w:rsidRPr="004A00A0" w:rsidRDefault="004A00A0" w:rsidP="004A00A0">
            <w:pPr>
              <w:pStyle w:val="a8"/>
              <w:widowControl w:val="0"/>
              <w:numPr>
                <w:ilvl w:val="0"/>
                <w:numId w:val="30"/>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sidRPr="004A00A0">
              <w:rPr>
                <w:rFonts w:ascii="Times New Roman" w:eastAsia="Times New Roman" w:hAnsi="Times New Roman" w:cs="Times New Roman"/>
                <w:bCs/>
                <w:sz w:val="28"/>
                <w:szCs w:val="28"/>
                <w:lang w:eastAsia="ru-RU"/>
              </w:rPr>
              <w:t>здійснення контролю за подальшими вчинками клієнта у формі «реальної» гри.</w:t>
            </w:r>
          </w:p>
        </w:tc>
      </w:tr>
      <w:tr w:rsidR="00421E8D" w14:paraId="01FCA004" w14:textId="77777777" w:rsidTr="004A00A0">
        <w:tc>
          <w:tcPr>
            <w:tcW w:w="2660" w:type="dxa"/>
          </w:tcPr>
          <w:p w14:paraId="3D58AE8D" w14:textId="77777777" w:rsidR="00421E8D" w:rsidRPr="004A00A0" w:rsidRDefault="00421E8D" w:rsidP="004F0763">
            <w:pPr>
              <w:widowControl w:val="0"/>
              <w:tabs>
                <w:tab w:val="left" w:pos="709"/>
                <w:tab w:val="left" w:pos="1134"/>
              </w:tabs>
              <w:autoSpaceDE w:val="0"/>
              <w:autoSpaceDN w:val="0"/>
              <w:adjustRightInd w:val="0"/>
              <w:spacing w:line="360" w:lineRule="auto"/>
              <w:contextualSpacing/>
              <w:jc w:val="both"/>
              <w:rPr>
                <w:rFonts w:ascii="Times New Roman" w:eastAsia="Times New Roman" w:hAnsi="Times New Roman" w:cs="Times New Roman"/>
                <w:b/>
                <w:bCs/>
                <w:sz w:val="28"/>
                <w:szCs w:val="28"/>
                <w:lang w:eastAsia="ru-RU"/>
              </w:rPr>
            </w:pPr>
            <w:r w:rsidRPr="004A00A0">
              <w:rPr>
                <w:rFonts w:ascii="Times New Roman" w:eastAsia="Times New Roman" w:hAnsi="Times New Roman" w:cs="Times New Roman"/>
                <w:b/>
                <w:bCs/>
                <w:sz w:val="28"/>
                <w:szCs w:val="28"/>
                <w:lang w:eastAsia="ru-RU"/>
              </w:rPr>
              <w:t>Корекційна робота</w:t>
            </w:r>
          </w:p>
        </w:tc>
        <w:tc>
          <w:tcPr>
            <w:tcW w:w="7194" w:type="dxa"/>
          </w:tcPr>
          <w:p w14:paraId="0E2D24DA" w14:textId="77777777" w:rsidR="00924A63" w:rsidRDefault="00924A63" w:rsidP="004A00A0">
            <w:pPr>
              <w:pStyle w:val="a8"/>
              <w:widowControl w:val="0"/>
              <w:numPr>
                <w:ilvl w:val="0"/>
                <w:numId w:val="27"/>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встановлення контакту з дитиною;</w:t>
            </w:r>
          </w:p>
          <w:p w14:paraId="74EB7990" w14:textId="77777777" w:rsidR="00421E8D" w:rsidRPr="00421E8D" w:rsidRDefault="00924A63" w:rsidP="004A00A0">
            <w:pPr>
              <w:pStyle w:val="a8"/>
              <w:widowControl w:val="0"/>
              <w:numPr>
                <w:ilvl w:val="0"/>
                <w:numId w:val="27"/>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421E8D" w:rsidRPr="00421E8D">
              <w:rPr>
                <w:rFonts w:ascii="Times New Roman" w:eastAsia="Times New Roman" w:hAnsi="Times New Roman" w:cs="Times New Roman"/>
                <w:bCs/>
                <w:sz w:val="28"/>
                <w:szCs w:val="28"/>
                <w:lang w:eastAsia="ru-RU"/>
              </w:rPr>
              <w:t>авчання дітей сприймати ситуацію та самостійно її вирішувати;</w:t>
            </w:r>
          </w:p>
          <w:p w14:paraId="08A37643" w14:textId="77777777" w:rsidR="00421E8D" w:rsidRPr="00421E8D" w:rsidRDefault="00924A63" w:rsidP="004A00A0">
            <w:pPr>
              <w:pStyle w:val="a8"/>
              <w:widowControl w:val="0"/>
              <w:numPr>
                <w:ilvl w:val="0"/>
                <w:numId w:val="27"/>
              </w:numPr>
              <w:tabs>
                <w:tab w:val="left" w:pos="709"/>
                <w:tab w:val="left" w:pos="1134"/>
              </w:tabs>
              <w:autoSpaceDE w:val="0"/>
              <w:autoSpaceDN w:val="0"/>
              <w:adjustRightInd w:val="0"/>
              <w:spacing w:line="360" w:lineRule="auto"/>
              <w:ind w:left="35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розробка</w:t>
            </w:r>
            <w:r w:rsidR="00421E8D" w:rsidRPr="00421E8D">
              <w:rPr>
                <w:rFonts w:ascii="Times New Roman" w:eastAsia="Times New Roman" w:hAnsi="Times New Roman" w:cs="Times New Roman"/>
                <w:bCs/>
                <w:sz w:val="28"/>
                <w:szCs w:val="28"/>
                <w:lang w:eastAsia="ru-RU"/>
              </w:rPr>
              <w:t xml:space="preserve"> спільно з клієнтом план дій у </w:t>
            </w:r>
            <w:r>
              <w:rPr>
                <w:rFonts w:ascii="Times New Roman" w:eastAsia="Times New Roman" w:hAnsi="Times New Roman" w:cs="Times New Roman"/>
                <w:bCs/>
                <w:sz w:val="28"/>
                <w:szCs w:val="28"/>
                <w:lang w:eastAsia="ru-RU"/>
              </w:rPr>
              <w:t>стресових ситуаціях</w:t>
            </w:r>
            <w:r w:rsidR="00760941">
              <w:rPr>
                <w:rFonts w:ascii="Times New Roman" w:eastAsia="Times New Roman" w:hAnsi="Times New Roman" w:cs="Times New Roman"/>
                <w:bCs/>
                <w:sz w:val="28"/>
                <w:szCs w:val="28"/>
                <w:lang w:eastAsia="ru-RU"/>
              </w:rPr>
              <w:t xml:space="preserve"> [35</w:t>
            </w:r>
            <w:r w:rsidR="00421E8D" w:rsidRPr="00421E8D">
              <w:rPr>
                <w:rFonts w:ascii="Times New Roman" w:eastAsia="Times New Roman" w:hAnsi="Times New Roman" w:cs="Times New Roman"/>
                <w:bCs/>
                <w:sz w:val="28"/>
                <w:szCs w:val="28"/>
                <w:lang w:eastAsia="ru-RU"/>
              </w:rPr>
              <w:t>].</w:t>
            </w:r>
          </w:p>
        </w:tc>
      </w:tr>
    </w:tbl>
    <w:p w14:paraId="53936B5B" w14:textId="77777777" w:rsidR="002C1632" w:rsidRPr="008F279E" w:rsidRDefault="002C1632" w:rsidP="00EF79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16"/>
          <w:szCs w:val="28"/>
          <w:lang w:eastAsia="ru-RU"/>
        </w:rPr>
      </w:pPr>
    </w:p>
    <w:p w14:paraId="598A5ADA" w14:textId="77777777" w:rsidR="004F0763" w:rsidRPr="004F0763" w:rsidRDefault="00EF79A9" w:rsidP="00EF79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Зазначені методи тісно переплітаються між собою та будують певну модель поведінки фахівця соціальної сфери. </w:t>
      </w:r>
      <w:r w:rsidR="004F0763" w:rsidRPr="004F0763">
        <w:rPr>
          <w:rFonts w:ascii="Times New Roman" w:eastAsia="Times New Roman" w:hAnsi="Times New Roman" w:cs="Times New Roman"/>
          <w:bCs/>
          <w:sz w:val="28"/>
          <w:szCs w:val="28"/>
          <w:lang w:eastAsia="ru-RU"/>
        </w:rPr>
        <w:t xml:space="preserve">Щоб краще зрозуміти специфіку роботи соціального працівника з </w:t>
      </w:r>
      <w:r>
        <w:rPr>
          <w:rFonts w:ascii="Times New Roman" w:eastAsia="Times New Roman" w:hAnsi="Times New Roman" w:cs="Times New Roman"/>
          <w:bCs/>
          <w:sz w:val="28"/>
          <w:szCs w:val="28"/>
          <w:lang w:eastAsia="ru-RU"/>
        </w:rPr>
        <w:t>дітьми з девіантною поведінкою</w:t>
      </w:r>
      <w:r w:rsidR="004F0763" w:rsidRPr="004F0763">
        <w:rPr>
          <w:rFonts w:ascii="Times New Roman" w:eastAsia="Times New Roman" w:hAnsi="Times New Roman" w:cs="Times New Roman"/>
          <w:bCs/>
          <w:sz w:val="28"/>
          <w:szCs w:val="28"/>
          <w:lang w:eastAsia="ru-RU"/>
        </w:rPr>
        <w:t>, змоделюємо певну ситуацію і проаналізуємо дії спеціаліста.</w:t>
      </w:r>
    </w:p>
    <w:p w14:paraId="2BCC310B" w14:textId="77777777" w:rsidR="004F0763" w:rsidRPr="004F0763" w:rsidRDefault="004F0763"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4F0763">
        <w:rPr>
          <w:rFonts w:ascii="Times New Roman" w:eastAsia="Times New Roman" w:hAnsi="Times New Roman" w:cs="Times New Roman"/>
          <w:bCs/>
          <w:sz w:val="28"/>
          <w:szCs w:val="28"/>
          <w:lang w:eastAsia="ru-RU"/>
        </w:rPr>
        <w:t>Молода сім</w:t>
      </w:r>
      <w:r w:rsidRPr="004F0763">
        <w:rPr>
          <w:rFonts w:ascii="Times New Roman" w:eastAsia="Times New Roman" w:hAnsi="Times New Roman" w:cs="Times New Roman"/>
          <w:bCs/>
          <w:sz w:val="28"/>
          <w:szCs w:val="28"/>
          <w:lang w:val="ru-RU" w:eastAsia="ru-RU"/>
        </w:rPr>
        <w:t>’</w:t>
      </w:r>
      <w:r w:rsidRPr="004F0763">
        <w:rPr>
          <w:rFonts w:ascii="Times New Roman" w:eastAsia="Times New Roman" w:hAnsi="Times New Roman" w:cs="Times New Roman"/>
          <w:bCs/>
          <w:sz w:val="28"/>
          <w:szCs w:val="28"/>
          <w:lang w:eastAsia="ru-RU"/>
        </w:rPr>
        <w:t>я Дідиличів Оксана (24 р.) та Віталій (26 р.) перебувають у шлюбі вже 5 років, але, на жаль, їх спіткало велике горе. На святкуванні своєї річниці одруження 3 роки тому, сім</w:t>
      </w:r>
      <w:r w:rsidRPr="004F0763">
        <w:rPr>
          <w:rFonts w:ascii="Times New Roman" w:eastAsia="Times New Roman" w:hAnsi="Times New Roman" w:cs="Times New Roman"/>
          <w:bCs/>
          <w:sz w:val="28"/>
          <w:szCs w:val="28"/>
          <w:lang w:val="ru-RU" w:eastAsia="ru-RU"/>
        </w:rPr>
        <w:t>’</w:t>
      </w:r>
      <w:r w:rsidRPr="004F0763">
        <w:rPr>
          <w:rFonts w:ascii="Times New Roman" w:eastAsia="Times New Roman" w:hAnsi="Times New Roman" w:cs="Times New Roman"/>
          <w:bCs/>
          <w:sz w:val="28"/>
          <w:szCs w:val="28"/>
          <w:lang w:eastAsia="ru-RU"/>
        </w:rPr>
        <w:t>я Дідиличів вирішила екстремально провести час та стрибнути разом з парашута. Оксана приземлилась дуже тр</w:t>
      </w:r>
      <w:r w:rsidR="002C1632">
        <w:rPr>
          <w:rFonts w:ascii="Times New Roman" w:eastAsia="Times New Roman" w:hAnsi="Times New Roman" w:cs="Times New Roman"/>
          <w:bCs/>
          <w:sz w:val="28"/>
          <w:szCs w:val="28"/>
          <w:lang w:eastAsia="ru-RU"/>
        </w:rPr>
        <w:t>агічно, в цей час вона була на першому</w:t>
      </w:r>
      <w:r w:rsidRPr="004F0763">
        <w:rPr>
          <w:rFonts w:ascii="Times New Roman" w:eastAsia="Times New Roman" w:hAnsi="Times New Roman" w:cs="Times New Roman"/>
          <w:bCs/>
          <w:sz w:val="28"/>
          <w:szCs w:val="28"/>
          <w:lang w:eastAsia="ru-RU"/>
        </w:rPr>
        <w:t xml:space="preserve"> місяці вагітності</w:t>
      </w:r>
      <w:r w:rsidR="002C1632">
        <w:rPr>
          <w:rFonts w:ascii="Times New Roman" w:eastAsia="Times New Roman" w:hAnsi="Times New Roman" w:cs="Times New Roman"/>
          <w:bCs/>
          <w:sz w:val="28"/>
          <w:szCs w:val="28"/>
          <w:lang w:eastAsia="ru-RU"/>
        </w:rPr>
        <w:t>,</w:t>
      </w:r>
      <w:r w:rsidRPr="004F0763">
        <w:rPr>
          <w:rFonts w:ascii="Times New Roman" w:eastAsia="Times New Roman" w:hAnsi="Times New Roman" w:cs="Times New Roman"/>
          <w:bCs/>
          <w:sz w:val="28"/>
          <w:szCs w:val="28"/>
          <w:lang w:eastAsia="ru-RU"/>
        </w:rPr>
        <w:t xml:space="preserve"> і лікарі сповістили неприємну річ, вона ніколи не зможе народити дітей. На цей момент молоді люди не надавали великого значення даній проблемі, але з часом вони зрозуміли на скільки все серйозно, маючи все, не мати головного сенсу життя. </w:t>
      </w:r>
    </w:p>
    <w:p w14:paraId="53823049" w14:textId="77777777" w:rsidR="004F0763" w:rsidRPr="004F0763" w:rsidRDefault="004F0763"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4F0763">
        <w:rPr>
          <w:rFonts w:ascii="Times New Roman" w:eastAsia="Times New Roman" w:hAnsi="Times New Roman" w:cs="Times New Roman"/>
          <w:bCs/>
          <w:sz w:val="28"/>
          <w:szCs w:val="28"/>
          <w:lang w:eastAsia="ru-RU"/>
        </w:rPr>
        <w:t>Молода сім</w:t>
      </w:r>
      <w:r w:rsidRPr="004F0763">
        <w:rPr>
          <w:rFonts w:ascii="Times New Roman" w:eastAsia="Times New Roman" w:hAnsi="Times New Roman" w:cs="Times New Roman"/>
          <w:bCs/>
          <w:sz w:val="28"/>
          <w:szCs w:val="28"/>
          <w:lang w:val="ru-RU" w:eastAsia="ru-RU"/>
        </w:rPr>
        <w:t>’</w:t>
      </w:r>
      <w:r w:rsidRPr="004F0763">
        <w:rPr>
          <w:rFonts w:ascii="Times New Roman" w:eastAsia="Times New Roman" w:hAnsi="Times New Roman" w:cs="Times New Roman"/>
          <w:bCs/>
          <w:sz w:val="28"/>
          <w:szCs w:val="28"/>
          <w:lang w:eastAsia="ru-RU"/>
        </w:rPr>
        <w:t>я дуже хотіла дітей, тому вони вирішили всиновити хлопчика. Знайшли інтернат та навіть сподобали собі хлопчика Павлуся, якому було 3 роки. Органи опіки з задоволенням віддавали хлопця, адже сім</w:t>
      </w:r>
      <w:r w:rsidRPr="004F0763">
        <w:rPr>
          <w:rFonts w:ascii="Times New Roman" w:eastAsia="Times New Roman" w:hAnsi="Times New Roman" w:cs="Times New Roman"/>
          <w:bCs/>
          <w:sz w:val="28"/>
          <w:szCs w:val="28"/>
          <w:lang w:val="ru-RU" w:eastAsia="ru-RU"/>
        </w:rPr>
        <w:t>’</w:t>
      </w:r>
      <w:r w:rsidRPr="004F0763">
        <w:rPr>
          <w:rFonts w:ascii="Times New Roman" w:eastAsia="Times New Roman" w:hAnsi="Times New Roman" w:cs="Times New Roman"/>
          <w:bCs/>
          <w:sz w:val="28"/>
          <w:szCs w:val="28"/>
          <w:lang w:eastAsia="ru-RU"/>
        </w:rPr>
        <w:t>я хороша, мають</w:t>
      </w:r>
      <w:r w:rsidR="002C1632">
        <w:rPr>
          <w:rFonts w:ascii="Times New Roman" w:eastAsia="Times New Roman" w:hAnsi="Times New Roman" w:cs="Times New Roman"/>
          <w:bCs/>
          <w:sz w:val="28"/>
          <w:szCs w:val="28"/>
          <w:lang w:eastAsia="ru-RU"/>
        </w:rPr>
        <w:t xml:space="preserve"> гарні умови проживання, не</w:t>
      </w:r>
      <w:r w:rsidRPr="004F0763">
        <w:rPr>
          <w:rFonts w:ascii="Times New Roman" w:eastAsia="Times New Roman" w:hAnsi="Times New Roman" w:cs="Times New Roman"/>
          <w:bCs/>
          <w:sz w:val="28"/>
          <w:szCs w:val="28"/>
          <w:lang w:eastAsia="ru-RU"/>
        </w:rPr>
        <w:t>погано заробляють, була тільки одна переш</w:t>
      </w:r>
      <w:r w:rsidR="002C1632">
        <w:rPr>
          <w:rFonts w:ascii="Times New Roman" w:eastAsia="Times New Roman" w:hAnsi="Times New Roman" w:cs="Times New Roman"/>
          <w:bCs/>
          <w:sz w:val="28"/>
          <w:szCs w:val="28"/>
          <w:lang w:eastAsia="ru-RU"/>
        </w:rPr>
        <w:t>кода -</w:t>
      </w:r>
      <w:r w:rsidRPr="004F0763">
        <w:rPr>
          <w:rFonts w:ascii="Times New Roman" w:eastAsia="Times New Roman" w:hAnsi="Times New Roman" w:cs="Times New Roman"/>
          <w:bCs/>
          <w:sz w:val="28"/>
          <w:szCs w:val="28"/>
          <w:lang w:eastAsia="ru-RU"/>
        </w:rPr>
        <w:t xml:space="preserve"> Павлусь мав старшого брата Петра (5 р.), але сім</w:t>
      </w:r>
      <w:r w:rsidRPr="004F0763">
        <w:rPr>
          <w:rFonts w:ascii="Times New Roman" w:eastAsia="Times New Roman" w:hAnsi="Times New Roman" w:cs="Times New Roman"/>
          <w:bCs/>
          <w:sz w:val="28"/>
          <w:szCs w:val="28"/>
          <w:lang w:val="ru-RU" w:eastAsia="ru-RU"/>
        </w:rPr>
        <w:t>’</w:t>
      </w:r>
      <w:r w:rsidRPr="004F0763">
        <w:rPr>
          <w:rFonts w:ascii="Times New Roman" w:eastAsia="Times New Roman" w:hAnsi="Times New Roman" w:cs="Times New Roman"/>
          <w:bCs/>
          <w:sz w:val="28"/>
          <w:szCs w:val="28"/>
          <w:lang w:eastAsia="ru-RU"/>
        </w:rPr>
        <w:t>я готова була взяти тільки одного хлопчика. Спільними зусиллями Оксана та Віталій якимось чином вмовили органи опіки дозволити забрати лише Павлуся</w:t>
      </w:r>
      <w:r w:rsidR="002C1632">
        <w:rPr>
          <w:rFonts w:ascii="Times New Roman" w:eastAsia="Times New Roman" w:hAnsi="Times New Roman" w:cs="Times New Roman"/>
          <w:bCs/>
          <w:sz w:val="28"/>
          <w:szCs w:val="28"/>
          <w:lang w:eastAsia="ru-RU"/>
        </w:rPr>
        <w:t>…</w:t>
      </w:r>
    </w:p>
    <w:p w14:paraId="448350B0" w14:textId="77777777" w:rsidR="004F0763" w:rsidRPr="004F0763" w:rsidRDefault="004F0763"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2C1632">
        <w:rPr>
          <w:rFonts w:ascii="Times New Roman" w:eastAsia="Times New Roman" w:hAnsi="Times New Roman" w:cs="Times New Roman"/>
          <w:bCs/>
          <w:sz w:val="28"/>
          <w:szCs w:val="28"/>
          <w:lang w:eastAsia="ru-RU"/>
        </w:rPr>
        <w:t>З того часу минуло 15 років</w:t>
      </w:r>
      <w:r w:rsidRPr="004F0763">
        <w:rPr>
          <w:rFonts w:ascii="Times New Roman" w:eastAsia="Times New Roman" w:hAnsi="Times New Roman" w:cs="Times New Roman"/>
          <w:bCs/>
          <w:sz w:val="28"/>
          <w:szCs w:val="28"/>
          <w:lang w:eastAsia="ru-RU"/>
        </w:rPr>
        <w:t xml:space="preserve">. Віталій став успішним бізнесменом, відкрив свою компанію, Оксана стала дизайнером та заснувала </w:t>
      </w:r>
      <w:r w:rsidR="006A7AF4">
        <w:rPr>
          <w:rFonts w:ascii="Times New Roman" w:eastAsia="Times New Roman" w:hAnsi="Times New Roman" w:cs="Times New Roman"/>
          <w:bCs/>
          <w:sz w:val="28"/>
          <w:szCs w:val="28"/>
          <w:lang w:eastAsia="ru-RU"/>
        </w:rPr>
        <w:t>власну</w:t>
      </w:r>
      <w:r w:rsidRPr="004F0763">
        <w:rPr>
          <w:rFonts w:ascii="Times New Roman" w:eastAsia="Times New Roman" w:hAnsi="Times New Roman" w:cs="Times New Roman"/>
          <w:bCs/>
          <w:sz w:val="28"/>
          <w:szCs w:val="28"/>
          <w:lang w:eastAsia="ru-RU"/>
        </w:rPr>
        <w:t xml:space="preserve"> студію флористики. Своєму єдиному синові вони готові були віддати все, хотіли, щоб він став економістом, оплатили йому навчання в Англії, виконували всі його забаганки, чим</w:t>
      </w:r>
      <w:r w:rsidR="002C1632">
        <w:rPr>
          <w:rFonts w:ascii="Times New Roman" w:eastAsia="Times New Roman" w:hAnsi="Times New Roman" w:cs="Times New Roman"/>
          <w:bCs/>
          <w:sz w:val="28"/>
          <w:szCs w:val="28"/>
          <w:lang w:eastAsia="ru-RU"/>
        </w:rPr>
        <w:t>,</w:t>
      </w:r>
      <w:r w:rsidRPr="004F0763">
        <w:rPr>
          <w:rFonts w:ascii="Times New Roman" w:eastAsia="Times New Roman" w:hAnsi="Times New Roman" w:cs="Times New Roman"/>
          <w:bCs/>
          <w:sz w:val="28"/>
          <w:szCs w:val="28"/>
          <w:lang w:eastAsia="ru-RU"/>
        </w:rPr>
        <w:t xml:space="preserve"> напевно</w:t>
      </w:r>
      <w:r w:rsidR="002C1632">
        <w:rPr>
          <w:rFonts w:ascii="Times New Roman" w:eastAsia="Times New Roman" w:hAnsi="Times New Roman" w:cs="Times New Roman"/>
          <w:bCs/>
          <w:sz w:val="28"/>
          <w:szCs w:val="28"/>
          <w:lang w:eastAsia="ru-RU"/>
        </w:rPr>
        <w:t>,</w:t>
      </w:r>
      <w:r w:rsidRPr="004F0763">
        <w:rPr>
          <w:rFonts w:ascii="Times New Roman" w:eastAsia="Times New Roman" w:hAnsi="Times New Roman" w:cs="Times New Roman"/>
          <w:bCs/>
          <w:sz w:val="28"/>
          <w:szCs w:val="28"/>
          <w:lang w:eastAsia="ru-RU"/>
        </w:rPr>
        <w:t xml:space="preserve"> й погубили його. Через вседозволеність хлопець часто утікав з дому та зв</w:t>
      </w:r>
      <w:r w:rsidRPr="004F0763">
        <w:rPr>
          <w:rFonts w:ascii="Times New Roman" w:eastAsia="Times New Roman" w:hAnsi="Times New Roman" w:cs="Times New Roman"/>
          <w:bCs/>
          <w:sz w:val="28"/>
          <w:szCs w:val="28"/>
          <w:lang w:val="ru-RU" w:eastAsia="ru-RU"/>
        </w:rPr>
        <w:t>’</w:t>
      </w:r>
      <w:r w:rsidRPr="004F0763">
        <w:rPr>
          <w:rFonts w:ascii="Times New Roman" w:eastAsia="Times New Roman" w:hAnsi="Times New Roman" w:cs="Times New Roman"/>
          <w:bCs/>
          <w:sz w:val="28"/>
          <w:szCs w:val="28"/>
          <w:lang w:eastAsia="ru-RU"/>
        </w:rPr>
        <w:t>язувався з поганими компан</w:t>
      </w:r>
      <w:r w:rsidR="002C1632">
        <w:rPr>
          <w:rFonts w:ascii="Times New Roman" w:eastAsia="Times New Roman" w:hAnsi="Times New Roman" w:cs="Times New Roman"/>
          <w:bCs/>
          <w:sz w:val="28"/>
          <w:szCs w:val="28"/>
          <w:lang w:eastAsia="ru-RU"/>
        </w:rPr>
        <w:t>іями. На своє вісімнадцятиріччя</w:t>
      </w:r>
      <w:r w:rsidRPr="004F0763">
        <w:rPr>
          <w:rFonts w:ascii="Times New Roman" w:eastAsia="Times New Roman" w:hAnsi="Times New Roman" w:cs="Times New Roman"/>
          <w:bCs/>
          <w:sz w:val="28"/>
          <w:szCs w:val="28"/>
          <w:lang w:eastAsia="ru-RU"/>
        </w:rPr>
        <w:t xml:space="preserve"> він вперше спробував наркотики, з якими не зміг попрощатися. Павло витрачав всі свої гроші на наркотичні речовини, та цього йому було мало. Згодом він брав від батьків гроші, які були йому на оплату навчання, буцімто їхав в Англію, а насправді залишався в свого друга та </w:t>
      </w:r>
      <w:r w:rsidR="002C1632">
        <w:rPr>
          <w:rFonts w:ascii="Times New Roman" w:eastAsia="Times New Roman" w:hAnsi="Times New Roman" w:cs="Times New Roman"/>
          <w:bCs/>
          <w:sz w:val="28"/>
          <w:szCs w:val="28"/>
          <w:lang w:eastAsia="ru-RU"/>
        </w:rPr>
        <w:t>витрачав у</w:t>
      </w:r>
      <w:r w:rsidRPr="004F0763">
        <w:rPr>
          <w:rFonts w:ascii="Times New Roman" w:eastAsia="Times New Roman" w:hAnsi="Times New Roman" w:cs="Times New Roman"/>
          <w:bCs/>
          <w:sz w:val="28"/>
          <w:szCs w:val="28"/>
          <w:lang w:eastAsia="ru-RU"/>
        </w:rPr>
        <w:t xml:space="preserve">сі гроші. </w:t>
      </w:r>
    </w:p>
    <w:p w14:paraId="7CBB468D" w14:textId="77777777" w:rsidR="004F0763" w:rsidRPr="004F0763" w:rsidRDefault="002C1632"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Одного разу Павлові</w:t>
      </w:r>
      <w:r w:rsidR="004F0763" w:rsidRPr="004F0763">
        <w:rPr>
          <w:rFonts w:ascii="Times New Roman" w:eastAsia="Times New Roman" w:hAnsi="Times New Roman" w:cs="Times New Roman"/>
          <w:bCs/>
          <w:sz w:val="28"/>
          <w:szCs w:val="28"/>
          <w:lang w:eastAsia="ru-RU"/>
        </w:rPr>
        <w:t xml:space="preserve"> стало дуже погано, його </w:t>
      </w:r>
      <w:r>
        <w:rPr>
          <w:rFonts w:ascii="Times New Roman" w:eastAsia="Times New Roman" w:hAnsi="Times New Roman" w:cs="Times New Roman"/>
          <w:bCs/>
          <w:sz w:val="28"/>
          <w:szCs w:val="28"/>
          <w:lang w:eastAsia="ru-RU"/>
        </w:rPr>
        <w:t>друзі злякались, просто винесли та</w:t>
      </w:r>
      <w:r w:rsidR="004F0763" w:rsidRPr="004F0763">
        <w:rPr>
          <w:rFonts w:ascii="Times New Roman" w:eastAsia="Times New Roman" w:hAnsi="Times New Roman" w:cs="Times New Roman"/>
          <w:bCs/>
          <w:sz w:val="28"/>
          <w:szCs w:val="28"/>
          <w:lang w:eastAsia="ru-RU"/>
        </w:rPr>
        <w:t xml:space="preserve"> поклали </w:t>
      </w:r>
      <w:r>
        <w:rPr>
          <w:rFonts w:ascii="Times New Roman" w:eastAsia="Times New Roman" w:hAnsi="Times New Roman" w:cs="Times New Roman"/>
          <w:bCs/>
          <w:sz w:val="28"/>
          <w:szCs w:val="28"/>
          <w:lang w:eastAsia="ru-RU"/>
        </w:rPr>
        <w:t xml:space="preserve">його </w:t>
      </w:r>
      <w:r w:rsidR="004F0763" w:rsidRPr="004F0763">
        <w:rPr>
          <w:rFonts w:ascii="Times New Roman" w:eastAsia="Times New Roman" w:hAnsi="Times New Roman" w:cs="Times New Roman"/>
          <w:bCs/>
          <w:sz w:val="28"/>
          <w:szCs w:val="28"/>
          <w:lang w:eastAsia="ru-RU"/>
        </w:rPr>
        <w:t>під будинком батьків. Віталій</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знайшовши сина</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був дуже здивований, адже ві</w:t>
      </w:r>
      <w:r>
        <w:rPr>
          <w:rFonts w:ascii="Times New Roman" w:eastAsia="Times New Roman" w:hAnsi="Times New Roman" w:cs="Times New Roman"/>
          <w:bCs/>
          <w:sz w:val="28"/>
          <w:szCs w:val="28"/>
          <w:lang w:eastAsia="ru-RU"/>
        </w:rPr>
        <w:t>н мав бути в Англії, а замість ць</w:t>
      </w:r>
      <w:r w:rsidR="004F0763" w:rsidRPr="004F0763">
        <w:rPr>
          <w:rFonts w:ascii="Times New Roman" w:eastAsia="Times New Roman" w:hAnsi="Times New Roman" w:cs="Times New Roman"/>
          <w:bCs/>
          <w:sz w:val="28"/>
          <w:szCs w:val="28"/>
          <w:lang w:eastAsia="ru-RU"/>
        </w:rPr>
        <w:t>ого лежить на морозі</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весь побитий та в крові. Батьки одразу відвезли Павла в лікарню, де їм повідомили сумну новину. Віталій та Оксана дізнались, що їх син зловживає різними наркотичними засобами, через це в нього розвинулась рідкісна хвороба, терміново потрібне переливання крові з нульовим резус-фактором, а для цього можуть підійти лише рідні люди. Віталій та Оксана зрозуміли, що вони автоматично відпадають, вони згадали за старшого брата Павлуся, та як і де його знайти за стільки часу</w:t>
      </w:r>
      <w:r w:rsidR="00264479">
        <w:rPr>
          <w:rFonts w:ascii="Times New Roman" w:eastAsia="Times New Roman" w:hAnsi="Times New Roman" w:cs="Times New Roman"/>
          <w:bCs/>
          <w:sz w:val="28"/>
          <w:szCs w:val="28"/>
          <w:lang w:eastAsia="ru-RU"/>
        </w:rPr>
        <w:t>, –</w:t>
      </w:r>
      <w:r w:rsidR="004F0763" w:rsidRPr="004F0763">
        <w:rPr>
          <w:rFonts w:ascii="Times New Roman" w:eastAsia="Times New Roman" w:hAnsi="Times New Roman" w:cs="Times New Roman"/>
          <w:bCs/>
          <w:sz w:val="28"/>
          <w:szCs w:val="28"/>
          <w:lang w:eastAsia="ru-RU"/>
        </w:rPr>
        <w:t xml:space="preserve"> вони не знали. Сім</w:t>
      </w:r>
      <w:r w:rsidR="004F0763" w:rsidRPr="004F0763">
        <w:rPr>
          <w:rFonts w:ascii="Times New Roman" w:eastAsia="Times New Roman" w:hAnsi="Times New Roman" w:cs="Times New Roman"/>
          <w:bCs/>
          <w:sz w:val="28"/>
          <w:szCs w:val="28"/>
          <w:lang w:val="ru-RU" w:eastAsia="ru-RU"/>
        </w:rPr>
        <w:t>’</w:t>
      </w:r>
      <w:r w:rsidR="004F0763" w:rsidRPr="004F0763">
        <w:rPr>
          <w:rFonts w:ascii="Times New Roman" w:eastAsia="Times New Roman" w:hAnsi="Times New Roman" w:cs="Times New Roman"/>
          <w:bCs/>
          <w:sz w:val="28"/>
          <w:szCs w:val="28"/>
          <w:lang w:eastAsia="ru-RU"/>
        </w:rPr>
        <w:t>я Дідиличів спробувала знайти просто донора, та виявилось, що це надзвичайно рідкісна група крові. Сім</w:t>
      </w:r>
      <w:r w:rsidR="004F0763" w:rsidRPr="004F0763">
        <w:rPr>
          <w:rFonts w:ascii="Times New Roman" w:eastAsia="Times New Roman" w:hAnsi="Times New Roman" w:cs="Times New Roman"/>
          <w:bCs/>
          <w:sz w:val="28"/>
          <w:szCs w:val="28"/>
          <w:lang w:val="ru-RU" w:eastAsia="ru-RU"/>
        </w:rPr>
        <w:t>’</w:t>
      </w:r>
      <w:r w:rsidR="004F0763" w:rsidRPr="004F0763">
        <w:rPr>
          <w:rFonts w:ascii="Times New Roman" w:eastAsia="Times New Roman" w:hAnsi="Times New Roman" w:cs="Times New Roman"/>
          <w:bCs/>
          <w:sz w:val="28"/>
          <w:szCs w:val="28"/>
          <w:lang w:eastAsia="ru-RU"/>
        </w:rPr>
        <w:t>я роздавала оголошення всюди, на всіх сторінках соціальних мереж, Віталій розклеїв оголошення про донорство в себе в офісі, і раптом стало відомо, що його молодий партнер по бізнесу Петро (20 р.) ідеально підходить для донорства. Хлопець</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звісно</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погодився допомогти, здаючи всі аналізи, виявилось, що саме Петро є рідним братом Павла. Батьки були шоковані, вони розуміли, що Петро може мати образу на них та відмовиться бути донором, але</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на щастя</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хлопець не </w:t>
      </w:r>
      <w:r>
        <w:rPr>
          <w:rFonts w:ascii="Times New Roman" w:eastAsia="Times New Roman" w:hAnsi="Times New Roman" w:cs="Times New Roman"/>
          <w:bCs/>
          <w:sz w:val="28"/>
          <w:szCs w:val="28"/>
          <w:lang w:eastAsia="ru-RU"/>
        </w:rPr>
        <w:t xml:space="preserve">тримав на них зла </w:t>
      </w:r>
      <w:r w:rsidR="004F0763" w:rsidRPr="004F0763">
        <w:rPr>
          <w:rFonts w:ascii="Times New Roman" w:eastAsia="Times New Roman" w:hAnsi="Times New Roman" w:cs="Times New Roman"/>
          <w:bCs/>
          <w:sz w:val="28"/>
          <w:szCs w:val="28"/>
          <w:lang w:eastAsia="ru-RU"/>
        </w:rPr>
        <w:t xml:space="preserve">та </w:t>
      </w:r>
      <w:r>
        <w:rPr>
          <w:rFonts w:ascii="Times New Roman" w:eastAsia="Times New Roman" w:hAnsi="Times New Roman" w:cs="Times New Roman"/>
          <w:bCs/>
          <w:sz w:val="28"/>
          <w:szCs w:val="28"/>
          <w:lang w:eastAsia="ru-RU"/>
        </w:rPr>
        <w:t>щиро</w:t>
      </w:r>
      <w:r w:rsidR="004F0763" w:rsidRPr="004F0763">
        <w:rPr>
          <w:rFonts w:ascii="Times New Roman" w:eastAsia="Times New Roman" w:hAnsi="Times New Roman" w:cs="Times New Roman"/>
          <w:bCs/>
          <w:sz w:val="28"/>
          <w:szCs w:val="28"/>
          <w:lang w:eastAsia="ru-RU"/>
        </w:rPr>
        <w:t xml:space="preserve"> хотів допомогти брату, проте його кров через якісь причини все одно не підходила. </w:t>
      </w:r>
    </w:p>
    <w:p w14:paraId="378E8E87" w14:textId="77777777" w:rsidR="004F0763" w:rsidRPr="004F0763" w:rsidRDefault="00016249"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Батьки втратили надію… </w:t>
      </w:r>
      <w:r w:rsidR="004F0763" w:rsidRPr="004F0763">
        <w:rPr>
          <w:rFonts w:ascii="Times New Roman" w:eastAsia="Times New Roman" w:hAnsi="Times New Roman" w:cs="Times New Roman"/>
          <w:bCs/>
          <w:sz w:val="28"/>
          <w:szCs w:val="28"/>
          <w:lang w:eastAsia="ru-RU"/>
        </w:rPr>
        <w:t xml:space="preserve">Допоміг сім’ї дядько Олекса, який знайшов донора через Інтернет, нею виявилась дев’ятнадцятирічна дівчинка Катя, </w:t>
      </w:r>
      <w:r w:rsidR="002C1632">
        <w:rPr>
          <w:rFonts w:ascii="Times New Roman" w:eastAsia="Times New Roman" w:hAnsi="Times New Roman" w:cs="Times New Roman"/>
          <w:bCs/>
          <w:sz w:val="28"/>
          <w:szCs w:val="28"/>
          <w:lang w:eastAsia="ru-RU"/>
        </w:rPr>
        <w:t xml:space="preserve">і </w:t>
      </w:r>
      <w:r w:rsidR="004F0763" w:rsidRPr="004F0763">
        <w:rPr>
          <w:rFonts w:ascii="Times New Roman" w:eastAsia="Times New Roman" w:hAnsi="Times New Roman" w:cs="Times New Roman"/>
          <w:bCs/>
          <w:sz w:val="28"/>
          <w:szCs w:val="28"/>
          <w:lang w:eastAsia="ru-RU"/>
        </w:rPr>
        <w:t>вона, як виявилось, є рідною сестрою хлопців. Павло вилікувався. Також Олекса записав сім</w:t>
      </w:r>
      <w:r w:rsidR="004F0763" w:rsidRPr="004F0763">
        <w:rPr>
          <w:rFonts w:ascii="Times New Roman" w:eastAsia="Times New Roman" w:hAnsi="Times New Roman" w:cs="Times New Roman"/>
          <w:bCs/>
          <w:sz w:val="28"/>
          <w:szCs w:val="28"/>
          <w:lang w:val="ru-RU" w:eastAsia="ru-RU"/>
        </w:rPr>
        <w:t>’</w:t>
      </w:r>
      <w:r w:rsidR="004F0763" w:rsidRPr="004F0763">
        <w:rPr>
          <w:rFonts w:ascii="Times New Roman" w:eastAsia="Times New Roman" w:hAnsi="Times New Roman" w:cs="Times New Roman"/>
          <w:bCs/>
          <w:sz w:val="28"/>
          <w:szCs w:val="28"/>
          <w:lang w:eastAsia="ru-RU"/>
        </w:rPr>
        <w:t xml:space="preserve">ю </w:t>
      </w:r>
      <w:r w:rsidR="002C1632">
        <w:rPr>
          <w:rFonts w:ascii="Times New Roman" w:eastAsia="Times New Roman" w:hAnsi="Times New Roman" w:cs="Times New Roman"/>
          <w:bCs/>
          <w:sz w:val="28"/>
          <w:szCs w:val="28"/>
          <w:lang w:eastAsia="ru-RU"/>
        </w:rPr>
        <w:t xml:space="preserve">на прийом </w:t>
      </w:r>
      <w:r w:rsidR="004F0763" w:rsidRPr="004F0763">
        <w:rPr>
          <w:rFonts w:ascii="Times New Roman" w:eastAsia="Times New Roman" w:hAnsi="Times New Roman" w:cs="Times New Roman"/>
          <w:bCs/>
          <w:sz w:val="28"/>
          <w:szCs w:val="28"/>
          <w:lang w:eastAsia="ru-RU"/>
        </w:rPr>
        <w:t>до соціального працівника, адже біда об</w:t>
      </w:r>
      <w:r w:rsidR="004F0763" w:rsidRPr="004F0763">
        <w:rPr>
          <w:rFonts w:ascii="Times New Roman" w:eastAsia="Times New Roman" w:hAnsi="Times New Roman" w:cs="Times New Roman"/>
          <w:bCs/>
          <w:sz w:val="28"/>
          <w:szCs w:val="28"/>
          <w:lang w:val="ru-RU" w:eastAsia="ru-RU"/>
        </w:rPr>
        <w:t>’</w:t>
      </w:r>
      <w:r w:rsidR="004F0763" w:rsidRPr="004F0763">
        <w:rPr>
          <w:rFonts w:ascii="Times New Roman" w:eastAsia="Times New Roman" w:hAnsi="Times New Roman" w:cs="Times New Roman"/>
          <w:bCs/>
          <w:sz w:val="28"/>
          <w:szCs w:val="28"/>
          <w:lang w:eastAsia="ru-RU"/>
        </w:rPr>
        <w:t>єднала всіх, але як жити далі</w:t>
      </w:r>
      <w:r w:rsidR="002C1632">
        <w:rPr>
          <w:rFonts w:ascii="Times New Roman" w:eastAsia="Times New Roman" w:hAnsi="Times New Roman" w:cs="Times New Roman"/>
          <w:bCs/>
          <w:sz w:val="28"/>
          <w:szCs w:val="28"/>
          <w:lang w:eastAsia="ru-RU"/>
        </w:rPr>
        <w:t xml:space="preserve"> -  ніхто не розумів</w:t>
      </w:r>
      <w:r w:rsidR="004F0763" w:rsidRPr="004F0763">
        <w:rPr>
          <w:rFonts w:ascii="Times New Roman" w:eastAsia="Times New Roman" w:hAnsi="Times New Roman" w:cs="Times New Roman"/>
          <w:bCs/>
          <w:sz w:val="28"/>
          <w:szCs w:val="28"/>
          <w:lang w:eastAsia="ru-RU"/>
        </w:rPr>
        <w:t>.</w:t>
      </w:r>
    </w:p>
    <w:p w14:paraId="72FE9BE5" w14:textId="77777777" w:rsidR="004F0763" w:rsidRPr="004F0763" w:rsidRDefault="002C1632" w:rsidP="004F076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При першій зустрічі</w:t>
      </w:r>
      <w:r w:rsidR="00B739AE">
        <w:rPr>
          <w:rFonts w:ascii="Times New Roman" w:eastAsia="Times New Roman" w:hAnsi="Times New Roman" w:cs="Times New Roman"/>
          <w:bCs/>
          <w:sz w:val="28"/>
          <w:szCs w:val="28"/>
          <w:lang w:eastAsia="ru-RU"/>
        </w:rPr>
        <w:t xml:space="preserve"> с</w:t>
      </w:r>
      <w:r w:rsidR="004F0763" w:rsidRPr="004F0763">
        <w:rPr>
          <w:rFonts w:ascii="Times New Roman" w:eastAsia="Times New Roman" w:hAnsi="Times New Roman" w:cs="Times New Roman"/>
          <w:bCs/>
          <w:sz w:val="28"/>
          <w:szCs w:val="28"/>
          <w:lang w:eastAsia="ru-RU"/>
        </w:rPr>
        <w:t>оц</w:t>
      </w:r>
      <w:r w:rsidR="00B739AE">
        <w:rPr>
          <w:rFonts w:ascii="Times New Roman" w:eastAsia="Times New Roman" w:hAnsi="Times New Roman" w:cs="Times New Roman"/>
          <w:bCs/>
          <w:sz w:val="28"/>
          <w:szCs w:val="28"/>
          <w:lang w:eastAsia="ru-RU"/>
        </w:rPr>
        <w:t>іальний</w:t>
      </w:r>
      <w:r w:rsidR="004F0763" w:rsidRPr="004F0763">
        <w:rPr>
          <w:rFonts w:ascii="Times New Roman" w:eastAsia="Times New Roman" w:hAnsi="Times New Roman" w:cs="Times New Roman"/>
          <w:bCs/>
          <w:sz w:val="28"/>
          <w:szCs w:val="28"/>
          <w:lang w:eastAsia="ru-RU"/>
        </w:rPr>
        <w:t xml:space="preserve"> </w:t>
      </w:r>
      <w:r w:rsidR="00B739AE">
        <w:rPr>
          <w:rFonts w:ascii="Times New Roman" w:eastAsia="Times New Roman" w:hAnsi="Times New Roman" w:cs="Times New Roman"/>
          <w:bCs/>
          <w:sz w:val="28"/>
          <w:szCs w:val="28"/>
          <w:lang w:eastAsia="ru-RU"/>
        </w:rPr>
        <w:t>працівник</w:t>
      </w:r>
      <w:r w:rsidR="004F0763" w:rsidRPr="004F0763">
        <w:rPr>
          <w:rFonts w:ascii="Times New Roman" w:eastAsia="Times New Roman" w:hAnsi="Times New Roman" w:cs="Times New Roman"/>
          <w:bCs/>
          <w:sz w:val="28"/>
          <w:szCs w:val="28"/>
          <w:lang w:eastAsia="ru-RU"/>
        </w:rPr>
        <w:t xml:space="preserve"> проговорив дану ситуацію окремо з кожним членом сім</w:t>
      </w:r>
      <w:r w:rsidR="004F0763" w:rsidRPr="004F0763">
        <w:rPr>
          <w:rFonts w:ascii="Times New Roman" w:eastAsia="Times New Roman" w:hAnsi="Times New Roman" w:cs="Times New Roman"/>
          <w:bCs/>
          <w:sz w:val="28"/>
          <w:szCs w:val="28"/>
          <w:lang w:val="ru-RU" w:eastAsia="ru-RU"/>
        </w:rPr>
        <w:t>’</w:t>
      </w:r>
      <w:r w:rsidR="004F0763" w:rsidRPr="004F0763">
        <w:rPr>
          <w:rFonts w:ascii="Times New Roman" w:eastAsia="Times New Roman" w:hAnsi="Times New Roman" w:cs="Times New Roman"/>
          <w:bCs/>
          <w:sz w:val="28"/>
          <w:szCs w:val="28"/>
          <w:lang w:eastAsia="ru-RU"/>
        </w:rPr>
        <w:t xml:space="preserve">ї, після цього зібрав вже тепер велику родину, де разом вони </w:t>
      </w:r>
      <w:r w:rsidR="00B739AE">
        <w:rPr>
          <w:rFonts w:ascii="Times New Roman" w:eastAsia="Times New Roman" w:hAnsi="Times New Roman" w:cs="Times New Roman"/>
          <w:bCs/>
          <w:sz w:val="28"/>
          <w:szCs w:val="28"/>
          <w:lang w:eastAsia="ru-RU"/>
        </w:rPr>
        <w:t>обговорили</w:t>
      </w:r>
      <w:r w:rsidR="004F0763" w:rsidRPr="004F0763">
        <w:rPr>
          <w:rFonts w:ascii="Times New Roman" w:eastAsia="Times New Roman" w:hAnsi="Times New Roman" w:cs="Times New Roman"/>
          <w:bCs/>
          <w:sz w:val="28"/>
          <w:szCs w:val="28"/>
          <w:lang w:eastAsia="ru-RU"/>
        </w:rPr>
        <w:t xml:space="preserve"> та розібрали основні проблеми. Виявилось, що Павло став втікати з</w:t>
      </w:r>
      <w:r>
        <w:rPr>
          <w:rFonts w:ascii="Times New Roman" w:eastAsia="Times New Roman" w:hAnsi="Times New Roman" w:cs="Times New Roman"/>
          <w:bCs/>
          <w:sz w:val="28"/>
          <w:szCs w:val="28"/>
          <w:lang w:eastAsia="ru-RU"/>
        </w:rPr>
        <w:t xml:space="preserve"> дому і вживати наркотики через</w:t>
      </w:r>
      <w:r w:rsidR="004F0763" w:rsidRPr="004F0763">
        <w:rPr>
          <w:rFonts w:ascii="Times New Roman" w:eastAsia="Times New Roman" w:hAnsi="Times New Roman" w:cs="Times New Roman"/>
          <w:bCs/>
          <w:sz w:val="28"/>
          <w:szCs w:val="28"/>
          <w:lang w:eastAsia="ru-RU"/>
        </w:rPr>
        <w:t xml:space="preserve"> те, що не хотів сліпо слідувати вказівкам батьків,</w:t>
      </w:r>
      <w:r w:rsidR="006A7AF4">
        <w:rPr>
          <w:rFonts w:ascii="Times New Roman" w:eastAsia="Times New Roman" w:hAnsi="Times New Roman" w:cs="Times New Roman"/>
          <w:bCs/>
          <w:sz w:val="28"/>
          <w:szCs w:val="28"/>
          <w:lang w:eastAsia="ru-RU"/>
        </w:rPr>
        <w:t xml:space="preserve"> а вони не сприймали його думку, це досить поширена ситуація, адже, як правило, усі проблеми виникають з дитячих травм.</w:t>
      </w:r>
      <w:r w:rsidR="004F0763" w:rsidRPr="004F0763">
        <w:rPr>
          <w:rFonts w:ascii="Times New Roman" w:eastAsia="Times New Roman" w:hAnsi="Times New Roman" w:cs="Times New Roman"/>
          <w:bCs/>
          <w:sz w:val="28"/>
          <w:szCs w:val="28"/>
          <w:lang w:eastAsia="ru-RU"/>
        </w:rPr>
        <w:t xml:space="preserve"> Але біда змусила всіх змінити погляди на життя. Віталій та Оксана прийняли всіх дітей, для них тепер вони усі рідні. </w:t>
      </w:r>
      <w:r w:rsidR="00B739AE">
        <w:rPr>
          <w:rFonts w:ascii="Times New Roman" w:eastAsia="Times New Roman" w:hAnsi="Times New Roman" w:cs="Times New Roman"/>
          <w:bCs/>
          <w:sz w:val="28"/>
          <w:szCs w:val="28"/>
          <w:lang w:eastAsia="ru-RU"/>
        </w:rPr>
        <w:t>У процесі вирішення цієї  ситуації с</w:t>
      </w:r>
      <w:r w:rsidR="004F0763" w:rsidRPr="004F0763">
        <w:rPr>
          <w:rFonts w:ascii="Times New Roman" w:eastAsia="Times New Roman" w:hAnsi="Times New Roman" w:cs="Times New Roman"/>
          <w:bCs/>
          <w:sz w:val="28"/>
          <w:szCs w:val="28"/>
          <w:lang w:eastAsia="ru-RU"/>
        </w:rPr>
        <w:t xml:space="preserve">оціальний працівник </w:t>
      </w:r>
      <w:r w:rsidR="00B739AE">
        <w:rPr>
          <w:rFonts w:ascii="Times New Roman" w:eastAsia="Times New Roman" w:hAnsi="Times New Roman" w:cs="Times New Roman"/>
          <w:bCs/>
          <w:sz w:val="28"/>
          <w:szCs w:val="28"/>
          <w:lang w:eastAsia="ru-RU"/>
        </w:rPr>
        <w:t>провів бе</w:t>
      </w:r>
      <w:r w:rsidR="006A7AF4">
        <w:rPr>
          <w:rFonts w:ascii="Times New Roman" w:eastAsia="Times New Roman" w:hAnsi="Times New Roman" w:cs="Times New Roman"/>
          <w:bCs/>
          <w:sz w:val="28"/>
          <w:szCs w:val="28"/>
          <w:lang w:eastAsia="ru-RU"/>
        </w:rPr>
        <w:t>зліч індивідуальних та групових психологічних тренінгів</w:t>
      </w:r>
      <w:r w:rsidR="004F0763" w:rsidRPr="004F0763">
        <w:rPr>
          <w:rFonts w:ascii="Times New Roman" w:eastAsia="Times New Roman" w:hAnsi="Times New Roman" w:cs="Times New Roman"/>
          <w:bCs/>
          <w:sz w:val="28"/>
          <w:szCs w:val="28"/>
          <w:lang w:eastAsia="ru-RU"/>
        </w:rPr>
        <w:t>, для того</w:t>
      </w:r>
      <w:r>
        <w:rPr>
          <w:rFonts w:ascii="Times New Roman" w:eastAsia="Times New Roman" w:hAnsi="Times New Roman" w:cs="Times New Roman"/>
          <w:bCs/>
          <w:sz w:val="28"/>
          <w:szCs w:val="28"/>
          <w:lang w:eastAsia="ru-RU"/>
        </w:rPr>
        <w:t>,</w:t>
      </w:r>
      <w:r w:rsidR="004F0763" w:rsidRPr="004F0763">
        <w:rPr>
          <w:rFonts w:ascii="Times New Roman" w:eastAsia="Times New Roman" w:hAnsi="Times New Roman" w:cs="Times New Roman"/>
          <w:bCs/>
          <w:sz w:val="28"/>
          <w:szCs w:val="28"/>
          <w:lang w:eastAsia="ru-RU"/>
        </w:rPr>
        <w:t xml:space="preserve"> щоб усі члени сім’ї якомога швидше порозумілись між собою. Найбільших зусиль потребувала робота з Павлом. Він успішно проходить курс реабілітації та інтегрування в суспільство. Відвідує бесіди з психологом, різні тренінги щодо самореалізації та вдосконалення особистості. Відновлює навчання та спілкування з новими друзями. Під час розмови з психологом виявилось, що хлопець любить писати вірші, </w:t>
      </w:r>
      <w:r w:rsidR="00585750">
        <w:rPr>
          <w:rFonts w:ascii="Times New Roman" w:eastAsia="Times New Roman" w:hAnsi="Times New Roman" w:cs="Times New Roman"/>
          <w:bCs/>
          <w:sz w:val="28"/>
          <w:szCs w:val="28"/>
          <w:lang w:eastAsia="ru-RU"/>
        </w:rPr>
        <w:t>оповідання</w:t>
      </w:r>
      <w:r w:rsidR="004F0763" w:rsidRPr="004F0763">
        <w:rPr>
          <w:rFonts w:ascii="Times New Roman" w:eastAsia="Times New Roman" w:hAnsi="Times New Roman" w:cs="Times New Roman"/>
          <w:bCs/>
          <w:sz w:val="28"/>
          <w:szCs w:val="28"/>
          <w:lang w:eastAsia="ru-RU"/>
        </w:rPr>
        <w:t xml:space="preserve">. Проходить уроки етики, </w:t>
      </w:r>
      <w:r w:rsidR="00585750">
        <w:rPr>
          <w:rFonts w:ascii="Times New Roman" w:eastAsia="Times New Roman" w:hAnsi="Times New Roman" w:cs="Times New Roman"/>
          <w:bCs/>
          <w:sz w:val="28"/>
          <w:szCs w:val="28"/>
          <w:lang w:eastAsia="ru-RU"/>
        </w:rPr>
        <w:t>вивчає основи</w:t>
      </w:r>
      <w:r w:rsidR="004F0763" w:rsidRPr="004F0763">
        <w:rPr>
          <w:rFonts w:ascii="Times New Roman" w:eastAsia="Times New Roman" w:hAnsi="Times New Roman" w:cs="Times New Roman"/>
          <w:bCs/>
          <w:sz w:val="28"/>
          <w:szCs w:val="28"/>
          <w:lang w:eastAsia="ru-RU"/>
        </w:rPr>
        <w:t xml:space="preserve"> </w:t>
      </w:r>
      <w:r w:rsidR="00585750">
        <w:rPr>
          <w:rFonts w:ascii="Times New Roman" w:eastAsia="Times New Roman" w:hAnsi="Times New Roman" w:cs="Times New Roman"/>
          <w:bCs/>
          <w:sz w:val="28"/>
          <w:szCs w:val="28"/>
          <w:lang w:eastAsia="ru-RU"/>
        </w:rPr>
        <w:t>успішної комунікації</w:t>
      </w:r>
      <w:r w:rsidR="004F0763" w:rsidRPr="004F0763">
        <w:rPr>
          <w:rFonts w:ascii="Times New Roman" w:eastAsia="Times New Roman" w:hAnsi="Times New Roman" w:cs="Times New Roman"/>
          <w:bCs/>
          <w:sz w:val="28"/>
          <w:szCs w:val="28"/>
          <w:lang w:eastAsia="ru-RU"/>
        </w:rPr>
        <w:t>. Соціальний працівник разом з Павлом проходить курс проти залежності він наркотичних засобів.</w:t>
      </w:r>
    </w:p>
    <w:p w14:paraId="2CAF8BA4" w14:textId="77777777" w:rsidR="004F0763" w:rsidRDefault="004F0763" w:rsidP="006A7AF4">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4F0763">
        <w:rPr>
          <w:rFonts w:ascii="Times New Roman" w:eastAsia="Times New Roman" w:hAnsi="Times New Roman" w:cs="Times New Roman"/>
          <w:bCs/>
          <w:sz w:val="28"/>
          <w:szCs w:val="28"/>
          <w:lang w:eastAsia="ru-RU"/>
        </w:rPr>
        <w:t xml:space="preserve">Отже, методи роботи з дітьми девіантної поведінки бувають досить різноманітними. Перш за все, як показано у цій ситуації, потрібно знайти «джерело» проблеми, а потім переходити до етапу реабілітації. Особливо важливо з цією групою клієнтів змоделювати історію їхнього життя та показати усі можливі негативні наслідки, які </w:t>
      </w:r>
      <w:r w:rsidR="00585750">
        <w:rPr>
          <w:rFonts w:ascii="Times New Roman" w:eastAsia="Times New Roman" w:hAnsi="Times New Roman" w:cs="Times New Roman"/>
          <w:bCs/>
          <w:sz w:val="28"/>
          <w:szCs w:val="28"/>
          <w:lang w:eastAsia="ru-RU"/>
        </w:rPr>
        <w:t>можуть відбутися у майбутньому, якщо вчасно не зупинитися.</w:t>
      </w:r>
      <w:r w:rsidRPr="004F0763">
        <w:rPr>
          <w:rFonts w:ascii="Times New Roman" w:eastAsia="Times New Roman" w:hAnsi="Times New Roman" w:cs="Times New Roman"/>
          <w:bCs/>
          <w:sz w:val="28"/>
          <w:szCs w:val="28"/>
          <w:lang w:eastAsia="ru-RU"/>
        </w:rPr>
        <w:t xml:space="preserve"> Свідоме сприйняття підопічним цієї інформаці</w:t>
      </w:r>
      <w:r w:rsidR="00585750">
        <w:rPr>
          <w:rFonts w:ascii="Times New Roman" w:eastAsia="Times New Roman" w:hAnsi="Times New Roman" w:cs="Times New Roman"/>
          <w:bCs/>
          <w:sz w:val="28"/>
          <w:szCs w:val="28"/>
          <w:lang w:eastAsia="ru-RU"/>
        </w:rPr>
        <w:t>ї</w:t>
      </w:r>
      <w:r w:rsidR="003B3904">
        <w:rPr>
          <w:rFonts w:ascii="Times New Roman" w:eastAsia="Times New Roman" w:hAnsi="Times New Roman" w:cs="Times New Roman"/>
          <w:bCs/>
          <w:sz w:val="28"/>
          <w:szCs w:val="28"/>
          <w:lang w:eastAsia="ru-RU"/>
        </w:rPr>
        <w:t xml:space="preserve"> стане першим кроком до змін.</w:t>
      </w:r>
      <w:r w:rsidRPr="004F0763">
        <w:rPr>
          <w:rFonts w:ascii="Times New Roman" w:eastAsia="Times New Roman" w:hAnsi="Times New Roman" w:cs="Times New Roman"/>
          <w:bCs/>
          <w:sz w:val="28"/>
          <w:szCs w:val="28"/>
          <w:lang w:eastAsia="ru-RU"/>
        </w:rPr>
        <w:t xml:space="preserve"> </w:t>
      </w:r>
      <w:r w:rsidR="00A12DC3" w:rsidRPr="00A12DC3">
        <w:rPr>
          <w:rFonts w:ascii="Times New Roman" w:eastAsia="Times New Roman" w:hAnsi="Times New Roman" w:cs="Times New Roman"/>
          <w:bCs/>
          <w:sz w:val="28"/>
          <w:szCs w:val="28"/>
          <w:lang w:eastAsia="ru-RU"/>
        </w:rPr>
        <w:t xml:space="preserve">Важливою умовою успіху в подоланні девіантності є бажання дитини змінити </w:t>
      </w:r>
      <w:r w:rsidR="006A7AF4">
        <w:rPr>
          <w:rFonts w:ascii="Times New Roman" w:eastAsia="Times New Roman" w:hAnsi="Times New Roman" w:cs="Times New Roman"/>
          <w:bCs/>
          <w:sz w:val="28"/>
          <w:szCs w:val="28"/>
          <w:lang w:eastAsia="ru-RU"/>
        </w:rPr>
        <w:t>саму себе</w:t>
      </w:r>
      <w:r w:rsidR="00A12DC3" w:rsidRPr="00A12DC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br w:type="page"/>
      </w:r>
    </w:p>
    <w:p w14:paraId="658CD856" w14:textId="77777777" w:rsidR="004F0763" w:rsidRPr="004F0763" w:rsidRDefault="004F0763" w:rsidP="004F0763">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24" w:name="_Toc103293824"/>
      <w:r>
        <w:rPr>
          <w:rFonts w:ascii="Times New Roman" w:eastAsia="Times New Roman" w:hAnsi="Times New Roman" w:cs="Times New Roman"/>
          <w:b/>
          <w:bCs/>
          <w:sz w:val="28"/>
          <w:szCs w:val="28"/>
          <w:lang w:eastAsia="ru-RU"/>
        </w:rPr>
        <w:t>3.3</w:t>
      </w:r>
      <w:r w:rsidRPr="004F0763">
        <w:rPr>
          <w:rFonts w:ascii="Times New Roman" w:eastAsia="Times New Roman" w:hAnsi="Times New Roman" w:cs="Times New Roman"/>
          <w:b/>
          <w:bCs/>
          <w:sz w:val="28"/>
          <w:szCs w:val="28"/>
          <w:lang w:eastAsia="ru-RU"/>
        </w:rPr>
        <w:t>. Професійні цінності у соціально-психологічній роботі з військовослужбовцями та їх сім’ями</w:t>
      </w:r>
      <w:bookmarkEnd w:id="24"/>
    </w:p>
    <w:p w14:paraId="67543933" w14:textId="77777777" w:rsidR="00C62DDF" w:rsidRDefault="00585750"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На сьогодні</w:t>
      </w:r>
      <w:r w:rsidR="005D007A">
        <w:rPr>
          <w:rFonts w:ascii="Times New Roman" w:eastAsia="Times New Roman" w:hAnsi="Times New Roman" w:cs="Times New Roman"/>
          <w:bCs/>
          <w:sz w:val="28"/>
          <w:szCs w:val="28"/>
          <w:lang w:eastAsia="ru-RU"/>
        </w:rPr>
        <w:t xml:space="preserve"> найпоширенішою категорією, яка потребує допомоги соціального працівника</w:t>
      </w:r>
      <w:r>
        <w:rPr>
          <w:rFonts w:ascii="Times New Roman" w:eastAsia="Times New Roman" w:hAnsi="Times New Roman" w:cs="Times New Roman"/>
          <w:bCs/>
          <w:sz w:val="28"/>
          <w:szCs w:val="28"/>
          <w:lang w:eastAsia="ru-RU"/>
        </w:rPr>
        <w:t>,</w:t>
      </w:r>
      <w:r w:rsidR="005D007A">
        <w:rPr>
          <w:rFonts w:ascii="Times New Roman" w:eastAsia="Times New Roman" w:hAnsi="Times New Roman" w:cs="Times New Roman"/>
          <w:bCs/>
          <w:sz w:val="28"/>
          <w:szCs w:val="28"/>
          <w:lang w:eastAsia="ru-RU"/>
        </w:rPr>
        <w:t xml:space="preserve"> є військовослужбовці та їх сім’ї.</w:t>
      </w:r>
      <w:r w:rsidR="00CC04A9" w:rsidRPr="00CC04A9">
        <w:rPr>
          <w:rFonts w:ascii="Times New Roman" w:eastAsia="Times New Roman" w:hAnsi="Times New Roman" w:cs="Times New Roman"/>
          <w:bCs/>
          <w:sz w:val="28"/>
          <w:szCs w:val="28"/>
          <w:lang w:eastAsia="ru-RU"/>
        </w:rPr>
        <w:t xml:space="preserve"> </w:t>
      </w:r>
      <w:r w:rsidR="000762C1">
        <w:rPr>
          <w:rFonts w:ascii="Times New Roman" w:eastAsia="Times New Roman" w:hAnsi="Times New Roman" w:cs="Times New Roman"/>
          <w:bCs/>
          <w:sz w:val="28"/>
          <w:szCs w:val="28"/>
          <w:lang w:eastAsia="ru-RU"/>
        </w:rPr>
        <w:t>Зазначимо, що м</w:t>
      </w:r>
      <w:r w:rsidR="00CC04A9" w:rsidRPr="00CC04A9">
        <w:rPr>
          <w:rFonts w:ascii="Times New Roman" w:eastAsia="Times New Roman" w:hAnsi="Times New Roman" w:cs="Times New Roman"/>
          <w:bCs/>
          <w:sz w:val="28"/>
          <w:szCs w:val="28"/>
          <w:lang w:eastAsia="ru-RU"/>
        </w:rPr>
        <w:t xml:space="preserve">ета соціально-психологічної роботи </w:t>
      </w:r>
      <w:r w:rsidR="000762C1">
        <w:rPr>
          <w:rFonts w:ascii="Times New Roman" w:eastAsia="Times New Roman" w:hAnsi="Times New Roman" w:cs="Times New Roman"/>
          <w:bCs/>
          <w:sz w:val="28"/>
          <w:szCs w:val="28"/>
          <w:lang w:eastAsia="ru-RU"/>
        </w:rPr>
        <w:t>з даною категорією осіб</w:t>
      </w:r>
      <w:r w:rsidR="00CC04A9" w:rsidRPr="00CC04A9">
        <w:rPr>
          <w:rFonts w:ascii="Times New Roman" w:eastAsia="Times New Roman" w:hAnsi="Times New Roman" w:cs="Times New Roman"/>
          <w:bCs/>
          <w:sz w:val="28"/>
          <w:szCs w:val="28"/>
          <w:lang w:eastAsia="ru-RU"/>
        </w:rPr>
        <w:t xml:space="preserve"> полягає в тому, щоб відновити фізичні й психічні сили тих, кому надається допомога</w:t>
      </w:r>
      <w:r w:rsidR="000762C1">
        <w:rPr>
          <w:rFonts w:ascii="Times New Roman" w:eastAsia="Times New Roman" w:hAnsi="Times New Roman" w:cs="Times New Roman"/>
          <w:bCs/>
          <w:sz w:val="28"/>
          <w:szCs w:val="28"/>
          <w:lang w:eastAsia="ru-RU"/>
        </w:rPr>
        <w:t xml:space="preserve"> </w:t>
      </w:r>
      <w:r w:rsidR="00FC6C8F">
        <w:rPr>
          <w:rFonts w:ascii="Times New Roman" w:eastAsia="Times New Roman" w:hAnsi="Times New Roman" w:cs="Times New Roman"/>
          <w:bCs/>
          <w:sz w:val="28"/>
          <w:szCs w:val="28"/>
          <w:lang w:eastAsia="ru-RU"/>
        </w:rPr>
        <w:t>[20</w:t>
      </w:r>
      <w:r w:rsidR="000762C1" w:rsidRPr="000762C1">
        <w:rPr>
          <w:rFonts w:ascii="Times New Roman" w:eastAsia="Times New Roman" w:hAnsi="Times New Roman" w:cs="Times New Roman"/>
          <w:bCs/>
          <w:sz w:val="28"/>
          <w:szCs w:val="28"/>
          <w:lang w:eastAsia="ru-RU"/>
        </w:rPr>
        <w:t>, с. 64]</w:t>
      </w:r>
      <w:r w:rsidR="00CC04A9" w:rsidRPr="00CC04A9">
        <w:rPr>
          <w:rFonts w:ascii="Times New Roman" w:eastAsia="Times New Roman" w:hAnsi="Times New Roman" w:cs="Times New Roman"/>
          <w:bCs/>
          <w:sz w:val="28"/>
          <w:szCs w:val="28"/>
          <w:lang w:eastAsia="ru-RU"/>
        </w:rPr>
        <w:t>, скорегувати особистісні установки клієнтів, навчивши їх правильно сприймати примусові сторони свого життя [</w:t>
      </w:r>
      <w:r w:rsidR="005D007A">
        <w:rPr>
          <w:rFonts w:ascii="Times New Roman" w:eastAsia="Times New Roman" w:hAnsi="Times New Roman" w:cs="Times New Roman"/>
          <w:bCs/>
          <w:sz w:val="28"/>
          <w:szCs w:val="28"/>
          <w:lang w:eastAsia="ru-RU"/>
        </w:rPr>
        <w:t>32</w:t>
      </w:r>
      <w:r w:rsidR="00CC04A9" w:rsidRPr="00CC04A9">
        <w:rPr>
          <w:rFonts w:ascii="Times New Roman" w:eastAsia="Times New Roman" w:hAnsi="Times New Roman" w:cs="Times New Roman"/>
          <w:bCs/>
          <w:sz w:val="28"/>
          <w:szCs w:val="28"/>
          <w:lang w:eastAsia="ru-RU"/>
        </w:rPr>
        <w:t xml:space="preserve">]. </w:t>
      </w:r>
    </w:p>
    <w:p w14:paraId="25235131" w14:textId="77777777" w:rsidR="00CC04A9" w:rsidRPr="00CC04A9" w:rsidRDefault="00BB318B"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Розглянемо о</w:t>
      </w:r>
      <w:r w:rsidR="00CC04A9" w:rsidRPr="00CC04A9">
        <w:rPr>
          <w:rFonts w:ascii="Times New Roman" w:eastAsia="Times New Roman" w:hAnsi="Times New Roman" w:cs="Times New Roman"/>
          <w:bCs/>
          <w:sz w:val="28"/>
          <w:szCs w:val="28"/>
          <w:lang w:eastAsia="ru-RU"/>
        </w:rPr>
        <w:t xml:space="preserve">сновні напрямки діяльності соціального працівника щодо військовослужбовців, учасників АТО та їх сімей: </w:t>
      </w:r>
    </w:p>
    <w:p w14:paraId="56EE7B59" w14:textId="77777777" w:rsidR="00CC04A9" w:rsidRPr="00CC04A9" w:rsidRDefault="00CC04A9" w:rsidP="00CC04A9">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надання консуль</w:t>
      </w:r>
      <w:r w:rsidR="00585750">
        <w:rPr>
          <w:rFonts w:ascii="Times New Roman" w:eastAsia="Times New Roman" w:hAnsi="Times New Roman" w:cs="Times New Roman"/>
          <w:bCs/>
          <w:sz w:val="28"/>
          <w:szCs w:val="28"/>
          <w:lang w:eastAsia="ru-RU"/>
        </w:rPr>
        <w:t>тативної допомоги учасникам АТО</w:t>
      </w:r>
      <w:r w:rsidRPr="00CC04A9">
        <w:rPr>
          <w:rFonts w:ascii="Times New Roman" w:eastAsia="Times New Roman" w:hAnsi="Times New Roman" w:cs="Times New Roman"/>
          <w:bCs/>
          <w:sz w:val="28"/>
          <w:szCs w:val="28"/>
          <w:lang w:eastAsia="ru-RU"/>
        </w:rPr>
        <w:t xml:space="preserve"> щодо отримання необхідних документів, оформлення пільг та соціальних гарантій, лікування, реабілітації, працевлаштування;</w:t>
      </w:r>
    </w:p>
    <w:p w14:paraId="15FEE82A" w14:textId="77777777" w:rsidR="00BB318B" w:rsidRDefault="00CC04A9" w:rsidP="00BB318B">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надання якісних соціальні послуги учасникам АТО/ООС та членам їх сімей, членам сімей осіб, які загинули (пропали безвісти) або померли внаслідок поранення, каліцтва, одержаних під час участі в АТО/ООС;</w:t>
      </w:r>
    </w:p>
    <w:p w14:paraId="6F1D5D22" w14:textId="77777777" w:rsidR="00BB318B" w:rsidRPr="00BB318B" w:rsidRDefault="00BB318B" w:rsidP="00BB318B">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BB318B">
        <w:rPr>
          <w:rFonts w:ascii="Times New Roman" w:eastAsia="Times New Roman" w:hAnsi="Times New Roman" w:cs="Times New Roman"/>
          <w:bCs/>
          <w:sz w:val="28"/>
          <w:szCs w:val="28"/>
          <w:lang w:eastAsia="ru-RU"/>
        </w:rPr>
        <w:t>здійснення соціального захисту, тобто сприяння забезпеченню достатніх умов життя військовослуж</w:t>
      </w:r>
      <w:r w:rsidR="006265DF">
        <w:rPr>
          <w:rFonts w:ascii="Times New Roman" w:eastAsia="Times New Roman" w:hAnsi="Times New Roman" w:cs="Times New Roman"/>
          <w:bCs/>
          <w:sz w:val="28"/>
          <w:szCs w:val="28"/>
          <w:lang w:eastAsia="ru-RU"/>
        </w:rPr>
        <w:t>бовців та членів їхніх сімей [20</w:t>
      </w:r>
      <w:r w:rsidRPr="00BB318B">
        <w:rPr>
          <w:rFonts w:ascii="Times New Roman" w:eastAsia="Times New Roman" w:hAnsi="Times New Roman" w:cs="Times New Roman"/>
          <w:bCs/>
          <w:sz w:val="28"/>
          <w:szCs w:val="28"/>
          <w:lang w:eastAsia="ru-RU"/>
        </w:rPr>
        <w:t>, с. 65];</w:t>
      </w:r>
    </w:p>
    <w:p w14:paraId="548AE54D" w14:textId="77777777" w:rsidR="00BB318B" w:rsidRPr="00CC04A9" w:rsidRDefault="00BB318B" w:rsidP="00CC04A9">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проведення тренінгів з соціальної та психологічної допомоги</w:t>
      </w:r>
      <w:r w:rsidRPr="00BB318B">
        <w:rPr>
          <w:rFonts w:ascii="Times New Roman" w:eastAsia="Times New Roman" w:hAnsi="Times New Roman" w:cs="Times New Roman"/>
          <w:bCs/>
          <w:sz w:val="28"/>
          <w:szCs w:val="28"/>
          <w:lang w:eastAsia="ru-RU"/>
        </w:rPr>
        <w:t xml:space="preserve"> учасникам бойових дій, які опинились </w:t>
      </w:r>
      <w:r>
        <w:rPr>
          <w:rFonts w:ascii="Times New Roman" w:eastAsia="Times New Roman" w:hAnsi="Times New Roman" w:cs="Times New Roman"/>
          <w:bCs/>
          <w:sz w:val="28"/>
          <w:szCs w:val="28"/>
          <w:lang w:eastAsia="ru-RU"/>
        </w:rPr>
        <w:t xml:space="preserve">у складних життєвих обставинах </w:t>
      </w:r>
      <w:r w:rsidR="006265DF">
        <w:rPr>
          <w:rFonts w:ascii="Times New Roman" w:eastAsia="Times New Roman" w:hAnsi="Times New Roman" w:cs="Times New Roman"/>
          <w:bCs/>
          <w:sz w:val="28"/>
          <w:szCs w:val="28"/>
          <w:lang w:eastAsia="ru-RU"/>
        </w:rPr>
        <w:t>[20</w:t>
      </w:r>
      <w:r w:rsidRPr="00BB318B">
        <w:rPr>
          <w:rFonts w:ascii="Times New Roman" w:eastAsia="Times New Roman" w:hAnsi="Times New Roman" w:cs="Times New Roman"/>
          <w:bCs/>
          <w:sz w:val="28"/>
          <w:szCs w:val="28"/>
          <w:lang w:eastAsia="ru-RU"/>
        </w:rPr>
        <w:t>, с. 65]</w:t>
      </w:r>
      <w:r>
        <w:rPr>
          <w:rFonts w:ascii="Times New Roman" w:eastAsia="Times New Roman" w:hAnsi="Times New Roman" w:cs="Times New Roman"/>
          <w:bCs/>
          <w:sz w:val="28"/>
          <w:szCs w:val="28"/>
          <w:lang w:eastAsia="ru-RU"/>
        </w:rPr>
        <w:t>;</w:t>
      </w:r>
    </w:p>
    <w:p w14:paraId="6F8B8FDD" w14:textId="77777777" w:rsidR="00CC04A9" w:rsidRPr="00CC04A9" w:rsidRDefault="00CC04A9" w:rsidP="00CC04A9">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сприяння організації цікавих заходів для дітей учасників АТО/ООС;</w:t>
      </w:r>
    </w:p>
    <w:p w14:paraId="581B09C5" w14:textId="77777777" w:rsidR="00CC04A9" w:rsidRPr="00CC04A9" w:rsidRDefault="00585750" w:rsidP="00CC04A9">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організація допомоги</w:t>
      </w:r>
      <w:r w:rsidR="00CC04A9" w:rsidRPr="00CC04A9">
        <w:rPr>
          <w:rFonts w:ascii="Times New Roman" w:eastAsia="Times New Roman" w:hAnsi="Times New Roman" w:cs="Times New Roman"/>
          <w:bCs/>
          <w:sz w:val="28"/>
          <w:szCs w:val="28"/>
          <w:lang w:eastAsia="ru-RU"/>
        </w:rPr>
        <w:t xml:space="preserve"> та представництво інтересів учасників АТО/ООС у державних, громадських, та інших організаціях, підприємствах, установах різних форм власності</w:t>
      </w:r>
      <w:r w:rsidR="00E91361">
        <w:rPr>
          <w:rFonts w:ascii="Times New Roman" w:eastAsia="Times New Roman" w:hAnsi="Times New Roman" w:cs="Times New Roman"/>
          <w:bCs/>
          <w:sz w:val="28"/>
          <w:szCs w:val="28"/>
          <w:lang w:val="ru-RU" w:eastAsia="ru-RU"/>
        </w:rPr>
        <w:t xml:space="preserve"> [32</w:t>
      </w:r>
      <w:r w:rsidR="00CC04A9" w:rsidRPr="00CC04A9">
        <w:rPr>
          <w:rFonts w:ascii="Times New Roman" w:eastAsia="Times New Roman" w:hAnsi="Times New Roman" w:cs="Times New Roman"/>
          <w:bCs/>
          <w:sz w:val="28"/>
          <w:szCs w:val="28"/>
          <w:lang w:val="ru-RU" w:eastAsia="ru-RU"/>
        </w:rPr>
        <w:t>]</w:t>
      </w:r>
      <w:r w:rsidR="00CC04A9" w:rsidRPr="00CC04A9">
        <w:rPr>
          <w:rFonts w:ascii="Times New Roman" w:eastAsia="Times New Roman" w:hAnsi="Times New Roman" w:cs="Times New Roman"/>
          <w:bCs/>
          <w:sz w:val="28"/>
          <w:szCs w:val="28"/>
          <w:lang w:eastAsia="ru-RU"/>
        </w:rPr>
        <w:t>.</w:t>
      </w:r>
    </w:p>
    <w:p w14:paraId="2052A768" w14:textId="77777777" w:rsidR="00CC04A9" w:rsidRPr="00CC04A9" w:rsidRDefault="00BB318B"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Аналізуючи цей невичерпний перелік напрямів соціальної діяльності, слід зауважити, що робота повинна проводитись</w:t>
      </w:r>
      <w:r w:rsidR="0058575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804B4E">
        <w:rPr>
          <w:rFonts w:ascii="Times New Roman" w:eastAsia="Times New Roman" w:hAnsi="Times New Roman" w:cs="Times New Roman"/>
          <w:bCs/>
          <w:sz w:val="28"/>
          <w:szCs w:val="28"/>
          <w:lang w:eastAsia="ru-RU"/>
        </w:rPr>
        <w:t>спираючись саме на актуальні проблеми клієнтів. Також важливою умовою є визначення</w:t>
      </w:r>
      <w:r w:rsidR="00585750">
        <w:rPr>
          <w:rFonts w:ascii="Times New Roman" w:eastAsia="Times New Roman" w:hAnsi="Times New Roman" w:cs="Times New Roman"/>
          <w:bCs/>
          <w:sz w:val="28"/>
          <w:szCs w:val="28"/>
          <w:lang w:eastAsia="ru-RU"/>
        </w:rPr>
        <w:t>,</w:t>
      </w:r>
      <w:r w:rsidR="00804B4E">
        <w:rPr>
          <w:rFonts w:ascii="Times New Roman" w:eastAsia="Times New Roman" w:hAnsi="Times New Roman" w:cs="Times New Roman"/>
          <w:bCs/>
          <w:sz w:val="28"/>
          <w:szCs w:val="28"/>
          <w:lang w:eastAsia="ru-RU"/>
        </w:rPr>
        <w:t xml:space="preserve"> на якій стадії реабілітації знаходиться клієнт, це допоможе віднайти </w:t>
      </w:r>
      <w:r w:rsidR="00945E0E">
        <w:rPr>
          <w:rFonts w:ascii="Times New Roman" w:eastAsia="Times New Roman" w:hAnsi="Times New Roman" w:cs="Times New Roman"/>
          <w:bCs/>
          <w:sz w:val="28"/>
          <w:szCs w:val="28"/>
          <w:lang w:eastAsia="ru-RU"/>
        </w:rPr>
        <w:t>з ним спільну мову та довіру.</w:t>
      </w:r>
      <w:r w:rsidR="00804B4E">
        <w:rPr>
          <w:rFonts w:ascii="Times New Roman" w:eastAsia="Times New Roman" w:hAnsi="Times New Roman" w:cs="Times New Roman"/>
          <w:bCs/>
          <w:sz w:val="28"/>
          <w:szCs w:val="28"/>
          <w:lang w:eastAsia="ru-RU"/>
        </w:rPr>
        <w:t xml:space="preserve"> </w:t>
      </w:r>
      <w:r w:rsidR="00CC04A9" w:rsidRPr="00CC04A9">
        <w:rPr>
          <w:rFonts w:ascii="Times New Roman" w:eastAsia="Times New Roman" w:hAnsi="Times New Roman" w:cs="Times New Roman"/>
          <w:bCs/>
          <w:sz w:val="28"/>
          <w:szCs w:val="28"/>
          <w:lang w:eastAsia="ru-RU"/>
        </w:rPr>
        <w:t>Ознайомимось з реальною ситуацією військовослужбовців та їх сімей та проаналізуємо соціально-психологічну діяльність соціального працівника. Клієнтами є брати Роман (35 років) та Назар (28 років) Кулебичі.</w:t>
      </w:r>
    </w:p>
    <w:p w14:paraId="1DECF648" w14:textId="77777777" w:rsidR="00CC04A9" w:rsidRPr="00CC04A9" w:rsidRDefault="00CC04A9"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Роман – в колишньому успішний підприємець, він мав свою невеличку фірму. У нього була чудова сім</w:t>
      </w:r>
      <w:r w:rsidRPr="00CC04A9">
        <w:rPr>
          <w:rFonts w:ascii="Times New Roman" w:eastAsia="Times New Roman" w:hAnsi="Times New Roman" w:cs="Times New Roman"/>
          <w:bCs/>
          <w:sz w:val="28"/>
          <w:szCs w:val="28"/>
          <w:lang w:val="ru-RU" w:eastAsia="ru-RU"/>
        </w:rPr>
        <w:t>’</w:t>
      </w:r>
      <w:r w:rsidRPr="00CC04A9">
        <w:rPr>
          <w:rFonts w:ascii="Times New Roman" w:eastAsia="Times New Roman" w:hAnsi="Times New Roman" w:cs="Times New Roman"/>
          <w:bCs/>
          <w:sz w:val="28"/>
          <w:szCs w:val="28"/>
          <w:lang w:eastAsia="ru-RU"/>
        </w:rPr>
        <w:t xml:space="preserve">я, двоє дітей Яна (6 р.) та Матвій (12 р.) Сім'я чекала поповнення, дружина Вікторія була вагітна. Яна та Матвій були дуже щасливі, вони з нетерпінням чекали сестричок-близнят. Коли Роман був у відрядженні, у жінки почались перейми, її відвезли у найкращу лікарню. Роман, дізнавшись про це, заразу приїхав підтримати дружину. Переступивши поріг лікарні, на нього вже чекав лікар з невтішною новиною – під час пологів тиск жінки почав стрімко падати, і лікарі не змогли врятувати життя Вікторії, а діти народились дуже кволими і шанси на їхнє одужання дуже малі. Він не розумів як тепер жити, а </w:t>
      </w:r>
      <w:r w:rsidR="00585750">
        <w:rPr>
          <w:rFonts w:ascii="Times New Roman" w:eastAsia="Times New Roman" w:hAnsi="Times New Roman" w:cs="Times New Roman"/>
          <w:bCs/>
          <w:sz w:val="28"/>
          <w:szCs w:val="28"/>
          <w:lang w:eastAsia="ru-RU"/>
        </w:rPr>
        <w:t>головне як про це сказати дітям…</w:t>
      </w:r>
    </w:p>
    <w:p w14:paraId="26B0F629" w14:textId="77777777" w:rsidR="00CC04A9" w:rsidRPr="00CC04A9" w:rsidRDefault="00CC04A9"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 xml:space="preserve">Зібравшись думками, Роман відвіз дітей в село до бабусі, він так і не зміг їм повідомити страшну новину. Молодший брат Назар завжди підтримував та був поруч </w:t>
      </w:r>
      <w:r w:rsidR="00585750">
        <w:rPr>
          <w:rFonts w:ascii="Times New Roman" w:eastAsia="Times New Roman" w:hAnsi="Times New Roman" w:cs="Times New Roman"/>
          <w:bCs/>
          <w:sz w:val="28"/>
          <w:szCs w:val="28"/>
          <w:lang w:eastAsia="ru-RU"/>
        </w:rPr>
        <w:t>з Романом</w:t>
      </w:r>
      <w:r w:rsidRPr="00CC04A9">
        <w:rPr>
          <w:rFonts w:ascii="Times New Roman" w:eastAsia="Times New Roman" w:hAnsi="Times New Roman" w:cs="Times New Roman"/>
          <w:bCs/>
          <w:sz w:val="28"/>
          <w:szCs w:val="28"/>
          <w:lang w:eastAsia="ru-RU"/>
        </w:rPr>
        <w:t xml:space="preserve">, він зумів пояснити брату, що життя на цьому не закінчується і як би йому не було важко, потрібно </w:t>
      </w:r>
      <w:r w:rsidR="00585750">
        <w:rPr>
          <w:rFonts w:ascii="Times New Roman" w:eastAsia="Times New Roman" w:hAnsi="Times New Roman" w:cs="Times New Roman"/>
          <w:bCs/>
          <w:sz w:val="28"/>
          <w:szCs w:val="28"/>
          <w:lang w:eastAsia="ru-RU"/>
        </w:rPr>
        <w:t xml:space="preserve">жити й </w:t>
      </w:r>
      <w:r w:rsidRPr="00CC04A9">
        <w:rPr>
          <w:rFonts w:ascii="Times New Roman" w:eastAsia="Times New Roman" w:hAnsi="Times New Roman" w:cs="Times New Roman"/>
          <w:bCs/>
          <w:sz w:val="28"/>
          <w:szCs w:val="28"/>
          <w:lang w:eastAsia="ru-RU"/>
        </w:rPr>
        <w:t xml:space="preserve">працювати </w:t>
      </w:r>
      <w:r w:rsidR="00585750">
        <w:rPr>
          <w:rFonts w:ascii="Times New Roman" w:eastAsia="Times New Roman" w:hAnsi="Times New Roman" w:cs="Times New Roman"/>
          <w:bCs/>
          <w:sz w:val="28"/>
          <w:szCs w:val="28"/>
          <w:lang w:eastAsia="ru-RU"/>
        </w:rPr>
        <w:t>заради</w:t>
      </w:r>
      <w:r w:rsidRPr="00CC04A9">
        <w:rPr>
          <w:rFonts w:ascii="Times New Roman" w:eastAsia="Times New Roman" w:hAnsi="Times New Roman" w:cs="Times New Roman"/>
          <w:bCs/>
          <w:sz w:val="28"/>
          <w:szCs w:val="28"/>
          <w:lang w:eastAsia="ru-RU"/>
        </w:rPr>
        <w:t xml:space="preserve"> дітей. Назар завжди казав, що дружина хотіла б бачити здорових та щасливих  дітей, саме це не дозволяло падати духом Роману. На фірмі все частіше виникали різні проблемні ситуації, але Роман не здавався, думка про дружину та дітей мотивувала працювати днями та ночами. Психологічний рівень чоловіка був дуже низький, останньою краплею стала новина про смерть одн</w:t>
      </w:r>
      <w:r w:rsidR="00585750">
        <w:rPr>
          <w:rFonts w:ascii="Times New Roman" w:eastAsia="Times New Roman" w:hAnsi="Times New Roman" w:cs="Times New Roman"/>
          <w:bCs/>
          <w:sz w:val="28"/>
          <w:szCs w:val="28"/>
          <w:lang w:eastAsia="ru-RU"/>
        </w:rPr>
        <w:t xml:space="preserve">ієї </w:t>
      </w:r>
      <w:r w:rsidRPr="00CC04A9">
        <w:rPr>
          <w:rFonts w:ascii="Times New Roman" w:eastAsia="Times New Roman" w:hAnsi="Times New Roman" w:cs="Times New Roman"/>
          <w:bCs/>
          <w:sz w:val="28"/>
          <w:szCs w:val="28"/>
          <w:lang w:eastAsia="ru-RU"/>
        </w:rPr>
        <w:t xml:space="preserve">новонародженої дочки. Після цього Роман не знаходив собі місця, йому все нагадувало про покійну дружину, на роботі було багато проблем, діти, які кожного дня запитували, де мама та маленькі сестрички. Він був змушений розказати про смерть матері, але діти не змогли в це повірити і почали звинувачувати його у смерті мами, згодом вони зрозуміли, що тато ні в чому не винний, але Роман вже перебував у важкій депресії… Він навіть хотів піти слідом за дружиною, але в останній момент його врятував брат Назар. Молодший брат сказав Романові, що той має жити, він в першу чергу потрібен своїм дітям, вони ж, виходить, більше нікого не мають…Назар порадив кардинально змінити оточення, тому брати вирішити піти добровольцями в АТО. Прослуживши рік, хлопці повернулися, але не все так добре… Назар на війні втратив кисть руки, тому Роман мав відповідати не тільки за своїх неповнолітніх дітей, а ще й за брата та стареньких батьків. </w:t>
      </w:r>
    </w:p>
    <w:p w14:paraId="6DE039BD" w14:textId="77777777" w:rsidR="00C47333" w:rsidRDefault="00CC04A9"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Роман хотів повернутися в бізнес, але кожного разу на нього чекали невдачі, він почав підробляти то в ночі, то в день на різних роботах, аби прогодувати велику родину. Син Матвій, бачив як важко батькові, йшовши зі школи до дому, він побачив вивіску, де писало, що кожен військовий має право бачити світ знову у «яскравих фарбах». Запитавши перехожих, що це за такий заклад і як туди потрапити, він дізнався, що це «</w:t>
      </w:r>
      <w:r w:rsidRPr="00CC04A9">
        <w:rPr>
          <w:rFonts w:ascii="Times New Roman" w:eastAsia="Times New Roman" w:hAnsi="Times New Roman" w:cs="Times New Roman"/>
          <w:bCs/>
          <w:i/>
          <w:sz w:val="28"/>
          <w:szCs w:val="28"/>
          <w:lang w:eastAsia="ru-RU"/>
        </w:rPr>
        <w:t>Львівський центр надання послуг учасникам бойових дій»</w:t>
      </w:r>
      <w:r w:rsidRPr="00CC04A9">
        <w:rPr>
          <w:rFonts w:ascii="Times New Roman" w:eastAsia="Times New Roman" w:hAnsi="Times New Roman" w:cs="Times New Roman"/>
          <w:bCs/>
          <w:sz w:val="28"/>
          <w:szCs w:val="28"/>
          <w:lang w:eastAsia="ru-RU"/>
        </w:rPr>
        <w:t xml:space="preserve"> і цей заклад знаходиться дуже близько. Хлопчик, не роздумуючи, пішов у цю службу та розказав свою історію соціальному працівнику. </w:t>
      </w:r>
    </w:p>
    <w:p w14:paraId="4E14065D" w14:textId="77777777" w:rsidR="00CC04A9" w:rsidRPr="00CC04A9" w:rsidRDefault="00585750" w:rsidP="00CC04A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Вже  наступного дня</w:t>
      </w:r>
      <w:r w:rsidR="00CC04A9" w:rsidRPr="00CC04A9">
        <w:rPr>
          <w:rFonts w:ascii="Times New Roman" w:eastAsia="Times New Roman" w:hAnsi="Times New Roman" w:cs="Times New Roman"/>
          <w:bCs/>
          <w:sz w:val="28"/>
          <w:szCs w:val="28"/>
          <w:lang w:eastAsia="ru-RU"/>
        </w:rPr>
        <w:t xml:space="preserve"> фахівець </w:t>
      </w:r>
      <w:r w:rsidR="00C47333">
        <w:rPr>
          <w:rFonts w:ascii="Times New Roman" w:eastAsia="Times New Roman" w:hAnsi="Times New Roman" w:cs="Times New Roman"/>
          <w:bCs/>
          <w:sz w:val="28"/>
          <w:szCs w:val="28"/>
          <w:lang w:eastAsia="ru-RU"/>
        </w:rPr>
        <w:t xml:space="preserve">з соціальної роботи </w:t>
      </w:r>
      <w:r w:rsidR="00CC04A9" w:rsidRPr="00CC04A9">
        <w:rPr>
          <w:rFonts w:ascii="Times New Roman" w:eastAsia="Times New Roman" w:hAnsi="Times New Roman" w:cs="Times New Roman"/>
          <w:bCs/>
          <w:sz w:val="28"/>
          <w:szCs w:val="28"/>
          <w:lang w:eastAsia="ru-RU"/>
        </w:rPr>
        <w:t>був у домі Кулебичів, оцінив всю ситуацію та запропонував Романові та Назарові пройти курс реабілітації та успішно інтегруватись у суспільство. Зокрема, соціальний працівник надав такі послуги:</w:t>
      </w:r>
    </w:p>
    <w:p w14:paraId="7144FD9E" w14:textId="77777777" w:rsidR="00CC04A9" w:rsidRPr="00CC04A9" w:rsidRDefault="00CC04A9"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проінформував, які пільги сім</w:t>
      </w:r>
      <w:r w:rsidRPr="00CC04A9">
        <w:rPr>
          <w:rFonts w:ascii="Times New Roman" w:eastAsia="Times New Roman" w:hAnsi="Times New Roman" w:cs="Times New Roman"/>
          <w:bCs/>
          <w:sz w:val="28"/>
          <w:szCs w:val="28"/>
          <w:lang w:val="ru-RU" w:eastAsia="ru-RU"/>
        </w:rPr>
        <w:t>’</w:t>
      </w:r>
      <w:r w:rsidRPr="00CC04A9">
        <w:rPr>
          <w:rFonts w:ascii="Times New Roman" w:eastAsia="Times New Roman" w:hAnsi="Times New Roman" w:cs="Times New Roman"/>
          <w:bCs/>
          <w:sz w:val="28"/>
          <w:szCs w:val="28"/>
          <w:lang w:eastAsia="ru-RU"/>
        </w:rPr>
        <w:t>я може отримати та які для цього потрібні документи;</w:t>
      </w:r>
    </w:p>
    <w:p w14:paraId="7EC27C73" w14:textId="77777777" w:rsidR="00CC04A9" w:rsidRPr="00CC04A9" w:rsidRDefault="00CC04A9"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 xml:space="preserve">оскільки Роман хотів здійснити самогубство, з ним </w:t>
      </w:r>
      <w:r w:rsidR="00661FC0">
        <w:rPr>
          <w:rFonts w:ascii="Times New Roman" w:eastAsia="Times New Roman" w:hAnsi="Times New Roman" w:cs="Times New Roman"/>
          <w:bCs/>
          <w:sz w:val="28"/>
          <w:szCs w:val="28"/>
          <w:lang w:eastAsia="ru-RU"/>
        </w:rPr>
        <w:t>було прове</w:t>
      </w:r>
      <w:r w:rsidR="00585750">
        <w:rPr>
          <w:rFonts w:ascii="Times New Roman" w:eastAsia="Times New Roman" w:hAnsi="Times New Roman" w:cs="Times New Roman"/>
          <w:bCs/>
          <w:sz w:val="28"/>
          <w:szCs w:val="28"/>
          <w:lang w:eastAsia="ru-RU"/>
        </w:rPr>
        <w:t>дено</w:t>
      </w:r>
      <w:r w:rsidRPr="00CC04A9">
        <w:rPr>
          <w:rFonts w:ascii="Times New Roman" w:eastAsia="Times New Roman" w:hAnsi="Times New Roman" w:cs="Times New Roman"/>
          <w:bCs/>
          <w:sz w:val="28"/>
          <w:szCs w:val="28"/>
          <w:lang w:eastAsia="ru-RU"/>
        </w:rPr>
        <w:t xml:space="preserve"> </w:t>
      </w:r>
      <w:r w:rsidR="00585750">
        <w:rPr>
          <w:rFonts w:ascii="Times New Roman" w:eastAsia="Times New Roman" w:hAnsi="Times New Roman" w:cs="Times New Roman"/>
          <w:bCs/>
          <w:sz w:val="28"/>
          <w:szCs w:val="28"/>
          <w:lang w:eastAsia="ru-RU"/>
        </w:rPr>
        <w:t xml:space="preserve">кілька </w:t>
      </w:r>
      <w:r w:rsidRPr="00CC04A9">
        <w:rPr>
          <w:rFonts w:ascii="Times New Roman" w:eastAsia="Times New Roman" w:hAnsi="Times New Roman" w:cs="Times New Roman"/>
          <w:bCs/>
          <w:sz w:val="28"/>
          <w:szCs w:val="28"/>
          <w:lang w:eastAsia="ru-RU"/>
        </w:rPr>
        <w:t>психологічних бесід</w:t>
      </w:r>
      <w:r w:rsidR="00C47333">
        <w:rPr>
          <w:rFonts w:ascii="Times New Roman" w:eastAsia="Times New Roman" w:hAnsi="Times New Roman" w:cs="Times New Roman"/>
          <w:bCs/>
          <w:sz w:val="28"/>
          <w:szCs w:val="28"/>
          <w:lang w:eastAsia="ru-RU"/>
        </w:rPr>
        <w:t xml:space="preserve">, тренінгів </w:t>
      </w:r>
      <w:r w:rsidR="00585750">
        <w:rPr>
          <w:rFonts w:ascii="Times New Roman" w:eastAsia="Times New Roman" w:hAnsi="Times New Roman" w:cs="Times New Roman"/>
          <w:bCs/>
          <w:sz w:val="28"/>
          <w:szCs w:val="28"/>
          <w:lang w:eastAsia="ru-RU"/>
        </w:rPr>
        <w:t>за</w:t>
      </w:r>
      <w:r w:rsidR="00C47333">
        <w:rPr>
          <w:rFonts w:ascii="Times New Roman" w:eastAsia="Times New Roman" w:hAnsi="Times New Roman" w:cs="Times New Roman"/>
          <w:bCs/>
          <w:sz w:val="28"/>
          <w:szCs w:val="28"/>
          <w:lang w:eastAsia="ru-RU"/>
        </w:rPr>
        <w:t xml:space="preserve"> метод</w:t>
      </w:r>
      <w:r w:rsidR="00585750">
        <w:rPr>
          <w:rFonts w:ascii="Times New Roman" w:eastAsia="Times New Roman" w:hAnsi="Times New Roman" w:cs="Times New Roman"/>
          <w:bCs/>
          <w:sz w:val="28"/>
          <w:szCs w:val="28"/>
          <w:lang w:eastAsia="ru-RU"/>
        </w:rPr>
        <w:t>икою</w:t>
      </w:r>
      <w:r w:rsidR="00C47333">
        <w:rPr>
          <w:rFonts w:ascii="Times New Roman" w:eastAsia="Times New Roman" w:hAnsi="Times New Roman" w:cs="Times New Roman"/>
          <w:bCs/>
          <w:sz w:val="28"/>
          <w:szCs w:val="28"/>
          <w:lang w:eastAsia="ru-RU"/>
        </w:rPr>
        <w:t xml:space="preserve"> «реальних» ігор</w:t>
      </w:r>
      <w:r w:rsidRPr="00CC04A9">
        <w:rPr>
          <w:rFonts w:ascii="Times New Roman" w:eastAsia="Times New Roman" w:hAnsi="Times New Roman" w:cs="Times New Roman"/>
          <w:bCs/>
          <w:sz w:val="28"/>
          <w:szCs w:val="28"/>
          <w:lang w:eastAsia="ru-RU"/>
        </w:rPr>
        <w:t>;</w:t>
      </w:r>
    </w:p>
    <w:p w14:paraId="062D30E8" w14:textId="77777777" w:rsidR="00CC04A9" w:rsidRPr="00CC04A9" w:rsidRDefault="00CC04A9"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CC04A9">
        <w:rPr>
          <w:rFonts w:ascii="Times New Roman" w:eastAsia="Times New Roman" w:hAnsi="Times New Roman" w:cs="Times New Roman"/>
          <w:bCs/>
          <w:sz w:val="28"/>
          <w:szCs w:val="28"/>
          <w:lang w:eastAsia="ru-RU"/>
        </w:rPr>
        <w:t>брати пройшли різноманітні тренінги, лекції</w:t>
      </w:r>
      <w:r w:rsidRPr="00CC04A9">
        <w:rPr>
          <w:rFonts w:ascii="Times New Roman" w:eastAsia="Times New Roman" w:hAnsi="Times New Roman" w:cs="Times New Roman"/>
          <w:bCs/>
          <w:iCs/>
          <w:sz w:val="28"/>
          <w:szCs w:val="28"/>
          <w:lang w:eastAsia="ru-RU"/>
        </w:rPr>
        <w:t xml:space="preserve">, які мали </w:t>
      </w:r>
      <w:r w:rsidRPr="00CC04A9">
        <w:rPr>
          <w:rFonts w:ascii="Times New Roman" w:eastAsia="Times New Roman" w:hAnsi="Times New Roman" w:cs="Times New Roman"/>
          <w:bCs/>
          <w:sz w:val="28"/>
          <w:szCs w:val="28"/>
          <w:lang w:eastAsia="ru-RU"/>
        </w:rPr>
        <w:t>профілактичне й інформаційне спрямування. Лекції за змістом, в основному, спрямовані на попередження негативних явищ у військовому середовищі, зокрема, ВІЛ/СНІДу, профілактику конфліктів, подолання стресових ситуацій</w:t>
      </w:r>
      <w:r w:rsidR="006265DF">
        <w:rPr>
          <w:rFonts w:ascii="Times New Roman" w:eastAsia="Times New Roman" w:hAnsi="Times New Roman" w:cs="Times New Roman"/>
          <w:bCs/>
          <w:sz w:val="28"/>
          <w:szCs w:val="28"/>
          <w:lang w:eastAsia="ru-RU"/>
        </w:rPr>
        <w:t xml:space="preserve"> [39</w:t>
      </w:r>
      <w:r w:rsidR="00E91361" w:rsidRPr="00E91361">
        <w:rPr>
          <w:rFonts w:ascii="Times New Roman" w:eastAsia="Times New Roman" w:hAnsi="Times New Roman" w:cs="Times New Roman"/>
          <w:bCs/>
          <w:sz w:val="28"/>
          <w:szCs w:val="28"/>
          <w:lang w:eastAsia="ru-RU"/>
        </w:rPr>
        <w:t>];</w:t>
      </w:r>
    </w:p>
    <w:p w14:paraId="0EB9E1C4" w14:textId="77777777" w:rsidR="00CC04A9" w:rsidRPr="00CC04A9" w:rsidRDefault="00585750"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соціальний психолог </w:t>
      </w:r>
      <w:r w:rsidR="00CC04A9" w:rsidRPr="00CC04A9">
        <w:rPr>
          <w:rFonts w:ascii="Times New Roman" w:eastAsia="Times New Roman" w:hAnsi="Times New Roman" w:cs="Times New Roman"/>
          <w:bCs/>
          <w:sz w:val="28"/>
          <w:szCs w:val="28"/>
          <w:lang w:eastAsia="ru-RU"/>
        </w:rPr>
        <w:t>провів комплекс психокорекційних вправ із використанням рольових ігор, мозкового штурму, релаксаційних технік, методики зворотного зв'язку, арт</w:t>
      </w:r>
      <w:r w:rsidR="00C47333">
        <w:rPr>
          <w:rFonts w:ascii="Times New Roman" w:eastAsia="Times New Roman" w:hAnsi="Times New Roman" w:cs="Times New Roman"/>
          <w:bCs/>
          <w:sz w:val="28"/>
          <w:szCs w:val="28"/>
          <w:lang w:eastAsia="ru-RU"/>
        </w:rPr>
        <w:t>-</w:t>
      </w:r>
      <w:r w:rsidR="00CC04A9" w:rsidRPr="00CC04A9">
        <w:rPr>
          <w:rFonts w:ascii="Times New Roman" w:eastAsia="Times New Roman" w:hAnsi="Times New Roman" w:cs="Times New Roman"/>
          <w:bCs/>
          <w:sz w:val="28"/>
          <w:szCs w:val="28"/>
          <w:lang w:eastAsia="ru-RU"/>
        </w:rPr>
        <w:t>терапії, сімейної терапії, методики корекції депресивних станів та сприяння адаптаційним можливостям</w:t>
      </w:r>
      <w:r w:rsidR="00C47333">
        <w:rPr>
          <w:rFonts w:ascii="Times New Roman" w:eastAsia="Times New Roman" w:hAnsi="Times New Roman" w:cs="Times New Roman"/>
          <w:bCs/>
          <w:sz w:val="28"/>
          <w:szCs w:val="28"/>
          <w:lang w:eastAsia="ru-RU"/>
        </w:rPr>
        <w:t xml:space="preserve"> [3</w:t>
      </w:r>
      <w:r w:rsidR="006265DF">
        <w:rPr>
          <w:rFonts w:ascii="Times New Roman" w:eastAsia="Times New Roman" w:hAnsi="Times New Roman" w:cs="Times New Roman"/>
          <w:bCs/>
          <w:sz w:val="28"/>
          <w:szCs w:val="28"/>
          <w:lang w:eastAsia="ru-RU"/>
        </w:rPr>
        <w:t>9</w:t>
      </w:r>
      <w:r w:rsidR="00C47333" w:rsidRPr="00C47333">
        <w:rPr>
          <w:rFonts w:ascii="Times New Roman" w:eastAsia="Times New Roman" w:hAnsi="Times New Roman" w:cs="Times New Roman"/>
          <w:bCs/>
          <w:sz w:val="28"/>
          <w:szCs w:val="28"/>
          <w:lang w:eastAsia="ru-RU"/>
        </w:rPr>
        <w:t>]</w:t>
      </w:r>
      <w:r w:rsidR="00CC04A9" w:rsidRPr="00CC04A9">
        <w:rPr>
          <w:rFonts w:ascii="Times New Roman" w:eastAsia="Times New Roman" w:hAnsi="Times New Roman" w:cs="Times New Roman"/>
          <w:bCs/>
          <w:sz w:val="28"/>
          <w:szCs w:val="28"/>
          <w:lang w:eastAsia="ru-RU"/>
        </w:rPr>
        <w:t>;</w:t>
      </w:r>
    </w:p>
    <w:p w14:paraId="0C16D97F" w14:textId="77777777" w:rsidR="006E0880" w:rsidRDefault="006E0880"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6E0880">
        <w:rPr>
          <w:rFonts w:ascii="Times New Roman" w:eastAsia="Times New Roman" w:hAnsi="Times New Roman" w:cs="Times New Roman"/>
          <w:bCs/>
          <w:sz w:val="28"/>
          <w:szCs w:val="28"/>
          <w:lang w:eastAsia="ru-RU"/>
        </w:rPr>
        <w:t xml:space="preserve">соціальний працівник </w:t>
      </w:r>
      <w:r w:rsidR="00CC04A9" w:rsidRPr="006E0880">
        <w:rPr>
          <w:rFonts w:ascii="Times New Roman" w:eastAsia="Times New Roman" w:hAnsi="Times New Roman" w:cs="Times New Roman"/>
          <w:bCs/>
          <w:sz w:val="28"/>
          <w:szCs w:val="28"/>
          <w:lang w:eastAsia="ru-RU"/>
        </w:rPr>
        <w:t>допоміг Романові та Назарові почати бізнес з нуля,</w:t>
      </w:r>
      <w:r w:rsidRPr="006E0880">
        <w:rPr>
          <w:rFonts w:ascii="Times New Roman" w:eastAsia="Times New Roman" w:hAnsi="Times New Roman" w:cs="Times New Roman"/>
          <w:bCs/>
          <w:sz w:val="28"/>
          <w:szCs w:val="28"/>
          <w:lang w:eastAsia="ru-RU"/>
        </w:rPr>
        <w:t xml:space="preserve"> скерувавши їх у Центр зайнятості, де вони отримали безвідсотковий кредит на започаткування власної справи</w:t>
      </w:r>
      <w:r>
        <w:rPr>
          <w:rFonts w:ascii="Times New Roman" w:eastAsia="Times New Roman" w:hAnsi="Times New Roman" w:cs="Times New Roman"/>
          <w:bCs/>
          <w:sz w:val="28"/>
          <w:szCs w:val="28"/>
          <w:lang w:eastAsia="ru-RU"/>
        </w:rPr>
        <w:t>;</w:t>
      </w:r>
    </w:p>
    <w:p w14:paraId="63A2A6F0" w14:textId="77777777" w:rsidR="00CC04A9" w:rsidRPr="006E0880" w:rsidRDefault="002B5CFA"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w:t>
      </w:r>
      <w:r w:rsidR="00CC04A9" w:rsidRPr="006E0880">
        <w:rPr>
          <w:rFonts w:ascii="Times New Roman" w:eastAsia="Times New Roman" w:hAnsi="Times New Roman" w:cs="Times New Roman"/>
          <w:bCs/>
          <w:sz w:val="28"/>
          <w:szCs w:val="28"/>
          <w:lang w:eastAsia="ru-RU"/>
        </w:rPr>
        <w:t>ціальний працівник залучив дітей до різних гуртків, які розвивають моторику та розум ма</w:t>
      </w:r>
      <w:r w:rsidR="00E91361" w:rsidRPr="006E0880">
        <w:rPr>
          <w:rFonts w:ascii="Times New Roman" w:eastAsia="Times New Roman" w:hAnsi="Times New Roman" w:cs="Times New Roman"/>
          <w:bCs/>
          <w:sz w:val="28"/>
          <w:szCs w:val="28"/>
          <w:lang w:eastAsia="ru-RU"/>
        </w:rPr>
        <w:t>лечі;</w:t>
      </w:r>
    </w:p>
    <w:p w14:paraId="71EB422A" w14:textId="77777777" w:rsidR="00E91361" w:rsidRPr="00CC04A9" w:rsidRDefault="00E91361" w:rsidP="00CC04A9">
      <w:pPr>
        <w:widowControl w:val="0"/>
        <w:numPr>
          <w:ilvl w:val="0"/>
          <w:numId w:val="2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допоміг влаштувати дітей до спеціалізованих закладів освіти, сприяв активній організації їхнього культурного життя.</w:t>
      </w:r>
    </w:p>
    <w:p w14:paraId="6956448F" w14:textId="77777777" w:rsidR="00E91361" w:rsidRDefault="006E0880" w:rsidP="005D007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результаті</w:t>
      </w:r>
      <w:r w:rsidR="00E91361">
        <w:rPr>
          <w:rFonts w:ascii="Times New Roman" w:eastAsia="Times New Roman" w:hAnsi="Times New Roman" w:cs="Times New Roman"/>
          <w:bCs/>
          <w:sz w:val="28"/>
          <w:szCs w:val="28"/>
          <w:lang w:eastAsia="ru-RU"/>
        </w:rPr>
        <w:t xml:space="preserve"> </w:t>
      </w:r>
      <w:r w:rsidR="0026447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91361">
        <w:rPr>
          <w:rFonts w:ascii="Times New Roman" w:eastAsia="Times New Roman" w:hAnsi="Times New Roman" w:cs="Times New Roman"/>
          <w:bCs/>
          <w:sz w:val="28"/>
          <w:szCs w:val="28"/>
          <w:lang w:eastAsia="ru-RU"/>
        </w:rPr>
        <w:t>брати почали успішно вести невеличкий соціально відповідальний бізнес, спрямування</w:t>
      </w:r>
      <w:r>
        <w:rPr>
          <w:rFonts w:ascii="Times New Roman" w:eastAsia="Times New Roman" w:hAnsi="Times New Roman" w:cs="Times New Roman"/>
          <w:bCs/>
          <w:sz w:val="28"/>
          <w:szCs w:val="28"/>
          <w:lang w:eastAsia="ru-RU"/>
        </w:rPr>
        <w:t>м</w:t>
      </w:r>
      <w:r w:rsidR="00E91361">
        <w:rPr>
          <w:rFonts w:ascii="Times New Roman" w:eastAsia="Times New Roman" w:hAnsi="Times New Roman" w:cs="Times New Roman"/>
          <w:bCs/>
          <w:sz w:val="28"/>
          <w:szCs w:val="28"/>
          <w:lang w:eastAsia="ru-RU"/>
        </w:rPr>
        <w:t xml:space="preserve"> якого стала допомога </w:t>
      </w:r>
      <w:r>
        <w:rPr>
          <w:rFonts w:ascii="Times New Roman" w:eastAsia="Times New Roman" w:hAnsi="Times New Roman" w:cs="Times New Roman"/>
          <w:bCs/>
          <w:sz w:val="28"/>
          <w:szCs w:val="28"/>
          <w:lang w:eastAsia="ru-RU"/>
        </w:rPr>
        <w:t>й психологічна реабілітація</w:t>
      </w:r>
      <w:r w:rsidR="00E91361">
        <w:rPr>
          <w:rFonts w:ascii="Times New Roman" w:eastAsia="Times New Roman" w:hAnsi="Times New Roman" w:cs="Times New Roman"/>
          <w:bCs/>
          <w:sz w:val="28"/>
          <w:szCs w:val="28"/>
          <w:lang w:eastAsia="ru-RU"/>
        </w:rPr>
        <w:t xml:space="preserve"> колишніх військових. Також батько не забував про </w:t>
      </w:r>
      <w:r>
        <w:rPr>
          <w:rFonts w:ascii="Times New Roman" w:eastAsia="Times New Roman" w:hAnsi="Times New Roman" w:cs="Times New Roman"/>
          <w:bCs/>
          <w:sz w:val="28"/>
          <w:szCs w:val="28"/>
          <w:lang w:eastAsia="ru-RU"/>
        </w:rPr>
        <w:t xml:space="preserve">розвиток </w:t>
      </w:r>
      <w:r w:rsidR="00E91361">
        <w:rPr>
          <w:rFonts w:ascii="Times New Roman" w:eastAsia="Times New Roman" w:hAnsi="Times New Roman" w:cs="Times New Roman"/>
          <w:bCs/>
          <w:sz w:val="28"/>
          <w:szCs w:val="28"/>
          <w:lang w:eastAsia="ru-RU"/>
        </w:rPr>
        <w:t>дітей, вони разом по</w:t>
      </w:r>
      <w:r>
        <w:rPr>
          <w:rFonts w:ascii="Times New Roman" w:eastAsia="Times New Roman" w:hAnsi="Times New Roman" w:cs="Times New Roman"/>
          <w:bCs/>
          <w:sz w:val="28"/>
          <w:szCs w:val="28"/>
          <w:lang w:eastAsia="ru-RU"/>
        </w:rPr>
        <w:t xml:space="preserve">чали </w:t>
      </w:r>
      <w:r w:rsidR="00E91361">
        <w:rPr>
          <w:rFonts w:ascii="Times New Roman" w:eastAsia="Times New Roman" w:hAnsi="Times New Roman" w:cs="Times New Roman"/>
          <w:bCs/>
          <w:sz w:val="28"/>
          <w:szCs w:val="28"/>
          <w:lang w:eastAsia="ru-RU"/>
        </w:rPr>
        <w:t xml:space="preserve">відвідувати </w:t>
      </w:r>
      <w:r>
        <w:rPr>
          <w:rFonts w:ascii="Times New Roman" w:eastAsia="Times New Roman" w:hAnsi="Times New Roman" w:cs="Times New Roman"/>
          <w:bCs/>
          <w:sz w:val="28"/>
          <w:szCs w:val="28"/>
          <w:lang w:eastAsia="ru-RU"/>
        </w:rPr>
        <w:t>старовинні  замки на</w:t>
      </w:r>
      <w:r w:rsidR="00E91361">
        <w:rPr>
          <w:rFonts w:ascii="Times New Roman" w:eastAsia="Times New Roman" w:hAnsi="Times New Roman" w:cs="Times New Roman"/>
          <w:bCs/>
          <w:sz w:val="28"/>
          <w:szCs w:val="28"/>
          <w:lang w:eastAsia="ru-RU"/>
        </w:rPr>
        <w:t xml:space="preserve"> Закарпатті,</w:t>
      </w:r>
      <w:r w:rsidR="00CE1B27">
        <w:rPr>
          <w:rFonts w:ascii="Times New Roman" w:eastAsia="Times New Roman" w:hAnsi="Times New Roman" w:cs="Times New Roman"/>
          <w:bCs/>
          <w:sz w:val="28"/>
          <w:szCs w:val="28"/>
          <w:lang w:eastAsia="ru-RU"/>
        </w:rPr>
        <w:t xml:space="preserve"> </w:t>
      </w:r>
      <w:r w:rsidR="00E91361">
        <w:rPr>
          <w:rFonts w:ascii="Times New Roman" w:eastAsia="Times New Roman" w:hAnsi="Times New Roman" w:cs="Times New Roman"/>
          <w:bCs/>
          <w:sz w:val="28"/>
          <w:szCs w:val="28"/>
          <w:lang w:eastAsia="ru-RU"/>
        </w:rPr>
        <w:t xml:space="preserve">саме </w:t>
      </w:r>
      <w:r>
        <w:rPr>
          <w:rFonts w:ascii="Times New Roman" w:eastAsia="Times New Roman" w:hAnsi="Times New Roman" w:cs="Times New Roman"/>
          <w:bCs/>
          <w:sz w:val="28"/>
          <w:szCs w:val="28"/>
          <w:lang w:eastAsia="ru-RU"/>
        </w:rPr>
        <w:t xml:space="preserve">до цього спонукав </w:t>
      </w:r>
      <w:r w:rsidR="00E91361">
        <w:rPr>
          <w:rFonts w:ascii="Times New Roman" w:eastAsia="Times New Roman" w:hAnsi="Times New Roman" w:cs="Times New Roman"/>
          <w:bCs/>
          <w:sz w:val="28"/>
          <w:szCs w:val="28"/>
          <w:lang w:eastAsia="ru-RU"/>
        </w:rPr>
        <w:t xml:space="preserve">їх соціальний працівник. </w:t>
      </w:r>
    </w:p>
    <w:p w14:paraId="2D91132B" w14:textId="77777777" w:rsidR="006E0880" w:rsidRDefault="00CE1B27" w:rsidP="006E0880">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CE1B27">
        <w:rPr>
          <w:rFonts w:ascii="Times New Roman" w:eastAsia="Times New Roman" w:hAnsi="Times New Roman" w:cs="Times New Roman"/>
          <w:bCs/>
          <w:sz w:val="28"/>
          <w:szCs w:val="28"/>
          <w:lang w:eastAsia="ru-RU"/>
        </w:rPr>
        <w:t>Розглянувши та охарактеризувавши</w:t>
      </w:r>
      <w:r w:rsidR="006E0880">
        <w:rPr>
          <w:rFonts w:ascii="Times New Roman" w:eastAsia="Times New Roman" w:hAnsi="Times New Roman" w:cs="Times New Roman"/>
          <w:bCs/>
          <w:sz w:val="28"/>
          <w:szCs w:val="28"/>
          <w:lang w:eastAsia="ru-RU"/>
        </w:rPr>
        <w:t xml:space="preserve"> дану історію</w:t>
      </w:r>
      <w:r w:rsidR="00CC04A9" w:rsidRPr="00CC04A9">
        <w:rPr>
          <w:rFonts w:ascii="Times New Roman" w:eastAsia="Times New Roman" w:hAnsi="Times New Roman" w:cs="Times New Roman"/>
          <w:bCs/>
          <w:sz w:val="28"/>
          <w:szCs w:val="28"/>
          <w:lang w:eastAsia="ru-RU"/>
        </w:rPr>
        <w:t>, можна сказати, що соціальна робота з військовослужбовцями та їхніми сім’ями</w:t>
      </w:r>
      <w:r>
        <w:rPr>
          <w:rFonts w:ascii="Times New Roman" w:eastAsia="Times New Roman" w:hAnsi="Times New Roman" w:cs="Times New Roman"/>
          <w:bCs/>
          <w:sz w:val="28"/>
          <w:szCs w:val="28"/>
          <w:lang w:eastAsia="ru-RU"/>
        </w:rPr>
        <w:t xml:space="preserve"> </w:t>
      </w:r>
      <w:r w:rsidR="00264479">
        <w:rPr>
          <w:rFonts w:ascii="Times New Roman" w:eastAsia="Times New Roman" w:hAnsi="Times New Roman" w:cs="Times New Roman"/>
          <w:bCs/>
          <w:sz w:val="28"/>
          <w:szCs w:val="28"/>
          <w:lang w:eastAsia="ru-RU"/>
        </w:rPr>
        <w:t>–</w:t>
      </w:r>
      <w:r w:rsidR="006E08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це є актуальна проблема в Україні та</w:t>
      </w:r>
      <w:r w:rsidR="00CC04A9" w:rsidRPr="00CC04A9">
        <w:rPr>
          <w:rFonts w:ascii="Times New Roman" w:eastAsia="Times New Roman" w:hAnsi="Times New Roman" w:cs="Times New Roman"/>
          <w:bCs/>
          <w:sz w:val="28"/>
          <w:szCs w:val="28"/>
          <w:lang w:eastAsia="ru-RU"/>
        </w:rPr>
        <w:t xml:space="preserve"> набуває широкого ро</w:t>
      </w:r>
      <w:r>
        <w:rPr>
          <w:rFonts w:ascii="Times New Roman" w:eastAsia="Times New Roman" w:hAnsi="Times New Roman" w:cs="Times New Roman"/>
          <w:bCs/>
          <w:sz w:val="28"/>
          <w:szCs w:val="28"/>
          <w:lang w:eastAsia="ru-RU"/>
        </w:rPr>
        <w:t>зголосу у сучасному суспільстві</w:t>
      </w:r>
      <w:r w:rsidR="006E0880">
        <w:rPr>
          <w:rFonts w:ascii="Times New Roman" w:eastAsia="Times New Roman" w:hAnsi="Times New Roman" w:cs="Times New Roman"/>
          <w:bCs/>
          <w:sz w:val="28"/>
          <w:szCs w:val="28"/>
          <w:lang w:eastAsia="ru-RU"/>
        </w:rPr>
        <w:t xml:space="preserve">, особливо в час повномасштабної війни РФ проти України. </w:t>
      </w:r>
      <w:r w:rsidR="00CC04A9" w:rsidRPr="00CC04A9">
        <w:rPr>
          <w:rFonts w:ascii="Times New Roman" w:eastAsia="Times New Roman" w:hAnsi="Times New Roman" w:cs="Times New Roman"/>
          <w:bCs/>
          <w:sz w:val="28"/>
          <w:szCs w:val="28"/>
          <w:lang w:eastAsia="ru-RU"/>
        </w:rPr>
        <w:t xml:space="preserve">Все частіше виникають нові методи та шляхи реабілітації учасників </w:t>
      </w:r>
      <w:r w:rsidR="006E0880">
        <w:rPr>
          <w:rFonts w:ascii="Times New Roman" w:eastAsia="Times New Roman" w:hAnsi="Times New Roman" w:cs="Times New Roman"/>
          <w:bCs/>
          <w:sz w:val="28"/>
          <w:szCs w:val="28"/>
          <w:lang w:eastAsia="ru-RU"/>
        </w:rPr>
        <w:t>бойових дій, ветеранів.</w:t>
      </w:r>
      <w:r w:rsidR="00CC04A9" w:rsidRPr="00CC04A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Зауважимо, що </w:t>
      </w:r>
      <w:r w:rsidRPr="00CE1B27">
        <w:rPr>
          <w:rFonts w:ascii="Times New Roman" w:eastAsia="Times New Roman" w:hAnsi="Times New Roman" w:cs="Times New Roman"/>
          <w:bCs/>
          <w:sz w:val="28"/>
          <w:szCs w:val="28"/>
          <w:lang w:eastAsia="ru-RU"/>
        </w:rPr>
        <w:t xml:space="preserve">соціальна робота з військовослужбовцями та їхніми сім’ями </w:t>
      </w:r>
      <w:r>
        <w:rPr>
          <w:rFonts w:ascii="Times New Roman" w:eastAsia="Times New Roman" w:hAnsi="Times New Roman" w:cs="Times New Roman"/>
          <w:bCs/>
          <w:sz w:val="28"/>
          <w:szCs w:val="28"/>
          <w:lang w:eastAsia="ru-RU"/>
        </w:rPr>
        <w:t xml:space="preserve">зосереджує такі основні напрямки діяльності: психологічний, соціально-діагностичний, соціально-реабілітаційний, правовий, адаптаційний. </w:t>
      </w:r>
      <w:r w:rsidR="00CC04A9" w:rsidRPr="00CC04A9">
        <w:rPr>
          <w:rFonts w:ascii="Times New Roman" w:eastAsia="Times New Roman" w:hAnsi="Times New Roman" w:cs="Times New Roman"/>
          <w:bCs/>
          <w:sz w:val="28"/>
          <w:szCs w:val="28"/>
          <w:lang w:eastAsia="ru-RU"/>
        </w:rPr>
        <w:t xml:space="preserve">Соціально-психологічну роботу з цими клієнтами вважають найскладнішою у професійній діяльності соціального працівника, </w:t>
      </w:r>
      <w:r>
        <w:rPr>
          <w:rFonts w:ascii="Times New Roman" w:eastAsia="Times New Roman" w:hAnsi="Times New Roman" w:cs="Times New Roman"/>
          <w:bCs/>
          <w:sz w:val="28"/>
          <w:szCs w:val="28"/>
          <w:lang w:eastAsia="ru-RU"/>
        </w:rPr>
        <w:t xml:space="preserve">адже </w:t>
      </w:r>
      <w:r w:rsidR="00CC04A9" w:rsidRPr="00CC04A9">
        <w:rPr>
          <w:rFonts w:ascii="Times New Roman" w:eastAsia="Times New Roman" w:hAnsi="Times New Roman" w:cs="Times New Roman"/>
          <w:bCs/>
          <w:sz w:val="28"/>
          <w:szCs w:val="28"/>
          <w:lang w:eastAsia="ru-RU"/>
        </w:rPr>
        <w:t xml:space="preserve">він повинен не </w:t>
      </w:r>
      <w:r>
        <w:rPr>
          <w:rFonts w:ascii="Times New Roman" w:eastAsia="Times New Roman" w:hAnsi="Times New Roman" w:cs="Times New Roman"/>
          <w:bCs/>
          <w:sz w:val="28"/>
          <w:szCs w:val="28"/>
          <w:lang w:eastAsia="ru-RU"/>
        </w:rPr>
        <w:t>лише</w:t>
      </w:r>
      <w:r w:rsidR="00CC04A9" w:rsidRPr="00CC04A9">
        <w:rPr>
          <w:rFonts w:ascii="Times New Roman" w:eastAsia="Times New Roman" w:hAnsi="Times New Roman" w:cs="Times New Roman"/>
          <w:bCs/>
          <w:sz w:val="28"/>
          <w:szCs w:val="28"/>
          <w:lang w:eastAsia="ru-RU"/>
        </w:rPr>
        <w:t xml:space="preserve"> вирішити його проблеми, а й успішно інтегрувати його у </w:t>
      </w:r>
      <w:r>
        <w:rPr>
          <w:rFonts w:ascii="Times New Roman" w:eastAsia="Times New Roman" w:hAnsi="Times New Roman" w:cs="Times New Roman"/>
          <w:bCs/>
          <w:sz w:val="28"/>
          <w:szCs w:val="28"/>
          <w:lang w:eastAsia="ru-RU"/>
        </w:rPr>
        <w:t xml:space="preserve">«здорове» </w:t>
      </w:r>
      <w:r w:rsidR="00CC04A9" w:rsidRPr="00CC04A9">
        <w:rPr>
          <w:rFonts w:ascii="Times New Roman" w:eastAsia="Times New Roman" w:hAnsi="Times New Roman" w:cs="Times New Roman"/>
          <w:bCs/>
          <w:sz w:val="28"/>
          <w:szCs w:val="28"/>
          <w:lang w:eastAsia="ru-RU"/>
        </w:rPr>
        <w:t>суспільство</w:t>
      </w:r>
      <w:r>
        <w:rPr>
          <w:rFonts w:ascii="Times New Roman" w:eastAsia="Times New Roman" w:hAnsi="Times New Roman" w:cs="Times New Roman"/>
          <w:bCs/>
          <w:sz w:val="28"/>
          <w:szCs w:val="28"/>
          <w:lang w:eastAsia="ru-RU"/>
        </w:rPr>
        <w:t xml:space="preserve">, </w:t>
      </w:r>
      <w:r w:rsidR="007D603C">
        <w:rPr>
          <w:rFonts w:ascii="Times New Roman" w:eastAsia="Times New Roman" w:hAnsi="Times New Roman" w:cs="Times New Roman"/>
          <w:bCs/>
          <w:sz w:val="28"/>
          <w:szCs w:val="28"/>
          <w:lang w:eastAsia="ru-RU"/>
        </w:rPr>
        <w:t>навчити вирішувати проблеми мирним способом, а це не так легко після пережитих реалій війни</w:t>
      </w:r>
      <w:r w:rsidR="00CC04A9" w:rsidRPr="00CC04A9">
        <w:rPr>
          <w:rFonts w:ascii="Times New Roman" w:eastAsia="Times New Roman" w:hAnsi="Times New Roman" w:cs="Times New Roman"/>
          <w:bCs/>
          <w:sz w:val="28"/>
          <w:szCs w:val="28"/>
          <w:lang w:eastAsia="ru-RU"/>
        </w:rPr>
        <w:t>.</w:t>
      </w:r>
      <w:r w:rsidR="002C5D3E" w:rsidRPr="002C5D3E">
        <w:t xml:space="preserve"> </w:t>
      </w:r>
      <w:r w:rsidR="005D007A">
        <w:rPr>
          <w:rFonts w:ascii="Times New Roman" w:eastAsia="Times New Roman" w:hAnsi="Times New Roman" w:cs="Times New Roman"/>
          <w:bCs/>
          <w:sz w:val="28"/>
          <w:szCs w:val="28"/>
          <w:lang w:eastAsia="ru-RU"/>
        </w:rPr>
        <w:br w:type="page"/>
      </w:r>
    </w:p>
    <w:p w14:paraId="31991DB5" w14:textId="77777777" w:rsidR="00917540" w:rsidRPr="00917540" w:rsidRDefault="00917540" w:rsidP="00917540">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25" w:name="_Toc103293825"/>
      <w:r>
        <w:rPr>
          <w:rFonts w:ascii="Times New Roman" w:eastAsia="Times New Roman" w:hAnsi="Times New Roman" w:cs="Times New Roman"/>
          <w:b/>
          <w:bCs/>
          <w:sz w:val="28"/>
          <w:szCs w:val="28"/>
          <w:lang w:eastAsia="ru-RU"/>
        </w:rPr>
        <w:t>3.4.</w:t>
      </w:r>
      <w:r w:rsidRPr="00917540">
        <w:rPr>
          <w:rFonts w:ascii="Times New Roman" w:eastAsia="Times New Roman" w:hAnsi="Times New Roman" w:cs="Times New Roman"/>
          <w:b/>
          <w:bCs/>
          <w:sz w:val="28"/>
          <w:szCs w:val="28"/>
          <w:lang w:eastAsia="ru-RU"/>
        </w:rPr>
        <w:t xml:space="preserve"> Вплив професійно-ціннісних орієнтацій соціального працівника на соціально-психологічну роботу з </w:t>
      </w:r>
      <w:r>
        <w:rPr>
          <w:rFonts w:ascii="Times New Roman" w:eastAsia="Times New Roman" w:hAnsi="Times New Roman" w:cs="Times New Roman"/>
          <w:b/>
          <w:bCs/>
          <w:sz w:val="28"/>
          <w:szCs w:val="28"/>
          <w:lang w:eastAsia="ru-RU"/>
        </w:rPr>
        <w:t>внутрішньо переміщеними особами</w:t>
      </w:r>
      <w:bookmarkEnd w:id="25"/>
    </w:p>
    <w:p w14:paraId="5A156E5C"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Питання соціальної допомоги особам, які потрапили у складну життєву си</w:t>
      </w:r>
      <w:r w:rsidR="006E0880">
        <w:rPr>
          <w:rFonts w:ascii="Times New Roman" w:eastAsia="Times New Roman" w:hAnsi="Times New Roman" w:cs="Times New Roman"/>
          <w:bCs/>
          <w:sz w:val="28"/>
          <w:szCs w:val="28"/>
          <w:lang w:eastAsia="ru-RU"/>
        </w:rPr>
        <w:t>туацію у зв'язку з вимушеним переселенням</w:t>
      </w:r>
      <w:r w:rsidRPr="00FE7423">
        <w:rPr>
          <w:rFonts w:ascii="Times New Roman" w:eastAsia="Times New Roman" w:hAnsi="Times New Roman" w:cs="Times New Roman"/>
          <w:bCs/>
          <w:sz w:val="28"/>
          <w:szCs w:val="28"/>
          <w:lang w:eastAsia="ru-RU"/>
        </w:rPr>
        <w:t xml:space="preserve"> </w:t>
      </w:r>
      <w:r w:rsidR="006E0880">
        <w:rPr>
          <w:rFonts w:ascii="Times New Roman" w:eastAsia="Times New Roman" w:hAnsi="Times New Roman" w:cs="Times New Roman"/>
          <w:bCs/>
          <w:sz w:val="28"/>
          <w:szCs w:val="28"/>
          <w:lang w:eastAsia="ru-RU"/>
        </w:rPr>
        <w:t xml:space="preserve">через військову агресію Росії проти України </w:t>
      </w:r>
      <w:r w:rsidRPr="00FE7423">
        <w:rPr>
          <w:rFonts w:ascii="Times New Roman" w:eastAsia="Times New Roman" w:hAnsi="Times New Roman" w:cs="Times New Roman"/>
          <w:bCs/>
          <w:sz w:val="28"/>
          <w:szCs w:val="28"/>
          <w:lang w:eastAsia="ru-RU"/>
        </w:rPr>
        <w:t xml:space="preserve">набуває сьогодні особливої актуальності. Поява </w:t>
      </w:r>
      <w:r w:rsidR="007353AD">
        <w:rPr>
          <w:rFonts w:ascii="Times New Roman" w:eastAsia="Times New Roman" w:hAnsi="Times New Roman" w:cs="Times New Roman"/>
          <w:bCs/>
          <w:sz w:val="28"/>
          <w:szCs w:val="28"/>
          <w:lang w:eastAsia="ru-RU"/>
        </w:rPr>
        <w:t>внутрішньо</w:t>
      </w:r>
      <w:r w:rsidRPr="00FE7423">
        <w:rPr>
          <w:rFonts w:ascii="Times New Roman" w:eastAsia="Times New Roman" w:hAnsi="Times New Roman" w:cs="Times New Roman"/>
          <w:bCs/>
          <w:sz w:val="28"/>
          <w:szCs w:val="28"/>
          <w:lang w:eastAsia="ru-RU"/>
        </w:rPr>
        <w:t xml:space="preserve"> переміщених осіб – виклик для України та її соціальної політики, системи соціальних служб та соціальних працівників, адже чинна </w:t>
      </w:r>
      <w:r w:rsidR="006E0880">
        <w:rPr>
          <w:rFonts w:ascii="Times New Roman" w:eastAsia="Times New Roman" w:hAnsi="Times New Roman" w:cs="Times New Roman"/>
          <w:bCs/>
          <w:sz w:val="28"/>
          <w:szCs w:val="28"/>
          <w:lang w:eastAsia="ru-RU"/>
        </w:rPr>
        <w:t>у державі</w:t>
      </w:r>
      <w:r w:rsidRPr="00FE7423">
        <w:rPr>
          <w:rFonts w:ascii="Times New Roman" w:eastAsia="Times New Roman" w:hAnsi="Times New Roman" w:cs="Times New Roman"/>
          <w:bCs/>
          <w:sz w:val="28"/>
          <w:szCs w:val="28"/>
          <w:lang w:eastAsia="ru-RU"/>
        </w:rPr>
        <w:t xml:space="preserve"> система соціальної підтримки не передбачала роботи з такою групою клієнтів, а фахівці не були підготовлені для неї та не володіли належним </w:t>
      </w:r>
      <w:r w:rsidR="007353AD">
        <w:rPr>
          <w:rFonts w:ascii="Times New Roman" w:eastAsia="Times New Roman" w:hAnsi="Times New Roman" w:cs="Times New Roman"/>
          <w:bCs/>
          <w:sz w:val="28"/>
          <w:szCs w:val="28"/>
          <w:lang w:eastAsia="ru-RU"/>
        </w:rPr>
        <w:t>професійними знаннями у цій сфері</w:t>
      </w:r>
      <w:r w:rsidR="006265DF">
        <w:rPr>
          <w:rFonts w:ascii="Times New Roman" w:eastAsia="Times New Roman" w:hAnsi="Times New Roman" w:cs="Times New Roman"/>
          <w:bCs/>
          <w:sz w:val="28"/>
          <w:szCs w:val="28"/>
          <w:lang w:eastAsia="ru-RU"/>
        </w:rPr>
        <w:t xml:space="preserve"> [16</w:t>
      </w:r>
      <w:r w:rsidRPr="00FE7423">
        <w:rPr>
          <w:rFonts w:ascii="Times New Roman" w:eastAsia="Times New Roman" w:hAnsi="Times New Roman" w:cs="Times New Roman"/>
          <w:bCs/>
          <w:sz w:val="28"/>
          <w:szCs w:val="28"/>
          <w:lang w:eastAsia="ru-RU"/>
        </w:rPr>
        <w:t xml:space="preserve">, с. 282]. </w:t>
      </w:r>
    </w:p>
    <w:p w14:paraId="0337B5D0"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26" w:name="n6"/>
      <w:bookmarkEnd w:id="26"/>
      <w:r w:rsidRPr="00FE7423">
        <w:rPr>
          <w:rFonts w:ascii="Times New Roman" w:eastAsia="Times New Roman" w:hAnsi="Times New Roman" w:cs="Times New Roman"/>
          <w:bCs/>
          <w:sz w:val="28"/>
          <w:szCs w:val="28"/>
          <w:lang w:eastAsia="ru-RU"/>
        </w:rPr>
        <w:t>Закон України «Про забезпечення прав і свобод внутрішньо переміщених осіб»</w:t>
      </w:r>
      <w:r w:rsidR="00DD1704">
        <w:rPr>
          <w:rFonts w:ascii="Times New Roman" w:eastAsia="Times New Roman" w:hAnsi="Times New Roman" w:cs="Times New Roman"/>
          <w:bCs/>
          <w:sz w:val="28"/>
          <w:szCs w:val="28"/>
          <w:lang w:eastAsia="ru-RU"/>
        </w:rPr>
        <w:t xml:space="preserve"> (2014 р.)</w:t>
      </w:r>
      <w:r w:rsidRPr="00FE7423">
        <w:rPr>
          <w:rFonts w:ascii="Times New Roman" w:eastAsia="Times New Roman" w:hAnsi="Times New Roman" w:cs="Times New Roman"/>
          <w:bCs/>
          <w:sz w:val="28"/>
          <w:szCs w:val="28"/>
          <w:lang w:eastAsia="ru-RU"/>
        </w:rPr>
        <w:t xml:space="preserve"> визначає, що внутрішньо переміщеною особою є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w:t>
      </w:r>
      <w:r w:rsidR="006265DF">
        <w:rPr>
          <w:rFonts w:ascii="Times New Roman" w:eastAsia="Times New Roman" w:hAnsi="Times New Roman" w:cs="Times New Roman"/>
          <w:bCs/>
          <w:sz w:val="28"/>
          <w:szCs w:val="28"/>
          <w:lang w:eastAsia="ru-RU"/>
        </w:rPr>
        <w:t>го чи техногенного характеру [3</w:t>
      </w:r>
      <w:r w:rsidRPr="00FE7423">
        <w:rPr>
          <w:rFonts w:ascii="Times New Roman" w:eastAsia="Times New Roman" w:hAnsi="Times New Roman" w:cs="Times New Roman"/>
          <w:bCs/>
          <w:sz w:val="28"/>
          <w:szCs w:val="28"/>
          <w:lang w:eastAsia="ru-RU"/>
        </w:rPr>
        <w:t>].</w:t>
      </w:r>
    </w:p>
    <w:p w14:paraId="0B469FBE"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 xml:space="preserve">Зазначимо, що О. Безпалько та інші науковці у соціально-педагогічній роботі з переселенцями виокремлюють дві групи проблем, які потребують негайного вирішення: </w:t>
      </w:r>
    </w:p>
    <w:p w14:paraId="2F6AF1D3" w14:textId="77777777" w:rsidR="00FE7423" w:rsidRPr="00FE7423" w:rsidRDefault="00FE7423" w:rsidP="00FE7423">
      <w:pPr>
        <w:widowControl w:val="0"/>
        <w:numPr>
          <w:ilvl w:val="0"/>
          <w:numId w:val="3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 xml:space="preserve">об’єктивні – спрямовані на організацію завдань більш матеріального характеру, зокрема забезпечення правової нормативної бази </w:t>
      </w:r>
      <w:r w:rsidRPr="00FE7423">
        <w:rPr>
          <w:rFonts w:ascii="Times New Roman" w:eastAsia="Times New Roman" w:hAnsi="Times New Roman" w:cs="Times New Roman"/>
          <w:bCs/>
          <w:sz w:val="28"/>
          <w:szCs w:val="28"/>
          <w:lang w:eastAsia="ru-RU"/>
        </w:rPr>
        <w:sym w:font="Symbol" w:char="F02D"/>
      </w:r>
      <w:r w:rsidRPr="00FE7423">
        <w:rPr>
          <w:rFonts w:ascii="Times New Roman" w:eastAsia="Times New Roman" w:hAnsi="Times New Roman" w:cs="Times New Roman"/>
          <w:bCs/>
          <w:sz w:val="28"/>
          <w:szCs w:val="28"/>
          <w:lang w:eastAsia="ru-RU"/>
        </w:rPr>
        <w:t xml:space="preserve"> фінансування, матеріального постачання, забезпеченням </w:t>
      </w:r>
      <w:r w:rsidR="008F279E">
        <w:rPr>
          <w:rFonts w:ascii="Times New Roman" w:eastAsia="Times New Roman" w:hAnsi="Times New Roman" w:cs="Times New Roman"/>
          <w:bCs/>
          <w:sz w:val="28"/>
          <w:szCs w:val="28"/>
          <w:lang w:eastAsia="ru-RU"/>
        </w:rPr>
        <w:t>продуктами та товарами</w:t>
      </w:r>
      <w:r w:rsidR="006265DF">
        <w:rPr>
          <w:rFonts w:ascii="Times New Roman" w:eastAsia="Times New Roman" w:hAnsi="Times New Roman" w:cs="Times New Roman"/>
          <w:bCs/>
          <w:sz w:val="28"/>
          <w:szCs w:val="28"/>
          <w:lang w:eastAsia="ru-RU"/>
        </w:rPr>
        <w:t xml:space="preserve"> [16</w:t>
      </w:r>
      <w:r w:rsidRPr="00FE7423">
        <w:rPr>
          <w:rFonts w:ascii="Times New Roman" w:eastAsia="Times New Roman" w:hAnsi="Times New Roman" w:cs="Times New Roman"/>
          <w:bCs/>
          <w:sz w:val="28"/>
          <w:szCs w:val="28"/>
          <w:lang w:eastAsia="ru-RU"/>
        </w:rPr>
        <w:t xml:space="preserve">, с. 283]; </w:t>
      </w:r>
    </w:p>
    <w:p w14:paraId="34CC0628" w14:textId="77777777" w:rsidR="00FE7423" w:rsidRPr="00FE7423" w:rsidRDefault="00FE7423" w:rsidP="00FE7423">
      <w:pPr>
        <w:widowControl w:val="0"/>
        <w:numPr>
          <w:ilvl w:val="0"/>
          <w:numId w:val="3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суб’єктивні – підтримка правової гідності людини, допомога у «відновленні» функцій в новому мікросоціумі для її успішної самореалізації, соці</w:t>
      </w:r>
      <w:r w:rsidR="006265DF">
        <w:rPr>
          <w:rFonts w:ascii="Times New Roman" w:eastAsia="Times New Roman" w:hAnsi="Times New Roman" w:cs="Times New Roman"/>
          <w:bCs/>
          <w:sz w:val="28"/>
          <w:szCs w:val="28"/>
          <w:lang w:eastAsia="ru-RU"/>
        </w:rPr>
        <w:t>ально-психологічна підтримка [16</w:t>
      </w:r>
      <w:r w:rsidRPr="00FE7423">
        <w:rPr>
          <w:rFonts w:ascii="Times New Roman" w:eastAsia="Times New Roman" w:hAnsi="Times New Roman" w:cs="Times New Roman"/>
          <w:bCs/>
          <w:sz w:val="28"/>
          <w:szCs w:val="28"/>
          <w:lang w:eastAsia="ru-RU"/>
        </w:rPr>
        <w:t>, с. 283].</w:t>
      </w:r>
    </w:p>
    <w:p w14:paraId="1215074F"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 xml:space="preserve">Соціальна робота з внутрішньо переміщеними особами в Україні здійснюється в наступних сферах: </w:t>
      </w:r>
    </w:p>
    <w:p w14:paraId="4BC62A91" w14:textId="77777777" w:rsidR="00FE7423" w:rsidRPr="00FE7423" w:rsidRDefault="00FE7423" w:rsidP="00FE7423">
      <w:pPr>
        <w:widowControl w:val="0"/>
        <w:numPr>
          <w:ilvl w:val="0"/>
          <w:numId w:val="3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 xml:space="preserve">Трудова і професійна адаптація мігрантів, біженців, вимушених </w:t>
      </w:r>
      <w:r w:rsidR="006265DF">
        <w:rPr>
          <w:rFonts w:ascii="Times New Roman" w:eastAsia="Times New Roman" w:hAnsi="Times New Roman" w:cs="Times New Roman"/>
          <w:bCs/>
          <w:sz w:val="28"/>
          <w:szCs w:val="28"/>
          <w:lang w:eastAsia="ru-RU"/>
        </w:rPr>
        <w:t xml:space="preserve">переселенців </w:t>
      </w:r>
    </w:p>
    <w:p w14:paraId="0C5BDC1A" w14:textId="77777777" w:rsidR="00FE7423" w:rsidRPr="00FE7423" w:rsidRDefault="00FE7423" w:rsidP="00FE7423">
      <w:pPr>
        <w:widowControl w:val="0"/>
        <w:numPr>
          <w:ilvl w:val="0"/>
          <w:numId w:val="3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Вирішення проблем матеріальної компенсації понесених внутрішнь</w:t>
      </w:r>
      <w:r w:rsidR="006E0880">
        <w:rPr>
          <w:rFonts w:ascii="Times New Roman" w:eastAsia="Times New Roman" w:hAnsi="Times New Roman" w:cs="Times New Roman"/>
          <w:bCs/>
          <w:sz w:val="28"/>
          <w:szCs w:val="28"/>
          <w:lang w:eastAsia="ru-RU"/>
        </w:rPr>
        <w:t xml:space="preserve">о переміщеними особами шкоди </w:t>
      </w:r>
      <w:r w:rsidRPr="00FE7423">
        <w:rPr>
          <w:rFonts w:ascii="Times New Roman" w:eastAsia="Times New Roman" w:hAnsi="Times New Roman" w:cs="Times New Roman"/>
          <w:bCs/>
          <w:sz w:val="28"/>
          <w:szCs w:val="28"/>
          <w:lang w:eastAsia="ru-RU"/>
        </w:rPr>
        <w:t xml:space="preserve"> </w:t>
      </w:r>
    </w:p>
    <w:p w14:paraId="3B177DF4" w14:textId="77777777" w:rsidR="00FE7423" w:rsidRPr="00FE7423" w:rsidRDefault="00FE7423" w:rsidP="00FE7423">
      <w:pPr>
        <w:widowControl w:val="0"/>
        <w:numPr>
          <w:ilvl w:val="0"/>
          <w:numId w:val="3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Формування і розвиток системи правового захисту внутрішньо переміщених осіб, припинення всіх форм їх</w:t>
      </w:r>
      <w:r w:rsidR="006E0880">
        <w:rPr>
          <w:rFonts w:ascii="Times New Roman" w:eastAsia="Times New Roman" w:hAnsi="Times New Roman" w:cs="Times New Roman"/>
          <w:bCs/>
          <w:sz w:val="28"/>
          <w:szCs w:val="28"/>
          <w:lang w:eastAsia="ru-RU"/>
        </w:rPr>
        <w:t xml:space="preserve"> дискримінації </w:t>
      </w:r>
      <w:r w:rsidRPr="00FE7423">
        <w:rPr>
          <w:rFonts w:ascii="Times New Roman" w:eastAsia="Times New Roman" w:hAnsi="Times New Roman" w:cs="Times New Roman"/>
          <w:bCs/>
          <w:sz w:val="28"/>
          <w:szCs w:val="28"/>
          <w:lang w:eastAsia="ru-RU"/>
        </w:rPr>
        <w:t xml:space="preserve"> </w:t>
      </w:r>
    </w:p>
    <w:p w14:paraId="0F47CF70" w14:textId="77777777" w:rsidR="00FE7423" w:rsidRPr="00FE7423" w:rsidRDefault="00FE7423" w:rsidP="00FE7423">
      <w:pPr>
        <w:widowControl w:val="0"/>
        <w:numPr>
          <w:ilvl w:val="0"/>
          <w:numId w:val="3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Психологічна адаптація та реабілітація</w:t>
      </w:r>
      <w:r w:rsidR="006265DF">
        <w:rPr>
          <w:rFonts w:ascii="Times New Roman" w:eastAsia="Times New Roman" w:hAnsi="Times New Roman" w:cs="Times New Roman"/>
          <w:bCs/>
          <w:sz w:val="28"/>
          <w:szCs w:val="28"/>
          <w:lang w:eastAsia="ru-RU"/>
        </w:rPr>
        <w:t xml:space="preserve"> внутрішньо переміщених осіб </w:t>
      </w:r>
    </w:p>
    <w:p w14:paraId="50EDAE57" w14:textId="77777777" w:rsidR="00FE7423" w:rsidRPr="00FE7423" w:rsidRDefault="00FE7423" w:rsidP="00FE7423">
      <w:pPr>
        <w:widowControl w:val="0"/>
        <w:numPr>
          <w:ilvl w:val="0"/>
          <w:numId w:val="36"/>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Створення умов, необхідних для успішної інтеграції внутрішньо переміщених осіб в нове для них суспільство, формування гармонійної системи взаємові</w:t>
      </w:r>
      <w:r w:rsidR="006265DF">
        <w:rPr>
          <w:rFonts w:ascii="Times New Roman" w:eastAsia="Times New Roman" w:hAnsi="Times New Roman" w:cs="Times New Roman"/>
          <w:bCs/>
          <w:sz w:val="28"/>
          <w:szCs w:val="28"/>
          <w:lang w:eastAsia="ru-RU"/>
        </w:rPr>
        <w:t>дносин з місцевим населенням [13</w:t>
      </w:r>
      <w:r w:rsidRPr="00FE7423">
        <w:rPr>
          <w:rFonts w:ascii="Times New Roman" w:eastAsia="Times New Roman" w:hAnsi="Times New Roman" w:cs="Times New Roman"/>
          <w:bCs/>
          <w:sz w:val="28"/>
          <w:szCs w:val="28"/>
          <w:lang w:eastAsia="ru-RU"/>
        </w:rPr>
        <w:t xml:space="preserve">, с. </w:t>
      </w:r>
      <w:r w:rsidR="006E0880">
        <w:rPr>
          <w:rFonts w:ascii="Times New Roman" w:eastAsia="Times New Roman" w:hAnsi="Times New Roman" w:cs="Times New Roman"/>
          <w:bCs/>
          <w:sz w:val="28"/>
          <w:szCs w:val="28"/>
          <w:lang w:eastAsia="ru-RU"/>
        </w:rPr>
        <w:t>36-</w:t>
      </w:r>
      <w:r w:rsidRPr="00FE7423">
        <w:rPr>
          <w:rFonts w:ascii="Times New Roman" w:eastAsia="Times New Roman" w:hAnsi="Times New Roman" w:cs="Times New Roman"/>
          <w:bCs/>
          <w:sz w:val="28"/>
          <w:szCs w:val="28"/>
          <w:lang w:eastAsia="ru-RU"/>
        </w:rPr>
        <w:t xml:space="preserve">37];  </w:t>
      </w:r>
    </w:p>
    <w:p w14:paraId="4946115A" w14:textId="77777777" w:rsidR="006E0880" w:rsidRDefault="00FE7423" w:rsidP="008F279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 xml:space="preserve">Аналізуючи дані сфери, можна згрупувати такі два види соціальної роботи з внутрішньо переміщеними особами: </w:t>
      </w:r>
    </w:p>
    <w:p w14:paraId="20148A0E" w14:textId="77777777" w:rsidR="006E0880" w:rsidRDefault="00FE7423" w:rsidP="008F279E">
      <w:pPr>
        <w:pStyle w:val="a8"/>
        <w:widowControl w:val="0"/>
        <w:numPr>
          <w:ilvl w:val="0"/>
          <w:numId w:val="38"/>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0880">
        <w:rPr>
          <w:rFonts w:ascii="Times New Roman" w:eastAsia="Times New Roman" w:hAnsi="Times New Roman" w:cs="Times New Roman"/>
          <w:bCs/>
          <w:sz w:val="28"/>
          <w:szCs w:val="28"/>
          <w:lang w:eastAsia="ru-RU"/>
        </w:rPr>
        <w:t xml:space="preserve">практична соціальна робота (тобто </w:t>
      </w:r>
      <w:r w:rsidR="007353AD" w:rsidRPr="006E0880">
        <w:rPr>
          <w:rFonts w:ascii="Times New Roman" w:eastAsia="Times New Roman" w:hAnsi="Times New Roman" w:cs="Times New Roman"/>
          <w:bCs/>
          <w:sz w:val="28"/>
          <w:szCs w:val="28"/>
          <w:lang w:eastAsia="ru-RU"/>
        </w:rPr>
        <w:t xml:space="preserve">індивідуальна </w:t>
      </w:r>
      <w:r w:rsidRPr="006E0880">
        <w:rPr>
          <w:rFonts w:ascii="Times New Roman" w:eastAsia="Times New Roman" w:hAnsi="Times New Roman" w:cs="Times New Roman"/>
          <w:bCs/>
          <w:sz w:val="28"/>
          <w:szCs w:val="28"/>
          <w:lang w:eastAsia="ru-RU"/>
        </w:rPr>
        <w:t>робота з конкретною людиною</w:t>
      </w:r>
      <w:r w:rsidR="007353AD" w:rsidRPr="006E0880">
        <w:rPr>
          <w:rFonts w:ascii="Times New Roman" w:eastAsia="Times New Roman" w:hAnsi="Times New Roman" w:cs="Times New Roman"/>
          <w:bCs/>
          <w:sz w:val="28"/>
          <w:szCs w:val="28"/>
          <w:lang w:eastAsia="ru-RU"/>
        </w:rPr>
        <w:t>, яка потребує</w:t>
      </w:r>
      <w:r w:rsidRPr="006E0880">
        <w:rPr>
          <w:rFonts w:ascii="Times New Roman" w:eastAsia="Times New Roman" w:hAnsi="Times New Roman" w:cs="Times New Roman"/>
          <w:bCs/>
          <w:sz w:val="28"/>
          <w:szCs w:val="28"/>
          <w:lang w:eastAsia="ru-RU"/>
        </w:rPr>
        <w:t xml:space="preserve"> соціальної допомоги); </w:t>
      </w:r>
    </w:p>
    <w:p w14:paraId="4F010530" w14:textId="77777777" w:rsidR="006E0880" w:rsidRDefault="00FE7423" w:rsidP="008F279E">
      <w:pPr>
        <w:pStyle w:val="a8"/>
        <w:widowControl w:val="0"/>
        <w:numPr>
          <w:ilvl w:val="0"/>
          <w:numId w:val="38"/>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0880">
        <w:rPr>
          <w:rFonts w:ascii="Times New Roman" w:eastAsia="Times New Roman" w:hAnsi="Times New Roman" w:cs="Times New Roman"/>
          <w:bCs/>
          <w:sz w:val="28"/>
          <w:szCs w:val="28"/>
          <w:lang w:eastAsia="ru-RU"/>
        </w:rPr>
        <w:t>організаційна робота (</w:t>
      </w:r>
      <w:r w:rsidR="007353AD" w:rsidRPr="006E0880">
        <w:rPr>
          <w:rFonts w:ascii="Times New Roman" w:eastAsia="Times New Roman" w:hAnsi="Times New Roman" w:cs="Times New Roman"/>
          <w:bCs/>
          <w:sz w:val="28"/>
          <w:szCs w:val="28"/>
          <w:lang w:eastAsia="ru-RU"/>
        </w:rPr>
        <w:t>забезпечення</w:t>
      </w:r>
      <w:r w:rsidRPr="006E0880">
        <w:rPr>
          <w:rFonts w:ascii="Times New Roman" w:eastAsia="Times New Roman" w:hAnsi="Times New Roman" w:cs="Times New Roman"/>
          <w:bCs/>
          <w:sz w:val="28"/>
          <w:szCs w:val="28"/>
          <w:lang w:eastAsia="ru-RU"/>
        </w:rPr>
        <w:t xml:space="preserve"> роботи соціальної служби, розробка конкретни</w:t>
      </w:r>
      <w:r w:rsidR="006265DF" w:rsidRPr="006E0880">
        <w:rPr>
          <w:rFonts w:ascii="Times New Roman" w:eastAsia="Times New Roman" w:hAnsi="Times New Roman" w:cs="Times New Roman"/>
          <w:bCs/>
          <w:sz w:val="28"/>
          <w:szCs w:val="28"/>
          <w:lang w:eastAsia="ru-RU"/>
        </w:rPr>
        <w:t xml:space="preserve">х </w:t>
      </w:r>
      <w:r w:rsidR="007353AD" w:rsidRPr="006E0880">
        <w:rPr>
          <w:rFonts w:ascii="Times New Roman" w:eastAsia="Times New Roman" w:hAnsi="Times New Roman" w:cs="Times New Roman"/>
          <w:bCs/>
          <w:sz w:val="28"/>
          <w:szCs w:val="28"/>
          <w:lang w:eastAsia="ru-RU"/>
        </w:rPr>
        <w:t>напрямів</w:t>
      </w:r>
      <w:r w:rsidR="006265DF" w:rsidRPr="006E0880">
        <w:rPr>
          <w:rFonts w:ascii="Times New Roman" w:eastAsia="Times New Roman" w:hAnsi="Times New Roman" w:cs="Times New Roman"/>
          <w:bCs/>
          <w:sz w:val="28"/>
          <w:szCs w:val="28"/>
          <w:lang w:eastAsia="ru-RU"/>
        </w:rPr>
        <w:t xml:space="preserve"> діяльності та ін.) [9</w:t>
      </w:r>
      <w:r w:rsidRPr="006E0880">
        <w:rPr>
          <w:rFonts w:ascii="Times New Roman" w:eastAsia="Times New Roman" w:hAnsi="Times New Roman" w:cs="Times New Roman"/>
          <w:bCs/>
          <w:sz w:val="28"/>
          <w:szCs w:val="28"/>
          <w:lang w:eastAsia="ru-RU"/>
        </w:rPr>
        <w:t xml:space="preserve">, с. 85]. </w:t>
      </w:r>
    </w:p>
    <w:p w14:paraId="7530F4ED" w14:textId="77777777" w:rsidR="00FE7423" w:rsidRPr="006E0880" w:rsidRDefault="00FE7423" w:rsidP="008F279E">
      <w:pPr>
        <w:widowControl w:val="0"/>
        <w:tabs>
          <w:tab w:val="left" w:pos="709"/>
          <w:tab w:val="left" w:pos="1134"/>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6E0880">
        <w:rPr>
          <w:rFonts w:ascii="Times New Roman" w:eastAsia="Times New Roman" w:hAnsi="Times New Roman" w:cs="Times New Roman"/>
          <w:bCs/>
          <w:sz w:val="28"/>
          <w:szCs w:val="28"/>
          <w:lang w:eastAsia="ru-RU"/>
        </w:rPr>
        <w:t>Виділимо головні напрямки практичної соціальної роботи з внутрішньо переміщеними особ</w:t>
      </w:r>
      <w:r w:rsidR="006E0880">
        <w:rPr>
          <w:rFonts w:ascii="Times New Roman" w:eastAsia="Times New Roman" w:hAnsi="Times New Roman" w:cs="Times New Roman"/>
          <w:bCs/>
          <w:sz w:val="28"/>
          <w:szCs w:val="28"/>
          <w:lang w:eastAsia="ru-RU"/>
        </w:rPr>
        <w:t>ами</w:t>
      </w:r>
      <w:r w:rsidRPr="006E0880">
        <w:rPr>
          <w:rFonts w:ascii="Times New Roman" w:eastAsia="Times New Roman" w:hAnsi="Times New Roman" w:cs="Times New Roman"/>
          <w:bCs/>
          <w:sz w:val="28"/>
          <w:szCs w:val="28"/>
          <w:lang w:eastAsia="ru-RU"/>
        </w:rPr>
        <w:t xml:space="preserve">: </w:t>
      </w:r>
    </w:p>
    <w:p w14:paraId="723116EA"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Соціальний</w:t>
      </w:r>
      <w:r w:rsidRPr="00FE7423">
        <w:rPr>
          <w:rFonts w:ascii="Times New Roman" w:eastAsia="Times New Roman" w:hAnsi="Times New Roman" w:cs="Times New Roman"/>
          <w:bCs/>
          <w:sz w:val="28"/>
          <w:szCs w:val="28"/>
          <w:lang w:eastAsia="ru-RU"/>
        </w:rPr>
        <w:t xml:space="preserve"> (сприяння в одержанні пенсій та інших виплат, вирішення питань бездомності, допомога в одержанні гуртожитку, тимчасового житла </w:t>
      </w:r>
      <w:r w:rsidR="006265DF">
        <w:rPr>
          <w:rFonts w:ascii="Times New Roman" w:eastAsia="Times New Roman" w:hAnsi="Times New Roman" w:cs="Times New Roman"/>
          <w:bCs/>
          <w:sz w:val="28"/>
          <w:szCs w:val="28"/>
          <w:lang w:eastAsia="ru-RU"/>
        </w:rPr>
        <w:t>чи придбанні власного житла) [9</w:t>
      </w:r>
      <w:r w:rsidRPr="00FE7423">
        <w:rPr>
          <w:rFonts w:ascii="Times New Roman" w:eastAsia="Times New Roman" w:hAnsi="Times New Roman" w:cs="Times New Roman"/>
          <w:bCs/>
          <w:sz w:val="28"/>
          <w:szCs w:val="28"/>
          <w:lang w:eastAsia="ru-RU"/>
        </w:rPr>
        <w:t>, с. 85];</w:t>
      </w:r>
    </w:p>
    <w:p w14:paraId="604901B9"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соціально-психологічний</w:t>
      </w:r>
      <w:r w:rsidRPr="00FE7423">
        <w:rPr>
          <w:rFonts w:ascii="Times New Roman" w:eastAsia="Times New Roman" w:hAnsi="Times New Roman" w:cs="Times New Roman"/>
          <w:bCs/>
          <w:sz w:val="28"/>
          <w:szCs w:val="28"/>
          <w:lang w:eastAsia="ru-RU"/>
        </w:rPr>
        <w:t xml:space="preserve"> (психологічне консультування; психологічна допомога в гострих кризових ситуаціях; психологічна діагностика розвитку дітей із родин </w:t>
      </w:r>
      <w:r w:rsidR="006265DF">
        <w:rPr>
          <w:rFonts w:ascii="Times New Roman" w:eastAsia="Times New Roman" w:hAnsi="Times New Roman" w:cs="Times New Roman"/>
          <w:bCs/>
          <w:sz w:val="28"/>
          <w:szCs w:val="28"/>
          <w:lang w:eastAsia="ru-RU"/>
        </w:rPr>
        <w:t>внутрішньо переміщених осіб) [13</w:t>
      </w:r>
      <w:r w:rsidRPr="00FE7423">
        <w:rPr>
          <w:rFonts w:ascii="Times New Roman" w:eastAsia="Times New Roman" w:hAnsi="Times New Roman" w:cs="Times New Roman"/>
          <w:bCs/>
          <w:sz w:val="28"/>
          <w:szCs w:val="28"/>
          <w:lang w:eastAsia="ru-RU"/>
        </w:rPr>
        <w:t xml:space="preserve">, с. 38];  </w:t>
      </w:r>
    </w:p>
    <w:p w14:paraId="6BD3F3A4"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соціально-педагогічний</w:t>
      </w:r>
      <w:r w:rsidRPr="00FE7423">
        <w:rPr>
          <w:rFonts w:ascii="Times New Roman" w:eastAsia="Times New Roman" w:hAnsi="Times New Roman" w:cs="Times New Roman"/>
          <w:bCs/>
          <w:sz w:val="28"/>
          <w:szCs w:val="28"/>
          <w:lang w:eastAsia="ru-RU"/>
        </w:rPr>
        <w:t xml:space="preserve"> (соціально-педагогічна робота з дітьми та підлітками; проведення культурно-дозвіллєвих заходів для дітей і підлітків, спрямованих на адаптацію до нових умов);</w:t>
      </w:r>
    </w:p>
    <w:p w14:paraId="3D36C7D3"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соціально-правовий</w:t>
      </w:r>
      <w:r w:rsidRPr="00FE7423">
        <w:rPr>
          <w:rFonts w:ascii="Times New Roman" w:eastAsia="Times New Roman" w:hAnsi="Times New Roman" w:cs="Times New Roman"/>
          <w:bCs/>
          <w:sz w:val="28"/>
          <w:szCs w:val="28"/>
          <w:lang w:eastAsia="ru-RU"/>
        </w:rPr>
        <w:t xml:space="preserve"> (захист прав внутрішньо переміщених осіб; надання інформації </w:t>
      </w:r>
      <w:r w:rsidR="006265DF">
        <w:rPr>
          <w:rFonts w:ascii="Times New Roman" w:eastAsia="Times New Roman" w:hAnsi="Times New Roman" w:cs="Times New Roman"/>
          <w:bCs/>
          <w:sz w:val="28"/>
          <w:szCs w:val="28"/>
          <w:lang w:eastAsia="ru-RU"/>
        </w:rPr>
        <w:t>про їхні права та обов’язки) [13</w:t>
      </w:r>
      <w:r w:rsidRPr="00FE7423">
        <w:rPr>
          <w:rFonts w:ascii="Times New Roman" w:eastAsia="Times New Roman" w:hAnsi="Times New Roman" w:cs="Times New Roman"/>
          <w:bCs/>
          <w:sz w:val="28"/>
          <w:szCs w:val="28"/>
          <w:lang w:eastAsia="ru-RU"/>
        </w:rPr>
        <w:t>, с. 38];</w:t>
      </w:r>
    </w:p>
    <w:p w14:paraId="799CBD32"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соціально-економічний</w:t>
      </w:r>
      <w:r w:rsidRPr="00FE7423">
        <w:rPr>
          <w:rFonts w:ascii="Times New Roman" w:eastAsia="Times New Roman" w:hAnsi="Times New Roman" w:cs="Times New Roman"/>
          <w:bCs/>
          <w:sz w:val="28"/>
          <w:szCs w:val="28"/>
          <w:lang w:eastAsia="ru-RU"/>
        </w:rPr>
        <w:t xml:space="preserve"> (консультації з соціально-економічних питань; наданн</w:t>
      </w:r>
      <w:r w:rsidR="00265987">
        <w:rPr>
          <w:rFonts w:ascii="Times New Roman" w:eastAsia="Times New Roman" w:hAnsi="Times New Roman" w:cs="Times New Roman"/>
          <w:bCs/>
          <w:sz w:val="28"/>
          <w:szCs w:val="28"/>
          <w:lang w:eastAsia="ru-RU"/>
        </w:rPr>
        <w:t>я стартової фінансової допомоги</w:t>
      </w:r>
      <w:r w:rsidR="006265DF">
        <w:rPr>
          <w:rFonts w:ascii="Times New Roman" w:eastAsia="Times New Roman" w:hAnsi="Times New Roman" w:cs="Times New Roman"/>
          <w:bCs/>
          <w:sz w:val="28"/>
          <w:szCs w:val="28"/>
          <w:lang w:eastAsia="ru-RU"/>
        </w:rPr>
        <w:t>) [9</w:t>
      </w:r>
      <w:r w:rsidRPr="00FE7423">
        <w:rPr>
          <w:rFonts w:ascii="Times New Roman" w:eastAsia="Times New Roman" w:hAnsi="Times New Roman" w:cs="Times New Roman"/>
          <w:bCs/>
          <w:sz w:val="28"/>
          <w:szCs w:val="28"/>
          <w:lang w:eastAsia="ru-RU"/>
        </w:rPr>
        <w:t>, с. 85];</w:t>
      </w:r>
    </w:p>
    <w:p w14:paraId="0D131550"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соціально-інформаційний</w:t>
      </w:r>
      <w:r w:rsidRPr="00FE7423">
        <w:rPr>
          <w:rFonts w:ascii="Times New Roman" w:eastAsia="Times New Roman" w:hAnsi="Times New Roman" w:cs="Times New Roman"/>
          <w:bCs/>
          <w:sz w:val="28"/>
          <w:szCs w:val="28"/>
          <w:lang w:eastAsia="ru-RU"/>
        </w:rPr>
        <w:t xml:space="preserve"> (інформування внутрішньо переміщених осіб щодо діяльності соціальних служб; сприяння адекватному висвітленню теми міграції в</w:t>
      </w:r>
      <w:r w:rsidR="006265DF">
        <w:rPr>
          <w:rFonts w:ascii="Times New Roman" w:eastAsia="Times New Roman" w:hAnsi="Times New Roman" w:cs="Times New Roman"/>
          <w:bCs/>
          <w:sz w:val="28"/>
          <w:szCs w:val="28"/>
          <w:lang w:eastAsia="ru-RU"/>
        </w:rPr>
        <w:t xml:space="preserve"> засобах масової інформації) [9</w:t>
      </w:r>
      <w:r w:rsidRPr="00FE7423">
        <w:rPr>
          <w:rFonts w:ascii="Times New Roman" w:eastAsia="Times New Roman" w:hAnsi="Times New Roman" w:cs="Times New Roman"/>
          <w:bCs/>
          <w:sz w:val="28"/>
          <w:szCs w:val="28"/>
          <w:lang w:eastAsia="ru-RU"/>
        </w:rPr>
        <w:t>, с. 85];</w:t>
      </w:r>
    </w:p>
    <w:p w14:paraId="30255224"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
          <w:bCs/>
          <w:sz w:val="28"/>
          <w:szCs w:val="28"/>
          <w:lang w:eastAsia="ru-RU"/>
        </w:rPr>
      </w:pPr>
      <w:r w:rsidRPr="00FE7423">
        <w:rPr>
          <w:rFonts w:ascii="Times New Roman" w:eastAsia="Times New Roman" w:hAnsi="Times New Roman" w:cs="Times New Roman"/>
          <w:bCs/>
          <w:i/>
          <w:sz w:val="28"/>
          <w:szCs w:val="28"/>
          <w:lang w:eastAsia="ru-RU"/>
        </w:rPr>
        <w:t>соціально-трудовий</w:t>
      </w:r>
      <w:r w:rsidRPr="00FE7423">
        <w:rPr>
          <w:rFonts w:ascii="Times New Roman" w:eastAsia="Times New Roman" w:hAnsi="Times New Roman" w:cs="Times New Roman"/>
          <w:b/>
          <w:bCs/>
          <w:sz w:val="28"/>
          <w:szCs w:val="28"/>
          <w:lang w:eastAsia="ru-RU"/>
        </w:rPr>
        <w:t xml:space="preserve"> </w:t>
      </w:r>
      <w:r w:rsidRPr="00FE7423">
        <w:rPr>
          <w:rFonts w:ascii="Times New Roman" w:eastAsia="Times New Roman" w:hAnsi="Times New Roman" w:cs="Times New Roman"/>
          <w:bCs/>
          <w:sz w:val="28"/>
          <w:szCs w:val="28"/>
          <w:lang w:eastAsia="ru-RU"/>
        </w:rPr>
        <w:t>(сприяння в одержанні основної і додаткової роботи, консультування з питань працевлаштування, зайня</w:t>
      </w:r>
      <w:r w:rsidR="00265987">
        <w:rPr>
          <w:rFonts w:ascii="Times New Roman" w:eastAsia="Times New Roman" w:hAnsi="Times New Roman" w:cs="Times New Roman"/>
          <w:bCs/>
          <w:sz w:val="28"/>
          <w:szCs w:val="28"/>
          <w:lang w:eastAsia="ru-RU"/>
        </w:rPr>
        <w:t>тості й профорієнтації; допомога</w:t>
      </w:r>
      <w:r w:rsidRPr="00FE7423">
        <w:rPr>
          <w:rFonts w:ascii="Times New Roman" w:eastAsia="Times New Roman" w:hAnsi="Times New Roman" w:cs="Times New Roman"/>
          <w:bCs/>
          <w:sz w:val="28"/>
          <w:szCs w:val="28"/>
          <w:lang w:eastAsia="ru-RU"/>
        </w:rPr>
        <w:t xml:space="preserve"> в професійній </w:t>
      </w:r>
      <w:r w:rsidR="006265DF">
        <w:rPr>
          <w:rFonts w:ascii="Times New Roman" w:eastAsia="Times New Roman" w:hAnsi="Times New Roman" w:cs="Times New Roman"/>
          <w:bCs/>
          <w:sz w:val="28"/>
          <w:szCs w:val="28"/>
          <w:lang w:eastAsia="ru-RU"/>
        </w:rPr>
        <w:t>підготовці й перепідготовці) [13</w:t>
      </w:r>
      <w:r w:rsidRPr="00FE7423">
        <w:rPr>
          <w:rFonts w:ascii="Times New Roman" w:eastAsia="Times New Roman" w:hAnsi="Times New Roman" w:cs="Times New Roman"/>
          <w:bCs/>
          <w:sz w:val="28"/>
          <w:szCs w:val="28"/>
          <w:lang w:eastAsia="ru-RU"/>
        </w:rPr>
        <w:t>, с. 39];</w:t>
      </w:r>
    </w:p>
    <w:p w14:paraId="22CCEBC6" w14:textId="77777777" w:rsidR="00FE7423" w:rsidRPr="00FE7423" w:rsidRDefault="00FE7423" w:rsidP="00FE7423">
      <w:pPr>
        <w:widowControl w:val="0"/>
        <w:numPr>
          <w:ilvl w:val="0"/>
          <w:numId w:val="25"/>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i/>
          <w:sz w:val="28"/>
          <w:szCs w:val="28"/>
          <w:lang w:eastAsia="ru-RU"/>
        </w:rPr>
        <w:t>медико-соціальний</w:t>
      </w:r>
      <w:r w:rsidRPr="00FE7423">
        <w:rPr>
          <w:rFonts w:ascii="Times New Roman" w:eastAsia="Times New Roman" w:hAnsi="Times New Roman" w:cs="Times New Roman"/>
          <w:bCs/>
          <w:sz w:val="28"/>
          <w:szCs w:val="28"/>
          <w:lang w:eastAsia="ru-RU"/>
        </w:rPr>
        <w:t xml:space="preserve"> (</w:t>
      </w:r>
      <w:r w:rsidR="00303215">
        <w:rPr>
          <w:rFonts w:ascii="Times New Roman" w:eastAsia="Times New Roman" w:hAnsi="Times New Roman" w:cs="Times New Roman"/>
          <w:bCs/>
          <w:sz w:val="28"/>
          <w:szCs w:val="28"/>
          <w:lang w:eastAsia="ru-RU"/>
        </w:rPr>
        <w:t>забезпечення проведення</w:t>
      </w:r>
      <w:r w:rsidRPr="00FE7423">
        <w:rPr>
          <w:rFonts w:ascii="Times New Roman" w:eastAsia="Times New Roman" w:hAnsi="Times New Roman" w:cs="Times New Roman"/>
          <w:bCs/>
          <w:sz w:val="28"/>
          <w:szCs w:val="28"/>
          <w:lang w:eastAsia="ru-RU"/>
        </w:rPr>
        <w:t xml:space="preserve"> диспансеризації; сприяння в придбанні ліків та інших медичних засобів; направлення в спеціалізовані медичні установи; контроль за санітарним станом житла внутрішньо переміщених осіб) [39, с. 38].</w:t>
      </w:r>
    </w:p>
    <w:p w14:paraId="2A7DC35A"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Найскладніша фаза роботи для з внутрішньо переміщеними особами – це психологічне усвідомлення, що так, як було колись, вже не буде. Розглянемо конкретну ситуацію, де проаналізуємо ці напрямки роботи.</w:t>
      </w:r>
    </w:p>
    <w:p w14:paraId="35BC24EB"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Сім’я Василенків (тато Андрій – 37 р., мама Ніна – 36 р., доньки Аліса – 15 р. та Катя – 16 р.) проживала в місті Маріуполь, але 2014 р. че</w:t>
      </w:r>
      <w:r w:rsidR="006E0880">
        <w:rPr>
          <w:rFonts w:ascii="Times New Roman" w:eastAsia="Times New Roman" w:hAnsi="Times New Roman" w:cs="Times New Roman"/>
          <w:bCs/>
          <w:sz w:val="28"/>
          <w:szCs w:val="28"/>
          <w:lang w:eastAsia="ru-RU"/>
        </w:rPr>
        <w:t xml:space="preserve">рез воєнні дії на сході України </w:t>
      </w:r>
      <w:r w:rsidRPr="00FE7423">
        <w:rPr>
          <w:rFonts w:ascii="Times New Roman" w:eastAsia="Times New Roman" w:hAnsi="Times New Roman" w:cs="Times New Roman"/>
          <w:bCs/>
          <w:sz w:val="28"/>
          <w:szCs w:val="28"/>
          <w:lang w:eastAsia="ru-RU"/>
        </w:rPr>
        <w:t xml:space="preserve"> батьки були змушені відправити своїх дівчат на навчання у Київ до бабусі. Саме ж подружжя виїхало в село поблизу міста. Перший місяць дівчатам було дуже важко адаптуватись </w:t>
      </w:r>
      <w:r w:rsidR="006E0880">
        <w:rPr>
          <w:rFonts w:ascii="Times New Roman" w:eastAsia="Times New Roman" w:hAnsi="Times New Roman" w:cs="Times New Roman"/>
          <w:bCs/>
          <w:sz w:val="28"/>
          <w:szCs w:val="28"/>
          <w:lang w:eastAsia="ru-RU"/>
        </w:rPr>
        <w:t>до нового життя, їм хотілось як</w:t>
      </w:r>
      <w:r w:rsidRPr="00FE7423">
        <w:rPr>
          <w:rFonts w:ascii="Times New Roman" w:eastAsia="Times New Roman" w:hAnsi="Times New Roman" w:cs="Times New Roman"/>
          <w:bCs/>
          <w:sz w:val="28"/>
          <w:szCs w:val="28"/>
          <w:lang w:eastAsia="ru-RU"/>
        </w:rPr>
        <w:t>найшвидше повернутись до бат</w:t>
      </w:r>
      <w:r w:rsidR="006E0880">
        <w:rPr>
          <w:rFonts w:ascii="Times New Roman" w:eastAsia="Times New Roman" w:hAnsi="Times New Roman" w:cs="Times New Roman"/>
          <w:bCs/>
          <w:sz w:val="28"/>
          <w:szCs w:val="28"/>
          <w:lang w:eastAsia="ru-RU"/>
        </w:rPr>
        <w:t>ьків, додому. Проте, це було не</w:t>
      </w:r>
      <w:r w:rsidRPr="00FE7423">
        <w:rPr>
          <w:rFonts w:ascii="Times New Roman" w:eastAsia="Times New Roman" w:hAnsi="Times New Roman" w:cs="Times New Roman"/>
          <w:bCs/>
          <w:sz w:val="28"/>
          <w:szCs w:val="28"/>
          <w:lang w:eastAsia="ru-RU"/>
        </w:rPr>
        <w:t xml:space="preserve">можливо, батьки категорично заборонили навіть обговорювати цю тему. </w:t>
      </w:r>
    </w:p>
    <w:p w14:paraId="0DE12151"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6E0880">
        <w:rPr>
          <w:rFonts w:ascii="Times New Roman" w:eastAsia="Times New Roman" w:hAnsi="Times New Roman" w:cs="Times New Roman"/>
          <w:bCs/>
          <w:sz w:val="28"/>
          <w:szCs w:val="28"/>
          <w:lang w:eastAsia="ru-RU"/>
        </w:rPr>
        <w:t>Минуло 8 років</w:t>
      </w:r>
      <w:r w:rsidRPr="00FE7423">
        <w:rPr>
          <w:rFonts w:ascii="Times New Roman" w:eastAsia="Times New Roman" w:hAnsi="Times New Roman" w:cs="Times New Roman"/>
          <w:bCs/>
          <w:i/>
          <w:sz w:val="28"/>
          <w:szCs w:val="28"/>
          <w:lang w:eastAsia="ru-RU"/>
        </w:rPr>
        <w:t>.</w:t>
      </w:r>
      <w:r w:rsidRPr="00FE7423">
        <w:rPr>
          <w:rFonts w:ascii="Times New Roman" w:eastAsia="Times New Roman" w:hAnsi="Times New Roman" w:cs="Times New Roman"/>
          <w:bCs/>
          <w:sz w:val="28"/>
          <w:szCs w:val="28"/>
          <w:lang w:eastAsia="ru-RU"/>
        </w:rPr>
        <w:t xml:space="preserve"> Дівчата вже звикли до життя в столиці, Катя одружилась, знайшла роботу, народила хлопчика. Аліса закінчує магістратуру та підробляє</w:t>
      </w:r>
      <w:r w:rsidR="006E0880">
        <w:rPr>
          <w:rFonts w:ascii="Times New Roman" w:eastAsia="Times New Roman" w:hAnsi="Times New Roman" w:cs="Times New Roman"/>
          <w:bCs/>
          <w:sz w:val="28"/>
          <w:szCs w:val="28"/>
          <w:lang w:eastAsia="ru-RU"/>
        </w:rPr>
        <w:t xml:space="preserve"> аніматором. Андрій та Ніна все-таки залишались в Маріуполі</w:t>
      </w:r>
      <w:r w:rsidRPr="00FE7423">
        <w:rPr>
          <w:rFonts w:ascii="Times New Roman" w:eastAsia="Times New Roman" w:hAnsi="Times New Roman" w:cs="Times New Roman"/>
          <w:bCs/>
          <w:sz w:val="28"/>
          <w:szCs w:val="28"/>
          <w:lang w:eastAsia="ru-RU"/>
        </w:rPr>
        <w:t xml:space="preserve"> та відкрили свій нев</w:t>
      </w:r>
      <w:r w:rsidR="006E0880">
        <w:rPr>
          <w:rFonts w:ascii="Times New Roman" w:eastAsia="Times New Roman" w:hAnsi="Times New Roman" w:cs="Times New Roman"/>
          <w:bCs/>
          <w:sz w:val="28"/>
          <w:szCs w:val="28"/>
          <w:lang w:eastAsia="ru-RU"/>
        </w:rPr>
        <w:t>еличкий бізнес. На жаль, сім’я два</w:t>
      </w:r>
      <w:r w:rsidRPr="00FE7423">
        <w:rPr>
          <w:rFonts w:ascii="Times New Roman" w:eastAsia="Times New Roman" w:hAnsi="Times New Roman" w:cs="Times New Roman"/>
          <w:bCs/>
          <w:sz w:val="28"/>
          <w:szCs w:val="28"/>
          <w:lang w:eastAsia="ru-RU"/>
        </w:rPr>
        <w:t xml:space="preserve"> роки тому поховала бабусю, дівчата втратили найріднішу людину, їм було важко прийняти втрату та з часом вони знайшли в собі сили жити далі.</w:t>
      </w:r>
    </w:p>
    <w:p w14:paraId="10C7E104"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Катя з чоловіком, маленькою дитиною та сестрою проживали у квартирі бабусі. Дівчата розвивались, будували плани на майбутнє, здавалось, що життя поступову налагоджується, але 24 лютого 2022 року із повнома</w:t>
      </w:r>
      <w:r w:rsidR="006E0880">
        <w:rPr>
          <w:rFonts w:ascii="Times New Roman" w:eastAsia="Times New Roman" w:hAnsi="Times New Roman" w:cs="Times New Roman"/>
          <w:bCs/>
          <w:sz w:val="28"/>
          <w:szCs w:val="28"/>
          <w:lang w:eastAsia="ru-RU"/>
        </w:rPr>
        <w:t>с</w:t>
      </w:r>
      <w:r w:rsidRPr="00FE7423">
        <w:rPr>
          <w:rFonts w:ascii="Times New Roman" w:eastAsia="Times New Roman" w:hAnsi="Times New Roman" w:cs="Times New Roman"/>
          <w:bCs/>
          <w:sz w:val="28"/>
          <w:szCs w:val="28"/>
          <w:lang w:eastAsia="ru-RU"/>
        </w:rPr>
        <w:t xml:space="preserve">штабним військовим вторгненням їхнє життя, як і всіх </w:t>
      </w:r>
      <w:r w:rsidR="006E0880">
        <w:rPr>
          <w:rFonts w:ascii="Times New Roman" w:eastAsia="Times New Roman" w:hAnsi="Times New Roman" w:cs="Times New Roman"/>
          <w:bCs/>
          <w:sz w:val="28"/>
          <w:szCs w:val="28"/>
          <w:lang w:eastAsia="ru-RU"/>
        </w:rPr>
        <w:t>українців</w:t>
      </w:r>
      <w:r w:rsidRPr="00FE7423">
        <w:rPr>
          <w:rFonts w:ascii="Times New Roman" w:eastAsia="Times New Roman" w:hAnsi="Times New Roman" w:cs="Times New Roman"/>
          <w:bCs/>
          <w:sz w:val="28"/>
          <w:szCs w:val="28"/>
          <w:lang w:eastAsia="ru-RU"/>
        </w:rPr>
        <w:t xml:space="preserve">, розділилось на </w:t>
      </w:r>
      <w:r w:rsidR="006E0880">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до</w:t>
      </w:r>
      <w:r w:rsidR="006E0880">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 xml:space="preserve"> та </w:t>
      </w:r>
      <w:r w:rsidR="006E0880">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після</w:t>
      </w:r>
      <w:r w:rsidR="006E0880">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 Почувши перші вибухи, молода сім’я та Аліса, згадуючи свій гіркий досвід, одразу зрозуміли, що потрібно виїжджати у безпечне місце, у них не було навіть й гадки куди можна поїхати,</w:t>
      </w:r>
      <w:r w:rsidR="002A4519">
        <w:rPr>
          <w:rFonts w:ascii="Times New Roman" w:eastAsia="Times New Roman" w:hAnsi="Times New Roman" w:cs="Times New Roman"/>
          <w:bCs/>
          <w:sz w:val="28"/>
          <w:szCs w:val="28"/>
          <w:lang w:eastAsia="ru-RU"/>
        </w:rPr>
        <w:t xml:space="preserve"> вирішили поки у Львів, а далі</w:t>
      </w:r>
      <w:r w:rsidRPr="00FE7423">
        <w:rPr>
          <w:rFonts w:ascii="Times New Roman" w:eastAsia="Times New Roman" w:hAnsi="Times New Roman" w:cs="Times New Roman"/>
          <w:bCs/>
          <w:sz w:val="28"/>
          <w:szCs w:val="28"/>
          <w:lang w:eastAsia="ru-RU"/>
        </w:rPr>
        <w:t xml:space="preserve"> </w:t>
      </w:r>
      <w:r w:rsidR="002A4519">
        <w:rPr>
          <w:rFonts w:ascii="Times New Roman" w:eastAsia="Times New Roman" w:hAnsi="Times New Roman" w:cs="Times New Roman"/>
          <w:bCs/>
          <w:sz w:val="28"/>
          <w:szCs w:val="28"/>
          <w:lang w:eastAsia="ru-RU"/>
        </w:rPr>
        <w:t>буде видно</w:t>
      </w:r>
      <w:r w:rsidRPr="00FE7423">
        <w:rPr>
          <w:rFonts w:ascii="Times New Roman" w:eastAsia="Times New Roman" w:hAnsi="Times New Roman" w:cs="Times New Roman"/>
          <w:bCs/>
          <w:sz w:val="28"/>
          <w:szCs w:val="28"/>
          <w:lang w:eastAsia="ru-RU"/>
        </w:rPr>
        <w:t xml:space="preserve">. Буквально за </w:t>
      </w:r>
      <w:r w:rsidR="002A4519">
        <w:rPr>
          <w:rFonts w:ascii="Times New Roman" w:eastAsia="Times New Roman" w:hAnsi="Times New Roman" w:cs="Times New Roman"/>
          <w:bCs/>
          <w:sz w:val="28"/>
          <w:szCs w:val="28"/>
          <w:lang w:eastAsia="ru-RU"/>
        </w:rPr>
        <w:t>три години</w:t>
      </w:r>
      <w:r w:rsidRPr="00FE7423">
        <w:rPr>
          <w:rFonts w:ascii="Times New Roman" w:eastAsia="Times New Roman" w:hAnsi="Times New Roman" w:cs="Times New Roman"/>
          <w:bCs/>
          <w:sz w:val="28"/>
          <w:szCs w:val="28"/>
          <w:lang w:eastAsia="ru-RU"/>
        </w:rPr>
        <w:t xml:space="preserve"> вони зібрали усі важливі речі та почали зносити їх у машину. Сідаючи в автомобіль, Катя згадала, що забула в квартирі телефон та сумку з документами, разом з чоловіком вони вирішили повернутись, а Алісу залишили в машині колисати племінника. Подружжя не було вже 15 хв, Аліса почала хвилюватись, та вирішила подзвонити до них, але в цю секунду в їхню квартиру влучила ракета, все посипалось, був надзвичайно сильний звук, дівчина була просто в паніці. Рятувальники, які приїхали на місце подій, одразу сказали Алісі їхати геть, при такому влучанні в будинок низька ймовірність вижити, але дівчина відмовлялась їхати, вона вірила, що її сестра ось-ось вийде, тоді їй пообіцяли, що як тільки стане щось відомо, до неї зателефонують, та ще раз попросили поїхати подалі, хоча б заради немовляти. </w:t>
      </w:r>
    </w:p>
    <w:p w14:paraId="5F101FF5" w14:textId="77777777" w:rsidR="00FE7423" w:rsidRPr="00FE7423" w:rsidRDefault="002A4519"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Аліса подивилась на не</w:t>
      </w:r>
      <w:r w:rsidR="00FE7423" w:rsidRPr="00FE7423">
        <w:rPr>
          <w:rFonts w:ascii="Times New Roman" w:eastAsia="Times New Roman" w:hAnsi="Times New Roman" w:cs="Times New Roman"/>
          <w:bCs/>
          <w:sz w:val="28"/>
          <w:szCs w:val="28"/>
          <w:lang w:eastAsia="ru-RU"/>
        </w:rPr>
        <w:t xml:space="preserve">розуміючі очі племінника, та одразу опанувала себе, відкинула емоції в бік, у неї була </w:t>
      </w:r>
      <w:r>
        <w:rPr>
          <w:rFonts w:ascii="Times New Roman" w:eastAsia="Times New Roman" w:hAnsi="Times New Roman" w:cs="Times New Roman"/>
          <w:bCs/>
          <w:sz w:val="28"/>
          <w:szCs w:val="28"/>
          <w:lang w:eastAsia="ru-RU"/>
        </w:rPr>
        <w:t xml:space="preserve">на зараз </w:t>
      </w:r>
      <w:r w:rsidR="00FE7423" w:rsidRPr="00FE7423">
        <w:rPr>
          <w:rFonts w:ascii="Times New Roman" w:eastAsia="Times New Roman" w:hAnsi="Times New Roman" w:cs="Times New Roman"/>
          <w:bCs/>
          <w:sz w:val="28"/>
          <w:szCs w:val="28"/>
          <w:lang w:eastAsia="ru-RU"/>
        </w:rPr>
        <w:t xml:space="preserve">головна ціль – забезпечити </w:t>
      </w:r>
      <w:r>
        <w:rPr>
          <w:rFonts w:ascii="Times New Roman" w:eastAsia="Times New Roman" w:hAnsi="Times New Roman" w:cs="Times New Roman"/>
          <w:bCs/>
          <w:sz w:val="28"/>
          <w:szCs w:val="28"/>
          <w:lang w:eastAsia="ru-RU"/>
        </w:rPr>
        <w:t>захист та безпеку</w:t>
      </w:r>
      <w:r w:rsidR="00FE7423" w:rsidRPr="00FE7423">
        <w:rPr>
          <w:rFonts w:ascii="Times New Roman" w:eastAsia="Times New Roman" w:hAnsi="Times New Roman" w:cs="Times New Roman"/>
          <w:bCs/>
          <w:sz w:val="28"/>
          <w:szCs w:val="28"/>
          <w:lang w:eastAsia="ru-RU"/>
        </w:rPr>
        <w:t xml:space="preserve"> дитині. Вона вирушила до Львова, дорога була важка, весь час дівчина дзвонила до батьків, але ті не брали </w:t>
      </w:r>
      <w:r>
        <w:rPr>
          <w:rFonts w:ascii="Times New Roman" w:eastAsia="Times New Roman" w:hAnsi="Times New Roman" w:cs="Times New Roman"/>
          <w:bCs/>
          <w:sz w:val="28"/>
          <w:szCs w:val="28"/>
          <w:lang w:eastAsia="ru-RU"/>
        </w:rPr>
        <w:t>слухавку</w:t>
      </w:r>
      <w:r w:rsidR="00FE7423" w:rsidRPr="00FE7423">
        <w:rPr>
          <w:rFonts w:ascii="Times New Roman" w:eastAsia="Times New Roman" w:hAnsi="Times New Roman" w:cs="Times New Roman"/>
          <w:bCs/>
          <w:sz w:val="28"/>
          <w:szCs w:val="28"/>
          <w:lang w:eastAsia="ru-RU"/>
        </w:rPr>
        <w:t>. Приїхавши у Львів, Аліса не розуміла, що їй робити далі, що з</w:t>
      </w:r>
      <w:r>
        <w:rPr>
          <w:rFonts w:ascii="Times New Roman" w:eastAsia="Times New Roman" w:hAnsi="Times New Roman" w:cs="Times New Roman"/>
          <w:bCs/>
          <w:sz w:val="28"/>
          <w:szCs w:val="28"/>
          <w:lang w:eastAsia="ru-RU"/>
        </w:rPr>
        <w:t>і</w:t>
      </w:r>
      <w:r w:rsidR="00FE7423" w:rsidRPr="00FE7423">
        <w:rPr>
          <w:rFonts w:ascii="Times New Roman" w:eastAsia="Times New Roman" w:hAnsi="Times New Roman" w:cs="Times New Roman"/>
          <w:bCs/>
          <w:sz w:val="28"/>
          <w:szCs w:val="28"/>
          <w:lang w:eastAsia="ru-RU"/>
        </w:rPr>
        <w:t xml:space="preserve"> сестрою </w:t>
      </w:r>
      <w:r w:rsidR="00BF4E1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FE7423" w:rsidRPr="00FE7423">
        <w:rPr>
          <w:rFonts w:ascii="Times New Roman" w:eastAsia="Times New Roman" w:hAnsi="Times New Roman" w:cs="Times New Roman"/>
          <w:bCs/>
          <w:sz w:val="28"/>
          <w:szCs w:val="28"/>
          <w:lang w:eastAsia="ru-RU"/>
        </w:rPr>
        <w:t>вона не знає, а батьки не виходять на зв'язок. Дівчині нічого не залишалось, як звернутись до адміністрації як внутрішньо переміщена особа</w:t>
      </w:r>
      <w:r>
        <w:rPr>
          <w:rFonts w:ascii="Times New Roman" w:eastAsia="Times New Roman" w:hAnsi="Times New Roman" w:cs="Times New Roman"/>
          <w:bCs/>
          <w:sz w:val="28"/>
          <w:szCs w:val="28"/>
          <w:lang w:eastAsia="ru-RU"/>
        </w:rPr>
        <w:t>, для отримання житла. Саме там</w:t>
      </w:r>
      <w:r w:rsidR="00FE7423" w:rsidRPr="00FE7423">
        <w:rPr>
          <w:rFonts w:ascii="Times New Roman" w:eastAsia="Times New Roman" w:hAnsi="Times New Roman" w:cs="Times New Roman"/>
          <w:bCs/>
          <w:sz w:val="28"/>
          <w:szCs w:val="28"/>
          <w:lang w:eastAsia="ru-RU"/>
        </w:rPr>
        <w:t xml:space="preserve"> Аліса познайомилась з соціальним працівником, який знайшов їй та дитині житло (це були спеціальні кімнати для дітей та матерів), </w:t>
      </w:r>
      <w:r w:rsidR="00265987">
        <w:rPr>
          <w:rFonts w:ascii="Times New Roman" w:eastAsia="Times New Roman" w:hAnsi="Times New Roman" w:cs="Times New Roman"/>
          <w:bCs/>
          <w:sz w:val="28"/>
          <w:szCs w:val="28"/>
          <w:lang w:eastAsia="ru-RU"/>
        </w:rPr>
        <w:t xml:space="preserve">консультував, </w:t>
      </w:r>
      <w:r w:rsidR="00FE7423" w:rsidRPr="00FE7423">
        <w:rPr>
          <w:rFonts w:ascii="Times New Roman" w:eastAsia="Times New Roman" w:hAnsi="Times New Roman" w:cs="Times New Roman"/>
          <w:bCs/>
          <w:sz w:val="28"/>
          <w:szCs w:val="28"/>
          <w:lang w:eastAsia="ru-RU"/>
        </w:rPr>
        <w:t xml:space="preserve">підтримував її психологічно, допомагав облаштуватись на новому місці. </w:t>
      </w:r>
    </w:p>
    <w:p w14:paraId="08A6DB1D" w14:textId="77777777" w:rsidR="00FE7423" w:rsidRPr="00FE7423"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 xml:space="preserve">Кожного дня дівчина чекала дзвінка від рятувальників та батьків, минуло </w:t>
      </w:r>
      <w:r w:rsidR="002A4519">
        <w:rPr>
          <w:rFonts w:ascii="Times New Roman" w:eastAsia="Times New Roman" w:hAnsi="Times New Roman" w:cs="Times New Roman"/>
          <w:bCs/>
          <w:sz w:val="28"/>
          <w:szCs w:val="28"/>
          <w:lang w:eastAsia="ru-RU"/>
        </w:rPr>
        <w:t>п’ять</w:t>
      </w:r>
      <w:r w:rsidRPr="00FE7423">
        <w:rPr>
          <w:rFonts w:ascii="Times New Roman" w:eastAsia="Times New Roman" w:hAnsi="Times New Roman" w:cs="Times New Roman"/>
          <w:bCs/>
          <w:sz w:val="28"/>
          <w:szCs w:val="28"/>
          <w:lang w:eastAsia="ru-RU"/>
        </w:rPr>
        <w:t xml:space="preserve"> днів, а вона не отримала</w:t>
      </w:r>
      <w:r w:rsidR="002A4519">
        <w:rPr>
          <w:rFonts w:ascii="Times New Roman" w:eastAsia="Times New Roman" w:hAnsi="Times New Roman" w:cs="Times New Roman"/>
          <w:bCs/>
          <w:sz w:val="28"/>
          <w:szCs w:val="28"/>
          <w:lang w:eastAsia="ru-RU"/>
        </w:rPr>
        <w:t xml:space="preserve"> жодної вісточки. З кожним днем</w:t>
      </w:r>
      <w:r w:rsidRPr="00FE7423">
        <w:rPr>
          <w:rFonts w:ascii="Times New Roman" w:eastAsia="Times New Roman" w:hAnsi="Times New Roman" w:cs="Times New Roman"/>
          <w:bCs/>
          <w:sz w:val="28"/>
          <w:szCs w:val="28"/>
          <w:lang w:eastAsia="ru-RU"/>
        </w:rPr>
        <w:t xml:space="preserve"> Аліса все більше зневірювалась та впадала в депресію. Їй пощастило, що поряд був соціальний працівник, який допомагав та мотивував дівчину до повернення в життя. На </w:t>
      </w:r>
      <w:r w:rsidR="004D06FC">
        <w:rPr>
          <w:rFonts w:ascii="Times New Roman" w:eastAsia="Times New Roman" w:hAnsi="Times New Roman" w:cs="Times New Roman"/>
          <w:bCs/>
          <w:sz w:val="28"/>
          <w:szCs w:val="28"/>
          <w:lang w:eastAsia="ru-RU"/>
        </w:rPr>
        <w:t>сьомий</w:t>
      </w:r>
      <w:r w:rsidR="002A4519">
        <w:rPr>
          <w:rFonts w:ascii="Times New Roman" w:eastAsia="Times New Roman" w:hAnsi="Times New Roman" w:cs="Times New Roman"/>
          <w:bCs/>
          <w:sz w:val="28"/>
          <w:szCs w:val="28"/>
          <w:lang w:eastAsia="ru-RU"/>
        </w:rPr>
        <w:t xml:space="preserve"> день</w:t>
      </w:r>
      <w:r w:rsidRPr="00FE7423">
        <w:rPr>
          <w:rFonts w:ascii="Times New Roman" w:eastAsia="Times New Roman" w:hAnsi="Times New Roman" w:cs="Times New Roman"/>
          <w:bCs/>
          <w:sz w:val="28"/>
          <w:szCs w:val="28"/>
          <w:lang w:eastAsia="ru-RU"/>
        </w:rPr>
        <w:t xml:space="preserve"> батьки вийшли на зв’язок, вони евакуйовувались, їхали в потягу до Львова, сказали: </w:t>
      </w:r>
      <w:r w:rsidRPr="002A4519">
        <w:rPr>
          <w:rFonts w:ascii="Times New Roman" w:eastAsia="Times New Roman" w:hAnsi="Times New Roman" w:cs="Times New Roman"/>
          <w:bCs/>
          <w:sz w:val="28"/>
          <w:szCs w:val="28"/>
          <w:lang w:eastAsia="ru-RU"/>
        </w:rPr>
        <w:t>«В одну мить ми втратили все, що заробляли роками, але раді, що живі та здорові».</w:t>
      </w:r>
      <w:r w:rsidR="002A4519">
        <w:rPr>
          <w:rFonts w:ascii="Times New Roman" w:eastAsia="Times New Roman" w:hAnsi="Times New Roman" w:cs="Times New Roman"/>
          <w:bCs/>
          <w:sz w:val="28"/>
          <w:szCs w:val="28"/>
          <w:lang w:eastAsia="ru-RU"/>
        </w:rPr>
        <w:t xml:space="preserve"> Через два</w:t>
      </w:r>
      <w:r w:rsidRPr="00FE7423">
        <w:rPr>
          <w:rFonts w:ascii="Times New Roman" w:eastAsia="Times New Roman" w:hAnsi="Times New Roman" w:cs="Times New Roman"/>
          <w:bCs/>
          <w:sz w:val="28"/>
          <w:szCs w:val="28"/>
          <w:lang w:eastAsia="ru-RU"/>
        </w:rPr>
        <w:t xml:space="preserve"> дні, Аліса зустріла батьків, настільки щасливою вона не була ще ніколи, дівчина повідомила їх про невтішні новини, тепер вони разом чекали дзвінка рятувальників. Соціальний працівник надав батькам прихисток у школі.</w:t>
      </w:r>
    </w:p>
    <w:p w14:paraId="0430AA9A" w14:textId="77777777" w:rsidR="00FE7423" w:rsidRPr="00FE7423" w:rsidRDefault="002A4519"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Минуло два</w:t>
      </w:r>
      <w:r w:rsidR="00FE7423" w:rsidRPr="00FE7423">
        <w:rPr>
          <w:rFonts w:ascii="Times New Roman" w:eastAsia="Times New Roman" w:hAnsi="Times New Roman" w:cs="Times New Roman"/>
          <w:bCs/>
          <w:sz w:val="28"/>
          <w:szCs w:val="28"/>
          <w:lang w:eastAsia="ru-RU"/>
        </w:rPr>
        <w:t xml:space="preserve"> тижні, сім’я впала у депресію, не розуміла як жити далі, як пояснити немовляті, де його батьки. На цьому етапі з ними співпрацював психолог та корегував їхні дії та думки, соціальний працівник допоміг </w:t>
      </w:r>
      <w:r>
        <w:rPr>
          <w:rFonts w:ascii="Times New Roman" w:eastAsia="Times New Roman" w:hAnsi="Times New Roman" w:cs="Times New Roman"/>
          <w:bCs/>
          <w:sz w:val="28"/>
          <w:szCs w:val="28"/>
          <w:lang w:eastAsia="ru-RU"/>
        </w:rPr>
        <w:t>знайти Алісі роботу, а батькам д</w:t>
      </w:r>
      <w:r w:rsidR="00FE7423" w:rsidRPr="00FE7423">
        <w:rPr>
          <w:rFonts w:ascii="Times New Roman" w:eastAsia="Times New Roman" w:hAnsi="Times New Roman" w:cs="Times New Roman"/>
          <w:bCs/>
          <w:sz w:val="28"/>
          <w:szCs w:val="28"/>
          <w:lang w:eastAsia="ru-RU"/>
        </w:rPr>
        <w:t xml:space="preserve">оручив слідкувати за внуком. </w:t>
      </w:r>
      <w:r>
        <w:rPr>
          <w:rFonts w:ascii="Times New Roman" w:eastAsia="Times New Roman" w:hAnsi="Times New Roman" w:cs="Times New Roman"/>
          <w:bCs/>
          <w:sz w:val="28"/>
          <w:szCs w:val="28"/>
          <w:lang w:eastAsia="ru-RU"/>
        </w:rPr>
        <w:t>Ще через ти</w:t>
      </w:r>
      <w:r w:rsidR="004D06FC">
        <w:rPr>
          <w:rFonts w:ascii="Times New Roman" w:eastAsia="Times New Roman" w:hAnsi="Times New Roman" w:cs="Times New Roman"/>
          <w:bCs/>
          <w:sz w:val="28"/>
          <w:szCs w:val="28"/>
          <w:lang w:eastAsia="ru-RU"/>
        </w:rPr>
        <w:t>ждень до Аліси зателефонували з</w:t>
      </w:r>
      <w:r>
        <w:rPr>
          <w:rFonts w:ascii="Times New Roman" w:eastAsia="Times New Roman" w:hAnsi="Times New Roman" w:cs="Times New Roman"/>
          <w:bCs/>
          <w:sz w:val="28"/>
          <w:szCs w:val="28"/>
          <w:lang w:eastAsia="ru-RU"/>
        </w:rPr>
        <w:t xml:space="preserve"> невідомого</w:t>
      </w:r>
      <w:r w:rsidR="00FE7423" w:rsidRPr="00FE7423">
        <w:rPr>
          <w:rFonts w:ascii="Times New Roman" w:eastAsia="Times New Roman" w:hAnsi="Times New Roman" w:cs="Times New Roman"/>
          <w:bCs/>
          <w:sz w:val="28"/>
          <w:szCs w:val="28"/>
          <w:lang w:eastAsia="ru-RU"/>
        </w:rPr>
        <w:t xml:space="preserve"> номер</w:t>
      </w:r>
      <w:r>
        <w:rPr>
          <w:rFonts w:ascii="Times New Roman" w:eastAsia="Times New Roman" w:hAnsi="Times New Roman" w:cs="Times New Roman"/>
          <w:bCs/>
          <w:sz w:val="28"/>
          <w:szCs w:val="28"/>
          <w:lang w:eastAsia="ru-RU"/>
        </w:rPr>
        <w:t>а</w:t>
      </w:r>
      <w:r w:rsidR="00FE7423" w:rsidRPr="00FE742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як виявилось,</w:t>
      </w:r>
      <w:r w:rsidR="00FE7423" w:rsidRPr="00FE7423">
        <w:rPr>
          <w:rFonts w:ascii="Times New Roman" w:eastAsia="Times New Roman" w:hAnsi="Times New Roman" w:cs="Times New Roman"/>
          <w:bCs/>
          <w:sz w:val="28"/>
          <w:szCs w:val="28"/>
          <w:lang w:eastAsia="ru-RU"/>
        </w:rPr>
        <w:t xml:space="preserve"> це була сестра, вона теле</w:t>
      </w:r>
      <w:r>
        <w:rPr>
          <w:rFonts w:ascii="Times New Roman" w:eastAsia="Times New Roman" w:hAnsi="Times New Roman" w:cs="Times New Roman"/>
          <w:bCs/>
          <w:sz w:val="28"/>
          <w:szCs w:val="28"/>
          <w:lang w:eastAsia="ru-RU"/>
        </w:rPr>
        <w:t>фонувала з лікарні, де перебувала</w:t>
      </w:r>
      <w:r w:rsidR="00FE7423" w:rsidRPr="00FE7423">
        <w:rPr>
          <w:rFonts w:ascii="Times New Roman" w:eastAsia="Times New Roman" w:hAnsi="Times New Roman" w:cs="Times New Roman"/>
          <w:bCs/>
          <w:sz w:val="28"/>
          <w:szCs w:val="28"/>
          <w:lang w:eastAsia="ru-RU"/>
        </w:rPr>
        <w:t xml:space="preserve"> разом з чоловіком. Пара отримала безліч поранень, але вони живі. Це була найкраща новина за всі ці дні, почути слово «живі». Подружжя ще лікувалось, але у них не було жодних документів, з цією проблемою Аліса також зверн</w:t>
      </w:r>
      <w:r>
        <w:rPr>
          <w:rFonts w:ascii="Times New Roman" w:eastAsia="Times New Roman" w:hAnsi="Times New Roman" w:cs="Times New Roman"/>
          <w:bCs/>
          <w:sz w:val="28"/>
          <w:szCs w:val="28"/>
          <w:lang w:eastAsia="ru-RU"/>
        </w:rPr>
        <w:t>улась до соціального працівника</w:t>
      </w:r>
      <w:r w:rsidR="00FE7423" w:rsidRPr="00FE7423">
        <w:rPr>
          <w:rFonts w:ascii="Times New Roman" w:eastAsia="Times New Roman" w:hAnsi="Times New Roman" w:cs="Times New Roman"/>
          <w:bCs/>
          <w:sz w:val="28"/>
          <w:szCs w:val="28"/>
          <w:lang w:eastAsia="ru-RU"/>
        </w:rPr>
        <w:t xml:space="preserve">. </w:t>
      </w:r>
    </w:p>
    <w:p w14:paraId="5A0D78DC" w14:textId="77777777" w:rsidR="002A4519" w:rsidRDefault="00FE7423" w:rsidP="00FE7423">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FE7423">
        <w:rPr>
          <w:rFonts w:ascii="Times New Roman" w:eastAsia="Times New Roman" w:hAnsi="Times New Roman" w:cs="Times New Roman"/>
          <w:bCs/>
          <w:sz w:val="28"/>
          <w:szCs w:val="28"/>
          <w:lang w:eastAsia="ru-RU"/>
        </w:rPr>
        <w:t>Покладаючись на свої професійні обов</w:t>
      </w:r>
      <w:r w:rsidR="004F325A" w:rsidRPr="004F325A">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язки та ціннісні орієнтації, соціальний працівник провів складну та досить об</w:t>
      </w:r>
      <w:r w:rsidR="004F325A" w:rsidRPr="004F325A">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ємну реабілітацію цієї сім</w:t>
      </w:r>
      <w:r w:rsidR="004F325A" w:rsidRPr="004F325A">
        <w:rPr>
          <w:rFonts w:ascii="Times New Roman" w:eastAsia="Times New Roman" w:hAnsi="Times New Roman" w:cs="Times New Roman"/>
          <w:bCs/>
          <w:sz w:val="28"/>
          <w:szCs w:val="28"/>
          <w:lang w:eastAsia="ru-RU"/>
        </w:rPr>
        <w:t>’</w:t>
      </w:r>
      <w:r w:rsidRPr="00FE7423">
        <w:rPr>
          <w:rFonts w:ascii="Times New Roman" w:eastAsia="Times New Roman" w:hAnsi="Times New Roman" w:cs="Times New Roman"/>
          <w:bCs/>
          <w:sz w:val="28"/>
          <w:szCs w:val="28"/>
          <w:lang w:eastAsia="ru-RU"/>
        </w:rPr>
        <w:t>ї, зокрема</w:t>
      </w:r>
      <w:r w:rsidR="00725117">
        <w:rPr>
          <w:rFonts w:ascii="Times New Roman" w:eastAsia="Times New Roman" w:hAnsi="Times New Roman" w:cs="Times New Roman"/>
          <w:bCs/>
          <w:sz w:val="28"/>
          <w:szCs w:val="28"/>
          <w:lang w:eastAsia="ru-RU"/>
        </w:rPr>
        <w:t>:</w:t>
      </w:r>
    </w:p>
    <w:p w14:paraId="51E2827D" w14:textId="77777777" w:rsidR="002A4519" w:rsidRDefault="00725117" w:rsidP="002A4519">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A4519">
        <w:rPr>
          <w:rFonts w:ascii="Times New Roman" w:eastAsia="Times New Roman" w:hAnsi="Times New Roman" w:cs="Times New Roman"/>
          <w:bCs/>
          <w:sz w:val="28"/>
          <w:szCs w:val="28"/>
          <w:lang w:eastAsia="ru-RU"/>
        </w:rPr>
        <w:t>надав</w:t>
      </w:r>
      <w:r w:rsidR="00FE7423" w:rsidRPr="002A4519">
        <w:rPr>
          <w:rFonts w:ascii="Times New Roman" w:eastAsia="Times New Roman" w:hAnsi="Times New Roman" w:cs="Times New Roman"/>
          <w:bCs/>
          <w:sz w:val="28"/>
          <w:szCs w:val="28"/>
          <w:lang w:eastAsia="ru-RU"/>
        </w:rPr>
        <w:t xml:space="preserve"> психологічну консультацію кожному члену родини; </w:t>
      </w:r>
    </w:p>
    <w:p w14:paraId="79B4C4D5" w14:textId="77777777" w:rsidR="002A4519" w:rsidRDefault="00FE7423" w:rsidP="002A4519">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A4519">
        <w:rPr>
          <w:rFonts w:ascii="Times New Roman" w:eastAsia="Times New Roman" w:hAnsi="Times New Roman" w:cs="Times New Roman"/>
          <w:bCs/>
          <w:sz w:val="28"/>
          <w:szCs w:val="28"/>
          <w:lang w:eastAsia="ru-RU"/>
        </w:rPr>
        <w:t>посприяв у виготовленні документів</w:t>
      </w:r>
      <w:r w:rsidR="00933E52" w:rsidRPr="002A4519">
        <w:rPr>
          <w:rFonts w:ascii="Times New Roman" w:eastAsia="Times New Roman" w:hAnsi="Times New Roman" w:cs="Times New Roman"/>
          <w:bCs/>
          <w:sz w:val="28"/>
          <w:szCs w:val="28"/>
          <w:lang w:eastAsia="ru-RU"/>
        </w:rPr>
        <w:t xml:space="preserve"> та переїзді молодої пари</w:t>
      </w:r>
      <w:r w:rsidRPr="002A4519">
        <w:rPr>
          <w:rFonts w:ascii="Times New Roman" w:eastAsia="Times New Roman" w:hAnsi="Times New Roman" w:cs="Times New Roman"/>
          <w:bCs/>
          <w:sz w:val="28"/>
          <w:szCs w:val="28"/>
          <w:lang w:eastAsia="ru-RU"/>
        </w:rPr>
        <w:t xml:space="preserve">; </w:t>
      </w:r>
    </w:p>
    <w:p w14:paraId="26F00DE6" w14:textId="77777777" w:rsidR="002A4519" w:rsidRDefault="00FE7423" w:rsidP="002A4519">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A4519">
        <w:rPr>
          <w:rFonts w:ascii="Times New Roman" w:eastAsia="Times New Roman" w:hAnsi="Times New Roman" w:cs="Times New Roman"/>
          <w:bCs/>
          <w:sz w:val="28"/>
          <w:szCs w:val="28"/>
          <w:lang w:eastAsia="ru-RU"/>
        </w:rPr>
        <w:t xml:space="preserve">допоміг з пошуком житла для родини та роботою для Аліси; </w:t>
      </w:r>
    </w:p>
    <w:p w14:paraId="62520765" w14:textId="77777777" w:rsidR="002A4519" w:rsidRDefault="00FE7423" w:rsidP="002A4519">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A4519">
        <w:rPr>
          <w:rFonts w:ascii="Times New Roman" w:eastAsia="Times New Roman" w:hAnsi="Times New Roman" w:cs="Times New Roman"/>
          <w:bCs/>
          <w:sz w:val="28"/>
          <w:szCs w:val="28"/>
          <w:lang w:eastAsia="ru-RU"/>
        </w:rPr>
        <w:t xml:space="preserve">забезпечив медичний догляд </w:t>
      </w:r>
      <w:r w:rsidR="00933E52" w:rsidRPr="002A4519">
        <w:rPr>
          <w:rFonts w:ascii="Times New Roman" w:eastAsia="Times New Roman" w:hAnsi="Times New Roman" w:cs="Times New Roman"/>
          <w:bCs/>
          <w:sz w:val="28"/>
          <w:szCs w:val="28"/>
          <w:lang w:eastAsia="ru-RU"/>
        </w:rPr>
        <w:t>подружжю</w:t>
      </w:r>
      <w:r w:rsidRPr="002A4519">
        <w:rPr>
          <w:rFonts w:ascii="Times New Roman" w:eastAsia="Times New Roman" w:hAnsi="Times New Roman" w:cs="Times New Roman"/>
          <w:bCs/>
          <w:sz w:val="28"/>
          <w:szCs w:val="28"/>
          <w:lang w:eastAsia="ru-RU"/>
        </w:rPr>
        <w:t>;</w:t>
      </w:r>
    </w:p>
    <w:p w14:paraId="7FF29B88" w14:textId="77777777" w:rsidR="002A4519" w:rsidRDefault="00FE7423" w:rsidP="002A4519">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2A4519">
        <w:rPr>
          <w:rFonts w:ascii="Times New Roman" w:eastAsia="Times New Roman" w:hAnsi="Times New Roman" w:cs="Times New Roman"/>
          <w:bCs/>
          <w:sz w:val="28"/>
          <w:szCs w:val="28"/>
          <w:lang w:eastAsia="ru-RU"/>
        </w:rPr>
        <w:t xml:space="preserve"> </w:t>
      </w:r>
      <w:r w:rsidR="00725117" w:rsidRPr="002A4519">
        <w:rPr>
          <w:rFonts w:ascii="Times New Roman" w:eastAsia="Times New Roman" w:hAnsi="Times New Roman" w:cs="Times New Roman"/>
          <w:bCs/>
          <w:sz w:val="28"/>
          <w:szCs w:val="28"/>
          <w:lang w:eastAsia="ru-RU"/>
        </w:rPr>
        <w:t>посприяв отриманню грошової допомоги від держави;</w:t>
      </w:r>
    </w:p>
    <w:p w14:paraId="1945BB8D" w14:textId="77777777" w:rsidR="00FE7423" w:rsidRPr="002A4519" w:rsidRDefault="002A4519" w:rsidP="002A4519">
      <w:pPr>
        <w:pStyle w:val="a8"/>
        <w:widowControl w:val="0"/>
        <w:numPr>
          <w:ilvl w:val="0"/>
          <w:numId w:val="25"/>
        </w:numPr>
        <w:tabs>
          <w:tab w:val="left" w:pos="709"/>
          <w:tab w:val="left" w:pos="1134"/>
        </w:tabs>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забезпечив до</w:t>
      </w:r>
      <w:r w:rsidR="00725117" w:rsidRPr="002A4519">
        <w:rPr>
          <w:rFonts w:ascii="Times New Roman" w:eastAsia="Times New Roman" w:hAnsi="Times New Roman" w:cs="Times New Roman"/>
          <w:bCs/>
          <w:sz w:val="28"/>
          <w:szCs w:val="28"/>
          <w:lang w:eastAsia="ru-RU"/>
        </w:rPr>
        <w:t>гляд маленької дитини.</w:t>
      </w:r>
    </w:p>
    <w:p w14:paraId="2338CF8A" w14:textId="77777777" w:rsidR="0008664C" w:rsidRDefault="002A4519" w:rsidP="00BF4E1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Проте, навіть</w:t>
      </w:r>
      <w:r w:rsidR="00FE7423" w:rsidRPr="00FE7423">
        <w:rPr>
          <w:rFonts w:ascii="Times New Roman" w:eastAsia="Times New Roman" w:hAnsi="Times New Roman" w:cs="Times New Roman"/>
          <w:bCs/>
          <w:sz w:val="28"/>
          <w:szCs w:val="28"/>
          <w:lang w:eastAsia="ru-RU"/>
        </w:rPr>
        <w:t xml:space="preserve"> </w:t>
      </w:r>
      <w:r w:rsidR="00D27DD3">
        <w:rPr>
          <w:rFonts w:ascii="Times New Roman" w:eastAsia="Times New Roman" w:hAnsi="Times New Roman" w:cs="Times New Roman"/>
          <w:bCs/>
          <w:sz w:val="28"/>
          <w:szCs w:val="28"/>
          <w:lang w:eastAsia="ru-RU"/>
        </w:rPr>
        <w:t>новітні методи та</w:t>
      </w:r>
      <w:r w:rsidR="00FE7423" w:rsidRPr="00FE7423">
        <w:rPr>
          <w:rFonts w:ascii="Times New Roman" w:eastAsia="Times New Roman" w:hAnsi="Times New Roman" w:cs="Times New Roman"/>
          <w:bCs/>
          <w:sz w:val="28"/>
          <w:szCs w:val="28"/>
          <w:lang w:eastAsia="ru-RU"/>
        </w:rPr>
        <w:t xml:space="preserve"> технології соціальної роботи </w:t>
      </w:r>
      <w:r w:rsidR="004F325A" w:rsidRPr="004F325A">
        <w:rPr>
          <w:rFonts w:ascii="Times New Roman" w:eastAsia="Times New Roman" w:hAnsi="Times New Roman" w:cs="Times New Roman"/>
          <w:bCs/>
          <w:sz w:val="28"/>
          <w:szCs w:val="28"/>
          <w:lang w:eastAsia="ru-RU"/>
        </w:rPr>
        <w:t xml:space="preserve">з внутрішньо переміщеними особами </w:t>
      </w:r>
      <w:r w:rsidR="00FE7423" w:rsidRPr="00FE7423">
        <w:rPr>
          <w:rFonts w:ascii="Times New Roman" w:eastAsia="Times New Roman" w:hAnsi="Times New Roman" w:cs="Times New Roman"/>
          <w:bCs/>
          <w:sz w:val="28"/>
          <w:szCs w:val="28"/>
          <w:lang w:eastAsia="ru-RU"/>
        </w:rPr>
        <w:t xml:space="preserve">не </w:t>
      </w:r>
      <w:r w:rsidR="00D27DD3">
        <w:rPr>
          <w:rFonts w:ascii="Times New Roman" w:eastAsia="Times New Roman" w:hAnsi="Times New Roman" w:cs="Times New Roman"/>
          <w:bCs/>
          <w:sz w:val="28"/>
          <w:szCs w:val="28"/>
          <w:lang w:eastAsia="ru-RU"/>
        </w:rPr>
        <w:t>досягнуть</w:t>
      </w:r>
      <w:r w:rsidR="00FE7423" w:rsidRPr="00FE7423">
        <w:rPr>
          <w:rFonts w:ascii="Times New Roman" w:eastAsia="Times New Roman" w:hAnsi="Times New Roman" w:cs="Times New Roman"/>
          <w:bCs/>
          <w:sz w:val="28"/>
          <w:szCs w:val="28"/>
          <w:lang w:eastAsia="ru-RU"/>
        </w:rPr>
        <w:t xml:space="preserve"> позитивних результатів без </w:t>
      </w:r>
      <w:r w:rsidR="00D27DD3">
        <w:rPr>
          <w:rFonts w:ascii="Times New Roman" w:eastAsia="Times New Roman" w:hAnsi="Times New Roman" w:cs="Times New Roman"/>
          <w:bCs/>
          <w:sz w:val="28"/>
          <w:szCs w:val="28"/>
          <w:lang w:eastAsia="ru-RU"/>
        </w:rPr>
        <w:t xml:space="preserve">створення прозорої, структурованої </w:t>
      </w:r>
      <w:r w:rsidR="00FE7423" w:rsidRPr="00FE7423">
        <w:rPr>
          <w:rFonts w:ascii="Times New Roman" w:eastAsia="Times New Roman" w:hAnsi="Times New Roman" w:cs="Times New Roman"/>
          <w:bCs/>
          <w:sz w:val="28"/>
          <w:szCs w:val="28"/>
          <w:lang w:eastAsia="ru-RU"/>
        </w:rPr>
        <w:t xml:space="preserve">державної політики </w:t>
      </w:r>
      <w:r w:rsidR="00D27DD3">
        <w:rPr>
          <w:rFonts w:ascii="Times New Roman" w:eastAsia="Times New Roman" w:hAnsi="Times New Roman" w:cs="Times New Roman"/>
          <w:bCs/>
          <w:sz w:val="28"/>
          <w:szCs w:val="28"/>
          <w:lang w:eastAsia="ru-RU"/>
        </w:rPr>
        <w:t>у сфері допомоги внутрішньо переміщеним особам</w:t>
      </w:r>
      <w:r w:rsidR="00FE7423" w:rsidRPr="00FE7423">
        <w:rPr>
          <w:rFonts w:ascii="Times New Roman" w:eastAsia="Times New Roman" w:hAnsi="Times New Roman" w:cs="Times New Roman"/>
          <w:bCs/>
          <w:sz w:val="28"/>
          <w:szCs w:val="28"/>
          <w:lang w:eastAsia="ru-RU"/>
        </w:rPr>
        <w:t xml:space="preserve"> в адаптації до нових місць поселення. Незважаючи на</w:t>
      </w:r>
      <w:r w:rsidR="00D27DD3">
        <w:rPr>
          <w:rFonts w:ascii="Times New Roman" w:eastAsia="Times New Roman" w:hAnsi="Times New Roman" w:cs="Times New Roman"/>
          <w:bCs/>
          <w:sz w:val="28"/>
          <w:szCs w:val="28"/>
          <w:lang w:eastAsia="ru-RU"/>
        </w:rPr>
        <w:t xml:space="preserve"> нагальність та складність цього питання</w:t>
      </w:r>
      <w:r w:rsidR="00FE7423" w:rsidRPr="00FE7423">
        <w:rPr>
          <w:rFonts w:ascii="Times New Roman" w:eastAsia="Times New Roman" w:hAnsi="Times New Roman" w:cs="Times New Roman"/>
          <w:bCs/>
          <w:sz w:val="28"/>
          <w:szCs w:val="28"/>
          <w:lang w:eastAsia="ru-RU"/>
        </w:rPr>
        <w:t xml:space="preserve">, діяльність соціальних служб щодо роботи з </w:t>
      </w:r>
      <w:r w:rsidR="004F325A" w:rsidRPr="004F325A">
        <w:rPr>
          <w:rFonts w:ascii="Times New Roman" w:eastAsia="Times New Roman" w:hAnsi="Times New Roman" w:cs="Times New Roman"/>
          <w:bCs/>
          <w:sz w:val="28"/>
          <w:szCs w:val="28"/>
          <w:lang w:eastAsia="ru-RU"/>
        </w:rPr>
        <w:t>внутрішньо переміщеними особами</w:t>
      </w:r>
      <w:r w:rsidR="00FE7423" w:rsidRPr="00FE7423">
        <w:rPr>
          <w:rFonts w:ascii="Times New Roman" w:eastAsia="Times New Roman" w:hAnsi="Times New Roman" w:cs="Times New Roman"/>
          <w:bCs/>
          <w:sz w:val="28"/>
          <w:szCs w:val="28"/>
          <w:lang w:eastAsia="ru-RU"/>
        </w:rPr>
        <w:t xml:space="preserve"> </w:t>
      </w:r>
      <w:r w:rsidR="00D27DD3">
        <w:rPr>
          <w:rFonts w:ascii="Times New Roman" w:eastAsia="Times New Roman" w:hAnsi="Times New Roman" w:cs="Times New Roman"/>
          <w:bCs/>
          <w:sz w:val="28"/>
          <w:szCs w:val="28"/>
          <w:lang w:eastAsia="ru-RU"/>
        </w:rPr>
        <w:t xml:space="preserve">все ще </w:t>
      </w:r>
      <w:r w:rsidR="00FE7423" w:rsidRPr="00FE7423">
        <w:rPr>
          <w:rFonts w:ascii="Times New Roman" w:eastAsia="Times New Roman" w:hAnsi="Times New Roman" w:cs="Times New Roman"/>
          <w:bCs/>
          <w:sz w:val="28"/>
          <w:szCs w:val="28"/>
          <w:lang w:eastAsia="ru-RU"/>
        </w:rPr>
        <w:t xml:space="preserve">залишається </w:t>
      </w:r>
      <w:r w:rsidR="00D27DD3">
        <w:rPr>
          <w:rFonts w:ascii="Times New Roman" w:eastAsia="Times New Roman" w:hAnsi="Times New Roman" w:cs="Times New Roman"/>
          <w:bCs/>
          <w:sz w:val="28"/>
          <w:szCs w:val="28"/>
          <w:lang w:eastAsia="ru-RU"/>
        </w:rPr>
        <w:t>на початковій стадії вивчення та формування</w:t>
      </w:r>
      <w:r w:rsidR="00FE7423" w:rsidRPr="00FE7423">
        <w:rPr>
          <w:rFonts w:ascii="Times New Roman" w:eastAsia="Times New Roman" w:hAnsi="Times New Roman" w:cs="Times New Roman"/>
          <w:bCs/>
          <w:sz w:val="28"/>
          <w:szCs w:val="28"/>
          <w:lang w:eastAsia="ru-RU"/>
        </w:rPr>
        <w:t>.</w:t>
      </w:r>
      <w:r w:rsidR="0008664C">
        <w:rPr>
          <w:rFonts w:ascii="Times New Roman" w:eastAsia="Times New Roman" w:hAnsi="Times New Roman" w:cs="Times New Roman"/>
          <w:bCs/>
          <w:sz w:val="28"/>
          <w:szCs w:val="28"/>
          <w:lang w:eastAsia="ru-RU"/>
        </w:rPr>
        <w:br w:type="page"/>
      </w:r>
    </w:p>
    <w:p w14:paraId="557EA744" w14:textId="77777777" w:rsidR="0008664C" w:rsidRPr="0008664C" w:rsidRDefault="0008664C" w:rsidP="0008664C">
      <w:pPr>
        <w:widowControl w:val="0"/>
        <w:tabs>
          <w:tab w:val="left" w:pos="709"/>
          <w:tab w:val="left" w:pos="1134"/>
        </w:tabs>
        <w:autoSpaceDE w:val="0"/>
        <w:autoSpaceDN w:val="0"/>
        <w:adjustRightInd w:val="0"/>
        <w:spacing w:after="0" w:line="360" w:lineRule="auto"/>
        <w:ind w:firstLine="567"/>
        <w:contextualSpacing/>
        <w:jc w:val="both"/>
        <w:outlineLvl w:val="1"/>
        <w:rPr>
          <w:rFonts w:ascii="Times New Roman" w:eastAsia="Times New Roman" w:hAnsi="Times New Roman" w:cs="Times New Roman"/>
          <w:b/>
          <w:bCs/>
          <w:sz w:val="28"/>
          <w:szCs w:val="28"/>
          <w:lang w:eastAsia="ru-RU"/>
        </w:rPr>
      </w:pPr>
      <w:bookmarkStart w:id="27" w:name="_Toc103293826"/>
      <w:r w:rsidRPr="0008664C">
        <w:rPr>
          <w:rFonts w:ascii="Times New Roman" w:eastAsia="Times New Roman" w:hAnsi="Times New Roman" w:cs="Times New Roman"/>
          <w:b/>
          <w:bCs/>
          <w:sz w:val="28"/>
          <w:szCs w:val="28"/>
          <w:lang w:eastAsia="ru-RU"/>
        </w:rPr>
        <w:t>Висновки до розділу ІІІ</w:t>
      </w:r>
      <w:bookmarkEnd w:id="27"/>
    </w:p>
    <w:p w14:paraId="76E3B623" w14:textId="77777777" w:rsidR="007D53D5" w:rsidRDefault="002A4519" w:rsidP="005D007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Здобу</w:t>
      </w:r>
      <w:r w:rsidR="00E87C71">
        <w:rPr>
          <w:rFonts w:ascii="Times New Roman" w:eastAsia="Times New Roman" w:hAnsi="Times New Roman" w:cs="Times New Roman"/>
          <w:bCs/>
          <w:sz w:val="28"/>
          <w:szCs w:val="28"/>
          <w:lang w:eastAsia="ru-RU"/>
        </w:rPr>
        <w:t xml:space="preserve">ті </w:t>
      </w:r>
      <w:r w:rsidR="008765D7">
        <w:rPr>
          <w:rFonts w:ascii="Times New Roman" w:eastAsia="Times New Roman" w:hAnsi="Times New Roman" w:cs="Times New Roman"/>
          <w:bCs/>
          <w:sz w:val="28"/>
          <w:szCs w:val="28"/>
          <w:lang w:eastAsia="ru-RU"/>
        </w:rPr>
        <w:t xml:space="preserve">теоретичні </w:t>
      </w:r>
      <w:r w:rsidR="00E87C71">
        <w:rPr>
          <w:rFonts w:ascii="Times New Roman" w:eastAsia="Times New Roman" w:hAnsi="Times New Roman" w:cs="Times New Roman"/>
          <w:bCs/>
          <w:sz w:val="28"/>
          <w:szCs w:val="28"/>
          <w:lang w:eastAsia="ru-RU"/>
        </w:rPr>
        <w:t xml:space="preserve">знання під час </w:t>
      </w:r>
      <w:r w:rsidR="008765D7">
        <w:rPr>
          <w:rFonts w:ascii="Times New Roman" w:eastAsia="Times New Roman" w:hAnsi="Times New Roman" w:cs="Times New Roman"/>
          <w:bCs/>
          <w:sz w:val="28"/>
          <w:szCs w:val="28"/>
          <w:lang w:eastAsia="ru-RU"/>
        </w:rPr>
        <w:t xml:space="preserve">навчання </w:t>
      </w:r>
      <w:r w:rsidR="00BF7A17">
        <w:rPr>
          <w:rFonts w:ascii="Times New Roman" w:eastAsia="Times New Roman" w:hAnsi="Times New Roman" w:cs="Times New Roman"/>
          <w:bCs/>
          <w:sz w:val="28"/>
          <w:szCs w:val="28"/>
          <w:lang w:eastAsia="ru-RU"/>
        </w:rPr>
        <w:t xml:space="preserve">не завжди висвітлюють весь аспект та потреби практичної діяльності соціальних працівників. </w:t>
      </w:r>
      <w:r w:rsidR="007D53D5">
        <w:rPr>
          <w:rFonts w:ascii="Times New Roman" w:eastAsia="Times New Roman" w:hAnsi="Times New Roman" w:cs="Times New Roman"/>
          <w:bCs/>
          <w:sz w:val="28"/>
          <w:szCs w:val="28"/>
          <w:lang w:eastAsia="ru-RU"/>
        </w:rPr>
        <w:t>Специфіка роботи майбутніх соціальних працівників доволі цікава та різноманітна, адже їм доводиться працювати з різними верствами населення, різними типами людей, безліччю емоцій та пережи</w:t>
      </w:r>
      <w:r>
        <w:rPr>
          <w:rFonts w:ascii="Times New Roman" w:eastAsia="Times New Roman" w:hAnsi="Times New Roman" w:cs="Times New Roman"/>
          <w:bCs/>
          <w:sz w:val="28"/>
          <w:szCs w:val="28"/>
          <w:lang w:eastAsia="ru-RU"/>
        </w:rPr>
        <w:t>вань кожного клієнта. Саме тому</w:t>
      </w:r>
      <w:r w:rsidR="007D53D5">
        <w:rPr>
          <w:rFonts w:ascii="Times New Roman" w:eastAsia="Times New Roman" w:hAnsi="Times New Roman" w:cs="Times New Roman"/>
          <w:bCs/>
          <w:sz w:val="28"/>
          <w:szCs w:val="28"/>
          <w:lang w:eastAsia="ru-RU"/>
        </w:rPr>
        <w:t xml:space="preserve"> більшою мірою на професіоналізм фахівців впливають не професійні вимоги, а правильно сформовані та розвинуті професійно-ціннісні орієнтації. </w:t>
      </w:r>
    </w:p>
    <w:p w14:paraId="18CF6623" w14:textId="77777777" w:rsidR="00F50778" w:rsidRDefault="00D441B0" w:rsidP="005D007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Вразливі верстви населення складаються з великої кількості клієнтів, різних за віком, типом, емоційним станом, характером, проблемами. </w:t>
      </w:r>
      <w:r w:rsidR="007D53D5">
        <w:rPr>
          <w:rFonts w:ascii="Times New Roman" w:eastAsia="Times New Roman" w:hAnsi="Times New Roman" w:cs="Times New Roman"/>
          <w:bCs/>
          <w:sz w:val="28"/>
          <w:szCs w:val="28"/>
          <w:lang w:eastAsia="ru-RU"/>
        </w:rPr>
        <w:t xml:space="preserve">Соціальна робота </w:t>
      </w:r>
      <w:r>
        <w:rPr>
          <w:rFonts w:ascii="Times New Roman" w:eastAsia="Times New Roman" w:hAnsi="Times New Roman" w:cs="Times New Roman"/>
          <w:bCs/>
          <w:sz w:val="28"/>
          <w:szCs w:val="28"/>
          <w:lang w:eastAsia="ru-RU"/>
        </w:rPr>
        <w:t xml:space="preserve">з кожною когортою відрізняється між собою методами та видами реабілітації. Проте існує загальний список напрямів, які зустрічаються в процесі соціальної роботи з будь-якими клієнтами: соціальний, соціально-психологічний, соціально-педагогічний, правовий, медико-соціальний, інформаційний, трудовий, розвиваючий. В </w:t>
      </w:r>
      <w:r w:rsidR="002A4519">
        <w:rPr>
          <w:rFonts w:ascii="Times New Roman" w:eastAsia="Times New Roman" w:hAnsi="Times New Roman" w:cs="Times New Roman"/>
          <w:bCs/>
          <w:sz w:val="28"/>
          <w:szCs w:val="28"/>
          <w:lang w:eastAsia="ru-RU"/>
        </w:rPr>
        <w:t>цьо</w:t>
      </w:r>
      <w:r>
        <w:rPr>
          <w:rFonts w:ascii="Times New Roman" w:eastAsia="Times New Roman" w:hAnsi="Times New Roman" w:cs="Times New Roman"/>
          <w:bCs/>
          <w:sz w:val="28"/>
          <w:szCs w:val="28"/>
          <w:lang w:eastAsia="ru-RU"/>
        </w:rPr>
        <w:t xml:space="preserve">му розділі охарактеризовано </w:t>
      </w:r>
      <w:r w:rsidR="00F50778" w:rsidRPr="00F50778">
        <w:rPr>
          <w:rFonts w:ascii="Times New Roman" w:eastAsia="Times New Roman" w:hAnsi="Times New Roman" w:cs="Times New Roman"/>
          <w:bCs/>
          <w:sz w:val="28"/>
          <w:szCs w:val="28"/>
          <w:lang w:eastAsia="ru-RU"/>
        </w:rPr>
        <w:t>особливості впливу ціннісних орієнтацій соціального працівника на роботу з вразливими категоріями населення, а саме з девіантними дітьми, вимушено переміщеними особами, дітьми з інвалідністю, військовослужбовцями та їх сім’ями.</w:t>
      </w:r>
    </w:p>
    <w:p w14:paraId="678E0549" w14:textId="77777777" w:rsidR="0008664C" w:rsidRDefault="0008664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4E6DA0AE" w14:textId="77777777" w:rsidR="0008664C" w:rsidRPr="0008664C" w:rsidRDefault="0008664C" w:rsidP="0008664C">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bookmarkStart w:id="28" w:name="_Toc103293827"/>
      <w:r w:rsidRPr="0008664C">
        <w:rPr>
          <w:rFonts w:ascii="Times New Roman" w:eastAsia="Times New Roman" w:hAnsi="Times New Roman" w:cs="Times New Roman"/>
          <w:b/>
          <w:bCs/>
          <w:sz w:val="28"/>
          <w:szCs w:val="28"/>
          <w:lang w:eastAsia="ru-RU"/>
        </w:rPr>
        <w:t>ВИСНОВКИ</w:t>
      </w:r>
      <w:bookmarkEnd w:id="28"/>
    </w:p>
    <w:p w14:paraId="5EBA00E9" w14:textId="77777777" w:rsidR="0063641E" w:rsidRPr="0063641E" w:rsidRDefault="0063641E" w:rsidP="0063641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29" w:name="_Toc40281762"/>
      <w:r w:rsidRPr="0063641E">
        <w:rPr>
          <w:rFonts w:ascii="Times New Roman" w:eastAsia="Times New Roman" w:hAnsi="Times New Roman" w:cs="Times New Roman"/>
          <w:bCs/>
          <w:sz w:val="28"/>
          <w:szCs w:val="28"/>
          <w:lang w:eastAsia="ru-RU"/>
        </w:rPr>
        <w:t xml:space="preserve">Працюючи над </w:t>
      </w:r>
      <w:r w:rsidR="002A4519">
        <w:rPr>
          <w:rFonts w:ascii="Times New Roman" w:eastAsia="Times New Roman" w:hAnsi="Times New Roman" w:cs="Times New Roman"/>
          <w:bCs/>
          <w:sz w:val="28"/>
          <w:szCs w:val="28"/>
          <w:lang w:eastAsia="ru-RU"/>
        </w:rPr>
        <w:t>ціє</w:t>
      </w:r>
      <w:r w:rsidRPr="0063641E">
        <w:rPr>
          <w:rFonts w:ascii="Times New Roman" w:eastAsia="Times New Roman" w:hAnsi="Times New Roman" w:cs="Times New Roman"/>
          <w:bCs/>
          <w:sz w:val="28"/>
          <w:szCs w:val="28"/>
          <w:lang w:eastAsia="ru-RU"/>
        </w:rPr>
        <w:t xml:space="preserve">ю темою, </w:t>
      </w:r>
      <w:r w:rsidR="002A4519">
        <w:rPr>
          <w:rFonts w:ascii="Times New Roman" w:eastAsia="Times New Roman" w:hAnsi="Times New Roman" w:cs="Times New Roman"/>
          <w:bCs/>
          <w:sz w:val="28"/>
          <w:szCs w:val="28"/>
          <w:lang w:eastAsia="ru-RU"/>
        </w:rPr>
        <w:t>доходимо висновків</w:t>
      </w:r>
      <w:r w:rsidRPr="0063641E">
        <w:rPr>
          <w:rFonts w:ascii="Times New Roman" w:eastAsia="Times New Roman" w:hAnsi="Times New Roman" w:cs="Times New Roman"/>
          <w:bCs/>
          <w:sz w:val="28"/>
          <w:szCs w:val="28"/>
          <w:lang w:eastAsia="ru-RU"/>
        </w:rPr>
        <w:t xml:space="preserve">, що діяльність соціальних працівників є </w:t>
      </w:r>
      <w:r w:rsidR="00DB5860">
        <w:rPr>
          <w:rFonts w:ascii="Times New Roman" w:eastAsia="Times New Roman" w:hAnsi="Times New Roman" w:cs="Times New Roman"/>
          <w:bCs/>
          <w:sz w:val="28"/>
          <w:szCs w:val="28"/>
          <w:lang w:eastAsia="ru-RU"/>
        </w:rPr>
        <w:t>актуальною</w:t>
      </w:r>
      <w:r w:rsidRPr="0063641E">
        <w:rPr>
          <w:rFonts w:ascii="Times New Roman" w:eastAsia="Times New Roman" w:hAnsi="Times New Roman" w:cs="Times New Roman"/>
          <w:bCs/>
          <w:sz w:val="28"/>
          <w:szCs w:val="28"/>
          <w:lang w:eastAsia="ru-RU"/>
        </w:rPr>
        <w:t xml:space="preserve"> та необхідною, оскільки на сьогоднішній день спостерігається </w:t>
      </w:r>
      <w:r w:rsidR="00DB5860">
        <w:rPr>
          <w:rFonts w:ascii="Times New Roman" w:eastAsia="Times New Roman" w:hAnsi="Times New Roman" w:cs="Times New Roman"/>
          <w:bCs/>
          <w:sz w:val="28"/>
          <w:szCs w:val="28"/>
          <w:lang w:eastAsia="ru-RU"/>
        </w:rPr>
        <w:t>збільшення дітей-сиріт;</w:t>
      </w:r>
      <w:r w:rsidR="006E2528">
        <w:rPr>
          <w:rFonts w:ascii="Times New Roman" w:eastAsia="Times New Roman" w:hAnsi="Times New Roman" w:cs="Times New Roman"/>
          <w:bCs/>
          <w:sz w:val="28"/>
          <w:szCs w:val="28"/>
          <w:lang w:eastAsia="ru-RU"/>
        </w:rPr>
        <w:t xml:space="preserve"> поширюється жебрацтво;</w:t>
      </w:r>
      <w:r w:rsidRPr="0063641E">
        <w:rPr>
          <w:rFonts w:ascii="Times New Roman" w:eastAsia="Times New Roman" w:hAnsi="Times New Roman" w:cs="Times New Roman"/>
          <w:bCs/>
          <w:sz w:val="28"/>
          <w:szCs w:val="28"/>
          <w:lang w:eastAsia="ru-RU"/>
        </w:rPr>
        <w:t xml:space="preserve"> зростає кількість дітей</w:t>
      </w:r>
      <w:r w:rsidR="002A4519">
        <w:rPr>
          <w:rFonts w:ascii="Times New Roman" w:eastAsia="Times New Roman" w:hAnsi="Times New Roman" w:cs="Times New Roman"/>
          <w:bCs/>
          <w:sz w:val="28"/>
          <w:szCs w:val="28"/>
          <w:lang w:eastAsia="ru-RU"/>
        </w:rPr>
        <w:t xml:space="preserve"> та дорослих</w:t>
      </w:r>
      <w:r w:rsidRPr="0063641E">
        <w:rPr>
          <w:rFonts w:ascii="Times New Roman" w:eastAsia="Times New Roman" w:hAnsi="Times New Roman" w:cs="Times New Roman"/>
          <w:bCs/>
          <w:sz w:val="28"/>
          <w:szCs w:val="28"/>
          <w:lang w:eastAsia="ru-RU"/>
        </w:rPr>
        <w:t xml:space="preserve"> </w:t>
      </w:r>
      <w:r w:rsidR="00DB5860">
        <w:rPr>
          <w:rFonts w:ascii="Times New Roman" w:eastAsia="Times New Roman" w:hAnsi="Times New Roman" w:cs="Times New Roman"/>
          <w:bCs/>
          <w:sz w:val="28"/>
          <w:szCs w:val="28"/>
          <w:lang w:eastAsia="ru-RU"/>
        </w:rPr>
        <w:t>людей з інвалідністю</w:t>
      </w:r>
      <w:r w:rsidR="006E2528">
        <w:rPr>
          <w:rFonts w:ascii="Times New Roman" w:eastAsia="Times New Roman" w:hAnsi="Times New Roman" w:cs="Times New Roman"/>
          <w:bCs/>
          <w:sz w:val="28"/>
          <w:szCs w:val="28"/>
          <w:lang w:eastAsia="ru-RU"/>
        </w:rPr>
        <w:t>;</w:t>
      </w:r>
      <w:r w:rsidRPr="0063641E">
        <w:rPr>
          <w:rFonts w:ascii="Times New Roman" w:eastAsia="Times New Roman" w:hAnsi="Times New Roman" w:cs="Times New Roman"/>
          <w:bCs/>
          <w:sz w:val="28"/>
          <w:szCs w:val="28"/>
          <w:lang w:eastAsia="ru-RU"/>
        </w:rPr>
        <w:t xml:space="preserve"> зростає </w:t>
      </w:r>
      <w:r w:rsidR="00DB5860">
        <w:rPr>
          <w:rFonts w:ascii="Times New Roman" w:eastAsia="Times New Roman" w:hAnsi="Times New Roman" w:cs="Times New Roman"/>
          <w:bCs/>
          <w:sz w:val="28"/>
          <w:szCs w:val="28"/>
          <w:lang w:eastAsia="ru-RU"/>
        </w:rPr>
        <w:t xml:space="preserve">статистика поширення вживання алкогольних та наркотичних речовин, </w:t>
      </w:r>
      <w:r w:rsidR="006E2528">
        <w:rPr>
          <w:rFonts w:ascii="Times New Roman" w:eastAsia="Times New Roman" w:hAnsi="Times New Roman" w:cs="Times New Roman"/>
          <w:bCs/>
          <w:sz w:val="28"/>
          <w:szCs w:val="28"/>
          <w:lang w:eastAsia="ru-RU"/>
        </w:rPr>
        <w:t>рівень злочинності;</w:t>
      </w:r>
      <w:r w:rsidRPr="0063641E">
        <w:rPr>
          <w:rFonts w:ascii="Times New Roman" w:eastAsia="Times New Roman" w:hAnsi="Times New Roman" w:cs="Times New Roman"/>
          <w:bCs/>
          <w:sz w:val="28"/>
          <w:szCs w:val="28"/>
          <w:lang w:eastAsia="ru-RU"/>
        </w:rPr>
        <w:t xml:space="preserve"> </w:t>
      </w:r>
      <w:r w:rsidR="00DB5860">
        <w:rPr>
          <w:rFonts w:ascii="Times New Roman" w:eastAsia="Times New Roman" w:hAnsi="Times New Roman" w:cs="Times New Roman"/>
          <w:bCs/>
          <w:sz w:val="28"/>
          <w:szCs w:val="28"/>
          <w:lang w:eastAsia="ru-RU"/>
        </w:rPr>
        <w:t xml:space="preserve">фактичний розмір заробітної плати та пенсій не відповідає </w:t>
      </w:r>
      <w:r w:rsidR="006E2528">
        <w:rPr>
          <w:rFonts w:ascii="Times New Roman" w:eastAsia="Times New Roman" w:hAnsi="Times New Roman" w:cs="Times New Roman"/>
          <w:bCs/>
          <w:sz w:val="28"/>
          <w:szCs w:val="28"/>
          <w:lang w:eastAsia="ru-RU"/>
        </w:rPr>
        <w:t>реальним потребам;</w:t>
      </w:r>
      <w:r w:rsidR="00DB5860">
        <w:rPr>
          <w:rFonts w:ascii="Times New Roman" w:eastAsia="Times New Roman" w:hAnsi="Times New Roman" w:cs="Times New Roman"/>
          <w:bCs/>
          <w:sz w:val="28"/>
          <w:szCs w:val="28"/>
          <w:lang w:eastAsia="ru-RU"/>
        </w:rPr>
        <w:t xml:space="preserve"> спостерігається</w:t>
      </w:r>
      <w:r w:rsidRPr="0063641E">
        <w:rPr>
          <w:rFonts w:ascii="Times New Roman" w:eastAsia="Times New Roman" w:hAnsi="Times New Roman" w:cs="Times New Roman"/>
          <w:bCs/>
          <w:sz w:val="28"/>
          <w:szCs w:val="28"/>
          <w:lang w:eastAsia="ru-RU"/>
        </w:rPr>
        <w:t xml:space="preserve"> падіння рівня зайнятості, саме за таких умов населення деморалізується і потребує серйозної </w:t>
      </w:r>
      <w:r w:rsidR="006E2528">
        <w:rPr>
          <w:rFonts w:ascii="Times New Roman" w:eastAsia="Times New Roman" w:hAnsi="Times New Roman" w:cs="Times New Roman"/>
          <w:bCs/>
          <w:sz w:val="28"/>
          <w:szCs w:val="28"/>
          <w:lang w:eastAsia="ru-RU"/>
        </w:rPr>
        <w:t>соціально-</w:t>
      </w:r>
      <w:r w:rsidRPr="0063641E">
        <w:rPr>
          <w:rFonts w:ascii="Times New Roman" w:eastAsia="Times New Roman" w:hAnsi="Times New Roman" w:cs="Times New Roman"/>
          <w:bCs/>
          <w:sz w:val="28"/>
          <w:szCs w:val="28"/>
          <w:lang w:eastAsia="ru-RU"/>
        </w:rPr>
        <w:t>психологічної допомоги.</w:t>
      </w:r>
      <w:bookmarkEnd w:id="29"/>
      <w:r w:rsidRPr="0063641E">
        <w:rPr>
          <w:rFonts w:ascii="Times New Roman" w:eastAsia="Times New Roman" w:hAnsi="Times New Roman" w:cs="Times New Roman"/>
          <w:bCs/>
          <w:sz w:val="28"/>
          <w:szCs w:val="28"/>
          <w:lang w:eastAsia="ru-RU"/>
        </w:rPr>
        <w:t xml:space="preserve"> </w:t>
      </w:r>
    </w:p>
    <w:p w14:paraId="20C1D259" w14:textId="77777777" w:rsidR="0063641E" w:rsidRPr="0063641E" w:rsidRDefault="0063641E" w:rsidP="0063641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val="ru-RU" w:eastAsia="ru-RU"/>
        </w:rPr>
      </w:pPr>
      <w:bookmarkStart w:id="30" w:name="_Toc40281763"/>
      <w:r w:rsidRPr="0063641E">
        <w:rPr>
          <w:rFonts w:ascii="Times New Roman" w:eastAsia="Times New Roman" w:hAnsi="Times New Roman" w:cs="Times New Roman"/>
          <w:bCs/>
          <w:sz w:val="28"/>
          <w:szCs w:val="28"/>
          <w:lang w:eastAsia="ru-RU"/>
        </w:rPr>
        <w:t>В зв</w:t>
      </w:r>
      <w:r w:rsidRPr="0063641E">
        <w:rPr>
          <w:rFonts w:ascii="Times New Roman" w:eastAsia="Times New Roman" w:hAnsi="Times New Roman" w:cs="Times New Roman"/>
          <w:bCs/>
          <w:sz w:val="28"/>
          <w:szCs w:val="28"/>
          <w:lang w:val="ru-RU" w:eastAsia="ru-RU"/>
        </w:rPr>
        <w:t>’</w:t>
      </w:r>
      <w:r w:rsidRPr="0063641E">
        <w:rPr>
          <w:rFonts w:ascii="Times New Roman" w:eastAsia="Times New Roman" w:hAnsi="Times New Roman" w:cs="Times New Roman"/>
          <w:bCs/>
          <w:sz w:val="28"/>
          <w:szCs w:val="28"/>
          <w:lang w:eastAsia="ru-RU"/>
        </w:rPr>
        <w:t>язку з цим, ефективна робота установ соціального захисту неможлива без висококваліфікованих працівників, які досконало володіють усіма необхідними професійними навичками та вміннями</w:t>
      </w:r>
      <w:r w:rsidRPr="0063641E">
        <w:rPr>
          <w:rFonts w:ascii="Times New Roman" w:eastAsia="Times New Roman" w:hAnsi="Times New Roman" w:cs="Times New Roman"/>
          <w:bCs/>
          <w:sz w:val="28"/>
          <w:szCs w:val="28"/>
          <w:lang w:val="ru-RU" w:eastAsia="ru-RU"/>
        </w:rPr>
        <w:t xml:space="preserve">. </w:t>
      </w:r>
      <w:r w:rsidRPr="0063641E">
        <w:rPr>
          <w:rFonts w:ascii="Times New Roman" w:eastAsia="Times New Roman" w:hAnsi="Times New Roman" w:cs="Times New Roman"/>
          <w:bCs/>
          <w:sz w:val="28"/>
          <w:szCs w:val="28"/>
          <w:lang w:eastAsia="ru-RU"/>
        </w:rPr>
        <w:t>З плином часу суспільство змінюється, нічого не стоїть на місці, нові технології створюють «нових людей», з іншими потребами та проблемами, тому й підвищуються вимоги до соціальних працівників. Фахівці з соціальної роботи повинні мати хорошу професійну підготовку, знання в різних галузях психології, педагогіки, права, медицини, інформатики, відзначатися культурою спілкування, володіти інформацією про сучасні політичні, соціальні, економічні процеси, мати здатність моделювати наслідки своїх дій</w:t>
      </w:r>
      <w:r w:rsidR="004D06FC">
        <w:rPr>
          <w:rFonts w:ascii="Times New Roman" w:eastAsia="Times New Roman" w:hAnsi="Times New Roman" w:cs="Times New Roman"/>
          <w:bCs/>
          <w:sz w:val="28"/>
          <w:szCs w:val="28"/>
          <w:lang w:eastAsia="ru-RU"/>
        </w:rPr>
        <w:t xml:space="preserve">, викликати довіру </w:t>
      </w:r>
      <w:r w:rsidR="002A4519">
        <w:rPr>
          <w:rFonts w:ascii="Times New Roman" w:eastAsia="Times New Roman" w:hAnsi="Times New Roman" w:cs="Times New Roman"/>
          <w:bCs/>
          <w:sz w:val="28"/>
          <w:szCs w:val="28"/>
          <w:lang w:eastAsia="ru-RU"/>
        </w:rPr>
        <w:t>та</w:t>
      </w:r>
      <w:r w:rsidRPr="0063641E">
        <w:rPr>
          <w:rFonts w:ascii="Times New Roman" w:eastAsia="Times New Roman" w:hAnsi="Times New Roman" w:cs="Times New Roman"/>
          <w:bCs/>
          <w:sz w:val="28"/>
          <w:szCs w:val="28"/>
          <w:lang w:eastAsia="ru-RU"/>
        </w:rPr>
        <w:t xml:space="preserve"> симпатію у людей, володіти емоційною стійкістю, уміти приймати найбільш оптимальні рішення в будь-якій ситуації, іноді навіть у дуже непередбачуваній. Саме це</w:t>
      </w:r>
      <w:r w:rsidRPr="0063641E">
        <w:rPr>
          <w:rFonts w:ascii="Times New Roman" w:eastAsia="Times New Roman" w:hAnsi="Times New Roman" w:cs="Times New Roman"/>
          <w:bCs/>
          <w:sz w:val="28"/>
          <w:szCs w:val="28"/>
          <w:lang w:val="ru-RU" w:eastAsia="ru-RU"/>
        </w:rPr>
        <w:t xml:space="preserve"> </w:t>
      </w:r>
      <w:r w:rsidR="004D06FC">
        <w:rPr>
          <w:rFonts w:ascii="Times New Roman" w:eastAsia="Times New Roman" w:hAnsi="Times New Roman" w:cs="Times New Roman"/>
          <w:bCs/>
          <w:sz w:val="28"/>
          <w:szCs w:val="28"/>
          <w:lang w:eastAsia="ru-RU"/>
        </w:rPr>
        <w:t>дає</w:t>
      </w:r>
      <w:r w:rsidRPr="0063641E">
        <w:rPr>
          <w:rFonts w:ascii="Times New Roman" w:eastAsia="Times New Roman" w:hAnsi="Times New Roman" w:cs="Times New Roman"/>
          <w:bCs/>
          <w:sz w:val="28"/>
          <w:szCs w:val="28"/>
          <w:lang w:eastAsia="ru-RU"/>
        </w:rPr>
        <w:t xml:space="preserve"> </w:t>
      </w:r>
      <w:r w:rsidR="002A4519">
        <w:rPr>
          <w:rFonts w:ascii="Times New Roman" w:eastAsia="Times New Roman" w:hAnsi="Times New Roman" w:cs="Times New Roman"/>
          <w:bCs/>
          <w:sz w:val="28"/>
          <w:szCs w:val="28"/>
          <w:lang w:eastAsia="ru-RU"/>
        </w:rPr>
        <w:t>можливість</w:t>
      </w:r>
      <w:r w:rsidRPr="0063641E">
        <w:rPr>
          <w:rFonts w:ascii="Times New Roman" w:eastAsia="Times New Roman" w:hAnsi="Times New Roman" w:cs="Times New Roman"/>
          <w:bCs/>
          <w:sz w:val="28"/>
          <w:szCs w:val="28"/>
          <w:lang w:val="ru-RU" w:eastAsia="ru-RU"/>
        </w:rPr>
        <w:t xml:space="preserve"> </w:t>
      </w:r>
      <w:r w:rsidRPr="0063641E">
        <w:rPr>
          <w:rFonts w:ascii="Times New Roman" w:eastAsia="Times New Roman" w:hAnsi="Times New Roman" w:cs="Times New Roman"/>
          <w:bCs/>
          <w:sz w:val="28"/>
          <w:szCs w:val="28"/>
          <w:lang w:eastAsia="ru-RU"/>
        </w:rPr>
        <w:t>соціальним</w:t>
      </w:r>
      <w:r w:rsidRPr="0063641E">
        <w:rPr>
          <w:rFonts w:ascii="Times New Roman" w:eastAsia="Times New Roman" w:hAnsi="Times New Roman" w:cs="Times New Roman"/>
          <w:bCs/>
          <w:sz w:val="28"/>
          <w:szCs w:val="28"/>
          <w:lang w:val="ru-RU" w:eastAsia="ru-RU"/>
        </w:rPr>
        <w:t xml:space="preserve"> </w:t>
      </w:r>
      <w:r w:rsidRPr="0063641E">
        <w:rPr>
          <w:rFonts w:ascii="Times New Roman" w:eastAsia="Times New Roman" w:hAnsi="Times New Roman" w:cs="Times New Roman"/>
          <w:bCs/>
          <w:sz w:val="28"/>
          <w:szCs w:val="28"/>
          <w:lang w:eastAsia="ru-RU"/>
        </w:rPr>
        <w:t>працівникам</w:t>
      </w:r>
      <w:r w:rsidRPr="0063641E">
        <w:rPr>
          <w:rFonts w:ascii="Times New Roman" w:eastAsia="Times New Roman" w:hAnsi="Times New Roman" w:cs="Times New Roman"/>
          <w:bCs/>
          <w:sz w:val="28"/>
          <w:szCs w:val="28"/>
          <w:lang w:val="ru-RU" w:eastAsia="ru-RU"/>
        </w:rPr>
        <w:t xml:space="preserve"> </w:t>
      </w:r>
      <w:r w:rsidR="002A4519" w:rsidRPr="0063641E">
        <w:rPr>
          <w:rFonts w:ascii="Times New Roman" w:eastAsia="Times New Roman" w:hAnsi="Times New Roman" w:cs="Times New Roman"/>
          <w:bCs/>
          <w:sz w:val="28"/>
          <w:szCs w:val="28"/>
          <w:lang w:eastAsia="ru-RU"/>
        </w:rPr>
        <w:t xml:space="preserve">працювати у різних сферах соціальної </w:t>
      </w:r>
      <w:r w:rsidR="002A4519">
        <w:rPr>
          <w:rFonts w:ascii="Times New Roman" w:eastAsia="Times New Roman" w:hAnsi="Times New Roman" w:cs="Times New Roman"/>
          <w:bCs/>
          <w:sz w:val="28"/>
          <w:szCs w:val="28"/>
          <w:lang w:eastAsia="ru-RU"/>
        </w:rPr>
        <w:t>діяльності</w:t>
      </w:r>
      <w:r w:rsidR="002A4519" w:rsidRPr="0063641E">
        <w:rPr>
          <w:rFonts w:ascii="Times New Roman" w:eastAsia="Times New Roman" w:hAnsi="Times New Roman" w:cs="Times New Roman"/>
          <w:bCs/>
          <w:sz w:val="28"/>
          <w:szCs w:val="28"/>
          <w:lang w:val="ru-RU" w:eastAsia="ru-RU"/>
        </w:rPr>
        <w:t xml:space="preserve"> </w:t>
      </w:r>
      <w:r w:rsidRPr="0063641E">
        <w:rPr>
          <w:rFonts w:ascii="Times New Roman" w:eastAsia="Times New Roman" w:hAnsi="Times New Roman" w:cs="Times New Roman"/>
          <w:bCs/>
          <w:sz w:val="28"/>
          <w:szCs w:val="28"/>
          <w:lang w:val="ru-RU" w:eastAsia="ru-RU"/>
        </w:rPr>
        <w:t xml:space="preserve">в </w:t>
      </w:r>
      <w:r w:rsidRPr="0063641E">
        <w:rPr>
          <w:rFonts w:ascii="Times New Roman" w:eastAsia="Times New Roman" w:hAnsi="Times New Roman" w:cs="Times New Roman"/>
          <w:bCs/>
          <w:sz w:val="28"/>
          <w:szCs w:val="28"/>
          <w:lang w:eastAsia="ru-RU"/>
        </w:rPr>
        <w:t>умовах</w:t>
      </w:r>
      <w:r w:rsidRPr="0063641E">
        <w:rPr>
          <w:rFonts w:ascii="Times New Roman" w:eastAsia="Times New Roman" w:hAnsi="Times New Roman" w:cs="Times New Roman"/>
          <w:bCs/>
          <w:sz w:val="28"/>
          <w:szCs w:val="28"/>
          <w:lang w:val="ru-RU" w:eastAsia="ru-RU"/>
        </w:rPr>
        <w:t xml:space="preserve"> </w:t>
      </w:r>
      <w:r w:rsidR="002A4519">
        <w:rPr>
          <w:rFonts w:ascii="Times New Roman" w:eastAsia="Times New Roman" w:hAnsi="Times New Roman" w:cs="Times New Roman"/>
          <w:bCs/>
          <w:sz w:val="28"/>
          <w:szCs w:val="28"/>
          <w:lang w:eastAsia="ru-RU"/>
        </w:rPr>
        <w:t xml:space="preserve">нестабільного й </w:t>
      </w:r>
      <w:r w:rsidRPr="0063641E">
        <w:rPr>
          <w:rFonts w:ascii="Times New Roman" w:eastAsia="Times New Roman" w:hAnsi="Times New Roman" w:cs="Times New Roman"/>
          <w:bCs/>
          <w:sz w:val="28"/>
          <w:szCs w:val="28"/>
          <w:lang w:eastAsia="ru-RU"/>
        </w:rPr>
        <w:t>динамічного життя.</w:t>
      </w:r>
      <w:bookmarkEnd w:id="30"/>
    </w:p>
    <w:p w14:paraId="46AF62CB" w14:textId="77777777" w:rsidR="006E2528" w:rsidRDefault="006E2528" w:rsidP="006E2528">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31" w:name="_Toc40281764"/>
      <w:r>
        <w:rPr>
          <w:rFonts w:ascii="Times New Roman" w:eastAsia="Times New Roman" w:hAnsi="Times New Roman" w:cs="Times New Roman"/>
          <w:bCs/>
          <w:sz w:val="28"/>
          <w:szCs w:val="28"/>
          <w:lang w:eastAsia="ru-RU"/>
        </w:rPr>
        <w:t xml:space="preserve">Одним із найважливіших аспектів підготовки майбутніх соціальних працівників є формування під час навчання та практичної діяльності особистих професійно-ціннісних орієнтацій. </w:t>
      </w:r>
      <w:r w:rsidRPr="002A4519">
        <w:rPr>
          <w:rFonts w:ascii="Times New Roman" w:eastAsia="Times New Roman" w:hAnsi="Times New Roman" w:cs="Times New Roman"/>
          <w:bCs/>
          <w:sz w:val="28"/>
          <w:szCs w:val="28"/>
          <w:lang w:eastAsia="ru-RU"/>
        </w:rPr>
        <w:t>Професійно-ціннісні орієнтації</w:t>
      </w:r>
      <w:r w:rsidRPr="006E2528">
        <w:rPr>
          <w:rFonts w:ascii="Times New Roman" w:eastAsia="Times New Roman" w:hAnsi="Times New Roman" w:cs="Times New Roman"/>
          <w:bCs/>
          <w:sz w:val="28"/>
          <w:szCs w:val="28"/>
          <w:lang w:eastAsia="ru-RU"/>
        </w:rPr>
        <w:t xml:space="preserve"> – це настанови, особисті переконання соціального працівника, які ви</w:t>
      </w:r>
      <w:r w:rsidR="00AF1979">
        <w:rPr>
          <w:rFonts w:ascii="Times New Roman" w:eastAsia="Times New Roman" w:hAnsi="Times New Roman" w:cs="Times New Roman"/>
          <w:bCs/>
          <w:sz w:val="28"/>
          <w:szCs w:val="28"/>
          <w:lang w:eastAsia="ru-RU"/>
        </w:rPr>
        <w:t xml:space="preserve">ражають суть моральності людини </w:t>
      </w:r>
      <w:r w:rsidR="002A4519">
        <w:rPr>
          <w:rFonts w:ascii="Times New Roman" w:eastAsia="Times New Roman" w:hAnsi="Times New Roman" w:cs="Times New Roman"/>
          <w:bCs/>
          <w:sz w:val="28"/>
          <w:szCs w:val="28"/>
          <w:lang w:eastAsia="ru-RU"/>
        </w:rPr>
        <w:t>та на</w:t>
      </w:r>
      <w:r w:rsidR="00AF1979">
        <w:rPr>
          <w:rFonts w:ascii="Times New Roman" w:eastAsia="Times New Roman" w:hAnsi="Times New Roman" w:cs="Times New Roman"/>
          <w:bCs/>
          <w:sz w:val="28"/>
          <w:szCs w:val="28"/>
          <w:lang w:eastAsia="ru-RU"/>
        </w:rPr>
        <w:t xml:space="preserve"> які він покладається при вирішення професійних задач.</w:t>
      </w:r>
      <w:r w:rsidRPr="006E2528">
        <w:rPr>
          <w:rFonts w:ascii="Times New Roman" w:eastAsia="Times New Roman" w:hAnsi="Times New Roman" w:cs="Times New Roman"/>
          <w:bCs/>
          <w:sz w:val="28"/>
          <w:szCs w:val="28"/>
          <w:lang w:eastAsia="ru-RU"/>
        </w:rPr>
        <w:t xml:space="preserve"> На нашу думку, основними професійно-ц</w:t>
      </w:r>
      <w:r w:rsidR="009E0886">
        <w:rPr>
          <w:rFonts w:ascii="Times New Roman" w:eastAsia="Times New Roman" w:hAnsi="Times New Roman" w:cs="Times New Roman"/>
          <w:bCs/>
          <w:sz w:val="28"/>
          <w:szCs w:val="28"/>
          <w:lang w:eastAsia="ru-RU"/>
        </w:rPr>
        <w:t>іннісними орієнтаціями майбутніх</w:t>
      </w:r>
      <w:r w:rsidRPr="006E2528">
        <w:rPr>
          <w:rFonts w:ascii="Times New Roman" w:eastAsia="Times New Roman" w:hAnsi="Times New Roman" w:cs="Times New Roman"/>
          <w:bCs/>
          <w:sz w:val="28"/>
          <w:szCs w:val="28"/>
          <w:lang w:eastAsia="ru-RU"/>
        </w:rPr>
        <w:t xml:space="preserve"> соціальних працівників у їхній професійній діяльності є: </w:t>
      </w:r>
    </w:p>
    <w:p w14:paraId="516DE401"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спри</w:t>
      </w:r>
      <w:r w:rsidR="009E0886">
        <w:rPr>
          <w:rFonts w:ascii="Times New Roman" w:eastAsia="Times New Roman" w:hAnsi="Times New Roman" w:cs="Times New Roman"/>
          <w:bCs/>
          <w:sz w:val="28"/>
          <w:szCs w:val="28"/>
          <w:lang w:eastAsia="ru-RU"/>
        </w:rPr>
        <w:t>йняття клієнта як самодостатню особистість</w:t>
      </w:r>
      <w:r w:rsidRPr="006E2528">
        <w:rPr>
          <w:rFonts w:ascii="Times New Roman" w:eastAsia="Times New Roman" w:hAnsi="Times New Roman" w:cs="Times New Roman"/>
          <w:bCs/>
          <w:sz w:val="28"/>
          <w:szCs w:val="28"/>
          <w:lang w:eastAsia="ru-RU"/>
        </w:rPr>
        <w:t xml:space="preserve">; </w:t>
      </w:r>
    </w:p>
    <w:p w14:paraId="7FD0E788"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 xml:space="preserve">ставлення до всіх своїх клієнтів на рівних умовах; </w:t>
      </w:r>
    </w:p>
    <w:p w14:paraId="0C4F3F33"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 xml:space="preserve">дотримання конфіденційності у роботі з клієнтом; </w:t>
      </w:r>
    </w:p>
    <w:p w14:paraId="5738457E"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 xml:space="preserve">повага та визнання самоцінності кожного індивіда; </w:t>
      </w:r>
    </w:p>
    <w:p w14:paraId="24CED4EE"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 xml:space="preserve">допомога клієнту у саморозвитку та самовдосконаленні, прийняття його таким, яким він є; </w:t>
      </w:r>
    </w:p>
    <w:p w14:paraId="2DCB865A"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 xml:space="preserve">вміння розмежовувати власні почуття від професійної діяльності; </w:t>
      </w:r>
    </w:p>
    <w:p w14:paraId="73EE0701" w14:textId="77777777" w:rsidR="006E2528" w:rsidRPr="006E2528" w:rsidRDefault="006E2528" w:rsidP="006E2528">
      <w:pPr>
        <w:pStyle w:val="a8"/>
        <w:widowControl w:val="0"/>
        <w:numPr>
          <w:ilvl w:val="0"/>
          <w:numId w:val="25"/>
        </w:numPr>
        <w:tabs>
          <w:tab w:val="left" w:pos="709"/>
          <w:tab w:val="left" w:pos="1134"/>
        </w:tabs>
        <w:autoSpaceDE w:val="0"/>
        <w:autoSpaceDN w:val="0"/>
        <w:adjustRightInd w:val="0"/>
        <w:spacing w:after="0" w:line="360" w:lineRule="auto"/>
        <w:ind w:left="0" w:firstLine="567"/>
        <w:jc w:val="both"/>
        <w:rPr>
          <w:rFonts w:ascii="Times New Roman" w:eastAsia="Times New Roman" w:hAnsi="Times New Roman" w:cs="Times New Roman"/>
          <w:bCs/>
          <w:sz w:val="28"/>
          <w:szCs w:val="28"/>
          <w:lang w:eastAsia="ru-RU"/>
        </w:rPr>
      </w:pPr>
      <w:r w:rsidRPr="006E2528">
        <w:rPr>
          <w:rFonts w:ascii="Times New Roman" w:eastAsia="Times New Roman" w:hAnsi="Times New Roman" w:cs="Times New Roman"/>
          <w:bCs/>
          <w:sz w:val="28"/>
          <w:szCs w:val="28"/>
          <w:lang w:eastAsia="ru-RU"/>
        </w:rPr>
        <w:t>прагнення до соціальних змін, які підвищують професіоналізм.</w:t>
      </w:r>
    </w:p>
    <w:p w14:paraId="0D8FA92D" w14:textId="77777777" w:rsidR="0063641E" w:rsidRDefault="0063641E" w:rsidP="0063641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r w:rsidRPr="0063641E">
        <w:rPr>
          <w:rFonts w:ascii="Times New Roman" w:eastAsia="Times New Roman" w:hAnsi="Times New Roman" w:cs="Times New Roman"/>
          <w:bCs/>
          <w:sz w:val="28"/>
          <w:szCs w:val="28"/>
          <w:lang w:eastAsia="ru-RU"/>
        </w:rPr>
        <w:t>Соціальний працівник повинен уміти знаходити, виявляти соціальну проблему, встановлювати її причини, а потім сприяти її вирішенню. Він допомагає людям, які опинилися у скрутній життєвій ситуації, знову відчути себе повноцінними членами суспільства. Потрібно зазначити, що виявити, допомогти підопічному подолати кризову ситуацію недостатньо для ефективної діяльності соціального працівника, його головне завдання полягає в тому, щоб клієнт у своєму подальшому житті зміг обійтися без кваліфікованої допомоги, тобто навчився усі свої проблеми вир</w:t>
      </w:r>
      <w:r w:rsidR="009E0886">
        <w:rPr>
          <w:rFonts w:ascii="Times New Roman" w:eastAsia="Times New Roman" w:hAnsi="Times New Roman" w:cs="Times New Roman"/>
          <w:bCs/>
          <w:sz w:val="28"/>
          <w:szCs w:val="28"/>
          <w:lang w:eastAsia="ru-RU"/>
        </w:rPr>
        <w:t>ішувати самостійно. Це вважають</w:t>
      </w:r>
      <w:r w:rsidRPr="0063641E">
        <w:rPr>
          <w:rFonts w:ascii="Times New Roman" w:eastAsia="Times New Roman" w:hAnsi="Times New Roman" w:cs="Times New Roman"/>
          <w:bCs/>
          <w:sz w:val="28"/>
          <w:szCs w:val="28"/>
          <w:lang w:eastAsia="ru-RU"/>
        </w:rPr>
        <w:t xml:space="preserve"> показником професійного успіху.</w:t>
      </w:r>
      <w:bookmarkEnd w:id="31"/>
    </w:p>
    <w:p w14:paraId="5B59E7E8" w14:textId="77777777" w:rsidR="0063641E" w:rsidRPr="0063641E" w:rsidRDefault="00380F31" w:rsidP="0063641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32" w:name="_Toc40281766"/>
      <w:r>
        <w:rPr>
          <w:rFonts w:ascii="Times New Roman" w:eastAsia="Times New Roman" w:hAnsi="Times New Roman" w:cs="Times New Roman"/>
          <w:bCs/>
          <w:sz w:val="28"/>
          <w:szCs w:val="28"/>
          <w:lang w:eastAsia="ru-RU"/>
        </w:rPr>
        <w:t>Нагальною є потреба у правовому забезпеченні цього виду діяльності, адже усі завдання, професійні вимоги, обов</w:t>
      </w:r>
      <w:r w:rsidRPr="00380F3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язки, цінності майбутніх соціальних працівників повинні бути чітко встановлені та закріпленні на законодавчому рівні. </w:t>
      </w:r>
      <w:r w:rsidR="0063641E" w:rsidRPr="0063641E">
        <w:rPr>
          <w:rFonts w:ascii="Times New Roman" w:eastAsia="Times New Roman" w:hAnsi="Times New Roman" w:cs="Times New Roman"/>
          <w:bCs/>
          <w:sz w:val="28"/>
          <w:szCs w:val="28"/>
          <w:lang w:eastAsia="ru-RU"/>
        </w:rPr>
        <w:t>Нам відомо, що етичний кодекс стійкий та цілісний, але не замкнутий, він закріплює стандарти поведінки фахівців щодо колег, клієнтів, організацій</w:t>
      </w:r>
      <w:r w:rsidR="009E0886">
        <w:rPr>
          <w:rFonts w:ascii="Times New Roman" w:eastAsia="Times New Roman" w:hAnsi="Times New Roman" w:cs="Times New Roman"/>
          <w:bCs/>
          <w:sz w:val="28"/>
          <w:szCs w:val="28"/>
          <w:lang w:eastAsia="ru-RU"/>
        </w:rPr>
        <w:t>,</w:t>
      </w:r>
      <w:r w:rsidR="0063641E" w:rsidRPr="0063641E">
        <w:rPr>
          <w:rFonts w:ascii="Times New Roman" w:eastAsia="Times New Roman" w:hAnsi="Times New Roman" w:cs="Times New Roman"/>
          <w:bCs/>
          <w:sz w:val="28"/>
          <w:szCs w:val="28"/>
          <w:lang w:eastAsia="ru-RU"/>
        </w:rPr>
        <w:t xml:space="preserve"> і дотримання цих вимог є необхідною умовою визнання та закріплення високого статусу професії у суспільстві. Варто зазначити, що психологічні особливості діяльності соціальних працівників формуються на основі міжнародного кодексу «Етика соціальної роботи: принципи та стандарти», але цей документ має загальний характер і тому не враховує національних особливостей певної країни. В Україні впродовж останніх років тривало активне обговорення змісту та доцільності етичного документа, який би визначав норми й стандарти поведінки спеціалістів нової для нас професії. Ця робота була завершена появою </w:t>
      </w:r>
      <w:r w:rsidR="009E0886">
        <w:rPr>
          <w:rFonts w:ascii="Times New Roman" w:eastAsia="Times New Roman" w:hAnsi="Times New Roman" w:cs="Times New Roman"/>
          <w:bCs/>
          <w:sz w:val="28"/>
          <w:szCs w:val="28"/>
          <w:lang w:eastAsia="ru-RU"/>
        </w:rPr>
        <w:t>«</w:t>
      </w:r>
      <w:r w:rsidR="0063641E" w:rsidRPr="0063641E">
        <w:rPr>
          <w:rFonts w:ascii="Times New Roman" w:eastAsia="Times New Roman" w:hAnsi="Times New Roman" w:cs="Times New Roman"/>
          <w:bCs/>
          <w:sz w:val="28"/>
          <w:szCs w:val="28"/>
          <w:lang w:eastAsia="ru-RU"/>
        </w:rPr>
        <w:t>Етичного кодексу спеціалістів із соціальної роботи України</w:t>
      </w:r>
      <w:r w:rsidR="009E0886">
        <w:rPr>
          <w:rFonts w:ascii="Times New Roman" w:eastAsia="Times New Roman" w:hAnsi="Times New Roman" w:cs="Times New Roman"/>
          <w:bCs/>
          <w:sz w:val="28"/>
          <w:szCs w:val="28"/>
          <w:lang w:eastAsia="ru-RU"/>
        </w:rPr>
        <w:t>»</w:t>
      </w:r>
      <w:r w:rsidR="0063641E" w:rsidRPr="0063641E">
        <w:rPr>
          <w:rFonts w:ascii="Times New Roman" w:eastAsia="Times New Roman" w:hAnsi="Times New Roman" w:cs="Times New Roman"/>
          <w:bCs/>
          <w:sz w:val="28"/>
          <w:szCs w:val="28"/>
          <w:lang w:eastAsia="ru-RU"/>
        </w:rPr>
        <w:t>, у якому враховані як міжнародні етичні стандарти, так українські умови їх реалізації. Але не потрібно забувати, що з плином часу, розвитком суспільства принципи, норми та стандарти поведінки, які прописані в цьому документі не можуть, а зобов</w:t>
      </w:r>
      <w:r w:rsidR="0063641E" w:rsidRPr="0063641E">
        <w:rPr>
          <w:rFonts w:ascii="Times New Roman" w:eastAsia="Times New Roman" w:hAnsi="Times New Roman" w:cs="Times New Roman"/>
          <w:bCs/>
          <w:sz w:val="28"/>
          <w:szCs w:val="28"/>
          <w:lang w:val="ru-RU" w:eastAsia="ru-RU"/>
        </w:rPr>
        <w:t>’</w:t>
      </w:r>
      <w:r w:rsidR="0063641E" w:rsidRPr="0063641E">
        <w:rPr>
          <w:rFonts w:ascii="Times New Roman" w:eastAsia="Times New Roman" w:hAnsi="Times New Roman" w:cs="Times New Roman"/>
          <w:bCs/>
          <w:sz w:val="28"/>
          <w:szCs w:val="28"/>
          <w:lang w:eastAsia="ru-RU"/>
        </w:rPr>
        <w:t>язані змінюватись та удосконалюватись.</w:t>
      </w:r>
      <w:bookmarkEnd w:id="32"/>
    </w:p>
    <w:p w14:paraId="232290D7" w14:textId="77777777" w:rsidR="0063641E" w:rsidRPr="0063641E" w:rsidRDefault="0063641E" w:rsidP="00AD7F99">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33" w:name="_Toc40281767"/>
      <w:r w:rsidRPr="0063641E">
        <w:rPr>
          <w:rFonts w:ascii="Times New Roman" w:eastAsia="Times New Roman" w:hAnsi="Times New Roman" w:cs="Times New Roman"/>
          <w:bCs/>
          <w:sz w:val="28"/>
          <w:szCs w:val="28"/>
          <w:lang w:eastAsia="ru-RU"/>
        </w:rPr>
        <w:t xml:space="preserve">Розглянувши норми </w:t>
      </w:r>
      <w:r w:rsidR="00AD7F99">
        <w:rPr>
          <w:rFonts w:ascii="Times New Roman" w:eastAsia="Times New Roman" w:hAnsi="Times New Roman" w:cs="Times New Roman"/>
          <w:bCs/>
          <w:sz w:val="28"/>
          <w:szCs w:val="28"/>
          <w:lang w:eastAsia="ru-RU"/>
        </w:rPr>
        <w:t xml:space="preserve">та стандарти </w:t>
      </w:r>
      <w:r w:rsidRPr="0063641E">
        <w:rPr>
          <w:rFonts w:ascii="Times New Roman" w:eastAsia="Times New Roman" w:hAnsi="Times New Roman" w:cs="Times New Roman"/>
          <w:bCs/>
          <w:sz w:val="28"/>
          <w:szCs w:val="28"/>
          <w:lang w:eastAsia="ru-RU"/>
        </w:rPr>
        <w:t xml:space="preserve">поведінки соціальних працівників, які прописані в етичному кодексі, </w:t>
      </w:r>
      <w:r w:rsidR="00AD7F99">
        <w:rPr>
          <w:rFonts w:ascii="Times New Roman" w:eastAsia="Times New Roman" w:hAnsi="Times New Roman" w:cs="Times New Roman"/>
          <w:bCs/>
          <w:sz w:val="28"/>
          <w:szCs w:val="28"/>
          <w:lang w:eastAsia="ru-RU"/>
        </w:rPr>
        <w:t>можна сказати, що вони є підгрунтям формування професійно-ціннісних орієнтацій спеціалістів. Тому м</w:t>
      </w:r>
      <w:r w:rsidRPr="0063641E">
        <w:rPr>
          <w:rFonts w:ascii="Times New Roman" w:eastAsia="Times New Roman" w:hAnsi="Times New Roman" w:cs="Times New Roman"/>
          <w:bCs/>
          <w:sz w:val="28"/>
          <w:szCs w:val="28"/>
          <w:lang w:eastAsia="ru-RU"/>
        </w:rPr>
        <w:t xml:space="preserve">и їх проаналізували на практиці, при наданні адресної соціально-психологічної допомоги вразливим верствам населення, а саме дітям з девіантною поведінкою, </w:t>
      </w:r>
      <w:r w:rsidR="00AD7F99">
        <w:rPr>
          <w:rFonts w:ascii="Times New Roman" w:eastAsia="Times New Roman" w:hAnsi="Times New Roman" w:cs="Times New Roman"/>
          <w:bCs/>
          <w:sz w:val="28"/>
          <w:szCs w:val="28"/>
          <w:lang w:eastAsia="ru-RU"/>
        </w:rPr>
        <w:t>вимушено переміщеним особам</w:t>
      </w:r>
      <w:r w:rsidRPr="0063641E">
        <w:rPr>
          <w:rFonts w:ascii="Times New Roman" w:eastAsia="Times New Roman" w:hAnsi="Times New Roman" w:cs="Times New Roman"/>
          <w:bCs/>
          <w:sz w:val="28"/>
          <w:szCs w:val="28"/>
          <w:lang w:eastAsia="ru-RU"/>
        </w:rPr>
        <w:t>, військовослужбовцям та їх сім’ям</w:t>
      </w:r>
      <w:r w:rsidR="00AD7F99">
        <w:rPr>
          <w:rFonts w:ascii="Times New Roman" w:eastAsia="Times New Roman" w:hAnsi="Times New Roman" w:cs="Times New Roman"/>
          <w:bCs/>
          <w:sz w:val="28"/>
          <w:szCs w:val="28"/>
          <w:lang w:eastAsia="ru-RU"/>
        </w:rPr>
        <w:t>, дітям з інвалідністю</w:t>
      </w:r>
      <w:r w:rsidRPr="0063641E">
        <w:rPr>
          <w:rFonts w:ascii="Times New Roman" w:eastAsia="Times New Roman" w:hAnsi="Times New Roman" w:cs="Times New Roman"/>
          <w:bCs/>
          <w:sz w:val="28"/>
          <w:szCs w:val="28"/>
          <w:lang w:eastAsia="ru-RU"/>
        </w:rPr>
        <w:t>.</w:t>
      </w:r>
      <w:r w:rsidR="00AD7F99" w:rsidRPr="00AD7F99">
        <w:rPr>
          <w:rFonts w:ascii="Times New Roman" w:eastAsia="Times New Roman" w:hAnsi="Times New Roman" w:cs="Times New Roman"/>
          <w:bCs/>
          <w:sz w:val="28"/>
          <w:szCs w:val="28"/>
          <w:lang w:eastAsia="ru-RU"/>
        </w:rPr>
        <w:t xml:space="preserve"> </w:t>
      </w:r>
      <w:r w:rsidRPr="0063641E">
        <w:rPr>
          <w:rFonts w:ascii="Times New Roman" w:eastAsia="Times New Roman" w:hAnsi="Times New Roman" w:cs="Times New Roman"/>
          <w:bCs/>
          <w:sz w:val="28"/>
          <w:szCs w:val="28"/>
          <w:lang w:eastAsia="ru-RU"/>
        </w:rPr>
        <w:t xml:space="preserve">Змоделювавши певні життєві ситуації цих категорій населення, ми можемо сказати, що соціальний працівник при вирішенні кризових ситуацій, не завжди може </w:t>
      </w:r>
      <w:r w:rsidR="009E0886">
        <w:rPr>
          <w:rFonts w:ascii="Times New Roman" w:eastAsia="Times New Roman" w:hAnsi="Times New Roman" w:cs="Times New Roman"/>
          <w:bCs/>
          <w:sz w:val="28"/>
          <w:szCs w:val="28"/>
          <w:lang w:eastAsia="ru-RU"/>
        </w:rPr>
        <w:t>керуватись</w:t>
      </w:r>
      <w:r w:rsidRPr="0063641E">
        <w:rPr>
          <w:rFonts w:ascii="Times New Roman" w:eastAsia="Times New Roman" w:hAnsi="Times New Roman" w:cs="Times New Roman"/>
          <w:bCs/>
          <w:sz w:val="28"/>
          <w:szCs w:val="28"/>
          <w:lang w:eastAsia="ru-RU"/>
        </w:rPr>
        <w:t xml:space="preserve"> етичним кодексом, оскільки сучасні проблеми потребують сучасного під</w:t>
      </w:r>
      <w:r w:rsidR="009E0886">
        <w:rPr>
          <w:rFonts w:ascii="Times New Roman" w:eastAsia="Times New Roman" w:hAnsi="Times New Roman" w:cs="Times New Roman"/>
          <w:bCs/>
          <w:sz w:val="28"/>
          <w:szCs w:val="28"/>
          <w:lang w:eastAsia="ru-RU"/>
        </w:rPr>
        <w:t>ходу до їх подолання, інколи – гнучкості у їх вирішенні. Саме тому</w:t>
      </w:r>
      <w:r w:rsidRPr="0063641E">
        <w:rPr>
          <w:rFonts w:ascii="Times New Roman" w:eastAsia="Times New Roman" w:hAnsi="Times New Roman" w:cs="Times New Roman"/>
          <w:bCs/>
          <w:sz w:val="28"/>
          <w:szCs w:val="28"/>
          <w:lang w:eastAsia="ru-RU"/>
        </w:rPr>
        <w:t xml:space="preserve"> фахівець з соціальної роботи на психологічному рівні повинен бути готовим до надзвичайних ситуацій та неодинарних дій</w:t>
      </w:r>
      <w:bookmarkEnd w:id="33"/>
      <w:r w:rsidR="009E0886">
        <w:rPr>
          <w:rFonts w:ascii="Times New Roman" w:eastAsia="Times New Roman" w:hAnsi="Times New Roman" w:cs="Times New Roman"/>
          <w:bCs/>
          <w:sz w:val="28"/>
          <w:szCs w:val="28"/>
          <w:lang w:eastAsia="ru-RU"/>
        </w:rPr>
        <w:t xml:space="preserve"> та креативного їх розв’язання. </w:t>
      </w:r>
    </w:p>
    <w:p w14:paraId="001B4E9E" w14:textId="77777777" w:rsidR="0063641E" w:rsidRPr="0063641E" w:rsidRDefault="009E0886" w:rsidP="0063641E">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bookmarkStart w:id="34" w:name="_Toc40281768"/>
      <w:r>
        <w:rPr>
          <w:rFonts w:ascii="Times New Roman" w:eastAsia="Times New Roman" w:hAnsi="Times New Roman" w:cs="Times New Roman"/>
          <w:bCs/>
          <w:sz w:val="28"/>
          <w:szCs w:val="28"/>
          <w:lang w:eastAsia="ru-RU"/>
        </w:rPr>
        <w:t>На даний час</w:t>
      </w:r>
      <w:r w:rsidR="0063641E" w:rsidRPr="0063641E">
        <w:rPr>
          <w:rFonts w:ascii="Times New Roman" w:eastAsia="Times New Roman" w:hAnsi="Times New Roman" w:cs="Times New Roman"/>
          <w:bCs/>
          <w:sz w:val="28"/>
          <w:szCs w:val="28"/>
          <w:lang w:eastAsia="ru-RU"/>
        </w:rPr>
        <w:t xml:space="preserve"> професія </w:t>
      </w:r>
      <w:r>
        <w:rPr>
          <w:rFonts w:ascii="Times New Roman" w:eastAsia="Times New Roman" w:hAnsi="Times New Roman" w:cs="Times New Roman"/>
          <w:bCs/>
          <w:sz w:val="28"/>
          <w:szCs w:val="28"/>
          <w:lang w:eastAsia="ru-RU"/>
        </w:rPr>
        <w:t>соціального</w:t>
      </w:r>
      <w:r w:rsidR="0063641E" w:rsidRPr="0063641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працівника</w:t>
      </w:r>
      <w:r w:rsidR="0063641E" w:rsidRPr="0063641E">
        <w:rPr>
          <w:rFonts w:ascii="Times New Roman" w:eastAsia="Times New Roman" w:hAnsi="Times New Roman" w:cs="Times New Roman"/>
          <w:bCs/>
          <w:sz w:val="28"/>
          <w:szCs w:val="28"/>
          <w:lang w:eastAsia="ru-RU"/>
        </w:rPr>
        <w:t xml:space="preserve"> хоч і необхідна, але вона </w:t>
      </w:r>
      <w:r>
        <w:rPr>
          <w:rFonts w:ascii="Times New Roman" w:eastAsia="Times New Roman" w:hAnsi="Times New Roman" w:cs="Times New Roman"/>
          <w:bCs/>
          <w:sz w:val="28"/>
          <w:szCs w:val="28"/>
          <w:lang w:eastAsia="ru-RU"/>
        </w:rPr>
        <w:t xml:space="preserve">потребує подальшого розвитку та </w:t>
      </w:r>
      <w:r w:rsidR="00311ACD">
        <w:rPr>
          <w:rFonts w:ascii="Times New Roman" w:eastAsia="Times New Roman" w:hAnsi="Times New Roman" w:cs="Times New Roman"/>
          <w:bCs/>
          <w:sz w:val="28"/>
          <w:szCs w:val="28"/>
          <w:lang w:eastAsia="ru-RU"/>
        </w:rPr>
        <w:t>вдосконалення</w:t>
      </w:r>
      <w:r w:rsidR="0063641E" w:rsidRPr="0063641E">
        <w:rPr>
          <w:rFonts w:ascii="Times New Roman" w:eastAsia="Times New Roman" w:hAnsi="Times New Roman" w:cs="Times New Roman"/>
          <w:bCs/>
          <w:sz w:val="28"/>
          <w:szCs w:val="28"/>
          <w:lang w:eastAsia="ru-RU"/>
        </w:rPr>
        <w:t xml:space="preserve">, соціальних працівників в Україні катастрофічно не вистачає і в найближчі роки ситуація суттєво не зміниться, оскільки підготовка висококваліфікованих кадрів для соціальної сфери вимагає часу. Тому необхідно створювати інноваційні технології навчання, зокрема, запровадження елементів дистанційного навчання, використання </w:t>
      </w:r>
      <w:r>
        <w:rPr>
          <w:rFonts w:ascii="Times New Roman" w:eastAsia="Times New Roman" w:hAnsi="Times New Roman" w:cs="Times New Roman"/>
          <w:bCs/>
          <w:sz w:val="28"/>
          <w:szCs w:val="28"/>
          <w:lang w:eastAsia="ru-RU"/>
        </w:rPr>
        <w:t>різноманітних форм навчання через поширення дуальної освіти,</w:t>
      </w:r>
      <w:r w:rsidR="0009098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соціально-психологічних тренінгів</w:t>
      </w:r>
      <w:r w:rsidR="0063641E" w:rsidRPr="0063641E">
        <w:rPr>
          <w:rFonts w:ascii="Times New Roman" w:eastAsia="Times New Roman" w:hAnsi="Times New Roman" w:cs="Times New Roman"/>
          <w:bCs/>
          <w:sz w:val="28"/>
          <w:szCs w:val="28"/>
          <w:lang w:eastAsia="ru-RU"/>
        </w:rPr>
        <w:t xml:space="preserve"> для майбутніх </w:t>
      </w:r>
      <w:r>
        <w:rPr>
          <w:rFonts w:ascii="Times New Roman" w:eastAsia="Times New Roman" w:hAnsi="Times New Roman" w:cs="Times New Roman"/>
          <w:bCs/>
          <w:sz w:val="28"/>
          <w:szCs w:val="28"/>
          <w:lang w:eastAsia="ru-RU"/>
        </w:rPr>
        <w:t xml:space="preserve">та нині діючих </w:t>
      </w:r>
      <w:r w:rsidR="0063641E" w:rsidRPr="0063641E">
        <w:rPr>
          <w:rFonts w:ascii="Times New Roman" w:eastAsia="Times New Roman" w:hAnsi="Times New Roman" w:cs="Times New Roman"/>
          <w:bCs/>
          <w:sz w:val="28"/>
          <w:szCs w:val="28"/>
          <w:lang w:eastAsia="ru-RU"/>
        </w:rPr>
        <w:t>працівників</w:t>
      </w:r>
      <w:bookmarkEnd w:id="34"/>
      <w:r>
        <w:rPr>
          <w:rFonts w:ascii="Times New Roman" w:eastAsia="Times New Roman" w:hAnsi="Times New Roman" w:cs="Times New Roman"/>
          <w:bCs/>
          <w:sz w:val="28"/>
          <w:szCs w:val="28"/>
          <w:lang w:eastAsia="ru-RU"/>
        </w:rPr>
        <w:t xml:space="preserve"> сфери соціального забезпечення в Україні. </w:t>
      </w:r>
    </w:p>
    <w:p w14:paraId="32A3B3F4" w14:textId="77777777" w:rsidR="0008664C" w:rsidRDefault="0008664C" w:rsidP="005D007A">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p>
    <w:p w14:paraId="4D3B6617" w14:textId="77777777" w:rsidR="0008664C" w:rsidRDefault="0008664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7AC86F65" w14:textId="77777777" w:rsidR="0008664C" w:rsidRDefault="0008664C" w:rsidP="0008664C">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bookmarkStart w:id="35" w:name="_Toc103293828"/>
      <w:r w:rsidRPr="0008664C">
        <w:rPr>
          <w:rFonts w:ascii="Times New Roman" w:eastAsia="Times New Roman" w:hAnsi="Times New Roman" w:cs="Times New Roman"/>
          <w:b/>
          <w:bCs/>
          <w:sz w:val="28"/>
          <w:szCs w:val="28"/>
          <w:lang w:eastAsia="ru-RU"/>
        </w:rPr>
        <w:t>СПИСОК ВИКОРИСТАНИХ ДЖЕРЕЛ ТА ЛІТЕРАТУРИ</w:t>
      </w:r>
      <w:bookmarkEnd w:id="35"/>
    </w:p>
    <w:p w14:paraId="76667D3C"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Конституція України від 28.06.1996 р. № 27-IX. </w:t>
      </w:r>
      <w:r w:rsidRPr="00E454C0">
        <w:rPr>
          <w:rFonts w:ascii="Times New Roman" w:eastAsia="Times New Roman" w:hAnsi="Times New Roman" w:cs="Times New Roman"/>
          <w:bCs/>
          <w:i/>
          <w:sz w:val="28"/>
          <w:szCs w:val="28"/>
          <w:lang w:eastAsia="ru-RU"/>
        </w:rPr>
        <w:t>Верховна Рада України:</w:t>
      </w:r>
      <w:r w:rsidRPr="00E454C0">
        <w:rPr>
          <w:rFonts w:ascii="Times New Roman" w:eastAsia="Times New Roman" w:hAnsi="Times New Roman" w:cs="Times New Roman"/>
          <w:bCs/>
          <w:sz w:val="28"/>
          <w:szCs w:val="28"/>
          <w:lang w:eastAsia="ru-RU"/>
        </w:rPr>
        <w:t xml:space="preserve"> [сайт]. URL: https://zakon.rada.gov.ua/</w:t>
      </w:r>
      <w:r>
        <w:rPr>
          <w:rFonts w:ascii="Times New Roman" w:eastAsia="Times New Roman" w:hAnsi="Times New Roman" w:cs="Times New Roman"/>
          <w:bCs/>
          <w:sz w:val="28"/>
          <w:szCs w:val="28"/>
          <w:lang w:eastAsia="ru-RU"/>
        </w:rPr>
        <w:t>.</w:t>
      </w:r>
    </w:p>
    <w:p w14:paraId="54DF5743"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Про вищу освіту: Закон України від 18.03.2020 р. № 463-ІХ. </w:t>
      </w:r>
      <w:r w:rsidRPr="00E454C0">
        <w:rPr>
          <w:rFonts w:ascii="Times New Roman" w:eastAsia="Times New Roman" w:hAnsi="Times New Roman" w:cs="Times New Roman"/>
          <w:bCs/>
          <w:i/>
          <w:sz w:val="28"/>
          <w:szCs w:val="28"/>
          <w:lang w:eastAsia="ru-RU"/>
        </w:rPr>
        <w:t>Верховна Рада України:</w:t>
      </w:r>
      <w:r w:rsidRPr="00E454C0">
        <w:rPr>
          <w:rFonts w:ascii="Times New Roman" w:eastAsia="Times New Roman" w:hAnsi="Times New Roman" w:cs="Times New Roman"/>
          <w:bCs/>
          <w:sz w:val="28"/>
          <w:szCs w:val="28"/>
          <w:lang w:eastAsia="ru-RU"/>
        </w:rPr>
        <w:t xml:space="preserve"> [сайт]. URL: https://zakon.rada.gov.ua/laws/show/1556-18</w:t>
      </w:r>
      <w:r>
        <w:rPr>
          <w:rFonts w:ascii="Times New Roman" w:eastAsia="Times New Roman" w:hAnsi="Times New Roman" w:cs="Times New Roman"/>
          <w:bCs/>
          <w:sz w:val="28"/>
          <w:szCs w:val="28"/>
          <w:lang w:eastAsia="ru-RU"/>
        </w:rPr>
        <w:t>.</w:t>
      </w:r>
    </w:p>
    <w:p w14:paraId="172397E8"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Про забезпечення прав і свобод внутрішньо переміщених осіб: Закон України від 07.05.2022 р. № 1706-VII. </w:t>
      </w:r>
      <w:r w:rsidRPr="00E454C0">
        <w:rPr>
          <w:rFonts w:ascii="Times New Roman" w:eastAsia="Times New Roman" w:hAnsi="Times New Roman" w:cs="Times New Roman"/>
          <w:bCs/>
          <w:i/>
          <w:sz w:val="28"/>
          <w:szCs w:val="28"/>
          <w:lang w:eastAsia="ru-RU"/>
        </w:rPr>
        <w:t>Верховна Рада України:</w:t>
      </w:r>
      <w:r w:rsidRPr="00E454C0">
        <w:rPr>
          <w:rFonts w:ascii="Times New Roman" w:eastAsia="Times New Roman" w:hAnsi="Times New Roman" w:cs="Times New Roman"/>
          <w:bCs/>
          <w:sz w:val="28"/>
          <w:szCs w:val="28"/>
          <w:lang w:eastAsia="ru-RU"/>
        </w:rPr>
        <w:t xml:space="preserve"> [сайт]. URL: https://zakon.rada.gov.ua/laws/show/1706-18#Text</w:t>
      </w:r>
      <w:r>
        <w:rPr>
          <w:rFonts w:ascii="Times New Roman" w:eastAsia="Times New Roman" w:hAnsi="Times New Roman" w:cs="Times New Roman"/>
          <w:bCs/>
          <w:sz w:val="28"/>
          <w:szCs w:val="28"/>
          <w:lang w:eastAsia="ru-RU"/>
        </w:rPr>
        <w:t>.</w:t>
      </w:r>
    </w:p>
    <w:p w14:paraId="4B876EB4"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Про затвердження Етичного кодексу спеціалістів із соціальної роботи України: від 09.09.2005 р. №1965. </w:t>
      </w:r>
      <w:r w:rsidRPr="00E454C0">
        <w:rPr>
          <w:rFonts w:ascii="Times New Roman" w:eastAsia="Times New Roman" w:hAnsi="Times New Roman" w:cs="Times New Roman"/>
          <w:bCs/>
          <w:i/>
          <w:sz w:val="28"/>
          <w:szCs w:val="28"/>
          <w:lang w:eastAsia="ru-RU"/>
        </w:rPr>
        <w:t>Верховна Рада України:</w:t>
      </w:r>
      <w:r w:rsidRPr="00E454C0">
        <w:rPr>
          <w:rFonts w:ascii="Times New Roman" w:eastAsia="Times New Roman" w:hAnsi="Times New Roman" w:cs="Times New Roman"/>
          <w:bCs/>
          <w:sz w:val="28"/>
          <w:szCs w:val="28"/>
          <w:lang w:eastAsia="ru-RU"/>
        </w:rPr>
        <w:t xml:space="preserve"> [сайт]. URL: https://zakon.rada.gov.ua/rada/show/v1965643-05#o12</w:t>
      </w:r>
      <w:r>
        <w:rPr>
          <w:rFonts w:ascii="Times New Roman" w:eastAsia="Times New Roman" w:hAnsi="Times New Roman" w:cs="Times New Roman"/>
          <w:bCs/>
          <w:sz w:val="28"/>
          <w:szCs w:val="28"/>
          <w:lang w:eastAsia="ru-RU"/>
        </w:rPr>
        <w:t>.</w:t>
      </w:r>
      <w:r w:rsidRPr="00E454C0">
        <w:rPr>
          <w:rFonts w:ascii="Times New Roman" w:eastAsia="Times New Roman" w:hAnsi="Times New Roman" w:cs="Times New Roman"/>
          <w:bCs/>
          <w:sz w:val="28"/>
          <w:szCs w:val="28"/>
          <w:lang w:eastAsia="ru-RU"/>
        </w:rPr>
        <w:t xml:space="preserve"> </w:t>
      </w:r>
    </w:p>
    <w:p w14:paraId="25AEDDE9"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Про соціальні послуги: Закон України від 17.01.2019 р. № 2671-VIII. </w:t>
      </w:r>
      <w:r w:rsidRPr="00E454C0">
        <w:rPr>
          <w:rFonts w:ascii="Times New Roman" w:eastAsia="Times New Roman" w:hAnsi="Times New Roman" w:cs="Times New Roman"/>
          <w:bCs/>
          <w:i/>
          <w:sz w:val="28"/>
          <w:szCs w:val="28"/>
          <w:lang w:eastAsia="ru-RU"/>
        </w:rPr>
        <w:t>Верховна Рада України</w:t>
      </w:r>
      <w:r w:rsidRPr="00E454C0">
        <w:rPr>
          <w:rFonts w:ascii="Times New Roman" w:eastAsia="Times New Roman" w:hAnsi="Times New Roman" w:cs="Times New Roman"/>
          <w:bCs/>
          <w:sz w:val="28"/>
          <w:szCs w:val="28"/>
          <w:lang w:eastAsia="ru-RU"/>
        </w:rPr>
        <w:t xml:space="preserve">: [сайт]. </w:t>
      </w:r>
      <w:r w:rsidRPr="00E454C0">
        <w:rPr>
          <w:rFonts w:ascii="Times New Roman" w:eastAsia="Times New Roman" w:hAnsi="Times New Roman" w:cs="Times New Roman"/>
          <w:bCs/>
          <w:sz w:val="28"/>
          <w:szCs w:val="28"/>
          <w:lang w:val="en-US" w:eastAsia="ru-RU"/>
        </w:rPr>
        <w:t>URL</w:t>
      </w:r>
      <w:r w:rsidRPr="00E454C0">
        <w:rPr>
          <w:rFonts w:ascii="Times New Roman" w:eastAsia="Times New Roman" w:hAnsi="Times New Roman" w:cs="Times New Roman"/>
          <w:bCs/>
          <w:sz w:val="28"/>
          <w:szCs w:val="28"/>
          <w:lang w:eastAsia="ru-RU"/>
        </w:rPr>
        <w:t>: https://zakon.rada.gov.ua/laws/show/2671-19</w:t>
      </w:r>
      <w:r>
        <w:rPr>
          <w:rFonts w:ascii="Times New Roman" w:eastAsia="Times New Roman" w:hAnsi="Times New Roman" w:cs="Times New Roman"/>
          <w:bCs/>
          <w:sz w:val="28"/>
          <w:szCs w:val="28"/>
          <w:lang w:eastAsia="ru-RU"/>
        </w:rPr>
        <w:t>.</w:t>
      </w:r>
    </w:p>
    <w:p w14:paraId="40840A69"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Стандарт вищої освіти: перший (бакалаврський) рівень вищої освіти, ступінь вищої освіти. Бакалавр, галузь знань 23 «Соціальна робота», спеціальність 231 «Соціальна робота»: затвердж. та введено в дію наказом Міністерства освіти і науки України від 24.04.2019 р. № 557. [сайт]. URL: https://mon.gov.ua/storage/app/media/vishchaosvita/zatverdzni%20standar ty/2019/04/25/231-sotsialna-robota-bakalavr.pdf</w:t>
      </w:r>
      <w:r>
        <w:rPr>
          <w:rFonts w:ascii="Times New Roman" w:eastAsia="Times New Roman" w:hAnsi="Times New Roman" w:cs="Times New Roman"/>
          <w:bCs/>
          <w:sz w:val="28"/>
          <w:szCs w:val="28"/>
          <w:lang w:eastAsia="ru-RU"/>
        </w:rPr>
        <w:t>.</w:t>
      </w:r>
    </w:p>
    <w:p w14:paraId="24904506"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Стандарт вищої освіти України: другий (магістерський) рівень, галузь знань 23 «Соціальна робота», спеціальність 232 «Соціальне забезпечення»: затвердж. і введено в дію наказом Міністерства освіти і науки України від 24.05.2019 р. № 723. [сайт]. URL: https://mon.gov.ua/storage/app/media/vishcha-osvita/zatverdzeni%20standarty/2019/05/28/232-sotsialne-zabezpechennya-magistr.pdf</w:t>
      </w:r>
      <w:r>
        <w:rPr>
          <w:rFonts w:ascii="Times New Roman" w:eastAsia="Times New Roman" w:hAnsi="Times New Roman" w:cs="Times New Roman"/>
          <w:bCs/>
          <w:sz w:val="28"/>
          <w:szCs w:val="28"/>
          <w:lang w:eastAsia="ru-RU"/>
        </w:rPr>
        <w:t>.</w:t>
      </w:r>
    </w:p>
    <w:p w14:paraId="4DB4B9B7"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Балдинюк О. Зміст соціально-педагогічної роботи з дітьми з інвалідністю та їх сім’ями. </w:t>
      </w:r>
      <w:r w:rsidRPr="00B3176F">
        <w:rPr>
          <w:rFonts w:ascii="Times New Roman" w:eastAsia="Times New Roman" w:hAnsi="Times New Roman" w:cs="Times New Roman"/>
          <w:bCs/>
          <w:i/>
          <w:sz w:val="28"/>
          <w:szCs w:val="28"/>
          <w:lang w:eastAsia="ru-RU"/>
        </w:rPr>
        <w:t>Збірник наукових праць Уманського державного педагогічного університету.</w:t>
      </w:r>
      <w:r w:rsidRPr="00E454C0">
        <w:rPr>
          <w:rFonts w:ascii="Times New Roman" w:eastAsia="Times New Roman" w:hAnsi="Times New Roman" w:cs="Times New Roman"/>
          <w:bCs/>
          <w:sz w:val="28"/>
          <w:szCs w:val="28"/>
          <w:lang w:eastAsia="ru-RU"/>
        </w:rPr>
        <w:t xml:space="preserve"> 2019</w:t>
      </w:r>
      <w:r w:rsidR="00B3176F">
        <w:rPr>
          <w:rFonts w:ascii="Times New Roman" w:eastAsia="Times New Roman" w:hAnsi="Times New Roman" w:cs="Times New Roman"/>
          <w:bCs/>
          <w:sz w:val="28"/>
          <w:szCs w:val="28"/>
          <w:lang w:eastAsia="ru-RU"/>
        </w:rPr>
        <w:t>.</w:t>
      </w:r>
      <w:r w:rsidRPr="00E454C0">
        <w:rPr>
          <w:rFonts w:ascii="Times New Roman" w:eastAsia="Times New Roman" w:hAnsi="Times New Roman" w:cs="Times New Roman"/>
          <w:bCs/>
          <w:sz w:val="28"/>
          <w:szCs w:val="28"/>
          <w:lang w:eastAsia="ru-RU"/>
        </w:rPr>
        <w:t xml:space="preserve"> № 2. С. 6-15.</w:t>
      </w:r>
    </w:p>
    <w:p w14:paraId="294586B6"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Бандура Р. Соціальна робота з мігрантами. </w:t>
      </w:r>
      <w:r w:rsidRPr="00B3176F">
        <w:rPr>
          <w:rFonts w:ascii="Times New Roman" w:eastAsia="Times New Roman" w:hAnsi="Times New Roman" w:cs="Times New Roman"/>
          <w:bCs/>
          <w:i/>
          <w:sz w:val="28"/>
          <w:szCs w:val="28"/>
          <w:lang w:eastAsia="ru-RU"/>
        </w:rPr>
        <w:t>Нова педагогічна думка</w:t>
      </w:r>
      <w:r w:rsidRPr="00E454C0">
        <w:rPr>
          <w:rFonts w:ascii="Times New Roman" w:eastAsia="Times New Roman" w:hAnsi="Times New Roman" w:cs="Times New Roman"/>
          <w:bCs/>
          <w:sz w:val="28"/>
          <w:szCs w:val="28"/>
          <w:lang w:eastAsia="ru-RU"/>
        </w:rPr>
        <w:t>. 2014. №1. С. 81-84.</w:t>
      </w:r>
    </w:p>
    <w:p w14:paraId="6B4DB6CD"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Бацилєва О. В. Психологічні аспекти підг</w:t>
      </w:r>
      <w:r w:rsidR="00B3176F">
        <w:rPr>
          <w:rFonts w:ascii="Times New Roman" w:eastAsia="Times New Roman" w:hAnsi="Times New Roman" w:cs="Times New Roman"/>
          <w:bCs/>
          <w:sz w:val="28"/>
          <w:szCs w:val="28"/>
          <w:lang w:eastAsia="ru-RU"/>
        </w:rPr>
        <w:t xml:space="preserve">отовки соціальних працівників. </w:t>
      </w:r>
      <w:r w:rsidR="00B3176F" w:rsidRPr="00B3176F">
        <w:rPr>
          <w:rFonts w:ascii="Times New Roman" w:eastAsia="Times New Roman" w:hAnsi="Times New Roman" w:cs="Times New Roman"/>
          <w:bCs/>
          <w:i/>
          <w:sz w:val="28"/>
          <w:szCs w:val="28"/>
          <w:lang w:eastAsia="ru-RU"/>
        </w:rPr>
        <w:t>П</w:t>
      </w:r>
      <w:r w:rsidRPr="00B3176F">
        <w:rPr>
          <w:rFonts w:ascii="Times New Roman" w:eastAsia="Times New Roman" w:hAnsi="Times New Roman" w:cs="Times New Roman"/>
          <w:bCs/>
          <w:i/>
          <w:sz w:val="28"/>
          <w:szCs w:val="28"/>
          <w:lang w:eastAsia="ru-RU"/>
        </w:rPr>
        <w:t>сихологічні науки</w:t>
      </w:r>
      <w:r w:rsidRPr="00E454C0">
        <w:rPr>
          <w:rFonts w:ascii="Times New Roman" w:eastAsia="Times New Roman" w:hAnsi="Times New Roman" w:cs="Times New Roman"/>
          <w:bCs/>
          <w:sz w:val="28"/>
          <w:szCs w:val="28"/>
          <w:lang w:eastAsia="ru-RU"/>
        </w:rPr>
        <w:t xml:space="preserve">: зб. наук. пр. 2014. №2. С. 30-35. </w:t>
      </w:r>
    </w:p>
    <w:p w14:paraId="1F6AC9A4"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Васильченко О. Професійні цінності соціальної роботи: соціокультурний аспект. </w:t>
      </w:r>
      <w:r w:rsidRPr="00B3176F">
        <w:rPr>
          <w:rFonts w:ascii="Times New Roman" w:eastAsia="Times New Roman" w:hAnsi="Times New Roman" w:cs="Times New Roman"/>
          <w:bCs/>
          <w:i/>
          <w:sz w:val="28"/>
          <w:szCs w:val="28"/>
          <w:lang w:eastAsia="ru-RU"/>
        </w:rPr>
        <w:t>Політологія. Соціологія. Право</w:t>
      </w:r>
      <w:r w:rsidRPr="00E454C0">
        <w:rPr>
          <w:rFonts w:ascii="Times New Roman" w:eastAsia="Times New Roman" w:hAnsi="Times New Roman" w:cs="Times New Roman"/>
          <w:bCs/>
          <w:sz w:val="28"/>
          <w:szCs w:val="28"/>
          <w:lang w:eastAsia="ru-RU"/>
        </w:rPr>
        <w:t xml:space="preserve">. 2013. №3. С. 84-89. </w:t>
      </w:r>
    </w:p>
    <w:p w14:paraId="5EC65318"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Грабовенко Н. В. Методичні рекомендації щодо забезпечення самостійної роботи студентів з дисципліни «Етика соціальної роботи» (для бакалаврів): метод. рек</w:t>
      </w:r>
      <w:r w:rsidR="00B3176F">
        <w:rPr>
          <w:rFonts w:ascii="Times New Roman" w:eastAsia="Times New Roman" w:hAnsi="Times New Roman" w:cs="Times New Roman"/>
          <w:bCs/>
          <w:sz w:val="28"/>
          <w:szCs w:val="28"/>
          <w:lang w:eastAsia="ru-RU"/>
        </w:rPr>
        <w:t>ом. Київ: ДП «Вид. дім «Персонал»,</w:t>
      </w:r>
      <w:r w:rsidRPr="00E454C0">
        <w:rPr>
          <w:rFonts w:ascii="Times New Roman" w:eastAsia="Times New Roman" w:hAnsi="Times New Roman" w:cs="Times New Roman"/>
          <w:bCs/>
          <w:sz w:val="28"/>
          <w:szCs w:val="28"/>
          <w:lang w:eastAsia="ru-RU"/>
        </w:rPr>
        <w:t xml:space="preserve"> 2018. 22 с. </w:t>
      </w:r>
    </w:p>
    <w:p w14:paraId="796EBA99" w14:textId="77777777" w:rsidR="00E454C0" w:rsidRPr="00E454C0" w:rsidRDefault="00B3176F"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Дибаш</w:t>
      </w:r>
      <w:r w:rsidR="00E454C0" w:rsidRPr="00E454C0">
        <w:rPr>
          <w:rFonts w:ascii="Times New Roman" w:eastAsia="Times New Roman" w:hAnsi="Times New Roman" w:cs="Times New Roman"/>
          <w:bCs/>
          <w:sz w:val="28"/>
          <w:szCs w:val="28"/>
          <w:lang w:eastAsia="ru-RU"/>
        </w:rPr>
        <w:t xml:space="preserve"> М. В. Соціальна робота з мігрантами, біженцями та внутрішньо переселеними особами</w:t>
      </w:r>
      <w:r w:rsidR="00E454C0" w:rsidRPr="00B3176F">
        <w:rPr>
          <w:rFonts w:ascii="Times New Roman" w:eastAsia="Times New Roman" w:hAnsi="Times New Roman" w:cs="Times New Roman"/>
          <w:bCs/>
          <w:i/>
          <w:sz w:val="28"/>
          <w:szCs w:val="28"/>
          <w:lang w:eastAsia="ru-RU"/>
        </w:rPr>
        <w:t xml:space="preserve">. </w:t>
      </w:r>
      <w:r w:rsidR="00783835" w:rsidRPr="008360F3">
        <w:rPr>
          <w:rFonts w:ascii="Times New Roman" w:eastAsia="Times New Roman" w:hAnsi="Times New Roman" w:cs="Times New Roman"/>
          <w:bCs/>
          <w:i/>
          <w:sz w:val="28"/>
          <w:szCs w:val="28"/>
          <w:lang w:eastAsia="ru-RU"/>
        </w:rPr>
        <w:t>Соціальна робота: виклики сьогодення</w:t>
      </w:r>
      <w:r w:rsidR="00783835" w:rsidRPr="008360F3">
        <w:rPr>
          <w:rFonts w:ascii="Times New Roman" w:eastAsia="Times New Roman" w:hAnsi="Times New Roman" w:cs="Times New Roman"/>
          <w:bCs/>
          <w:sz w:val="28"/>
          <w:szCs w:val="28"/>
          <w:lang w:eastAsia="ru-RU"/>
        </w:rPr>
        <w:t xml:space="preserve">: </w:t>
      </w:r>
      <w:r w:rsidR="008360F3" w:rsidRPr="008360F3">
        <w:rPr>
          <w:rFonts w:ascii="Times New Roman" w:eastAsia="Times New Roman" w:hAnsi="Times New Roman" w:cs="Times New Roman"/>
          <w:bCs/>
          <w:sz w:val="28"/>
          <w:szCs w:val="28"/>
          <w:lang w:eastAsia="ru-RU"/>
        </w:rPr>
        <w:t>зб. наук. пр.</w:t>
      </w:r>
      <w:r w:rsidR="00E454C0" w:rsidRPr="008360F3">
        <w:rPr>
          <w:rFonts w:ascii="Times New Roman" w:eastAsia="Times New Roman" w:hAnsi="Times New Roman" w:cs="Times New Roman"/>
          <w:bCs/>
          <w:sz w:val="28"/>
          <w:szCs w:val="28"/>
          <w:lang w:eastAsia="ru-RU"/>
        </w:rPr>
        <w:t xml:space="preserve"> за матеріалами VІI Всеукраїнської науково-практичної конференції.</w:t>
      </w:r>
      <w:r w:rsidR="008360F3" w:rsidRPr="008360F3">
        <w:rPr>
          <w:rFonts w:ascii="Helvetica" w:hAnsi="Helvetica" w:cs="Helvetica"/>
          <w:color w:val="333333"/>
          <w:sz w:val="21"/>
          <w:szCs w:val="21"/>
          <w:shd w:val="clear" w:color="auto" w:fill="FFFFFF"/>
        </w:rPr>
        <w:t xml:space="preserve"> </w:t>
      </w:r>
      <w:r w:rsidR="008360F3" w:rsidRPr="008360F3">
        <w:rPr>
          <w:rFonts w:ascii="Times New Roman" w:eastAsia="Times New Roman" w:hAnsi="Times New Roman" w:cs="Times New Roman"/>
          <w:bCs/>
          <w:sz w:val="28"/>
          <w:szCs w:val="28"/>
          <w:lang w:eastAsia="ru-RU"/>
        </w:rPr>
        <w:t>(Тернопіль, 2</w:t>
      </w:r>
      <w:r w:rsidR="008360F3">
        <w:rPr>
          <w:rFonts w:ascii="Times New Roman" w:eastAsia="Times New Roman" w:hAnsi="Times New Roman" w:cs="Times New Roman"/>
          <w:bCs/>
          <w:sz w:val="28"/>
          <w:szCs w:val="28"/>
          <w:lang w:eastAsia="ru-RU"/>
        </w:rPr>
        <w:t>6-27 квітня 2018 р.). Тернопіль: ТНПУ ім. В. Гнатюка,</w:t>
      </w:r>
      <w:r w:rsidR="00E454C0" w:rsidRPr="00E454C0">
        <w:rPr>
          <w:rFonts w:ascii="Times New Roman" w:eastAsia="Times New Roman" w:hAnsi="Times New Roman" w:cs="Times New Roman"/>
          <w:bCs/>
          <w:sz w:val="28"/>
          <w:szCs w:val="28"/>
          <w:lang w:eastAsia="ru-RU"/>
        </w:rPr>
        <w:t xml:space="preserve"> 2018. С. 35</w:t>
      </w:r>
      <w:r w:rsidR="008360F3">
        <w:rPr>
          <w:rFonts w:ascii="Times New Roman" w:eastAsia="Times New Roman" w:hAnsi="Times New Roman" w:cs="Times New Roman"/>
          <w:bCs/>
          <w:sz w:val="28"/>
          <w:szCs w:val="28"/>
          <w:lang w:eastAsia="ru-RU"/>
        </w:rPr>
        <w:t xml:space="preserve"> </w:t>
      </w:r>
      <w:r w:rsidR="00E454C0" w:rsidRPr="00E454C0">
        <w:rPr>
          <w:rFonts w:ascii="Times New Roman" w:eastAsia="Times New Roman" w:hAnsi="Times New Roman" w:cs="Times New Roman"/>
          <w:bCs/>
          <w:sz w:val="28"/>
          <w:szCs w:val="28"/>
          <w:lang w:eastAsia="ru-RU"/>
        </w:rPr>
        <w:t>-</w:t>
      </w:r>
      <w:r w:rsidR="008360F3">
        <w:rPr>
          <w:rFonts w:ascii="Times New Roman" w:eastAsia="Times New Roman" w:hAnsi="Times New Roman" w:cs="Times New Roman"/>
          <w:bCs/>
          <w:sz w:val="28"/>
          <w:szCs w:val="28"/>
          <w:lang w:eastAsia="ru-RU"/>
        </w:rPr>
        <w:t xml:space="preserve"> </w:t>
      </w:r>
      <w:r w:rsidR="00E454C0" w:rsidRPr="00E454C0">
        <w:rPr>
          <w:rFonts w:ascii="Times New Roman" w:eastAsia="Times New Roman" w:hAnsi="Times New Roman" w:cs="Times New Roman"/>
          <w:bCs/>
          <w:sz w:val="28"/>
          <w:szCs w:val="28"/>
          <w:lang w:eastAsia="ru-RU"/>
        </w:rPr>
        <w:t>39.</w:t>
      </w:r>
    </w:p>
    <w:p w14:paraId="27F97B97"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Канюк О. Професійні вимоги до майбутніх соціальних працівників. </w:t>
      </w:r>
      <w:r w:rsidRPr="00B3176F">
        <w:rPr>
          <w:rFonts w:ascii="Times New Roman" w:eastAsia="Times New Roman" w:hAnsi="Times New Roman" w:cs="Times New Roman"/>
          <w:bCs/>
          <w:i/>
          <w:sz w:val="28"/>
          <w:szCs w:val="28"/>
          <w:lang w:eastAsia="ru-RU"/>
        </w:rPr>
        <w:t>Актуальні питання гуманітарних наук</w:t>
      </w:r>
      <w:r w:rsidRPr="00E454C0">
        <w:rPr>
          <w:rFonts w:ascii="Times New Roman" w:eastAsia="Times New Roman" w:hAnsi="Times New Roman" w:cs="Times New Roman"/>
          <w:bCs/>
          <w:sz w:val="28"/>
          <w:szCs w:val="28"/>
          <w:lang w:eastAsia="ru-RU"/>
        </w:rPr>
        <w:t>. 2015. №11. С.253-256.</w:t>
      </w:r>
    </w:p>
    <w:p w14:paraId="29071B03"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Карпенко О. Професійні функції соціального працівника як складова професійної компетентності. </w:t>
      </w:r>
      <w:r w:rsidRPr="00B3176F">
        <w:rPr>
          <w:rFonts w:ascii="Times New Roman" w:eastAsia="Times New Roman" w:hAnsi="Times New Roman" w:cs="Times New Roman"/>
          <w:bCs/>
          <w:i/>
          <w:sz w:val="28"/>
          <w:szCs w:val="28"/>
          <w:lang w:eastAsia="ru-RU"/>
        </w:rPr>
        <w:t>Психолого-педагогічні проблеми сільської школи</w:t>
      </w:r>
      <w:r w:rsidRPr="00E454C0">
        <w:rPr>
          <w:rFonts w:ascii="Times New Roman" w:eastAsia="Times New Roman" w:hAnsi="Times New Roman" w:cs="Times New Roman"/>
          <w:bCs/>
          <w:sz w:val="28"/>
          <w:szCs w:val="28"/>
          <w:lang w:eastAsia="ru-RU"/>
        </w:rPr>
        <w:t>. 2007. № 20. С. 27-34.</w:t>
      </w:r>
    </w:p>
    <w:p w14:paraId="10A3FCB0"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Квітко Н. М. Соціальна робота з вимушено переміщеними особами як наукова проблема. </w:t>
      </w:r>
      <w:r w:rsidRPr="00B3176F">
        <w:rPr>
          <w:rFonts w:ascii="Times New Roman" w:eastAsia="Times New Roman" w:hAnsi="Times New Roman" w:cs="Times New Roman"/>
          <w:bCs/>
          <w:i/>
          <w:sz w:val="28"/>
          <w:szCs w:val="28"/>
          <w:lang w:eastAsia="ru-RU"/>
        </w:rPr>
        <w:t>Шляхи розвитку науки в сучасних кризових умовах</w:t>
      </w:r>
      <w:r w:rsidRPr="00E454C0">
        <w:rPr>
          <w:rFonts w:ascii="Times New Roman" w:eastAsia="Times New Roman" w:hAnsi="Times New Roman" w:cs="Times New Roman"/>
          <w:bCs/>
          <w:sz w:val="28"/>
          <w:szCs w:val="28"/>
          <w:lang w:eastAsia="ru-RU"/>
        </w:rPr>
        <w:t>: тези доп. II міжнародної науково-</w:t>
      </w:r>
      <w:r w:rsidR="008360F3">
        <w:rPr>
          <w:rFonts w:ascii="Times New Roman" w:eastAsia="Times New Roman" w:hAnsi="Times New Roman" w:cs="Times New Roman"/>
          <w:bCs/>
          <w:sz w:val="28"/>
          <w:szCs w:val="28"/>
          <w:lang w:eastAsia="ru-RU"/>
        </w:rPr>
        <w:t>практичної інтернет-конференції</w:t>
      </w:r>
      <w:r w:rsidRPr="00E454C0">
        <w:rPr>
          <w:rFonts w:ascii="Times New Roman" w:eastAsia="Times New Roman" w:hAnsi="Times New Roman" w:cs="Times New Roman"/>
          <w:bCs/>
          <w:sz w:val="28"/>
          <w:szCs w:val="28"/>
          <w:lang w:eastAsia="ru-RU"/>
        </w:rPr>
        <w:t xml:space="preserve"> </w:t>
      </w:r>
      <w:r w:rsidR="008360F3">
        <w:rPr>
          <w:rFonts w:ascii="Times New Roman" w:eastAsia="Times New Roman" w:hAnsi="Times New Roman" w:cs="Times New Roman"/>
          <w:bCs/>
          <w:sz w:val="28"/>
          <w:szCs w:val="28"/>
          <w:lang w:eastAsia="ru-RU"/>
        </w:rPr>
        <w:t xml:space="preserve">(Дніпро, </w:t>
      </w:r>
      <w:r w:rsidRPr="00E454C0">
        <w:rPr>
          <w:rFonts w:ascii="Times New Roman" w:eastAsia="Times New Roman" w:hAnsi="Times New Roman" w:cs="Times New Roman"/>
          <w:bCs/>
          <w:sz w:val="28"/>
          <w:szCs w:val="28"/>
          <w:lang w:eastAsia="ru-RU"/>
        </w:rPr>
        <w:t>3-4 червня 2021 р.</w:t>
      </w:r>
      <w:r w:rsidR="008360F3">
        <w:rPr>
          <w:rFonts w:ascii="Times New Roman" w:eastAsia="Times New Roman" w:hAnsi="Times New Roman" w:cs="Times New Roman"/>
          <w:bCs/>
          <w:sz w:val="28"/>
          <w:szCs w:val="28"/>
          <w:lang w:eastAsia="ru-RU"/>
        </w:rPr>
        <w:t>).</w:t>
      </w:r>
      <w:r w:rsidRPr="00E454C0">
        <w:rPr>
          <w:rFonts w:ascii="Times New Roman" w:eastAsia="Times New Roman" w:hAnsi="Times New Roman" w:cs="Times New Roman"/>
          <w:bCs/>
          <w:sz w:val="28"/>
          <w:szCs w:val="28"/>
          <w:lang w:eastAsia="ru-RU"/>
        </w:rPr>
        <w:t xml:space="preserve"> Дніпро, 2021. С. 282-283.</w:t>
      </w:r>
    </w:p>
    <w:p w14:paraId="7E21A10F"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Корнещук В. В., Колодійчук Ю. В., Боделан М. В. Теорія і практика професійної підготовки майбутніх соціальних працівників: монографія. 2018. 296 с.</w:t>
      </w:r>
    </w:p>
    <w:p w14:paraId="6B2CB455"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Кравчук Л. І. Теоретичні засади формування професійно-ціннісних орієнтацій майбутніх соціальних працівників. </w:t>
      </w:r>
      <w:r w:rsidRPr="00B3176F">
        <w:rPr>
          <w:rFonts w:ascii="Times New Roman" w:eastAsia="Times New Roman" w:hAnsi="Times New Roman" w:cs="Times New Roman"/>
          <w:bCs/>
          <w:i/>
          <w:sz w:val="28"/>
          <w:szCs w:val="28"/>
          <w:lang w:eastAsia="ru-RU"/>
        </w:rPr>
        <w:t>Збірник наукових праць Хмельницького інституту соціальних технологій Університету Україна</w:t>
      </w:r>
      <w:r w:rsidRPr="00E454C0">
        <w:rPr>
          <w:rFonts w:ascii="Times New Roman" w:eastAsia="Times New Roman" w:hAnsi="Times New Roman" w:cs="Times New Roman"/>
          <w:bCs/>
          <w:sz w:val="28"/>
          <w:szCs w:val="28"/>
          <w:lang w:eastAsia="ru-RU"/>
        </w:rPr>
        <w:t>. 2012. № 5. С. 100-103.</w:t>
      </w:r>
    </w:p>
    <w:p w14:paraId="2D0F12B2"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Лакоцька С. П. Ціннісно-орієнтаційне наповнення особистісного світу соціального працівника</w:t>
      </w:r>
      <w:r w:rsidR="00614721" w:rsidRPr="00614721">
        <w:rPr>
          <w:rFonts w:ascii="Times New Roman" w:eastAsia="Times New Roman" w:hAnsi="Times New Roman" w:cs="Times New Roman"/>
          <w:bCs/>
          <w:sz w:val="28"/>
          <w:szCs w:val="28"/>
          <w:lang w:eastAsia="ru-RU"/>
        </w:rPr>
        <w:t xml:space="preserve">: диплом. робота за </w:t>
      </w:r>
      <w:r w:rsidR="00614721">
        <w:rPr>
          <w:rFonts w:ascii="Times New Roman" w:eastAsia="Times New Roman" w:hAnsi="Times New Roman" w:cs="Times New Roman"/>
          <w:bCs/>
          <w:sz w:val="28"/>
          <w:szCs w:val="28"/>
          <w:lang w:eastAsia="ru-RU"/>
        </w:rPr>
        <w:t>освіт.-кваліф. рівнем «магістр»</w:t>
      </w:r>
      <w:r w:rsidR="00614721" w:rsidRPr="00614721">
        <w:rPr>
          <w:rFonts w:ascii="Times New Roman" w:eastAsia="Times New Roman" w:hAnsi="Times New Roman" w:cs="Times New Roman"/>
          <w:bCs/>
          <w:sz w:val="28"/>
          <w:szCs w:val="28"/>
          <w:lang w:eastAsia="ru-RU"/>
        </w:rPr>
        <w:t>: спец. 231 – соціальна робота магістер. програма – соціальна робота</w:t>
      </w:r>
      <w:r w:rsidR="00614721">
        <w:rPr>
          <w:rFonts w:ascii="Times New Roman" w:eastAsia="Times New Roman" w:hAnsi="Times New Roman" w:cs="Times New Roman"/>
          <w:bCs/>
          <w:sz w:val="28"/>
          <w:szCs w:val="28"/>
          <w:lang w:eastAsia="ru-RU"/>
        </w:rPr>
        <w:t xml:space="preserve">. </w:t>
      </w:r>
      <w:r w:rsidR="00614721" w:rsidRPr="00614721">
        <w:rPr>
          <w:rFonts w:ascii="Times New Roman" w:eastAsia="Times New Roman" w:hAnsi="Times New Roman" w:cs="Times New Roman"/>
          <w:bCs/>
          <w:sz w:val="28"/>
          <w:szCs w:val="28"/>
          <w:lang w:eastAsia="ru-RU"/>
        </w:rPr>
        <w:t>Тернопільський національний економічний університет</w:t>
      </w:r>
      <w:r w:rsidR="00614721">
        <w:rPr>
          <w:rFonts w:ascii="Times New Roman" w:eastAsia="Times New Roman" w:hAnsi="Times New Roman" w:cs="Times New Roman"/>
          <w:bCs/>
          <w:sz w:val="28"/>
          <w:szCs w:val="28"/>
          <w:lang w:eastAsia="ru-RU"/>
        </w:rPr>
        <w:t>.</w:t>
      </w:r>
      <w:r w:rsidR="00614721" w:rsidRPr="00614721">
        <w:rPr>
          <w:rFonts w:ascii="Times New Roman" w:eastAsia="Times New Roman" w:hAnsi="Times New Roman" w:cs="Times New Roman"/>
          <w:bCs/>
          <w:sz w:val="28"/>
          <w:szCs w:val="28"/>
          <w:lang w:eastAsia="ru-RU"/>
        </w:rPr>
        <w:t xml:space="preserve"> Тернопіль,</w:t>
      </w:r>
      <w:r w:rsidR="00614721">
        <w:rPr>
          <w:rFonts w:ascii="Times New Roman" w:eastAsia="Times New Roman" w:hAnsi="Times New Roman" w:cs="Times New Roman"/>
          <w:bCs/>
          <w:sz w:val="28"/>
          <w:szCs w:val="28"/>
          <w:lang w:eastAsia="ru-RU"/>
        </w:rPr>
        <w:t xml:space="preserve"> </w:t>
      </w:r>
      <w:r w:rsidRPr="00E454C0">
        <w:rPr>
          <w:rFonts w:ascii="Times New Roman" w:eastAsia="Times New Roman" w:hAnsi="Times New Roman" w:cs="Times New Roman"/>
          <w:bCs/>
          <w:sz w:val="28"/>
          <w:szCs w:val="28"/>
          <w:lang w:eastAsia="ru-RU"/>
        </w:rPr>
        <w:t>2018. 117 с.</w:t>
      </w:r>
      <w:r w:rsidR="00614721" w:rsidRPr="00614721">
        <w:rPr>
          <w:rFonts w:ascii="Helvetica" w:hAnsi="Helvetica" w:cs="Helvetica"/>
          <w:color w:val="333333"/>
          <w:sz w:val="21"/>
          <w:szCs w:val="21"/>
          <w:shd w:val="clear" w:color="auto" w:fill="FFFFFF"/>
        </w:rPr>
        <w:t xml:space="preserve"> </w:t>
      </w:r>
    </w:p>
    <w:p w14:paraId="364D0D35"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Логвінова О., Рассказова О. Соціальна робота з військовослужбовцями та їхніми сім’ями в умовах тривалого конфлікту на сході України. </w:t>
      </w:r>
      <w:r w:rsidRPr="00B3176F">
        <w:rPr>
          <w:rFonts w:ascii="Times New Roman" w:eastAsia="Times New Roman" w:hAnsi="Times New Roman" w:cs="Times New Roman"/>
          <w:bCs/>
          <w:i/>
          <w:sz w:val="28"/>
          <w:szCs w:val="28"/>
          <w:lang w:eastAsia="ru-RU"/>
        </w:rPr>
        <w:t>Соціальна робота та соціальна освіта</w:t>
      </w:r>
      <w:r w:rsidRPr="00E454C0">
        <w:rPr>
          <w:rFonts w:ascii="Times New Roman" w:eastAsia="Times New Roman" w:hAnsi="Times New Roman" w:cs="Times New Roman"/>
          <w:bCs/>
          <w:sz w:val="28"/>
          <w:szCs w:val="28"/>
          <w:lang w:eastAsia="ru-RU"/>
        </w:rPr>
        <w:t>. 2021. № 2 (7). С. 61-72.</w:t>
      </w:r>
    </w:p>
    <w:p w14:paraId="45007C3A"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Лютий В. П. Соціальна робота з групами девіантної поведінки: навч. посіб. К.: Академія праці і соціальних відносин, 2000. 54 с.</w:t>
      </w:r>
    </w:p>
    <w:p w14:paraId="3EAA8BF8"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Опалюк Т. Л. Компетентність майбутніх фахівців соціальної сфери в процесі професійної підго</w:t>
      </w:r>
      <w:r w:rsidR="00B3176F">
        <w:rPr>
          <w:rFonts w:ascii="Times New Roman" w:eastAsia="Times New Roman" w:hAnsi="Times New Roman" w:cs="Times New Roman"/>
          <w:bCs/>
          <w:sz w:val="28"/>
          <w:szCs w:val="28"/>
          <w:lang w:eastAsia="ru-RU"/>
        </w:rPr>
        <w:t xml:space="preserve">товки. </w:t>
      </w:r>
      <w:r w:rsidR="00B3176F" w:rsidRPr="00B3176F">
        <w:rPr>
          <w:rFonts w:ascii="Times New Roman" w:eastAsia="Times New Roman" w:hAnsi="Times New Roman" w:cs="Times New Roman"/>
          <w:bCs/>
          <w:i/>
          <w:sz w:val="28"/>
          <w:szCs w:val="28"/>
          <w:lang w:eastAsia="ru-RU"/>
        </w:rPr>
        <w:t>С</w:t>
      </w:r>
      <w:r w:rsidRPr="00B3176F">
        <w:rPr>
          <w:rFonts w:ascii="Times New Roman" w:eastAsia="Times New Roman" w:hAnsi="Times New Roman" w:cs="Times New Roman"/>
          <w:bCs/>
          <w:i/>
          <w:sz w:val="28"/>
          <w:szCs w:val="28"/>
          <w:lang w:eastAsia="ru-RU"/>
        </w:rPr>
        <w:t>оціальна педагогіка</w:t>
      </w:r>
      <w:r w:rsidRPr="00E454C0">
        <w:rPr>
          <w:rFonts w:ascii="Times New Roman" w:eastAsia="Times New Roman" w:hAnsi="Times New Roman" w:cs="Times New Roman"/>
          <w:bCs/>
          <w:sz w:val="28"/>
          <w:szCs w:val="28"/>
          <w:lang w:eastAsia="ru-RU"/>
        </w:rPr>
        <w:t>: зб. наук. пр. 2016. С. 166-175.</w:t>
      </w:r>
    </w:p>
    <w:p w14:paraId="2FC88D33"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 xml:space="preserve">Опалюк Т. Л. Основи професійної майстерності в соціальній сфері: навч. посіб. Кам’янець-Подільський: Вид. Ковальчук О.В., 2021. 206 с. </w:t>
      </w:r>
    </w:p>
    <w:p w14:paraId="3BDDAAC7"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Поляничко А. Теоретико-методичні основи професійної спрямованості майбутніх соціальних працівників. Publishing House «Baltija Publishing» 2020. С. 198-213.</w:t>
      </w:r>
    </w:p>
    <w:p w14:paraId="41ED788C"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Семигіна Т. В. Етичний кодекс спеціалістів із соціальної роботи України. Українська асоціація соціальних педагогів і спеціалістів із соціальної роботи. 2003. С. 16-22.</w:t>
      </w:r>
    </w:p>
    <w:p w14:paraId="4E366E0C" w14:textId="77777777" w:rsidR="00E454C0" w:rsidRPr="00E454C0" w:rsidRDefault="00AF5A6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AF5A6B">
        <w:rPr>
          <w:rFonts w:ascii="Times New Roman" w:eastAsia="Times New Roman" w:hAnsi="Times New Roman" w:cs="Times New Roman"/>
          <w:bCs/>
          <w:sz w:val="28"/>
          <w:szCs w:val="28"/>
          <w:lang w:eastAsia="ru-RU"/>
        </w:rPr>
        <w:t xml:space="preserve">Семигіна Т. В. Нові глобальні етичні принципи соціальної роботи. </w:t>
      </w:r>
      <w:r w:rsidRPr="00AF5A6B">
        <w:rPr>
          <w:rFonts w:ascii="Times New Roman" w:eastAsia="Times New Roman" w:hAnsi="Times New Roman" w:cs="Times New Roman"/>
          <w:bCs/>
          <w:i/>
          <w:sz w:val="28"/>
          <w:szCs w:val="28"/>
          <w:lang w:eastAsia="ru-RU"/>
        </w:rPr>
        <w:t>Вісник Академії праці, соціальних відносин і туризму</w:t>
      </w:r>
      <w:r w:rsidRPr="00AF5A6B">
        <w:rPr>
          <w:rFonts w:ascii="Times New Roman" w:eastAsia="Times New Roman" w:hAnsi="Times New Roman" w:cs="Times New Roman"/>
          <w:bCs/>
          <w:sz w:val="28"/>
          <w:szCs w:val="28"/>
          <w:lang w:eastAsia="ru-RU"/>
        </w:rPr>
        <w:t>. 2019. №1. С.70-85</w:t>
      </w:r>
      <w:r>
        <w:rPr>
          <w:rFonts w:ascii="Times New Roman" w:eastAsia="Times New Roman" w:hAnsi="Times New Roman" w:cs="Times New Roman"/>
          <w:bCs/>
          <w:sz w:val="28"/>
          <w:szCs w:val="28"/>
          <w:lang w:eastAsia="ru-RU"/>
        </w:rPr>
        <w:t xml:space="preserve">.. </w:t>
      </w:r>
    </w:p>
    <w:p w14:paraId="19289E60" w14:textId="77777777" w:rsidR="00E454C0" w:rsidRPr="00E454C0" w:rsidRDefault="00AF5A6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AF5A6B">
        <w:rPr>
          <w:rFonts w:ascii="Times New Roman" w:eastAsia="Times New Roman" w:hAnsi="Times New Roman" w:cs="Times New Roman"/>
          <w:bCs/>
          <w:sz w:val="28"/>
          <w:szCs w:val="28"/>
          <w:lang w:eastAsia="ru-RU"/>
        </w:rPr>
        <w:t>Семигіна Т. Сучасна соціальна робота: навч. посіб. К.: Академія праці, соціальних відносин і туризму, 2020. 275 с</w:t>
      </w:r>
      <w:r>
        <w:rPr>
          <w:rFonts w:ascii="Times New Roman" w:eastAsia="Times New Roman" w:hAnsi="Times New Roman" w:cs="Times New Roman"/>
          <w:bCs/>
          <w:sz w:val="28"/>
          <w:szCs w:val="28"/>
          <w:lang w:eastAsia="ru-RU"/>
        </w:rPr>
        <w:t xml:space="preserve">. </w:t>
      </w:r>
    </w:p>
    <w:p w14:paraId="46507E73" w14:textId="77777777" w:rsidR="00E454C0" w:rsidRPr="00E454C0" w:rsidRDefault="00AF5A6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AF5A6B">
        <w:rPr>
          <w:rFonts w:ascii="Times New Roman" w:eastAsia="Times New Roman" w:hAnsi="Times New Roman" w:cs="Times New Roman"/>
          <w:bCs/>
          <w:sz w:val="28"/>
          <w:szCs w:val="28"/>
          <w:lang w:eastAsia="ru-RU"/>
        </w:rPr>
        <w:t xml:space="preserve">Соціальне забезпечення в Україні : навч. посібник/ кол. авторів; за ред. А. Я. Кузнецової, З. Е. Скринник, Л. К. Семів. Львів: Університет банківської справи, 2021. </w:t>
      </w:r>
      <w:r>
        <w:rPr>
          <w:rFonts w:ascii="Times New Roman" w:eastAsia="Times New Roman" w:hAnsi="Times New Roman" w:cs="Times New Roman"/>
          <w:bCs/>
          <w:sz w:val="28"/>
          <w:szCs w:val="28"/>
          <w:lang w:eastAsia="ru-RU"/>
        </w:rPr>
        <w:t xml:space="preserve">547 с. </w:t>
      </w:r>
    </w:p>
    <w:p w14:paraId="190FD6C0"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Етика – опорний конспект лекцій. URL: http://dspace.tneu.edu.ua/bitstream/316497/9456.pdf</w:t>
      </w:r>
      <w:r>
        <w:rPr>
          <w:rFonts w:ascii="Times New Roman" w:eastAsia="Times New Roman" w:hAnsi="Times New Roman" w:cs="Times New Roman"/>
          <w:bCs/>
          <w:sz w:val="28"/>
          <w:szCs w:val="28"/>
          <w:lang w:eastAsia="ru-RU"/>
        </w:rPr>
        <w:t>.</w:t>
      </w:r>
    </w:p>
    <w:p w14:paraId="0FAE367B"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Профес</w:t>
      </w:r>
      <w:r w:rsidR="00216F4D">
        <w:rPr>
          <w:rFonts w:ascii="Times New Roman" w:eastAsia="Times New Roman" w:hAnsi="Times New Roman" w:cs="Times New Roman"/>
          <w:bCs/>
          <w:sz w:val="28"/>
          <w:szCs w:val="28"/>
          <w:lang w:eastAsia="ru-RU"/>
        </w:rPr>
        <w:t xml:space="preserve">ійні межі у соціальній роботі. </w:t>
      </w:r>
      <w:r w:rsidRPr="00E454C0">
        <w:rPr>
          <w:rFonts w:ascii="Times New Roman" w:eastAsia="Times New Roman" w:hAnsi="Times New Roman" w:cs="Times New Roman"/>
          <w:bCs/>
          <w:sz w:val="28"/>
          <w:szCs w:val="28"/>
          <w:lang w:eastAsia="ru-RU"/>
        </w:rPr>
        <w:t>URL: https://studfile.net/preview/3741744/page:16/</w:t>
      </w:r>
      <w:r w:rsidR="00AF5A6B">
        <w:rPr>
          <w:rFonts w:ascii="Times New Roman" w:eastAsia="Times New Roman" w:hAnsi="Times New Roman" w:cs="Times New Roman"/>
          <w:bCs/>
          <w:sz w:val="28"/>
          <w:szCs w:val="28"/>
          <w:lang w:eastAsia="ru-RU"/>
        </w:rPr>
        <w:t>.</w:t>
      </w:r>
    </w:p>
    <w:p w14:paraId="296CBF0A"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Професійно-етичний кодекс соціального працівника. URL: https://allref.com.ua/uk/skachaty/Profesiiyno-etichniiy_kodeks_social-nogo_pracivnika</w:t>
      </w:r>
      <w:r>
        <w:rPr>
          <w:rFonts w:ascii="Times New Roman" w:eastAsia="Times New Roman" w:hAnsi="Times New Roman" w:cs="Times New Roman"/>
          <w:bCs/>
          <w:sz w:val="28"/>
          <w:szCs w:val="28"/>
          <w:lang w:eastAsia="ru-RU"/>
        </w:rPr>
        <w:t>.</w:t>
      </w:r>
    </w:p>
    <w:p w14:paraId="4BE99881"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Савицький В. І. Особливості військової соціальної роботи з різними категоріями клієнтів. URL: http://socio-journal.kpi.kiev.ua/archive/2011/1/22.pdf</w:t>
      </w:r>
      <w:r>
        <w:rPr>
          <w:rFonts w:ascii="Times New Roman" w:eastAsia="Times New Roman" w:hAnsi="Times New Roman" w:cs="Times New Roman"/>
          <w:bCs/>
          <w:sz w:val="28"/>
          <w:szCs w:val="28"/>
          <w:lang w:eastAsia="ru-RU"/>
        </w:rPr>
        <w:t>.</w:t>
      </w:r>
    </w:p>
    <w:p w14:paraId="5B8C7DB4"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Синдром вигорання. URL: https://crupp.org/uk/sindrom-vigorannya/</w:t>
      </w:r>
      <w:r>
        <w:rPr>
          <w:rFonts w:ascii="Times New Roman" w:eastAsia="Times New Roman" w:hAnsi="Times New Roman" w:cs="Times New Roman"/>
          <w:bCs/>
          <w:sz w:val="28"/>
          <w:szCs w:val="28"/>
          <w:lang w:eastAsia="ru-RU"/>
        </w:rPr>
        <w:t>.</w:t>
      </w:r>
    </w:p>
    <w:p w14:paraId="37BF515C"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Синдром емоційного вигорання. URL: http://dmk.edu.ua/wp-content/uploads/2018/04/%.pdf</w:t>
      </w:r>
      <w:r>
        <w:rPr>
          <w:rFonts w:ascii="Times New Roman" w:eastAsia="Times New Roman" w:hAnsi="Times New Roman" w:cs="Times New Roman"/>
          <w:bCs/>
          <w:sz w:val="28"/>
          <w:szCs w:val="28"/>
          <w:lang w:eastAsia="ru-RU"/>
        </w:rPr>
        <w:t>.</w:t>
      </w:r>
    </w:p>
    <w:p w14:paraId="41A110A3" w14:textId="77777777" w:rsidR="00E454C0" w:rsidRPr="00E454C0" w:rsidRDefault="00EB1E9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B1E9B">
        <w:rPr>
          <w:rFonts w:ascii="Times New Roman" w:eastAsia="Times New Roman" w:hAnsi="Times New Roman" w:cs="Times New Roman"/>
          <w:bCs/>
          <w:sz w:val="28"/>
          <w:szCs w:val="28"/>
          <w:lang w:eastAsia="ru-RU"/>
        </w:rPr>
        <w:t>Соціальна робота з девіантними дітьми: способи діагностики, профілактики та корекції. URL: https://studfile.net/preview/5171479/page:2/</w:t>
      </w:r>
      <w:r>
        <w:rPr>
          <w:rFonts w:ascii="Times New Roman" w:eastAsia="Times New Roman" w:hAnsi="Times New Roman" w:cs="Times New Roman"/>
          <w:bCs/>
          <w:sz w:val="28"/>
          <w:szCs w:val="28"/>
          <w:lang w:eastAsia="ru-RU"/>
        </w:rPr>
        <w:t xml:space="preserve">. </w:t>
      </w:r>
    </w:p>
    <w:p w14:paraId="5B080B5D" w14:textId="77777777" w:rsidR="00E454C0" w:rsidRPr="00E454C0" w:rsidRDefault="00EB1E9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B1E9B">
        <w:rPr>
          <w:rFonts w:ascii="Times New Roman" w:eastAsia="Times New Roman" w:hAnsi="Times New Roman" w:cs="Times New Roman"/>
          <w:bCs/>
          <w:sz w:val="28"/>
          <w:szCs w:val="28"/>
          <w:lang w:eastAsia="ru-RU"/>
        </w:rPr>
        <w:t>Соціальна робота, її мета і завдання. URL: https://ssw.ukma.edu.ua/node/6</w:t>
      </w:r>
      <w:r>
        <w:rPr>
          <w:rFonts w:ascii="Times New Roman" w:eastAsia="Times New Roman" w:hAnsi="Times New Roman" w:cs="Times New Roman"/>
          <w:bCs/>
          <w:sz w:val="28"/>
          <w:szCs w:val="28"/>
          <w:lang w:eastAsia="ru-RU"/>
        </w:rPr>
        <w:t>.</w:t>
      </w:r>
      <w:r w:rsidR="00E454C0" w:rsidRPr="00E454C0">
        <w:rPr>
          <w:rFonts w:ascii="Times New Roman" w:eastAsia="Times New Roman" w:hAnsi="Times New Roman" w:cs="Times New Roman"/>
          <w:bCs/>
          <w:sz w:val="28"/>
          <w:szCs w:val="28"/>
          <w:lang w:eastAsia="ru-RU"/>
        </w:rPr>
        <w:t xml:space="preserve">  </w:t>
      </w:r>
    </w:p>
    <w:p w14:paraId="5EA8D9EE" w14:textId="77777777" w:rsidR="00E454C0" w:rsidRPr="00E454C0" w:rsidRDefault="00EB1E9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B1E9B">
        <w:rPr>
          <w:rFonts w:ascii="Times New Roman" w:eastAsia="Times New Roman" w:hAnsi="Times New Roman" w:cs="Times New Roman"/>
          <w:bCs/>
          <w:sz w:val="28"/>
          <w:szCs w:val="28"/>
          <w:lang w:eastAsia="ru-RU"/>
        </w:rPr>
        <w:t>Соціальний працівник. URL: https://dnp.dcz.gov.ua/publikaciya/socialnyy-pracivnyk</w:t>
      </w:r>
      <w:r w:rsidR="00E454C0">
        <w:rPr>
          <w:rFonts w:ascii="Times New Roman" w:eastAsia="Times New Roman" w:hAnsi="Times New Roman" w:cs="Times New Roman"/>
          <w:bCs/>
          <w:sz w:val="28"/>
          <w:szCs w:val="28"/>
          <w:lang w:eastAsia="ru-RU"/>
        </w:rPr>
        <w:t>.</w:t>
      </w:r>
    </w:p>
    <w:p w14:paraId="0EBD75ED" w14:textId="77777777" w:rsidR="00E454C0" w:rsidRPr="00E454C0" w:rsidRDefault="00EB1E9B"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B1E9B">
        <w:rPr>
          <w:rFonts w:ascii="Times New Roman" w:eastAsia="Times New Roman" w:hAnsi="Times New Roman" w:cs="Times New Roman"/>
          <w:bCs/>
          <w:sz w:val="28"/>
          <w:szCs w:val="28"/>
          <w:lang w:eastAsia="ru-RU"/>
        </w:rPr>
        <w:t>Соціальний працівник та його професійна ідеологія. URL: https://osvita.ua/vnz/reports/sociology/12610/</w:t>
      </w:r>
      <w:r w:rsidR="00E454C0">
        <w:rPr>
          <w:rFonts w:ascii="Times New Roman" w:eastAsia="Times New Roman" w:hAnsi="Times New Roman" w:cs="Times New Roman"/>
          <w:bCs/>
          <w:sz w:val="28"/>
          <w:szCs w:val="28"/>
          <w:lang w:eastAsia="ru-RU"/>
        </w:rPr>
        <w:t>.</w:t>
      </w:r>
    </w:p>
    <w:p w14:paraId="1561BF3F"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Форми соціальної роботи. URL: https://studfile.net/preview/4617576/page:2/</w:t>
      </w:r>
      <w:r>
        <w:rPr>
          <w:rFonts w:ascii="Times New Roman" w:eastAsia="Times New Roman" w:hAnsi="Times New Roman" w:cs="Times New Roman"/>
          <w:bCs/>
          <w:sz w:val="28"/>
          <w:szCs w:val="28"/>
          <w:lang w:eastAsia="ru-RU"/>
        </w:rPr>
        <w:t>.</w:t>
      </w:r>
    </w:p>
    <w:p w14:paraId="61F28590" w14:textId="77777777" w:rsidR="00E454C0" w:rsidRPr="00E454C0" w:rsidRDefault="00E454C0" w:rsidP="00E454C0">
      <w:pPr>
        <w:widowControl w:val="0"/>
        <w:numPr>
          <w:ilvl w:val="0"/>
          <w:numId w:val="37"/>
        </w:numPr>
        <w:tabs>
          <w:tab w:val="left" w:pos="709"/>
          <w:tab w:val="left" w:pos="1134"/>
        </w:tabs>
        <w:autoSpaceDE w:val="0"/>
        <w:autoSpaceDN w:val="0"/>
        <w:adjustRightInd w:val="0"/>
        <w:spacing w:after="0" w:line="360" w:lineRule="auto"/>
        <w:ind w:left="0" w:firstLine="567"/>
        <w:contextualSpacing/>
        <w:jc w:val="both"/>
        <w:rPr>
          <w:rFonts w:ascii="Times New Roman" w:eastAsia="Times New Roman" w:hAnsi="Times New Roman" w:cs="Times New Roman"/>
          <w:bCs/>
          <w:sz w:val="28"/>
          <w:szCs w:val="28"/>
          <w:lang w:eastAsia="ru-RU"/>
        </w:rPr>
      </w:pPr>
      <w:r w:rsidRPr="00E454C0">
        <w:rPr>
          <w:rFonts w:ascii="Times New Roman" w:eastAsia="Times New Roman" w:hAnsi="Times New Roman" w:cs="Times New Roman"/>
          <w:bCs/>
          <w:sz w:val="28"/>
          <w:szCs w:val="28"/>
          <w:lang w:eastAsia="ru-RU"/>
        </w:rPr>
        <w:t>Цінності та етичні принципи соціальної роботи. URL: https://elib.lntu.edu.ua/sites/default/files/elib_upload/%D0%95%D0%9D%D0%9F_%D0%86%D0%A2%D0%A1%D0%A0%202/page30.html</w:t>
      </w:r>
      <w:r>
        <w:rPr>
          <w:rFonts w:ascii="Times New Roman" w:eastAsia="Times New Roman" w:hAnsi="Times New Roman" w:cs="Times New Roman"/>
          <w:bCs/>
          <w:sz w:val="28"/>
          <w:szCs w:val="28"/>
          <w:lang w:eastAsia="ru-RU"/>
        </w:rPr>
        <w:t>.</w:t>
      </w:r>
    </w:p>
    <w:p w14:paraId="2FFACF90" w14:textId="77777777" w:rsidR="009D0827" w:rsidRPr="00E454C0" w:rsidRDefault="009D0827" w:rsidP="00E454C0">
      <w:pPr>
        <w:widowControl w:val="0"/>
        <w:tabs>
          <w:tab w:val="left" w:pos="709"/>
          <w:tab w:val="left" w:pos="1134"/>
        </w:tabs>
        <w:autoSpaceDE w:val="0"/>
        <w:autoSpaceDN w:val="0"/>
        <w:adjustRightInd w:val="0"/>
        <w:spacing w:after="0" w:line="360" w:lineRule="auto"/>
        <w:ind w:firstLine="567"/>
        <w:contextualSpacing/>
        <w:jc w:val="both"/>
        <w:rPr>
          <w:rFonts w:ascii="Times New Roman" w:eastAsia="Times New Roman" w:hAnsi="Times New Roman" w:cs="Times New Roman"/>
          <w:bCs/>
          <w:sz w:val="28"/>
          <w:szCs w:val="28"/>
          <w:lang w:eastAsia="ru-RU"/>
        </w:rPr>
      </w:pPr>
    </w:p>
    <w:p w14:paraId="43F99084" w14:textId="77777777" w:rsidR="009D0827" w:rsidRDefault="009D0827" w:rsidP="009D0827">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p>
    <w:p w14:paraId="582A038D" w14:textId="77777777" w:rsidR="00C4761B" w:rsidRPr="00EE5AC3" w:rsidRDefault="00C4761B" w:rsidP="009D0827">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r w:rsidRPr="00EE5AC3">
        <w:rPr>
          <w:rFonts w:ascii="Times New Roman" w:eastAsia="Times New Roman" w:hAnsi="Times New Roman" w:cs="Times New Roman"/>
          <w:bCs/>
          <w:sz w:val="28"/>
          <w:szCs w:val="28"/>
          <w:lang w:eastAsia="ru-RU"/>
        </w:rPr>
        <w:br w:type="page"/>
      </w:r>
    </w:p>
    <w:p w14:paraId="5ED70BC4" w14:textId="77777777" w:rsidR="00F72F8E" w:rsidRPr="00C4761B" w:rsidRDefault="00C4761B" w:rsidP="0008664C">
      <w:pPr>
        <w:widowControl w:val="0"/>
        <w:tabs>
          <w:tab w:val="left" w:pos="709"/>
          <w:tab w:val="left" w:pos="1134"/>
        </w:tabs>
        <w:autoSpaceDE w:val="0"/>
        <w:autoSpaceDN w:val="0"/>
        <w:adjustRightInd w:val="0"/>
        <w:spacing w:after="0" w:line="360" w:lineRule="auto"/>
        <w:ind w:firstLine="567"/>
        <w:contextualSpacing/>
        <w:jc w:val="center"/>
        <w:outlineLvl w:val="0"/>
        <w:rPr>
          <w:rFonts w:ascii="Times New Roman" w:eastAsia="Times New Roman" w:hAnsi="Times New Roman" w:cs="Times New Roman"/>
          <w:b/>
          <w:bCs/>
          <w:sz w:val="28"/>
          <w:szCs w:val="28"/>
          <w:lang w:eastAsia="ru-RU"/>
        </w:rPr>
      </w:pPr>
      <w:bookmarkStart w:id="36" w:name="_Toc103293829"/>
      <w:r w:rsidRPr="00C4761B">
        <w:rPr>
          <w:rFonts w:ascii="Times New Roman" w:eastAsia="Times New Roman" w:hAnsi="Times New Roman" w:cs="Times New Roman"/>
          <w:b/>
          <w:bCs/>
          <w:sz w:val="28"/>
          <w:szCs w:val="28"/>
          <w:lang w:eastAsia="ru-RU"/>
        </w:rPr>
        <w:t>ДОДАТКИ</w:t>
      </w:r>
      <w:bookmarkEnd w:id="36"/>
    </w:p>
    <w:p w14:paraId="7AEB4C58" w14:textId="77777777" w:rsidR="00E454C0" w:rsidRPr="00740F4A" w:rsidRDefault="00E454C0" w:rsidP="00E454C0">
      <w:pPr>
        <w:spacing w:after="0" w:line="360" w:lineRule="auto"/>
        <w:ind w:firstLine="567"/>
        <w:contextualSpacing/>
        <w:jc w:val="right"/>
        <w:rPr>
          <w:rFonts w:ascii="Times New Roman" w:eastAsia="Times New Roman" w:hAnsi="Times New Roman" w:cs="Times New Roman"/>
          <w:b/>
          <w:sz w:val="28"/>
          <w:szCs w:val="28"/>
          <w:lang w:eastAsia="ru-RU"/>
        </w:rPr>
      </w:pPr>
      <w:r w:rsidRPr="00740F4A">
        <w:rPr>
          <w:rFonts w:ascii="Times New Roman" w:eastAsia="Times New Roman" w:hAnsi="Times New Roman" w:cs="Times New Roman"/>
          <w:b/>
          <w:sz w:val="28"/>
          <w:szCs w:val="28"/>
          <w:lang w:eastAsia="ru-RU"/>
        </w:rPr>
        <w:t>Додаток А</w:t>
      </w:r>
    </w:p>
    <w:p w14:paraId="2FDCCC9F"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sz w:val="24"/>
          <w:szCs w:val="24"/>
          <w:lang w:eastAsia="ru-RU"/>
        </w:rPr>
      </w:pPr>
      <w:r w:rsidRPr="00E454C0">
        <w:rPr>
          <w:rFonts w:ascii="Times New Roman" w:eastAsia="Times New Roman" w:hAnsi="Times New Roman" w:cs="Times New Roman"/>
          <w:b/>
          <w:sz w:val="24"/>
          <w:szCs w:val="24"/>
          <w:lang w:eastAsia="ru-RU"/>
        </w:rPr>
        <w:t>Етика соціальної роботи: принципи і стандарти</w:t>
      </w:r>
    </w:p>
    <w:p w14:paraId="44A2C4F5" w14:textId="77777777" w:rsidR="00E454C0" w:rsidRPr="00E454C0" w:rsidRDefault="00E454C0" w:rsidP="00E454C0">
      <w:pPr>
        <w:spacing w:after="0" w:line="360" w:lineRule="auto"/>
        <w:ind w:firstLine="567"/>
        <w:contextualSpacing/>
        <w:jc w:val="right"/>
        <w:rPr>
          <w:rFonts w:ascii="Times New Roman" w:eastAsia="Times New Roman" w:hAnsi="Times New Roman" w:cs="Times New Roman"/>
          <w:i/>
          <w:sz w:val="24"/>
          <w:szCs w:val="24"/>
          <w:lang w:eastAsia="ru-RU"/>
        </w:rPr>
      </w:pPr>
      <w:r w:rsidRPr="00E454C0">
        <w:rPr>
          <w:rFonts w:ascii="Times New Roman" w:eastAsia="Times New Roman" w:hAnsi="Times New Roman" w:cs="Times New Roman"/>
          <w:i/>
          <w:sz w:val="24"/>
          <w:szCs w:val="24"/>
          <w:lang w:eastAsia="ru-RU"/>
        </w:rPr>
        <w:t xml:space="preserve">Ухвалено Міжнародною федерацією </w:t>
      </w:r>
    </w:p>
    <w:p w14:paraId="336AB2A3" w14:textId="77777777" w:rsidR="00E454C0" w:rsidRPr="00E454C0" w:rsidRDefault="00E454C0" w:rsidP="00E454C0">
      <w:pPr>
        <w:spacing w:after="0" w:line="360" w:lineRule="auto"/>
        <w:ind w:firstLine="567"/>
        <w:contextualSpacing/>
        <w:jc w:val="right"/>
        <w:rPr>
          <w:rFonts w:ascii="Times New Roman" w:eastAsia="Times New Roman" w:hAnsi="Times New Roman" w:cs="Times New Roman"/>
          <w:i/>
          <w:sz w:val="24"/>
          <w:szCs w:val="24"/>
          <w:lang w:eastAsia="ru-RU"/>
        </w:rPr>
      </w:pPr>
      <w:r w:rsidRPr="00E454C0">
        <w:rPr>
          <w:rFonts w:ascii="Times New Roman" w:eastAsia="Times New Roman" w:hAnsi="Times New Roman" w:cs="Times New Roman"/>
          <w:i/>
          <w:sz w:val="24"/>
          <w:szCs w:val="24"/>
          <w:lang w:eastAsia="ru-RU"/>
        </w:rPr>
        <w:t xml:space="preserve">соціальних працівників (МФСП) </w:t>
      </w:r>
    </w:p>
    <w:p w14:paraId="1F53E392" w14:textId="77777777" w:rsidR="00E454C0" w:rsidRPr="00E454C0" w:rsidRDefault="00E454C0" w:rsidP="00E454C0">
      <w:pPr>
        <w:spacing w:after="0" w:line="360" w:lineRule="auto"/>
        <w:ind w:firstLine="567"/>
        <w:contextualSpacing/>
        <w:jc w:val="right"/>
        <w:rPr>
          <w:rFonts w:ascii="Times New Roman" w:eastAsia="Times New Roman" w:hAnsi="Times New Roman" w:cs="Times New Roman"/>
          <w:i/>
          <w:sz w:val="24"/>
          <w:szCs w:val="24"/>
          <w:lang w:eastAsia="ru-RU"/>
        </w:rPr>
      </w:pPr>
      <w:r w:rsidRPr="00E454C0">
        <w:rPr>
          <w:rFonts w:ascii="Times New Roman" w:eastAsia="Times New Roman" w:hAnsi="Times New Roman" w:cs="Times New Roman"/>
          <w:i/>
          <w:sz w:val="24"/>
          <w:szCs w:val="24"/>
          <w:lang w:eastAsia="ru-RU"/>
        </w:rPr>
        <w:t xml:space="preserve">Коломбо, Шрі-Ланка, 6-8 липня 1994 року </w:t>
      </w:r>
    </w:p>
    <w:p w14:paraId="704E0F09"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1. </w:t>
      </w:r>
      <w:r w:rsidRPr="00E454C0">
        <w:rPr>
          <w:rFonts w:ascii="Times New Roman" w:eastAsia="Times New Roman" w:hAnsi="Times New Roman" w:cs="Times New Roman"/>
          <w:b/>
          <w:sz w:val="24"/>
          <w:szCs w:val="24"/>
          <w:lang w:eastAsia="ru-RU"/>
        </w:rPr>
        <w:t>Вступ</w:t>
      </w:r>
    </w:p>
    <w:p w14:paraId="7DA3B28B"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Етична обізнаність є необхідною складовою професійної практики будь-якого соціального працівника. Його вміння поводитися етично є важливим аспектом якості послуг, які він надає клієнтам. </w:t>
      </w:r>
    </w:p>
    <w:p w14:paraId="0C057C74"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МФСП сприяє дискусіям і роздумам з етичних проблем серед соціальних працівників, асоціацій та країн-членів цієї Федерації. </w:t>
      </w:r>
    </w:p>
    <w:p w14:paraId="49842EA7"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Основою подальшого розвитку роботи МФСП з питань етики є наукова праця "Етика соціальної роботи: принципи і стандарти", яка складається з двох документів: Міжнародної декларації етичних принципів соціальної роботи і Міжнародних етичних стандартів соціальних працівників. Ці документи являють собою головні етичні принципи професії соціального працівника, рекомендують методи знаходження рішень за умов етичної дилеми, розглядають питання взаємозв'язку соціальних працівників із клієнтами, колегами та іншими особами, залученими до цієї сфери. Ці документи постійно використовують, переглядають й удосконалюють.</w:t>
      </w:r>
    </w:p>
    <w:p w14:paraId="6EFEA591"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397C85">
        <w:rPr>
          <w:rFonts w:ascii="Times New Roman" w:eastAsia="Times New Roman" w:hAnsi="Times New Roman" w:cs="Times New Roman"/>
          <w:b/>
          <w:sz w:val="24"/>
          <w:szCs w:val="24"/>
          <w:lang w:eastAsia="ru-RU"/>
        </w:rPr>
        <w:t>2.</w:t>
      </w:r>
      <w:r w:rsidRPr="00E454C0">
        <w:rPr>
          <w:rFonts w:ascii="Times New Roman" w:eastAsia="Times New Roman" w:hAnsi="Times New Roman" w:cs="Times New Roman"/>
          <w:sz w:val="24"/>
          <w:szCs w:val="24"/>
          <w:lang w:eastAsia="ru-RU"/>
        </w:rPr>
        <w:t xml:space="preserve"> </w:t>
      </w:r>
      <w:r w:rsidRPr="00E454C0">
        <w:rPr>
          <w:rFonts w:ascii="Times New Roman" w:eastAsia="Times New Roman" w:hAnsi="Times New Roman" w:cs="Times New Roman"/>
          <w:b/>
          <w:sz w:val="24"/>
          <w:szCs w:val="24"/>
          <w:lang w:eastAsia="ru-RU"/>
        </w:rPr>
        <w:t>Міжнародна декларація етичних принципів соціальної роботи</w:t>
      </w:r>
    </w:p>
    <w:p w14:paraId="3A2290E8"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2.1. Вступ</w:t>
      </w:r>
    </w:p>
    <w:p w14:paraId="5B1DD70B"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МФСП визнає за необхідне декларування етичних принципів, якими слід керуватися у розв'язанні етичних проблем, що виникають у процесі соціальної роботи. </w:t>
      </w:r>
    </w:p>
    <w:p w14:paraId="22CF94C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 xml:space="preserve">Цілі Міжнародної декларації етичних принципів </w:t>
      </w:r>
    </w:p>
    <w:p w14:paraId="108AFFE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1. Формулювання низки головних принципів соціальної роботи, які можна адаптувати до культурного й соціального оточення. </w:t>
      </w:r>
    </w:p>
    <w:p w14:paraId="3F879BC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 Визначення сфер етичних проблем у практичній роботі соціального працівника (далі — проблемні сфери). </w:t>
      </w:r>
    </w:p>
    <w:p w14:paraId="506F115B"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 Формування настанов для вибору методів розв'язання етичних проблем (далі — методи розв'язання етичних проблем). </w:t>
      </w:r>
    </w:p>
    <w:p w14:paraId="4FF9AC8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 xml:space="preserve">Дотримання положень Міжнародної декларації етичних принципів </w:t>
      </w:r>
    </w:p>
    <w:p w14:paraId="385C49B3"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Міжнародна декларація етичних принципів передбачає, що як колективні, так і індивідуальні члени МФСП дотримуються принципів, сформульованих у цій Декларації. МФСП припускає, що кожний колективний член допомагає своїм членам визначати й розв'язувати етичні проблеми в своїй практичній роботі. Колективні й індивідуальні члени МФСП можуть повідомити Виконавчий комітет про будь-якого колективного члена, якщо він не дотримується таких принципів. Національні асоціації, які зазнають труднощів у дотриманні цих принципів, повинні повідомити про це Виконавчий комітет МФСП. Виконавчий комітет може примусити колективного члена виконувати умови й цілі Декларації етичних принципів, якщо той їх ігнорує. Якщо цього буде недостатньо. Виконавчий комітет може наступним кроком запропонувати тимчасово відсторонити або виключити з членів таку асоціацію. </w:t>
      </w:r>
    </w:p>
    <w:p w14:paraId="47843AA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Міжнародна декларація етичних принципів має бути оприлюднена. Це дає можливість клієнтам, роботодавцям, професійним працівникам інших галузей та широким масам очікувати дотримання етичних принципів соціальними працівниками. </w:t>
      </w:r>
    </w:p>
    <w:p w14:paraId="36CA343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Ми вважаємо нереальним створення детального переліку етичних стандартів для колективних членів через різницю в законодавстві, культурі та державному устрої країн-членів.</w:t>
      </w:r>
    </w:p>
    <w:p w14:paraId="0640FF64"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sz w:val="24"/>
          <w:szCs w:val="24"/>
          <w:lang w:eastAsia="ru-RU"/>
        </w:rPr>
      </w:pPr>
      <w:r w:rsidRPr="00397C85">
        <w:rPr>
          <w:rFonts w:ascii="Times New Roman" w:eastAsia="Times New Roman" w:hAnsi="Times New Roman" w:cs="Times New Roman"/>
          <w:b/>
          <w:sz w:val="24"/>
          <w:szCs w:val="24"/>
          <w:lang w:eastAsia="ru-RU"/>
        </w:rPr>
        <w:t>2.2.</w:t>
      </w:r>
      <w:r w:rsidRPr="00E454C0">
        <w:rPr>
          <w:rFonts w:ascii="Times New Roman" w:eastAsia="Times New Roman" w:hAnsi="Times New Roman" w:cs="Times New Roman"/>
          <w:sz w:val="24"/>
          <w:szCs w:val="24"/>
          <w:lang w:eastAsia="ru-RU"/>
        </w:rPr>
        <w:t xml:space="preserve"> </w:t>
      </w:r>
      <w:r w:rsidRPr="00E454C0">
        <w:rPr>
          <w:rFonts w:ascii="Times New Roman" w:eastAsia="Times New Roman" w:hAnsi="Times New Roman" w:cs="Times New Roman"/>
          <w:b/>
          <w:sz w:val="24"/>
          <w:szCs w:val="24"/>
          <w:lang w:eastAsia="ru-RU"/>
        </w:rPr>
        <w:t>Принципи</w:t>
      </w:r>
    </w:p>
    <w:p w14:paraId="06924CAA"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Соціальні працівники діють на благо людини, якщо чітко дотримуються таких головних принципів. </w:t>
      </w:r>
    </w:p>
    <w:p w14:paraId="3593C51D"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2.2.1. Кожна людина є унікальною цінністю, на яку слід зважати і ставитись з повагою. </w:t>
      </w:r>
    </w:p>
    <w:p w14:paraId="00FDBB96"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2.2.2. Кожна людина має право на самореалізацію такою мірою, щоб це не утискувало таке ж право Інших людей, і зобов'язана робити внесок у добробут суспільства. </w:t>
      </w:r>
    </w:p>
    <w:p w14:paraId="21121900"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2.2.3. Кожне суспільство, незалежно від устрою, повинно функціонувати так, щоб забезпечити максимальні блага для всіх своїх членів. </w:t>
      </w:r>
    </w:p>
    <w:p w14:paraId="4E55CE9F"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2.2.4. Соціальні працівники віддані принципам соціальної справедливості. </w:t>
      </w:r>
    </w:p>
    <w:p w14:paraId="4CE482E3"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2.2.5. Соціальні працівники зобов'язані присвятити здобуті знання й навички наданню допомоги окремим особам, групам людей, общинам і суспільствам в їх розвитку та розв'язанні конфліктів як поміж собою, так і в стосунках із суспільством та наслідків цих конфліктів. </w:t>
      </w:r>
    </w:p>
    <w:p w14:paraId="757E2DCE"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2.2.6. Передбачено, що соціальні працівники повинні надавати якомога кращу допомогу будь-кому, хто потребує допомоги та поради, не маючи несправедливих обмежень щодо статі, віку, непрацездатності, расової приналежності, соціального класу, походження, релігії, мови, політичних переконань або сексуальної орієнтації. </w:t>
      </w:r>
    </w:p>
    <w:p w14:paraId="04B034E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2.2.7. Соціальні працівники поважають головні права людини, осіб та груп людей відповідно до Міжнародної декларації прав людини Організації Об'єднаних Націй та інших міжнародних конвенцій, що випливають з цієї Декларації. </w:t>
      </w:r>
    </w:p>
    <w:p w14:paraId="76E9EECF"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2.2.8. Соціальні працівники ставляться з повагою до принципів приватного життя, конфіденційності та відповідального використання інформації в своїй професійній роботі. Соціальні працівники поважають виправдану конфіденційність навіть тоді, коли законодавство їхньої країни суперечить цій вимозі. </w:t>
      </w:r>
    </w:p>
    <w:p w14:paraId="077B6F3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2.2.9. Передбачено, що соціальні працівники повинні повною мірою співпрацювати зі своїми клієнтами заради інтересів останніх, водночас віддаючи належну повагу інтересам інших людей. Клієнтів усіляко заохочують до участі в роботі, й вони повинні бути поінформовані про можливі ризики й переваги запропонованого напрямку дій. </w:t>
      </w:r>
    </w:p>
    <w:p w14:paraId="2565652C"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2.2.10. Соціальні працівники, звичайно, очікують, що клієнти нестимуть відповідальність спільно з ними за визначення плану дій, спрямованих на зміну їхнього життя. До примусу, який може бути необхідним для розв'язання проблем однієї сторони за рахунок інтересів іншої, слід удаватися тільки після ретельної, виваженої оцінки претензій конфліктуючих сторін. Соціальні працівники повинні звести до мінімуму застосування правового примусу у розв'язанні проблем клієнта. </w:t>
      </w:r>
    </w:p>
    <w:p w14:paraId="3DE70F9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2.2.11.Соціальна робота не сумісна з прямою або непрямою підтримкою осіб, груп індивідів, політичних сил або силових структур, які використовують тероризм, тортури та інші заходи, спрямовані на пригноблення людей. </w:t>
      </w:r>
    </w:p>
    <w:p w14:paraId="644D0B8F"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2.2.12. Соціальні працівники приймають етично обґрунтовані рішення й дотримуються їх, віддаючи належну повагу положенням Міжнародної декларації етичних принципів МФСП, а також положенням Міжнародних етичних стандартів соціальних працівників, ухвалених їхньою професійною асоціацією. </w:t>
      </w:r>
    </w:p>
    <w:p w14:paraId="7AC15DA3"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sz w:val="24"/>
          <w:szCs w:val="24"/>
          <w:lang w:eastAsia="ru-RU"/>
        </w:rPr>
      </w:pPr>
      <w:r w:rsidRPr="00397C85">
        <w:rPr>
          <w:rFonts w:ascii="Times New Roman" w:eastAsia="Times New Roman" w:hAnsi="Times New Roman" w:cs="Times New Roman"/>
          <w:b/>
          <w:sz w:val="24"/>
          <w:szCs w:val="24"/>
          <w:lang w:eastAsia="ru-RU"/>
        </w:rPr>
        <w:t>2.3.</w:t>
      </w:r>
      <w:r w:rsidRPr="00E454C0">
        <w:rPr>
          <w:rFonts w:ascii="Times New Roman" w:eastAsia="Times New Roman" w:hAnsi="Times New Roman" w:cs="Times New Roman"/>
          <w:sz w:val="24"/>
          <w:szCs w:val="24"/>
          <w:lang w:eastAsia="ru-RU"/>
        </w:rPr>
        <w:t xml:space="preserve"> </w:t>
      </w:r>
      <w:r w:rsidRPr="00E454C0">
        <w:rPr>
          <w:rFonts w:ascii="Times New Roman" w:eastAsia="Times New Roman" w:hAnsi="Times New Roman" w:cs="Times New Roman"/>
          <w:b/>
          <w:sz w:val="24"/>
          <w:szCs w:val="24"/>
          <w:lang w:eastAsia="ru-RU"/>
        </w:rPr>
        <w:t>Проблемні галузі</w:t>
      </w:r>
    </w:p>
    <w:p w14:paraId="67323D9C"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2.3.1. Проблемні галузі, тобто галузі, де виникають етичні проблеми, не обов'язково є загальними для всіх через різницю в культурі та державному устрої країни. Кожна національна асоціація заохочується до проведення дискусій з метою з'ясування важливих питань і проблем, які є характерними для цієї країни. Проте існують і загальновизнані проблемні галузі. </w:t>
      </w:r>
    </w:p>
    <w:p w14:paraId="0D726C3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1) Коли випробовування лояльності соціального працівника виявляється на межі конфліктуючих інтересів: </w:t>
      </w:r>
    </w:p>
    <w:p w14:paraId="79ADDB4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самого соціального працівника і клієнта; </w:t>
      </w:r>
    </w:p>
    <w:p w14:paraId="1DC1610C"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окремих клієнтів та інших людей; </w:t>
      </w:r>
    </w:p>
    <w:p w14:paraId="1EB4DCC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між конфліктуючими інтересами груп клієнтів; </w:t>
      </w:r>
    </w:p>
    <w:p w14:paraId="1B85B853"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груп клієнтів і рештою суспільства; </w:t>
      </w:r>
    </w:p>
    <w:p w14:paraId="73FD045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систем/закладів і груп населення; </w:t>
      </w:r>
    </w:p>
    <w:p w14:paraId="4C9B9228"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систем/закладів/роботодавців і соціальних працівників; </w:t>
      </w:r>
    </w:p>
    <w:p w14:paraId="0742F6C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 різних груп професіоналів. </w:t>
      </w:r>
    </w:p>
    <w:p w14:paraId="2F01050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 Коли соціальні працівники працюють і як помічники, і як контролери. </w:t>
      </w:r>
    </w:p>
    <w:p w14:paraId="5529EEB9"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Зв'язок між цими двома протилежними аспектами соціальної роботи вимагає пояснення, яке ґрунтується на чіткому виборі цінностей, для того, щоб уникнути плутанини мотивів або відсутності ясності в мотивах, діях і наслідках дій. Щодо ролі соціальних працівників у державному контролі громадян, то вони зобов'язані пояснити етичне значення цієї ролі й те, до якої міри така роль прийнятна стосовно головних етичних принципів соціальної роботи. </w:t>
      </w:r>
    </w:p>
    <w:p w14:paraId="44B8169C"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 Обов'язок соціального працівника щодо захисту інтересів клієнта легко вступає у конфлікт з вимогами до ефективності й корисності. </w:t>
      </w:r>
    </w:p>
    <w:p w14:paraId="65482B9F"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Ця проблема стає важливою після впровадження й використання інформаційної технології в галузях соціальної роботи. </w:t>
      </w:r>
    </w:p>
    <w:p w14:paraId="1CBE618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2.3.2. Принципи, викладені в розділі 2.2, повинні завжди бути підставою будь-яких висловлюваних міркувань або вибору, зробленого соціальним працівником при розв'язанні проблеми. </w:t>
      </w:r>
    </w:p>
    <w:p w14:paraId="4EAF7D89"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sz w:val="24"/>
          <w:szCs w:val="24"/>
          <w:lang w:eastAsia="ru-RU"/>
        </w:rPr>
      </w:pPr>
      <w:r w:rsidRPr="00397C85">
        <w:rPr>
          <w:rFonts w:ascii="Times New Roman" w:eastAsia="Times New Roman" w:hAnsi="Times New Roman" w:cs="Times New Roman"/>
          <w:b/>
          <w:sz w:val="24"/>
          <w:szCs w:val="24"/>
          <w:lang w:eastAsia="ru-RU"/>
        </w:rPr>
        <w:t>2.4.</w:t>
      </w:r>
      <w:r w:rsidRPr="00E454C0">
        <w:rPr>
          <w:rFonts w:ascii="Times New Roman" w:eastAsia="Times New Roman" w:hAnsi="Times New Roman" w:cs="Times New Roman"/>
          <w:sz w:val="24"/>
          <w:szCs w:val="24"/>
          <w:lang w:eastAsia="ru-RU"/>
        </w:rPr>
        <w:t xml:space="preserve"> </w:t>
      </w:r>
      <w:r w:rsidRPr="00E454C0">
        <w:rPr>
          <w:rFonts w:ascii="Times New Roman" w:eastAsia="Times New Roman" w:hAnsi="Times New Roman" w:cs="Times New Roman"/>
          <w:b/>
          <w:sz w:val="24"/>
          <w:szCs w:val="24"/>
          <w:lang w:eastAsia="ru-RU"/>
        </w:rPr>
        <w:t>Методи розв'язання проблем</w:t>
      </w:r>
    </w:p>
    <w:p w14:paraId="3D6FCB49"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2.4.1. Національні асоціації соціальних працівників зобов'язані розглядати етичні проблеми так, щоб їх можна було обговорити й спробувати розв'язати під час колективних дискусій в організації. </w:t>
      </w:r>
    </w:p>
    <w:p w14:paraId="04D6732F"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Такі дискусії повинні давати змогу окремим соціальним працівникам обговорювати, аналізувати й розглядати ці проблеми спільно з колегами, іншими експертними групами й сторонами, яких стосуються ці питання. Крім того, такі дискусії повинні давати можливість соціальному працівнику отримувати консультації від колег та інших фахівців. Обговорення й аналіз етичних питань завжди повинні бути скеровані на створення нових можливостей їх розв'язання. </w:t>
      </w:r>
    </w:p>
    <w:p w14:paraId="320D8660"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2.4.2. Колективні члени повинні встановлювати і/або пристосовувати етичні стандарти до різних сфер діяльності, особливо до тих галузей, де виникають складні етичні проблеми, а також до тих, де етичні принципи вступають у конфлікт із відповідним законодавством країни або політикою органів влади. </w:t>
      </w:r>
    </w:p>
    <w:p w14:paraId="4BE8E279"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2.4.3. Коли етичні засади закладають як настанову в практичній роботі соціального працівника, то обов'язком асоціацій є допомога окремим соціальним працівникам її аналізі й розгляді етичних проблем на підставі: </w:t>
      </w:r>
    </w:p>
    <w:p w14:paraId="40450E6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1) головних принципів Декларації (розділ 2.2.); </w:t>
      </w:r>
    </w:p>
    <w:p w14:paraId="34457196"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 етичного/морального й політичного контексту дії, тобто аналізу цінностей і сил, які складають рамкові умови дії; </w:t>
      </w:r>
    </w:p>
    <w:p w14:paraId="672352DE"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 мотивів дії, тобто відстоювання вищого рівня усвідомлення цілей і намірів, на підставі яких соціальний працівник може розглядати перебіг дії; </w:t>
      </w:r>
    </w:p>
    <w:p w14:paraId="512F0483"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4) характеру дії, тобто допомоги в аналізі морального змісту дії, наприклад, використання примусу на противагу добровільному співробітництву, опіки на противагу співучасті і т.д.; </w:t>
      </w:r>
    </w:p>
    <w:p w14:paraId="13CCE4B8"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5) наслідків, які може мати дія на різні групи, тобто аналізу наслідків різних способів дії для всіх залучених сторін як на короткотерміновій, так і на довготерміновій підставі. </w:t>
      </w:r>
    </w:p>
    <w:p w14:paraId="366F132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2.4.4. Колективні члени несуть відповідальність за стимулювання дискусій, навчання й дослідження етичних питань. </w:t>
      </w:r>
    </w:p>
    <w:p w14:paraId="5E3D99E0"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3. Міжнародні етичні стандарти соціальних працівників</w:t>
      </w:r>
    </w:p>
    <w:p w14:paraId="7C450BC0"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(Цей розділ ґрунтується на положеннях Міжнародного морального кодексу професійних соціальних працівників, ухваленого МФСП 1967 року, але не включає етичні принципи, оскільки зараз вони містяться в новій окремій Міжнародній декларації етичних принципів соціальної роботи в розділі 2.2.)  </w:t>
      </w:r>
    </w:p>
    <w:p w14:paraId="7FE0BBBC"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sz w:val="24"/>
          <w:szCs w:val="24"/>
          <w:lang w:eastAsia="ru-RU"/>
        </w:rPr>
      </w:pPr>
      <w:r w:rsidRPr="00E454C0">
        <w:rPr>
          <w:rFonts w:ascii="Times New Roman" w:eastAsia="Times New Roman" w:hAnsi="Times New Roman" w:cs="Times New Roman"/>
          <w:b/>
          <w:sz w:val="24"/>
          <w:szCs w:val="24"/>
          <w:lang w:eastAsia="ru-RU"/>
        </w:rPr>
        <w:t>3.1. Вступ</w:t>
      </w:r>
    </w:p>
    <w:p w14:paraId="6B8F0638"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Соціальна робота виходить із різних гуманістичних, релігійних та демократичних ідеалів і філософських теорій і є універсальною можливістю задоволення людських потреб, які виникають унаслідок взаємодії особи й суспільства, а також розвитку потенціалу людини. Професійні соціальні працівники віддані справі служіння людині заради її добробуту й реалізації її можливостей; розвитку й використанню знань з поведінки людини й соціальної поведінки; розвитку ресурсів, які б відповідали індивідуальним, груповим, національним і міжнародним потребам і прагненням; досягнення соціальної справедливості. Виходячи з Міжнародної декларації етичних принципів соціальної роботи, соціальний працівник зобов'язаний визнавати стандарти етичної поведінки. </w:t>
      </w:r>
    </w:p>
    <w:p w14:paraId="68EE73F9"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3.2. Загальні стандарти етичної поведінки</w:t>
      </w:r>
    </w:p>
    <w:p w14:paraId="1EE40B60"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3.2.1. Намагатися зрозуміти всіх клієнтів і кожного окремо, з'ясовувати чинники, які впливають на поведінку й пропоновану послугу. </w:t>
      </w:r>
    </w:p>
    <w:p w14:paraId="2D951547"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3.2.2. Підтримувати й розвивати цінності, знання і професійні методи соціальної роботи, утримуючись від будь-якої поведінки, яка заважає професійній роботі. </w:t>
      </w:r>
    </w:p>
    <w:p w14:paraId="4B5E0F7F"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3.2.3. Визнавати професійні й особистісні обмеження. </w:t>
      </w:r>
    </w:p>
    <w:p w14:paraId="728558A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3.2.4. Заохочувати використання відповідних знань і навичок. </w:t>
      </w:r>
    </w:p>
    <w:p w14:paraId="00A6A629"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3.2.5. Застосовувати відповідні методи в розвитку й закріпленні знань. </w:t>
      </w:r>
    </w:p>
    <w:p w14:paraId="14411BE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3.2.6 Робити внесок у розробку програм, спрямованих на поліпшення якості життя в суспільстві. </w:t>
      </w:r>
    </w:p>
    <w:p w14:paraId="20D76E4B"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3.2.7. Визначати й пояснювати соціальні потреби. </w:t>
      </w:r>
    </w:p>
    <w:p w14:paraId="03AEF347"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3.2.8. Визначати й пояснювати основу й характер індивідуальних, групових соціальних проблем, проблем у громадах, національних і міжнародних соціальних проблем. </w:t>
      </w:r>
    </w:p>
    <w:p w14:paraId="69B79337"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3.2.9. Визначати й пояснювати зміст роботи професійного соціального працівника. </w:t>
      </w:r>
    </w:p>
    <w:p w14:paraId="429791D0"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3.2.10. З'ясовувати, чи були здійснені публічні заяви або якісь дії на індивідуальній підставі, чи соціальний працівник виступає від професійної організації, асоціації, відомства чи іншої групи. </w:t>
      </w:r>
    </w:p>
    <w:p w14:paraId="4BC1BF37"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3.3.Стандарти поведінки соціального працівника стосовно клієнтів</w:t>
      </w:r>
    </w:p>
    <w:p w14:paraId="62D174F9"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3.3.1. Брати головну відповідальність за виявлених клієнтів, але в рамках обмежень, встановлених етичними вимогами. </w:t>
      </w:r>
    </w:p>
    <w:p w14:paraId="1881660D"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3.3.2. Підтримувати право клієнта на взаємостосунки, які ґрунтуються на довірі, на приватне життя й конфіденційність, на відповідальне використання інформації. Збір і спільне використання інформації належать до функцій професійних послуг, при цьому клієнта інформують щодо необхідності такої інформації й мети її використання. Інформацією не користуються без попередньої згоди з клієнтом, за винятком випадків, коли клієнт не може нести відповідальність за свої вчинки або якщо це може серйозно зашкодити іншим. Клієнт має доступ до записів соціального працівника та інформації, яка його стосується. </w:t>
      </w:r>
    </w:p>
    <w:p w14:paraId="3734C249"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3.3.3. Визнавати й поважати наміри клієнтів, їхню відповідальність, а також особистість. Професійні служби повинні допомагати всім клієнтам рівною мірою брати на себе відповідальність за особисті дії. Якщо неможливо надати професійну послугу на таких умовах, то клієнтів потрібно сповістити про це таким чином, щоб залишити за ними свободу дії. </w:t>
      </w:r>
    </w:p>
    <w:p w14:paraId="7E0E41E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3.3.4. Допомагати клієнту — індивіду, групі, громаді або суспільству — в самореалізації й максимальному використанні свого потенціалу за умови поваги до прав інших. Соціальні служби повинні надавати клієнту допомогу у зрозумінні й використанні послуг для підтримки його законних бажань та інтересів. </w:t>
      </w:r>
    </w:p>
    <w:p w14:paraId="0402735E"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3.4. Стандарти стосунків соціального працівника з установами й організаціями</w:t>
      </w:r>
    </w:p>
    <w:p w14:paraId="6D107ECA"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3.4.1. Працювати і/або співпрацювати з тими установами й організаціями, політика та діяльність яких скеровані на адекватне надання послуг і стимулювання професійної практики відповідно до етичних принципів МФСП. </w:t>
      </w:r>
    </w:p>
    <w:p w14:paraId="2CDCFA94"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3.4.2. Відповідально виконувати встановлені обов'язки й завдання установ або організацій, робити внесок у розробку реальної політики, методології і практики з метою створення кращих стандартів і досягнення кращих результатів. </w:t>
      </w:r>
    </w:p>
    <w:p w14:paraId="3485C886"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3.4.3. Нести максимальну відповідальність перед клієнтом, виступати з ініціативою щодо бажаних змін політики, методології й практики через відповідні установи та організації. Якщо необхідні цілі не досягнуто після того, як усі засоби було вичерпано, ініціювати звернення до вищих органів влади або громадськості, зацікавленої у розв'язанні проблеми. </w:t>
      </w:r>
    </w:p>
    <w:p w14:paraId="0B6A7E78"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3.4.4. Забезпечити професійну звітність перед клієнтом та громадою стосовно ефективності й продуктивності роботи шляхом періодичних оглядів послуг, що надаються. </w:t>
      </w:r>
    </w:p>
    <w:p w14:paraId="0F82878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3.4.5. Використовувати всі можливі етичні засоби для припинення неетичної діяльності, якщо політика, методи й практика прямо суперечать етичним принципам соціальної роботи. </w:t>
      </w:r>
    </w:p>
    <w:p w14:paraId="1D952566"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3.5. Стандарти поведінки соціального працівника стосовно колег</w:t>
      </w:r>
    </w:p>
    <w:p w14:paraId="7DC8831B"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3.5.1. Визнавати освіченість, професійну підготовку й ефективність роботи колег і фахівців інших галузей, розширяти співробітництво з ними, яке може сприяти ефективності послуг. </w:t>
      </w:r>
    </w:p>
    <w:p w14:paraId="105AA6D6"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3.5.2. Визнавати різні точки зору й практичний досвід колег із соціальної роботи та інших фахівців, висловлюючи критичні зауваження в коректній формі. </w:t>
      </w:r>
    </w:p>
    <w:p w14:paraId="00BF155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3.5.3 Використовувати й створювати можливості для обміну знаннями, досвідом та думками з колегами, фахівцями інших галузей, а також волонтерами з метою взаємного вдосконалення. </w:t>
      </w:r>
    </w:p>
    <w:p w14:paraId="3DA19965"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3.5.4. Звертати увагу відповідних організацій на будь-які порушення професійної етики і стандартів у межах і поза межами професійних обов'язків і забезпечувати належне залучення до цієї діяльності відповідних клієнтів. </w:t>
      </w:r>
    </w:p>
    <w:p w14:paraId="7B8690C7"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3.5.5. Захищати колег, якщо з ними чинять несправедливо. </w:t>
      </w:r>
    </w:p>
    <w:p w14:paraId="746D2CD5" w14:textId="77777777" w:rsidR="00E454C0" w:rsidRPr="00E454C0" w:rsidRDefault="00E454C0" w:rsidP="00E454C0">
      <w:pPr>
        <w:spacing w:after="0" w:line="360" w:lineRule="auto"/>
        <w:ind w:firstLine="567"/>
        <w:contextualSpacing/>
        <w:jc w:val="center"/>
        <w:rPr>
          <w:rFonts w:ascii="Times New Roman" w:eastAsia="Times New Roman" w:hAnsi="Times New Roman" w:cs="Times New Roman"/>
          <w:b/>
          <w:sz w:val="24"/>
          <w:szCs w:val="24"/>
          <w:lang w:eastAsia="ru-RU"/>
        </w:rPr>
      </w:pPr>
      <w:r w:rsidRPr="00E454C0">
        <w:rPr>
          <w:rFonts w:ascii="Times New Roman" w:eastAsia="Times New Roman" w:hAnsi="Times New Roman" w:cs="Times New Roman"/>
          <w:b/>
          <w:sz w:val="24"/>
          <w:szCs w:val="24"/>
          <w:lang w:eastAsia="ru-RU"/>
        </w:rPr>
        <w:t>3.6. Стандарти професії соціального працівника</w:t>
      </w:r>
    </w:p>
    <w:p w14:paraId="1B5DE20A"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3.6.1. Зберігати цінності, етичні принципи, знання й професійні методи соціальної роботи, сприяти їх уточненню й удосконаленню. </w:t>
      </w:r>
    </w:p>
    <w:p w14:paraId="7BB55A7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3.6.2. Дотримуватися професійних стандартів у роботі й удосконалювати їх. </w:t>
      </w:r>
    </w:p>
    <w:p w14:paraId="775BA5D2"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3.6.3. Захищати професію від несправедливої критики й працювати над утвердженням ідеї про необхідність професійної практики. </w:t>
      </w:r>
    </w:p>
    <w:p w14:paraId="11F56466"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3.6.4. Піддавати конструктивній критиці професію соціального працівника, її теорії, методи й практику. </w:t>
      </w:r>
    </w:p>
    <w:p w14:paraId="0E196151" w14:textId="77777777" w:rsidR="00E454C0" w:rsidRPr="00E454C0" w:rsidRDefault="00E454C0" w:rsidP="00E454C0">
      <w:pPr>
        <w:spacing w:after="0" w:line="360" w:lineRule="auto"/>
        <w:ind w:firstLine="567"/>
        <w:contextualSpacing/>
        <w:jc w:val="both"/>
        <w:rPr>
          <w:rFonts w:ascii="Times New Roman" w:eastAsia="Times New Roman" w:hAnsi="Times New Roman" w:cs="Times New Roman"/>
          <w:sz w:val="24"/>
          <w:szCs w:val="24"/>
          <w:lang w:eastAsia="ru-RU"/>
        </w:rPr>
      </w:pPr>
      <w:r w:rsidRPr="00E454C0">
        <w:rPr>
          <w:rFonts w:ascii="Times New Roman" w:eastAsia="Times New Roman" w:hAnsi="Times New Roman" w:cs="Times New Roman"/>
          <w:sz w:val="24"/>
          <w:szCs w:val="24"/>
          <w:lang w:eastAsia="ru-RU"/>
        </w:rPr>
        <w:t xml:space="preserve">3.6.5. Стимулювати розробку нових підходів і методик, необхідних для розв'язання як нових, так і вже існуючих проблем. </w:t>
      </w:r>
    </w:p>
    <w:p w14:paraId="7EB7261B" w14:textId="77777777" w:rsidR="00E454C0" w:rsidRPr="00E454C0" w:rsidRDefault="00E454C0" w:rsidP="00E454C0">
      <w:pPr>
        <w:spacing w:after="0" w:line="360" w:lineRule="auto"/>
        <w:ind w:firstLine="567"/>
        <w:contextualSpacing/>
        <w:jc w:val="right"/>
        <w:rPr>
          <w:rFonts w:ascii="Times New Roman" w:eastAsia="Times New Roman" w:hAnsi="Times New Roman" w:cs="Times New Roman"/>
          <w:i/>
          <w:sz w:val="24"/>
          <w:szCs w:val="24"/>
          <w:lang w:eastAsia="ru-RU"/>
        </w:rPr>
      </w:pPr>
      <w:r w:rsidRPr="00E454C0">
        <w:rPr>
          <w:rFonts w:ascii="Times New Roman" w:eastAsia="Times New Roman" w:hAnsi="Times New Roman" w:cs="Times New Roman"/>
          <w:i/>
          <w:sz w:val="24"/>
          <w:szCs w:val="24"/>
          <w:lang w:eastAsia="ru-RU"/>
        </w:rPr>
        <w:t>Переклад з англійської Н.</w:t>
      </w:r>
      <w:r w:rsidR="00BC1AAD">
        <w:rPr>
          <w:rFonts w:ascii="Times New Roman" w:eastAsia="Times New Roman" w:hAnsi="Times New Roman" w:cs="Times New Roman"/>
          <w:i/>
          <w:sz w:val="24"/>
          <w:szCs w:val="24"/>
          <w:lang w:eastAsia="ru-RU"/>
        </w:rPr>
        <w:t xml:space="preserve"> </w:t>
      </w:r>
      <w:r w:rsidRPr="00E454C0">
        <w:rPr>
          <w:rFonts w:ascii="Times New Roman" w:eastAsia="Times New Roman" w:hAnsi="Times New Roman" w:cs="Times New Roman"/>
          <w:i/>
          <w:sz w:val="24"/>
          <w:szCs w:val="24"/>
          <w:lang w:eastAsia="ru-RU"/>
        </w:rPr>
        <w:t xml:space="preserve">Білоус </w:t>
      </w:r>
    </w:p>
    <w:p w14:paraId="533DD72A" w14:textId="77777777" w:rsidR="00E454C0" w:rsidRPr="00E454C0" w:rsidRDefault="00E454C0" w:rsidP="00E454C0">
      <w:pPr>
        <w:spacing w:after="0" w:line="360" w:lineRule="auto"/>
        <w:ind w:firstLine="567"/>
        <w:contextualSpacing/>
        <w:jc w:val="right"/>
        <w:rPr>
          <w:rFonts w:ascii="Times New Roman" w:eastAsia="Times New Roman" w:hAnsi="Times New Roman" w:cs="Times New Roman"/>
          <w:i/>
          <w:sz w:val="24"/>
          <w:szCs w:val="24"/>
          <w:lang w:eastAsia="ru-RU"/>
        </w:rPr>
      </w:pPr>
      <w:r w:rsidRPr="00E454C0">
        <w:rPr>
          <w:rFonts w:ascii="Times New Roman" w:eastAsia="Times New Roman" w:hAnsi="Times New Roman" w:cs="Times New Roman"/>
          <w:i/>
          <w:sz w:val="24"/>
          <w:szCs w:val="24"/>
          <w:lang w:eastAsia="ru-RU"/>
        </w:rPr>
        <w:t>Опубліковано: Соціальна політика і соціальна робота. –</w:t>
      </w:r>
    </w:p>
    <w:p w14:paraId="06743BC1" w14:textId="77777777" w:rsidR="00E454C0" w:rsidRPr="00E454C0" w:rsidRDefault="00D15A6B" w:rsidP="00E454C0">
      <w:pPr>
        <w:spacing w:after="0" w:line="360" w:lineRule="auto"/>
        <w:ind w:firstLine="567"/>
        <w:contextualSpacing/>
        <w:jc w:val="right"/>
        <w:rPr>
          <w:rFonts w:ascii="Times New Roman" w:eastAsia="Calibri" w:hAnsi="Times New Roman" w:cs="Times New Roman"/>
          <w:i/>
          <w:sz w:val="28"/>
          <w:szCs w:val="28"/>
        </w:rPr>
      </w:pPr>
      <w:r>
        <w:rPr>
          <w:rFonts w:ascii="Times New Roman" w:eastAsia="Times New Roman" w:hAnsi="Times New Roman" w:cs="Times New Roman"/>
          <w:i/>
          <w:sz w:val="24"/>
          <w:szCs w:val="24"/>
          <w:lang w:eastAsia="ru-RU"/>
        </w:rPr>
        <w:t xml:space="preserve"> 1998</w:t>
      </w:r>
      <w:r w:rsidR="00E454C0" w:rsidRPr="00E454C0">
        <w:rPr>
          <w:rFonts w:ascii="Times New Roman" w:eastAsia="Times New Roman" w:hAnsi="Times New Roman" w:cs="Times New Roman"/>
          <w:i/>
          <w:sz w:val="24"/>
          <w:szCs w:val="24"/>
          <w:lang w:eastAsia="ru-RU"/>
        </w:rPr>
        <w:t>. - № 4. - С 67-75.</w:t>
      </w:r>
    </w:p>
    <w:p w14:paraId="34251841" w14:textId="77777777" w:rsidR="00C4761B" w:rsidRPr="005F47EA" w:rsidRDefault="00C4761B" w:rsidP="0041432E">
      <w:pPr>
        <w:widowControl w:val="0"/>
        <w:tabs>
          <w:tab w:val="left" w:pos="709"/>
          <w:tab w:val="left" w:pos="1134"/>
        </w:tabs>
        <w:autoSpaceDE w:val="0"/>
        <w:autoSpaceDN w:val="0"/>
        <w:adjustRightInd w:val="0"/>
        <w:spacing w:after="0" w:line="360" w:lineRule="auto"/>
        <w:contextualSpacing/>
        <w:jc w:val="both"/>
        <w:rPr>
          <w:rFonts w:ascii="Times New Roman" w:eastAsia="Times New Roman" w:hAnsi="Times New Roman" w:cs="Times New Roman"/>
          <w:bCs/>
          <w:sz w:val="28"/>
          <w:szCs w:val="28"/>
          <w:lang w:eastAsia="ru-RU"/>
        </w:rPr>
      </w:pPr>
    </w:p>
    <w:sectPr w:rsidR="00C4761B" w:rsidRPr="005F47EA" w:rsidSect="00F849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00B7" w14:textId="77777777" w:rsidR="00207261" w:rsidRDefault="00207261" w:rsidP="000351A7">
      <w:pPr>
        <w:spacing w:after="0" w:line="240" w:lineRule="auto"/>
      </w:pPr>
      <w:r>
        <w:separator/>
      </w:r>
    </w:p>
  </w:endnote>
  <w:endnote w:type="continuationSeparator" w:id="0">
    <w:p w14:paraId="7C7E4A6C" w14:textId="77777777" w:rsidR="00207261" w:rsidRDefault="00207261" w:rsidP="000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427938"/>
      <w:docPartObj>
        <w:docPartGallery w:val="Page Numbers (Bottom of Page)"/>
        <w:docPartUnique/>
      </w:docPartObj>
    </w:sdtPr>
    <w:sdtEndPr/>
    <w:sdtContent>
      <w:p w14:paraId="197350D4" w14:textId="77777777" w:rsidR="0033690B" w:rsidRDefault="0033690B">
        <w:pPr>
          <w:pStyle w:val="a5"/>
          <w:jc w:val="right"/>
        </w:pPr>
        <w:r>
          <w:fldChar w:fldCharType="begin"/>
        </w:r>
        <w:r>
          <w:instrText>PAGE   \* MERGEFORMAT</w:instrText>
        </w:r>
        <w:r>
          <w:fldChar w:fldCharType="separate"/>
        </w:r>
        <w:r w:rsidR="001A0AB7" w:rsidRPr="001A0AB7">
          <w:rPr>
            <w:noProof/>
            <w:lang w:val="ru-RU"/>
          </w:rPr>
          <w:t>20</w:t>
        </w:r>
        <w:r>
          <w:fldChar w:fldCharType="end"/>
        </w:r>
      </w:p>
    </w:sdtContent>
  </w:sdt>
  <w:p w14:paraId="77F0924E" w14:textId="77777777" w:rsidR="0033690B" w:rsidRDefault="003369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32FC" w14:textId="77777777" w:rsidR="00207261" w:rsidRDefault="00207261" w:rsidP="000351A7">
      <w:pPr>
        <w:spacing w:after="0" w:line="240" w:lineRule="auto"/>
      </w:pPr>
      <w:r>
        <w:separator/>
      </w:r>
    </w:p>
  </w:footnote>
  <w:footnote w:type="continuationSeparator" w:id="0">
    <w:p w14:paraId="580B4498" w14:textId="77777777" w:rsidR="00207261" w:rsidRDefault="00207261" w:rsidP="00035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00D"/>
    <w:multiLevelType w:val="hybridMultilevel"/>
    <w:tmpl w:val="C45C95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714C08"/>
    <w:multiLevelType w:val="hybridMultilevel"/>
    <w:tmpl w:val="0FAA65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5C2171"/>
    <w:multiLevelType w:val="hybridMultilevel"/>
    <w:tmpl w:val="6D666C66"/>
    <w:lvl w:ilvl="0" w:tplc="317CAFD8">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3" w15:restartNumberingAfterBreak="0">
    <w:nsid w:val="039F1AA2"/>
    <w:multiLevelType w:val="hybridMultilevel"/>
    <w:tmpl w:val="D2EC1DC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6506191"/>
    <w:multiLevelType w:val="hybridMultilevel"/>
    <w:tmpl w:val="6E7C1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BE0C70"/>
    <w:multiLevelType w:val="hybridMultilevel"/>
    <w:tmpl w:val="FB22F44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0B7F4892"/>
    <w:multiLevelType w:val="hybridMultilevel"/>
    <w:tmpl w:val="797023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D453E9E"/>
    <w:multiLevelType w:val="hybridMultilevel"/>
    <w:tmpl w:val="EAC8B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3F0271"/>
    <w:multiLevelType w:val="hybridMultilevel"/>
    <w:tmpl w:val="D4D6D25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14372942"/>
    <w:multiLevelType w:val="hybridMultilevel"/>
    <w:tmpl w:val="026E8D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56B4DDE"/>
    <w:multiLevelType w:val="hybridMultilevel"/>
    <w:tmpl w:val="071062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BD6F36"/>
    <w:multiLevelType w:val="hybridMultilevel"/>
    <w:tmpl w:val="5836A3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99A4DB4"/>
    <w:multiLevelType w:val="hybridMultilevel"/>
    <w:tmpl w:val="5E229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D6A3473"/>
    <w:multiLevelType w:val="hybridMultilevel"/>
    <w:tmpl w:val="9B92D0E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29CC2B23"/>
    <w:multiLevelType w:val="hybridMultilevel"/>
    <w:tmpl w:val="F04080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5C645F"/>
    <w:multiLevelType w:val="hybridMultilevel"/>
    <w:tmpl w:val="B1CEA6C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4247824"/>
    <w:multiLevelType w:val="hybridMultilevel"/>
    <w:tmpl w:val="9C16A4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C387D5F"/>
    <w:multiLevelType w:val="hybridMultilevel"/>
    <w:tmpl w:val="FADA08DE"/>
    <w:lvl w:ilvl="0" w:tplc="0B8EC1B4">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48411B53"/>
    <w:multiLevelType w:val="hybridMultilevel"/>
    <w:tmpl w:val="36608A82"/>
    <w:lvl w:ilvl="0" w:tplc="04220001">
      <w:start w:val="1"/>
      <w:numFmt w:val="bullet"/>
      <w:lvlText w:val=""/>
      <w:lvlJc w:val="left"/>
      <w:pPr>
        <w:ind w:left="1287" w:hanging="360"/>
      </w:pPr>
      <w:rPr>
        <w:rFonts w:ascii="Symbol" w:hAnsi="Symbol" w:hint="default"/>
      </w:rPr>
    </w:lvl>
    <w:lvl w:ilvl="1" w:tplc="0B8EC1B4">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4ADD56D7"/>
    <w:multiLevelType w:val="hybridMultilevel"/>
    <w:tmpl w:val="9B686200"/>
    <w:lvl w:ilvl="0" w:tplc="699052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521715C0"/>
    <w:multiLevelType w:val="hybridMultilevel"/>
    <w:tmpl w:val="42BA41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5281B09"/>
    <w:multiLevelType w:val="hybridMultilevel"/>
    <w:tmpl w:val="2E2E0864"/>
    <w:lvl w:ilvl="0" w:tplc="3FC24352">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820007F"/>
    <w:multiLevelType w:val="hybridMultilevel"/>
    <w:tmpl w:val="62EEC1C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622440D8"/>
    <w:multiLevelType w:val="hybridMultilevel"/>
    <w:tmpl w:val="A7E80BB8"/>
    <w:lvl w:ilvl="0" w:tplc="E4BEDB86">
      <w:start w:val="1"/>
      <w:numFmt w:val="bullet"/>
      <w:lvlText w:val="•"/>
      <w:lvlJc w:val="left"/>
      <w:pPr>
        <w:tabs>
          <w:tab w:val="num" w:pos="720"/>
        </w:tabs>
        <w:ind w:left="720" w:hanging="360"/>
      </w:pPr>
      <w:rPr>
        <w:rFonts w:ascii="Times New Roman" w:hAnsi="Times New Roman" w:hint="default"/>
      </w:rPr>
    </w:lvl>
    <w:lvl w:ilvl="1" w:tplc="382EA108" w:tentative="1">
      <w:start w:val="1"/>
      <w:numFmt w:val="bullet"/>
      <w:lvlText w:val="•"/>
      <w:lvlJc w:val="left"/>
      <w:pPr>
        <w:tabs>
          <w:tab w:val="num" w:pos="1440"/>
        </w:tabs>
        <w:ind w:left="1440" w:hanging="360"/>
      </w:pPr>
      <w:rPr>
        <w:rFonts w:ascii="Times New Roman" w:hAnsi="Times New Roman" w:hint="default"/>
      </w:rPr>
    </w:lvl>
    <w:lvl w:ilvl="2" w:tplc="6270C4EE" w:tentative="1">
      <w:start w:val="1"/>
      <w:numFmt w:val="bullet"/>
      <w:lvlText w:val="•"/>
      <w:lvlJc w:val="left"/>
      <w:pPr>
        <w:tabs>
          <w:tab w:val="num" w:pos="2160"/>
        </w:tabs>
        <w:ind w:left="2160" w:hanging="360"/>
      </w:pPr>
      <w:rPr>
        <w:rFonts w:ascii="Times New Roman" w:hAnsi="Times New Roman" w:hint="default"/>
      </w:rPr>
    </w:lvl>
    <w:lvl w:ilvl="3" w:tplc="6672C4B4" w:tentative="1">
      <w:start w:val="1"/>
      <w:numFmt w:val="bullet"/>
      <w:lvlText w:val="•"/>
      <w:lvlJc w:val="left"/>
      <w:pPr>
        <w:tabs>
          <w:tab w:val="num" w:pos="2880"/>
        </w:tabs>
        <w:ind w:left="2880" w:hanging="360"/>
      </w:pPr>
      <w:rPr>
        <w:rFonts w:ascii="Times New Roman" w:hAnsi="Times New Roman" w:hint="default"/>
      </w:rPr>
    </w:lvl>
    <w:lvl w:ilvl="4" w:tplc="BD389EA0" w:tentative="1">
      <w:start w:val="1"/>
      <w:numFmt w:val="bullet"/>
      <w:lvlText w:val="•"/>
      <w:lvlJc w:val="left"/>
      <w:pPr>
        <w:tabs>
          <w:tab w:val="num" w:pos="3600"/>
        </w:tabs>
        <w:ind w:left="3600" w:hanging="360"/>
      </w:pPr>
      <w:rPr>
        <w:rFonts w:ascii="Times New Roman" w:hAnsi="Times New Roman" w:hint="default"/>
      </w:rPr>
    </w:lvl>
    <w:lvl w:ilvl="5" w:tplc="00225920" w:tentative="1">
      <w:start w:val="1"/>
      <w:numFmt w:val="bullet"/>
      <w:lvlText w:val="•"/>
      <w:lvlJc w:val="left"/>
      <w:pPr>
        <w:tabs>
          <w:tab w:val="num" w:pos="4320"/>
        </w:tabs>
        <w:ind w:left="4320" w:hanging="360"/>
      </w:pPr>
      <w:rPr>
        <w:rFonts w:ascii="Times New Roman" w:hAnsi="Times New Roman" w:hint="default"/>
      </w:rPr>
    </w:lvl>
    <w:lvl w:ilvl="6" w:tplc="75D02BD8" w:tentative="1">
      <w:start w:val="1"/>
      <w:numFmt w:val="bullet"/>
      <w:lvlText w:val="•"/>
      <w:lvlJc w:val="left"/>
      <w:pPr>
        <w:tabs>
          <w:tab w:val="num" w:pos="5040"/>
        </w:tabs>
        <w:ind w:left="5040" w:hanging="360"/>
      </w:pPr>
      <w:rPr>
        <w:rFonts w:ascii="Times New Roman" w:hAnsi="Times New Roman" w:hint="default"/>
      </w:rPr>
    </w:lvl>
    <w:lvl w:ilvl="7" w:tplc="662ACEC4" w:tentative="1">
      <w:start w:val="1"/>
      <w:numFmt w:val="bullet"/>
      <w:lvlText w:val="•"/>
      <w:lvlJc w:val="left"/>
      <w:pPr>
        <w:tabs>
          <w:tab w:val="num" w:pos="5760"/>
        </w:tabs>
        <w:ind w:left="5760" w:hanging="360"/>
      </w:pPr>
      <w:rPr>
        <w:rFonts w:ascii="Times New Roman" w:hAnsi="Times New Roman" w:hint="default"/>
      </w:rPr>
    </w:lvl>
    <w:lvl w:ilvl="8" w:tplc="B93A76D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5A6B05"/>
    <w:multiLevelType w:val="hybridMultilevel"/>
    <w:tmpl w:val="F80694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72B1FF5"/>
    <w:multiLevelType w:val="hybridMultilevel"/>
    <w:tmpl w:val="51B4C5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9551D81"/>
    <w:multiLevelType w:val="hybridMultilevel"/>
    <w:tmpl w:val="52A28A6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6BEE6006"/>
    <w:multiLevelType w:val="hybridMultilevel"/>
    <w:tmpl w:val="FD46062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6E5B682E"/>
    <w:multiLevelType w:val="hybridMultilevel"/>
    <w:tmpl w:val="02EA13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560840"/>
    <w:multiLevelType w:val="hybridMultilevel"/>
    <w:tmpl w:val="828CDA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91B06"/>
    <w:multiLevelType w:val="hybridMultilevel"/>
    <w:tmpl w:val="D6B67C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30422D"/>
    <w:multiLevelType w:val="hybridMultilevel"/>
    <w:tmpl w:val="D80CD0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C12C60"/>
    <w:multiLevelType w:val="hybridMultilevel"/>
    <w:tmpl w:val="4AFE6320"/>
    <w:lvl w:ilvl="0" w:tplc="6990520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777F1EFE"/>
    <w:multiLevelType w:val="hybridMultilevel"/>
    <w:tmpl w:val="625A80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5931E0"/>
    <w:multiLevelType w:val="hybridMultilevel"/>
    <w:tmpl w:val="24263C1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A83451C"/>
    <w:multiLevelType w:val="hybridMultilevel"/>
    <w:tmpl w:val="07582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CF87976"/>
    <w:multiLevelType w:val="hybridMultilevel"/>
    <w:tmpl w:val="EF9A946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6"/>
  </w:num>
  <w:num w:numId="2">
    <w:abstractNumId w:val="5"/>
  </w:num>
  <w:num w:numId="3">
    <w:abstractNumId w:val="16"/>
  </w:num>
  <w:num w:numId="4">
    <w:abstractNumId w:val="8"/>
  </w:num>
  <w:num w:numId="5">
    <w:abstractNumId w:val="34"/>
  </w:num>
  <w:num w:numId="6">
    <w:abstractNumId w:val="30"/>
  </w:num>
  <w:num w:numId="7">
    <w:abstractNumId w:val="6"/>
  </w:num>
  <w:num w:numId="8">
    <w:abstractNumId w:val="33"/>
  </w:num>
  <w:num w:numId="9">
    <w:abstractNumId w:val="0"/>
  </w:num>
  <w:num w:numId="10">
    <w:abstractNumId w:val="1"/>
  </w:num>
  <w:num w:numId="11">
    <w:abstractNumId w:val="4"/>
  </w:num>
  <w:num w:numId="12">
    <w:abstractNumId w:val="36"/>
  </w:num>
  <w:num w:numId="13">
    <w:abstractNumId w:val="18"/>
  </w:num>
  <w:num w:numId="14">
    <w:abstractNumId w:val="9"/>
  </w:num>
  <w:num w:numId="15">
    <w:abstractNumId w:val="3"/>
  </w:num>
  <w:num w:numId="16">
    <w:abstractNumId w:val="20"/>
  </w:num>
  <w:num w:numId="17">
    <w:abstractNumId w:val="35"/>
  </w:num>
  <w:num w:numId="18">
    <w:abstractNumId w:val="2"/>
  </w:num>
  <w:num w:numId="19">
    <w:abstractNumId w:val="12"/>
  </w:num>
  <w:num w:numId="20">
    <w:abstractNumId w:val="24"/>
  </w:num>
  <w:num w:numId="21">
    <w:abstractNumId w:val="22"/>
  </w:num>
  <w:num w:numId="22">
    <w:abstractNumId w:val="23"/>
  </w:num>
  <w:num w:numId="23">
    <w:abstractNumId w:val="32"/>
  </w:num>
  <w:num w:numId="24">
    <w:abstractNumId w:val="19"/>
  </w:num>
  <w:num w:numId="25">
    <w:abstractNumId w:val="28"/>
  </w:num>
  <w:num w:numId="26">
    <w:abstractNumId w:val="11"/>
  </w:num>
  <w:num w:numId="27">
    <w:abstractNumId w:val="10"/>
  </w:num>
  <w:num w:numId="28">
    <w:abstractNumId w:val="7"/>
  </w:num>
  <w:num w:numId="29">
    <w:abstractNumId w:val="25"/>
  </w:num>
  <w:num w:numId="30">
    <w:abstractNumId w:val="31"/>
  </w:num>
  <w:num w:numId="31">
    <w:abstractNumId w:val="21"/>
  </w:num>
  <w:num w:numId="32">
    <w:abstractNumId w:val="17"/>
  </w:num>
  <w:num w:numId="33">
    <w:abstractNumId w:val="27"/>
  </w:num>
  <w:num w:numId="34">
    <w:abstractNumId w:val="14"/>
  </w:num>
  <w:num w:numId="35">
    <w:abstractNumId w:val="15"/>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5F7"/>
    <w:rsid w:val="00000F35"/>
    <w:rsid w:val="00001428"/>
    <w:rsid w:val="00007BED"/>
    <w:rsid w:val="00010656"/>
    <w:rsid w:val="0001366F"/>
    <w:rsid w:val="00014337"/>
    <w:rsid w:val="00016249"/>
    <w:rsid w:val="0001664D"/>
    <w:rsid w:val="00022D5A"/>
    <w:rsid w:val="00025128"/>
    <w:rsid w:val="00026FF3"/>
    <w:rsid w:val="0003171D"/>
    <w:rsid w:val="0003183A"/>
    <w:rsid w:val="000330EC"/>
    <w:rsid w:val="00034DEA"/>
    <w:rsid w:val="000351A7"/>
    <w:rsid w:val="00037848"/>
    <w:rsid w:val="00040303"/>
    <w:rsid w:val="00040998"/>
    <w:rsid w:val="000456F5"/>
    <w:rsid w:val="00047699"/>
    <w:rsid w:val="000476C6"/>
    <w:rsid w:val="0005093B"/>
    <w:rsid w:val="000567E7"/>
    <w:rsid w:val="00057C68"/>
    <w:rsid w:val="00060175"/>
    <w:rsid w:val="0006178D"/>
    <w:rsid w:val="0006207D"/>
    <w:rsid w:val="0006599A"/>
    <w:rsid w:val="00073295"/>
    <w:rsid w:val="000762C1"/>
    <w:rsid w:val="00080F09"/>
    <w:rsid w:val="0008103C"/>
    <w:rsid w:val="0008223A"/>
    <w:rsid w:val="00085D85"/>
    <w:rsid w:val="0008664C"/>
    <w:rsid w:val="00090969"/>
    <w:rsid w:val="0009098E"/>
    <w:rsid w:val="000A3F56"/>
    <w:rsid w:val="000A4A44"/>
    <w:rsid w:val="000B614D"/>
    <w:rsid w:val="000C562C"/>
    <w:rsid w:val="000C5F19"/>
    <w:rsid w:val="000C77D4"/>
    <w:rsid w:val="000D1184"/>
    <w:rsid w:val="000E1B1A"/>
    <w:rsid w:val="000E7218"/>
    <w:rsid w:val="000F0D3A"/>
    <w:rsid w:val="000F4901"/>
    <w:rsid w:val="000F5047"/>
    <w:rsid w:val="001006F6"/>
    <w:rsid w:val="001048E3"/>
    <w:rsid w:val="00112825"/>
    <w:rsid w:val="0012288C"/>
    <w:rsid w:val="001231C5"/>
    <w:rsid w:val="00124226"/>
    <w:rsid w:val="001251BA"/>
    <w:rsid w:val="00125C1D"/>
    <w:rsid w:val="00132062"/>
    <w:rsid w:val="00135E87"/>
    <w:rsid w:val="00142105"/>
    <w:rsid w:val="0014459B"/>
    <w:rsid w:val="00152E5E"/>
    <w:rsid w:val="00153AA6"/>
    <w:rsid w:val="00153C75"/>
    <w:rsid w:val="001562F8"/>
    <w:rsid w:val="00167CE9"/>
    <w:rsid w:val="00171978"/>
    <w:rsid w:val="00177042"/>
    <w:rsid w:val="00177587"/>
    <w:rsid w:val="0018648B"/>
    <w:rsid w:val="001A0AB7"/>
    <w:rsid w:val="001A32BB"/>
    <w:rsid w:val="001A7A5B"/>
    <w:rsid w:val="001C281D"/>
    <w:rsid w:val="001C2C28"/>
    <w:rsid w:val="001C3881"/>
    <w:rsid w:val="001C779F"/>
    <w:rsid w:val="001E2C46"/>
    <w:rsid w:val="001E4001"/>
    <w:rsid w:val="00206515"/>
    <w:rsid w:val="00207261"/>
    <w:rsid w:val="0021434B"/>
    <w:rsid w:val="00214F6E"/>
    <w:rsid w:val="00216F4D"/>
    <w:rsid w:val="00225F63"/>
    <w:rsid w:val="00227AD5"/>
    <w:rsid w:val="00230077"/>
    <w:rsid w:val="0023044E"/>
    <w:rsid w:val="00230C0D"/>
    <w:rsid w:val="00232388"/>
    <w:rsid w:val="0023727C"/>
    <w:rsid w:val="002372D2"/>
    <w:rsid w:val="002429DC"/>
    <w:rsid w:val="00247041"/>
    <w:rsid w:val="00253EC9"/>
    <w:rsid w:val="00254EB1"/>
    <w:rsid w:val="00264479"/>
    <w:rsid w:val="00265987"/>
    <w:rsid w:val="002704B5"/>
    <w:rsid w:val="00275267"/>
    <w:rsid w:val="002838D5"/>
    <w:rsid w:val="00283CCF"/>
    <w:rsid w:val="0029767C"/>
    <w:rsid w:val="00297859"/>
    <w:rsid w:val="002A4519"/>
    <w:rsid w:val="002B067D"/>
    <w:rsid w:val="002B0D4B"/>
    <w:rsid w:val="002B192C"/>
    <w:rsid w:val="002B2560"/>
    <w:rsid w:val="002B5CFA"/>
    <w:rsid w:val="002B6622"/>
    <w:rsid w:val="002C1632"/>
    <w:rsid w:val="002C5D3E"/>
    <w:rsid w:val="002D72D4"/>
    <w:rsid w:val="002E3779"/>
    <w:rsid w:val="002F0918"/>
    <w:rsid w:val="002F2B92"/>
    <w:rsid w:val="002F433B"/>
    <w:rsid w:val="002F7B03"/>
    <w:rsid w:val="00300B53"/>
    <w:rsid w:val="00303215"/>
    <w:rsid w:val="00307AE6"/>
    <w:rsid w:val="00311ACD"/>
    <w:rsid w:val="003139BD"/>
    <w:rsid w:val="00320AB8"/>
    <w:rsid w:val="0032369A"/>
    <w:rsid w:val="00326D37"/>
    <w:rsid w:val="00332721"/>
    <w:rsid w:val="0033347F"/>
    <w:rsid w:val="00334563"/>
    <w:rsid w:val="0033690B"/>
    <w:rsid w:val="0033777B"/>
    <w:rsid w:val="0034006D"/>
    <w:rsid w:val="0034043B"/>
    <w:rsid w:val="0034218B"/>
    <w:rsid w:val="003501DD"/>
    <w:rsid w:val="003604B4"/>
    <w:rsid w:val="00363723"/>
    <w:rsid w:val="0036372B"/>
    <w:rsid w:val="003661B4"/>
    <w:rsid w:val="0037338F"/>
    <w:rsid w:val="00373391"/>
    <w:rsid w:val="00376E3B"/>
    <w:rsid w:val="0037748B"/>
    <w:rsid w:val="003805A0"/>
    <w:rsid w:val="00380F31"/>
    <w:rsid w:val="003815E4"/>
    <w:rsid w:val="00383B16"/>
    <w:rsid w:val="003861B3"/>
    <w:rsid w:val="0039128E"/>
    <w:rsid w:val="003921BA"/>
    <w:rsid w:val="00397C85"/>
    <w:rsid w:val="003A153D"/>
    <w:rsid w:val="003A4481"/>
    <w:rsid w:val="003A55D6"/>
    <w:rsid w:val="003A5D8B"/>
    <w:rsid w:val="003B02FD"/>
    <w:rsid w:val="003B3904"/>
    <w:rsid w:val="003B58DA"/>
    <w:rsid w:val="003B7CA2"/>
    <w:rsid w:val="003C0836"/>
    <w:rsid w:val="003C7A2C"/>
    <w:rsid w:val="003D2751"/>
    <w:rsid w:val="003D63D5"/>
    <w:rsid w:val="003F19AF"/>
    <w:rsid w:val="003F2135"/>
    <w:rsid w:val="003F2CF9"/>
    <w:rsid w:val="003F37E5"/>
    <w:rsid w:val="003F4096"/>
    <w:rsid w:val="003F4DC7"/>
    <w:rsid w:val="003F6A5E"/>
    <w:rsid w:val="00410BB1"/>
    <w:rsid w:val="004128D9"/>
    <w:rsid w:val="00413F81"/>
    <w:rsid w:val="0041432E"/>
    <w:rsid w:val="00417CB7"/>
    <w:rsid w:val="00421E8D"/>
    <w:rsid w:val="00422D3E"/>
    <w:rsid w:val="00423221"/>
    <w:rsid w:val="0042673D"/>
    <w:rsid w:val="00444C40"/>
    <w:rsid w:val="004511B6"/>
    <w:rsid w:val="00451815"/>
    <w:rsid w:val="004607AA"/>
    <w:rsid w:val="004628FB"/>
    <w:rsid w:val="00463F2D"/>
    <w:rsid w:val="00467E2C"/>
    <w:rsid w:val="00472CF6"/>
    <w:rsid w:val="00485EB7"/>
    <w:rsid w:val="00495850"/>
    <w:rsid w:val="00497FD7"/>
    <w:rsid w:val="004A00A0"/>
    <w:rsid w:val="004A62B6"/>
    <w:rsid w:val="004B7F78"/>
    <w:rsid w:val="004C1E8F"/>
    <w:rsid w:val="004D06FC"/>
    <w:rsid w:val="004D5A81"/>
    <w:rsid w:val="004E0641"/>
    <w:rsid w:val="004E27D1"/>
    <w:rsid w:val="004E51A3"/>
    <w:rsid w:val="004F0763"/>
    <w:rsid w:val="004F0C57"/>
    <w:rsid w:val="004F228A"/>
    <w:rsid w:val="004F325A"/>
    <w:rsid w:val="004F4582"/>
    <w:rsid w:val="004F696D"/>
    <w:rsid w:val="004F735D"/>
    <w:rsid w:val="00500CF9"/>
    <w:rsid w:val="00500F5D"/>
    <w:rsid w:val="00501446"/>
    <w:rsid w:val="00503903"/>
    <w:rsid w:val="00504369"/>
    <w:rsid w:val="0050717E"/>
    <w:rsid w:val="005155A3"/>
    <w:rsid w:val="00515AF1"/>
    <w:rsid w:val="00517B18"/>
    <w:rsid w:val="00522BD7"/>
    <w:rsid w:val="0053082D"/>
    <w:rsid w:val="0053211B"/>
    <w:rsid w:val="00532FE0"/>
    <w:rsid w:val="00545E9B"/>
    <w:rsid w:val="005466DE"/>
    <w:rsid w:val="0055188D"/>
    <w:rsid w:val="00563BA5"/>
    <w:rsid w:val="005644C1"/>
    <w:rsid w:val="00565AF8"/>
    <w:rsid w:val="0057263B"/>
    <w:rsid w:val="005736C8"/>
    <w:rsid w:val="005802EE"/>
    <w:rsid w:val="00581EC3"/>
    <w:rsid w:val="00584A24"/>
    <w:rsid w:val="00585750"/>
    <w:rsid w:val="00590492"/>
    <w:rsid w:val="005968A5"/>
    <w:rsid w:val="0059773B"/>
    <w:rsid w:val="005A774A"/>
    <w:rsid w:val="005B1E46"/>
    <w:rsid w:val="005B3F77"/>
    <w:rsid w:val="005C1E71"/>
    <w:rsid w:val="005C23AF"/>
    <w:rsid w:val="005D007A"/>
    <w:rsid w:val="005D0AD6"/>
    <w:rsid w:val="005D5CFB"/>
    <w:rsid w:val="005E0DC6"/>
    <w:rsid w:val="005E4A26"/>
    <w:rsid w:val="005E7843"/>
    <w:rsid w:val="005F47EA"/>
    <w:rsid w:val="00601328"/>
    <w:rsid w:val="0060446D"/>
    <w:rsid w:val="00610FB2"/>
    <w:rsid w:val="00612034"/>
    <w:rsid w:val="00614721"/>
    <w:rsid w:val="00614A99"/>
    <w:rsid w:val="00614F7F"/>
    <w:rsid w:val="006158AB"/>
    <w:rsid w:val="006166BD"/>
    <w:rsid w:val="00616FED"/>
    <w:rsid w:val="0062539D"/>
    <w:rsid w:val="00625FB6"/>
    <w:rsid w:val="006265DF"/>
    <w:rsid w:val="00632F03"/>
    <w:rsid w:val="0063641E"/>
    <w:rsid w:val="006365A4"/>
    <w:rsid w:val="0063779B"/>
    <w:rsid w:val="006410EF"/>
    <w:rsid w:val="006420CA"/>
    <w:rsid w:val="00642C42"/>
    <w:rsid w:val="00644130"/>
    <w:rsid w:val="0064616F"/>
    <w:rsid w:val="0064639C"/>
    <w:rsid w:val="006467BF"/>
    <w:rsid w:val="00657531"/>
    <w:rsid w:val="00660DE5"/>
    <w:rsid w:val="00661FC0"/>
    <w:rsid w:val="0067192F"/>
    <w:rsid w:val="00674BA6"/>
    <w:rsid w:val="0068352F"/>
    <w:rsid w:val="006843B0"/>
    <w:rsid w:val="00685606"/>
    <w:rsid w:val="00685CA2"/>
    <w:rsid w:val="0069133F"/>
    <w:rsid w:val="00691F2B"/>
    <w:rsid w:val="0069486B"/>
    <w:rsid w:val="006A27F5"/>
    <w:rsid w:val="006A4461"/>
    <w:rsid w:val="006A483F"/>
    <w:rsid w:val="006A7AF4"/>
    <w:rsid w:val="006B4318"/>
    <w:rsid w:val="006B647C"/>
    <w:rsid w:val="006B7589"/>
    <w:rsid w:val="006C237F"/>
    <w:rsid w:val="006C2F50"/>
    <w:rsid w:val="006C4BD1"/>
    <w:rsid w:val="006C6E4B"/>
    <w:rsid w:val="006D25D8"/>
    <w:rsid w:val="006D71E7"/>
    <w:rsid w:val="006E0880"/>
    <w:rsid w:val="006E0E49"/>
    <w:rsid w:val="006E2528"/>
    <w:rsid w:val="006E7734"/>
    <w:rsid w:val="006F031A"/>
    <w:rsid w:val="006F06AE"/>
    <w:rsid w:val="006F2281"/>
    <w:rsid w:val="006F4A0F"/>
    <w:rsid w:val="00700770"/>
    <w:rsid w:val="00701490"/>
    <w:rsid w:val="00703633"/>
    <w:rsid w:val="0070575A"/>
    <w:rsid w:val="00705B53"/>
    <w:rsid w:val="00711A74"/>
    <w:rsid w:val="00713C5E"/>
    <w:rsid w:val="007151C3"/>
    <w:rsid w:val="00715732"/>
    <w:rsid w:val="00716CF2"/>
    <w:rsid w:val="007241E2"/>
    <w:rsid w:val="007249ED"/>
    <w:rsid w:val="00725117"/>
    <w:rsid w:val="00726631"/>
    <w:rsid w:val="00726C90"/>
    <w:rsid w:val="00731C17"/>
    <w:rsid w:val="00734B7B"/>
    <w:rsid w:val="007353AD"/>
    <w:rsid w:val="00740F4A"/>
    <w:rsid w:val="007432BF"/>
    <w:rsid w:val="00746CF3"/>
    <w:rsid w:val="0074796E"/>
    <w:rsid w:val="007501E8"/>
    <w:rsid w:val="00754DF9"/>
    <w:rsid w:val="00760941"/>
    <w:rsid w:val="0076426C"/>
    <w:rsid w:val="00767914"/>
    <w:rsid w:val="007734AF"/>
    <w:rsid w:val="00774C85"/>
    <w:rsid w:val="00780D6C"/>
    <w:rsid w:val="00783835"/>
    <w:rsid w:val="00787148"/>
    <w:rsid w:val="00791BBD"/>
    <w:rsid w:val="007971D0"/>
    <w:rsid w:val="007A64B9"/>
    <w:rsid w:val="007A665C"/>
    <w:rsid w:val="007A6E1B"/>
    <w:rsid w:val="007C22E3"/>
    <w:rsid w:val="007C2497"/>
    <w:rsid w:val="007C46AC"/>
    <w:rsid w:val="007C553B"/>
    <w:rsid w:val="007C6A12"/>
    <w:rsid w:val="007D004F"/>
    <w:rsid w:val="007D0F12"/>
    <w:rsid w:val="007D2427"/>
    <w:rsid w:val="007D3A98"/>
    <w:rsid w:val="007D44E5"/>
    <w:rsid w:val="007D53D5"/>
    <w:rsid w:val="007D603C"/>
    <w:rsid w:val="007E0F52"/>
    <w:rsid w:val="007E22C6"/>
    <w:rsid w:val="007E3F2D"/>
    <w:rsid w:val="00804B4E"/>
    <w:rsid w:val="00805190"/>
    <w:rsid w:val="0080610B"/>
    <w:rsid w:val="00806481"/>
    <w:rsid w:val="00810CDF"/>
    <w:rsid w:val="00811C3A"/>
    <w:rsid w:val="0081270A"/>
    <w:rsid w:val="00817DB5"/>
    <w:rsid w:val="00824058"/>
    <w:rsid w:val="0082539B"/>
    <w:rsid w:val="00827341"/>
    <w:rsid w:val="00830733"/>
    <w:rsid w:val="008339C4"/>
    <w:rsid w:val="008360F3"/>
    <w:rsid w:val="00841551"/>
    <w:rsid w:val="00844807"/>
    <w:rsid w:val="00844DC0"/>
    <w:rsid w:val="0084715A"/>
    <w:rsid w:val="00857467"/>
    <w:rsid w:val="008703BC"/>
    <w:rsid w:val="008720C2"/>
    <w:rsid w:val="00872A82"/>
    <w:rsid w:val="008765D7"/>
    <w:rsid w:val="00882757"/>
    <w:rsid w:val="00884B9A"/>
    <w:rsid w:val="008975B0"/>
    <w:rsid w:val="0089783A"/>
    <w:rsid w:val="008A1B2B"/>
    <w:rsid w:val="008A6203"/>
    <w:rsid w:val="008B029F"/>
    <w:rsid w:val="008B6714"/>
    <w:rsid w:val="008B7AB4"/>
    <w:rsid w:val="008C0C65"/>
    <w:rsid w:val="008C4FAE"/>
    <w:rsid w:val="008D3630"/>
    <w:rsid w:val="008D4A3C"/>
    <w:rsid w:val="008D6015"/>
    <w:rsid w:val="008D7273"/>
    <w:rsid w:val="008E1EB4"/>
    <w:rsid w:val="008E527E"/>
    <w:rsid w:val="008F04FC"/>
    <w:rsid w:val="008F279E"/>
    <w:rsid w:val="008F2E20"/>
    <w:rsid w:val="008F6C60"/>
    <w:rsid w:val="009016C6"/>
    <w:rsid w:val="00905DFF"/>
    <w:rsid w:val="009064AA"/>
    <w:rsid w:val="00913BBF"/>
    <w:rsid w:val="00916B79"/>
    <w:rsid w:val="00917540"/>
    <w:rsid w:val="00920624"/>
    <w:rsid w:val="0092109B"/>
    <w:rsid w:val="0092232F"/>
    <w:rsid w:val="00924A63"/>
    <w:rsid w:val="00931D0A"/>
    <w:rsid w:val="00933E52"/>
    <w:rsid w:val="00936E85"/>
    <w:rsid w:val="00937955"/>
    <w:rsid w:val="0094350C"/>
    <w:rsid w:val="00943FFE"/>
    <w:rsid w:val="00945E0E"/>
    <w:rsid w:val="00947BA8"/>
    <w:rsid w:val="009518B6"/>
    <w:rsid w:val="009519F5"/>
    <w:rsid w:val="00954D9C"/>
    <w:rsid w:val="009663FD"/>
    <w:rsid w:val="00971ABC"/>
    <w:rsid w:val="009726AC"/>
    <w:rsid w:val="009743AA"/>
    <w:rsid w:val="00976332"/>
    <w:rsid w:val="00977D14"/>
    <w:rsid w:val="0099061E"/>
    <w:rsid w:val="00992F4A"/>
    <w:rsid w:val="00994DF8"/>
    <w:rsid w:val="00996A7C"/>
    <w:rsid w:val="009A2D37"/>
    <w:rsid w:val="009A387A"/>
    <w:rsid w:val="009A7444"/>
    <w:rsid w:val="009B4A0F"/>
    <w:rsid w:val="009B6E6D"/>
    <w:rsid w:val="009C14E4"/>
    <w:rsid w:val="009C1FFC"/>
    <w:rsid w:val="009C4751"/>
    <w:rsid w:val="009D0827"/>
    <w:rsid w:val="009D63E0"/>
    <w:rsid w:val="009E0886"/>
    <w:rsid w:val="009E24CD"/>
    <w:rsid w:val="009E3549"/>
    <w:rsid w:val="009F2486"/>
    <w:rsid w:val="009F2799"/>
    <w:rsid w:val="00A00F8D"/>
    <w:rsid w:val="00A03ABD"/>
    <w:rsid w:val="00A06703"/>
    <w:rsid w:val="00A12DC3"/>
    <w:rsid w:val="00A170E3"/>
    <w:rsid w:val="00A20F51"/>
    <w:rsid w:val="00A2381A"/>
    <w:rsid w:val="00A241E2"/>
    <w:rsid w:val="00A35250"/>
    <w:rsid w:val="00A37E16"/>
    <w:rsid w:val="00A437FA"/>
    <w:rsid w:val="00A4387B"/>
    <w:rsid w:val="00A45C33"/>
    <w:rsid w:val="00A46C92"/>
    <w:rsid w:val="00A473DA"/>
    <w:rsid w:val="00A50320"/>
    <w:rsid w:val="00A51CF4"/>
    <w:rsid w:val="00A56DF0"/>
    <w:rsid w:val="00A629AD"/>
    <w:rsid w:val="00A642F3"/>
    <w:rsid w:val="00A70E84"/>
    <w:rsid w:val="00A71FC6"/>
    <w:rsid w:val="00A72454"/>
    <w:rsid w:val="00A8219D"/>
    <w:rsid w:val="00A8378B"/>
    <w:rsid w:val="00A90F54"/>
    <w:rsid w:val="00AA0A11"/>
    <w:rsid w:val="00AA2466"/>
    <w:rsid w:val="00AA2638"/>
    <w:rsid w:val="00AA3CAC"/>
    <w:rsid w:val="00AA54E8"/>
    <w:rsid w:val="00AB1FDC"/>
    <w:rsid w:val="00AB436F"/>
    <w:rsid w:val="00AC0A8F"/>
    <w:rsid w:val="00AC14D9"/>
    <w:rsid w:val="00AD1B1B"/>
    <w:rsid w:val="00AD4893"/>
    <w:rsid w:val="00AD547D"/>
    <w:rsid w:val="00AD7F99"/>
    <w:rsid w:val="00AE4559"/>
    <w:rsid w:val="00AE457C"/>
    <w:rsid w:val="00AE5696"/>
    <w:rsid w:val="00AE6764"/>
    <w:rsid w:val="00AE6BE4"/>
    <w:rsid w:val="00AF1979"/>
    <w:rsid w:val="00AF21FA"/>
    <w:rsid w:val="00AF5A6B"/>
    <w:rsid w:val="00AF67DC"/>
    <w:rsid w:val="00B02890"/>
    <w:rsid w:val="00B06171"/>
    <w:rsid w:val="00B07005"/>
    <w:rsid w:val="00B11E4A"/>
    <w:rsid w:val="00B14910"/>
    <w:rsid w:val="00B16A6D"/>
    <w:rsid w:val="00B26A9E"/>
    <w:rsid w:val="00B3176F"/>
    <w:rsid w:val="00B41B06"/>
    <w:rsid w:val="00B4280D"/>
    <w:rsid w:val="00B43609"/>
    <w:rsid w:val="00B457C1"/>
    <w:rsid w:val="00B473E5"/>
    <w:rsid w:val="00B47662"/>
    <w:rsid w:val="00B53D5F"/>
    <w:rsid w:val="00B5760D"/>
    <w:rsid w:val="00B6153F"/>
    <w:rsid w:val="00B64E6E"/>
    <w:rsid w:val="00B655F7"/>
    <w:rsid w:val="00B65D1E"/>
    <w:rsid w:val="00B663F5"/>
    <w:rsid w:val="00B70E2F"/>
    <w:rsid w:val="00B738E9"/>
    <w:rsid w:val="00B739AE"/>
    <w:rsid w:val="00B806D6"/>
    <w:rsid w:val="00B82480"/>
    <w:rsid w:val="00B8315B"/>
    <w:rsid w:val="00B954C1"/>
    <w:rsid w:val="00B9784C"/>
    <w:rsid w:val="00BB2B30"/>
    <w:rsid w:val="00BB318B"/>
    <w:rsid w:val="00BB6514"/>
    <w:rsid w:val="00BC1AAD"/>
    <w:rsid w:val="00BC5672"/>
    <w:rsid w:val="00BC6647"/>
    <w:rsid w:val="00BD4383"/>
    <w:rsid w:val="00BE3DF8"/>
    <w:rsid w:val="00BE7C29"/>
    <w:rsid w:val="00BF4E19"/>
    <w:rsid w:val="00BF7A17"/>
    <w:rsid w:val="00C052E6"/>
    <w:rsid w:val="00C065AE"/>
    <w:rsid w:val="00C143B9"/>
    <w:rsid w:val="00C25CD9"/>
    <w:rsid w:val="00C25DFB"/>
    <w:rsid w:val="00C27105"/>
    <w:rsid w:val="00C27EA5"/>
    <w:rsid w:val="00C30186"/>
    <w:rsid w:val="00C349FB"/>
    <w:rsid w:val="00C34FB7"/>
    <w:rsid w:val="00C378F9"/>
    <w:rsid w:val="00C41391"/>
    <w:rsid w:val="00C44B89"/>
    <w:rsid w:val="00C45750"/>
    <w:rsid w:val="00C47333"/>
    <w:rsid w:val="00C4761B"/>
    <w:rsid w:val="00C552F5"/>
    <w:rsid w:val="00C555AC"/>
    <w:rsid w:val="00C56E4B"/>
    <w:rsid w:val="00C60671"/>
    <w:rsid w:val="00C62975"/>
    <w:rsid w:val="00C62DDF"/>
    <w:rsid w:val="00C6587D"/>
    <w:rsid w:val="00C6700A"/>
    <w:rsid w:val="00C675A2"/>
    <w:rsid w:val="00C713EB"/>
    <w:rsid w:val="00C721A1"/>
    <w:rsid w:val="00C7281A"/>
    <w:rsid w:val="00C74AB9"/>
    <w:rsid w:val="00C76E57"/>
    <w:rsid w:val="00C8287F"/>
    <w:rsid w:val="00C91C47"/>
    <w:rsid w:val="00C91E5F"/>
    <w:rsid w:val="00C94FB1"/>
    <w:rsid w:val="00C9528B"/>
    <w:rsid w:val="00C95355"/>
    <w:rsid w:val="00CA062C"/>
    <w:rsid w:val="00CA39DE"/>
    <w:rsid w:val="00CA5119"/>
    <w:rsid w:val="00CC04A9"/>
    <w:rsid w:val="00CC5796"/>
    <w:rsid w:val="00CC73C4"/>
    <w:rsid w:val="00CD1C02"/>
    <w:rsid w:val="00CD32C0"/>
    <w:rsid w:val="00CD446B"/>
    <w:rsid w:val="00CD4B2F"/>
    <w:rsid w:val="00CD6959"/>
    <w:rsid w:val="00CE07C1"/>
    <w:rsid w:val="00CE1B27"/>
    <w:rsid w:val="00CE55E5"/>
    <w:rsid w:val="00CE7329"/>
    <w:rsid w:val="00CF4F10"/>
    <w:rsid w:val="00CF70BE"/>
    <w:rsid w:val="00CF723C"/>
    <w:rsid w:val="00CF7708"/>
    <w:rsid w:val="00D059BB"/>
    <w:rsid w:val="00D101D1"/>
    <w:rsid w:val="00D10F7A"/>
    <w:rsid w:val="00D15893"/>
    <w:rsid w:val="00D15A6B"/>
    <w:rsid w:val="00D25850"/>
    <w:rsid w:val="00D27DD3"/>
    <w:rsid w:val="00D360C9"/>
    <w:rsid w:val="00D36D50"/>
    <w:rsid w:val="00D37711"/>
    <w:rsid w:val="00D441B0"/>
    <w:rsid w:val="00D467AA"/>
    <w:rsid w:val="00D51ECD"/>
    <w:rsid w:val="00D54009"/>
    <w:rsid w:val="00D545B0"/>
    <w:rsid w:val="00D603B0"/>
    <w:rsid w:val="00D6052C"/>
    <w:rsid w:val="00D6257F"/>
    <w:rsid w:val="00D65D8A"/>
    <w:rsid w:val="00D70AD8"/>
    <w:rsid w:val="00D71A44"/>
    <w:rsid w:val="00D73F18"/>
    <w:rsid w:val="00D90324"/>
    <w:rsid w:val="00DA10EB"/>
    <w:rsid w:val="00DA3BC7"/>
    <w:rsid w:val="00DB2BE6"/>
    <w:rsid w:val="00DB4756"/>
    <w:rsid w:val="00DB5860"/>
    <w:rsid w:val="00DB5DA6"/>
    <w:rsid w:val="00DB60FF"/>
    <w:rsid w:val="00DB774A"/>
    <w:rsid w:val="00DC0349"/>
    <w:rsid w:val="00DC087B"/>
    <w:rsid w:val="00DC11DA"/>
    <w:rsid w:val="00DC72B4"/>
    <w:rsid w:val="00DD0D92"/>
    <w:rsid w:val="00DD1704"/>
    <w:rsid w:val="00DD6661"/>
    <w:rsid w:val="00DE5712"/>
    <w:rsid w:val="00DE69B8"/>
    <w:rsid w:val="00DF2911"/>
    <w:rsid w:val="00DF563F"/>
    <w:rsid w:val="00E042EF"/>
    <w:rsid w:val="00E0483A"/>
    <w:rsid w:val="00E1068D"/>
    <w:rsid w:val="00E10D04"/>
    <w:rsid w:val="00E13756"/>
    <w:rsid w:val="00E13A03"/>
    <w:rsid w:val="00E15ED1"/>
    <w:rsid w:val="00E2072E"/>
    <w:rsid w:val="00E22333"/>
    <w:rsid w:val="00E27397"/>
    <w:rsid w:val="00E320B0"/>
    <w:rsid w:val="00E32B9E"/>
    <w:rsid w:val="00E3581F"/>
    <w:rsid w:val="00E358BC"/>
    <w:rsid w:val="00E37636"/>
    <w:rsid w:val="00E37E51"/>
    <w:rsid w:val="00E40183"/>
    <w:rsid w:val="00E426D4"/>
    <w:rsid w:val="00E440BF"/>
    <w:rsid w:val="00E454C0"/>
    <w:rsid w:val="00E55CCD"/>
    <w:rsid w:val="00E564B0"/>
    <w:rsid w:val="00E61BA5"/>
    <w:rsid w:val="00E66836"/>
    <w:rsid w:val="00E70908"/>
    <w:rsid w:val="00E83130"/>
    <w:rsid w:val="00E838F8"/>
    <w:rsid w:val="00E8523E"/>
    <w:rsid w:val="00E87C71"/>
    <w:rsid w:val="00E91361"/>
    <w:rsid w:val="00E97F7F"/>
    <w:rsid w:val="00EA2184"/>
    <w:rsid w:val="00EA3AD5"/>
    <w:rsid w:val="00EA4037"/>
    <w:rsid w:val="00EA4F26"/>
    <w:rsid w:val="00EA5A9F"/>
    <w:rsid w:val="00EB1C14"/>
    <w:rsid w:val="00EB1DC2"/>
    <w:rsid w:val="00EB1E9B"/>
    <w:rsid w:val="00EC018C"/>
    <w:rsid w:val="00EC27F2"/>
    <w:rsid w:val="00EC4A8F"/>
    <w:rsid w:val="00EC4C5F"/>
    <w:rsid w:val="00EC6D24"/>
    <w:rsid w:val="00EC7300"/>
    <w:rsid w:val="00ED0249"/>
    <w:rsid w:val="00ED2110"/>
    <w:rsid w:val="00ED4622"/>
    <w:rsid w:val="00ED4C47"/>
    <w:rsid w:val="00ED6341"/>
    <w:rsid w:val="00EE0568"/>
    <w:rsid w:val="00EE5AC3"/>
    <w:rsid w:val="00EF0E49"/>
    <w:rsid w:val="00EF2017"/>
    <w:rsid w:val="00EF534D"/>
    <w:rsid w:val="00EF619C"/>
    <w:rsid w:val="00EF79A9"/>
    <w:rsid w:val="00F0420C"/>
    <w:rsid w:val="00F30A96"/>
    <w:rsid w:val="00F31AD2"/>
    <w:rsid w:val="00F31D7A"/>
    <w:rsid w:val="00F32948"/>
    <w:rsid w:val="00F379CB"/>
    <w:rsid w:val="00F446A6"/>
    <w:rsid w:val="00F4657B"/>
    <w:rsid w:val="00F50778"/>
    <w:rsid w:val="00F566C3"/>
    <w:rsid w:val="00F63313"/>
    <w:rsid w:val="00F64A94"/>
    <w:rsid w:val="00F65B6D"/>
    <w:rsid w:val="00F664DC"/>
    <w:rsid w:val="00F72F8E"/>
    <w:rsid w:val="00F730D0"/>
    <w:rsid w:val="00F7328F"/>
    <w:rsid w:val="00F76B17"/>
    <w:rsid w:val="00F84933"/>
    <w:rsid w:val="00F87A14"/>
    <w:rsid w:val="00F96BA3"/>
    <w:rsid w:val="00FA3CFB"/>
    <w:rsid w:val="00FA6801"/>
    <w:rsid w:val="00FB1702"/>
    <w:rsid w:val="00FB400A"/>
    <w:rsid w:val="00FB59AA"/>
    <w:rsid w:val="00FB6AC7"/>
    <w:rsid w:val="00FC0698"/>
    <w:rsid w:val="00FC3CDC"/>
    <w:rsid w:val="00FC4172"/>
    <w:rsid w:val="00FC4B1E"/>
    <w:rsid w:val="00FC60AB"/>
    <w:rsid w:val="00FC6826"/>
    <w:rsid w:val="00FC6C8F"/>
    <w:rsid w:val="00FD462A"/>
    <w:rsid w:val="00FD4F8E"/>
    <w:rsid w:val="00FD6603"/>
    <w:rsid w:val="00FE09B9"/>
    <w:rsid w:val="00FE133A"/>
    <w:rsid w:val="00FE271F"/>
    <w:rsid w:val="00FE6CE9"/>
    <w:rsid w:val="00FE7423"/>
    <w:rsid w:val="00FF4596"/>
    <w:rsid w:val="00FF4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F11"/>
  <w15:docId w15:val="{8FB1C1E0-79B9-43CF-BD8B-62C3220C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1A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0351A7"/>
  </w:style>
  <w:style w:type="paragraph" w:styleId="a5">
    <w:name w:val="footer"/>
    <w:basedOn w:val="a"/>
    <w:link w:val="a6"/>
    <w:uiPriority w:val="99"/>
    <w:unhideWhenUsed/>
    <w:rsid w:val="000351A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0351A7"/>
  </w:style>
  <w:style w:type="character" w:styleId="a7">
    <w:name w:val="Hyperlink"/>
    <w:basedOn w:val="a0"/>
    <w:uiPriority w:val="99"/>
    <w:unhideWhenUsed/>
    <w:rsid w:val="00E564B0"/>
    <w:rPr>
      <w:color w:val="0563C1" w:themeColor="hyperlink"/>
      <w:u w:val="single"/>
    </w:rPr>
  </w:style>
  <w:style w:type="paragraph" w:styleId="a8">
    <w:name w:val="List Paragraph"/>
    <w:basedOn w:val="a"/>
    <w:uiPriority w:val="34"/>
    <w:qFormat/>
    <w:rsid w:val="00C721A1"/>
    <w:pPr>
      <w:ind w:left="720"/>
      <w:contextualSpacing/>
    </w:pPr>
  </w:style>
  <w:style w:type="table" w:styleId="a9">
    <w:name w:val="Table Grid"/>
    <w:basedOn w:val="a1"/>
    <w:uiPriority w:val="39"/>
    <w:rsid w:val="006A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23044E"/>
    <w:pPr>
      <w:spacing w:after="100"/>
    </w:pPr>
  </w:style>
  <w:style w:type="paragraph" w:styleId="2">
    <w:name w:val="toc 2"/>
    <w:basedOn w:val="a"/>
    <w:next w:val="a"/>
    <w:autoRedefine/>
    <w:uiPriority w:val="39"/>
    <w:unhideWhenUsed/>
    <w:rsid w:val="0023044E"/>
    <w:pPr>
      <w:spacing w:after="100"/>
      <w:ind w:left="220"/>
    </w:pPr>
  </w:style>
  <w:style w:type="paragraph" w:styleId="aa">
    <w:name w:val="Balloon Text"/>
    <w:basedOn w:val="a"/>
    <w:link w:val="ab"/>
    <w:uiPriority w:val="99"/>
    <w:semiHidden/>
    <w:unhideWhenUsed/>
    <w:rsid w:val="00D360C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D36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6852">
      <w:bodyDiv w:val="1"/>
      <w:marLeft w:val="0"/>
      <w:marRight w:val="0"/>
      <w:marTop w:val="0"/>
      <w:marBottom w:val="0"/>
      <w:divBdr>
        <w:top w:val="none" w:sz="0" w:space="0" w:color="auto"/>
        <w:left w:val="none" w:sz="0" w:space="0" w:color="auto"/>
        <w:bottom w:val="none" w:sz="0" w:space="0" w:color="auto"/>
        <w:right w:val="none" w:sz="0" w:space="0" w:color="auto"/>
      </w:divBdr>
    </w:div>
    <w:div w:id="210310521">
      <w:bodyDiv w:val="1"/>
      <w:marLeft w:val="0"/>
      <w:marRight w:val="0"/>
      <w:marTop w:val="0"/>
      <w:marBottom w:val="0"/>
      <w:divBdr>
        <w:top w:val="none" w:sz="0" w:space="0" w:color="auto"/>
        <w:left w:val="none" w:sz="0" w:space="0" w:color="auto"/>
        <w:bottom w:val="none" w:sz="0" w:space="0" w:color="auto"/>
        <w:right w:val="none" w:sz="0" w:space="0" w:color="auto"/>
      </w:divBdr>
    </w:div>
    <w:div w:id="374736931">
      <w:bodyDiv w:val="1"/>
      <w:marLeft w:val="0"/>
      <w:marRight w:val="0"/>
      <w:marTop w:val="0"/>
      <w:marBottom w:val="0"/>
      <w:divBdr>
        <w:top w:val="none" w:sz="0" w:space="0" w:color="auto"/>
        <w:left w:val="none" w:sz="0" w:space="0" w:color="auto"/>
        <w:bottom w:val="none" w:sz="0" w:space="0" w:color="auto"/>
        <w:right w:val="none" w:sz="0" w:space="0" w:color="auto"/>
      </w:divBdr>
    </w:div>
    <w:div w:id="755127795">
      <w:bodyDiv w:val="1"/>
      <w:marLeft w:val="0"/>
      <w:marRight w:val="0"/>
      <w:marTop w:val="0"/>
      <w:marBottom w:val="0"/>
      <w:divBdr>
        <w:top w:val="none" w:sz="0" w:space="0" w:color="auto"/>
        <w:left w:val="none" w:sz="0" w:space="0" w:color="auto"/>
        <w:bottom w:val="none" w:sz="0" w:space="0" w:color="auto"/>
        <w:right w:val="none" w:sz="0" w:space="0" w:color="auto"/>
      </w:divBdr>
      <w:divsChild>
        <w:div w:id="1161964345">
          <w:marLeft w:val="547"/>
          <w:marRight w:val="0"/>
          <w:marTop w:val="0"/>
          <w:marBottom w:val="0"/>
          <w:divBdr>
            <w:top w:val="none" w:sz="0" w:space="0" w:color="auto"/>
            <w:left w:val="none" w:sz="0" w:space="0" w:color="auto"/>
            <w:bottom w:val="none" w:sz="0" w:space="0" w:color="auto"/>
            <w:right w:val="none" w:sz="0" w:space="0" w:color="auto"/>
          </w:divBdr>
        </w:div>
      </w:divsChild>
    </w:div>
    <w:div w:id="1073815085">
      <w:bodyDiv w:val="1"/>
      <w:marLeft w:val="0"/>
      <w:marRight w:val="0"/>
      <w:marTop w:val="0"/>
      <w:marBottom w:val="0"/>
      <w:divBdr>
        <w:top w:val="none" w:sz="0" w:space="0" w:color="auto"/>
        <w:left w:val="none" w:sz="0" w:space="0" w:color="auto"/>
        <w:bottom w:val="none" w:sz="0" w:space="0" w:color="auto"/>
        <w:right w:val="none" w:sz="0" w:space="0" w:color="auto"/>
      </w:divBdr>
    </w:div>
    <w:div w:id="1132986528">
      <w:bodyDiv w:val="1"/>
      <w:marLeft w:val="0"/>
      <w:marRight w:val="0"/>
      <w:marTop w:val="0"/>
      <w:marBottom w:val="0"/>
      <w:divBdr>
        <w:top w:val="none" w:sz="0" w:space="0" w:color="auto"/>
        <w:left w:val="none" w:sz="0" w:space="0" w:color="auto"/>
        <w:bottom w:val="none" w:sz="0" w:space="0" w:color="auto"/>
        <w:right w:val="none" w:sz="0" w:space="0" w:color="auto"/>
      </w:divBdr>
    </w:div>
    <w:div w:id="1312639569">
      <w:bodyDiv w:val="1"/>
      <w:marLeft w:val="0"/>
      <w:marRight w:val="0"/>
      <w:marTop w:val="0"/>
      <w:marBottom w:val="0"/>
      <w:divBdr>
        <w:top w:val="none" w:sz="0" w:space="0" w:color="auto"/>
        <w:left w:val="none" w:sz="0" w:space="0" w:color="auto"/>
        <w:bottom w:val="none" w:sz="0" w:space="0" w:color="auto"/>
        <w:right w:val="none" w:sz="0" w:space="0" w:color="auto"/>
      </w:divBdr>
    </w:div>
    <w:div w:id="1558710413">
      <w:bodyDiv w:val="1"/>
      <w:marLeft w:val="0"/>
      <w:marRight w:val="0"/>
      <w:marTop w:val="0"/>
      <w:marBottom w:val="0"/>
      <w:divBdr>
        <w:top w:val="none" w:sz="0" w:space="0" w:color="auto"/>
        <w:left w:val="none" w:sz="0" w:space="0" w:color="auto"/>
        <w:bottom w:val="none" w:sz="0" w:space="0" w:color="auto"/>
        <w:right w:val="none" w:sz="0" w:space="0" w:color="auto"/>
      </w:divBdr>
    </w:div>
    <w:div w:id="17478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BEAF27-0C35-479E-823F-7D2A0561AF2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uk-UA"/>
        </a:p>
      </dgm:t>
    </dgm:pt>
    <dgm:pt modelId="{90D4F9D2-AE0A-41C2-96A0-273077FDFAB5}">
      <dgm:prSet phldrT="[Текст]" custT="1"/>
      <dgm:spPr>
        <a:solidFill>
          <a:schemeClr val="accent2">
            <a:lumMod val="20000"/>
            <a:lumOff val="80000"/>
          </a:schemeClr>
        </a:solidFill>
      </dgm:spPr>
      <dgm:t>
        <a:bodyPr/>
        <a:lstStyle/>
        <a:p>
          <a:r>
            <a:rPr lang="uk-UA" sz="1200" b="1">
              <a:latin typeface="Times New Roman" panose="02020603050405020304" pitchFamily="18" charset="0"/>
              <a:cs typeface="Times New Roman" panose="02020603050405020304" pitchFamily="18" charset="0"/>
            </a:rPr>
            <a:t>Профілактика</a:t>
          </a:r>
        </a:p>
      </dgm:t>
    </dgm:pt>
    <dgm:pt modelId="{35F34701-BEC9-4F38-A1F5-51A277A9A2E0}" type="parTrans" cxnId="{424519BF-2CF8-4C94-8B93-C3043798AF39}">
      <dgm:prSet/>
      <dgm:spPr/>
      <dgm:t>
        <a:bodyPr/>
        <a:lstStyle/>
        <a:p>
          <a:endParaRPr lang="uk-UA" sz="1200">
            <a:latin typeface="Times New Roman" panose="02020603050405020304" pitchFamily="18" charset="0"/>
            <a:cs typeface="Times New Roman" panose="02020603050405020304" pitchFamily="18" charset="0"/>
          </a:endParaRPr>
        </a:p>
      </dgm:t>
    </dgm:pt>
    <dgm:pt modelId="{77A781EA-6458-456C-A31C-5E78A6E40473}" type="sibTrans" cxnId="{424519BF-2CF8-4C94-8B93-C3043798AF39}">
      <dgm:prSet/>
      <dgm:spPr/>
      <dgm:t>
        <a:bodyPr/>
        <a:lstStyle/>
        <a:p>
          <a:endParaRPr lang="uk-UA" sz="1200">
            <a:latin typeface="Times New Roman" panose="02020603050405020304" pitchFamily="18" charset="0"/>
            <a:cs typeface="Times New Roman" panose="02020603050405020304" pitchFamily="18" charset="0"/>
          </a:endParaRPr>
        </a:p>
      </dgm:t>
    </dgm:pt>
    <dgm:pt modelId="{76918491-CB96-49FA-919A-5AD4DB60B84A}">
      <dgm:prSet phldrT="[Текст]"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uk-UA" sz="1200" b="1">
              <a:latin typeface="Times New Roman" panose="02020603050405020304" pitchFamily="18" charset="0"/>
              <a:cs typeface="Times New Roman" panose="02020603050405020304" pitchFamily="18" charset="0"/>
            </a:rPr>
            <a:t>Підтримка</a:t>
          </a:r>
        </a:p>
      </dgm:t>
    </dgm:pt>
    <dgm:pt modelId="{D608F104-0FA5-48B3-9111-D0C0169896B1}" type="parTrans" cxnId="{70C44E01-71E3-4635-8286-DDEE9330007D}">
      <dgm:prSet/>
      <dgm:spPr/>
      <dgm:t>
        <a:bodyPr/>
        <a:lstStyle/>
        <a:p>
          <a:endParaRPr lang="uk-UA" sz="1200">
            <a:latin typeface="Times New Roman" panose="02020603050405020304" pitchFamily="18" charset="0"/>
            <a:cs typeface="Times New Roman" panose="02020603050405020304" pitchFamily="18" charset="0"/>
          </a:endParaRPr>
        </a:p>
      </dgm:t>
    </dgm:pt>
    <dgm:pt modelId="{4F3275B5-A1EE-4E8E-AFDD-0895DC1F3D48}" type="sibTrans" cxnId="{70C44E01-71E3-4635-8286-DDEE9330007D}">
      <dgm:prSet/>
      <dgm:spPr/>
      <dgm:t>
        <a:bodyPr/>
        <a:lstStyle/>
        <a:p>
          <a:endParaRPr lang="uk-UA" sz="1200">
            <a:latin typeface="Times New Roman" panose="02020603050405020304" pitchFamily="18" charset="0"/>
            <a:cs typeface="Times New Roman" panose="02020603050405020304" pitchFamily="18" charset="0"/>
          </a:endParaRPr>
        </a:p>
      </dgm:t>
    </dgm:pt>
    <dgm:pt modelId="{B11157F5-65AD-45B2-9372-AB47CBC4D534}">
      <dgm:prSet phldrT="[Текст]"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uk-UA" sz="1200" b="1">
              <a:latin typeface="Times New Roman" panose="02020603050405020304" pitchFamily="18" charset="0"/>
              <a:cs typeface="Times New Roman" panose="02020603050405020304" pitchFamily="18" charset="0"/>
            </a:rPr>
            <a:t>Втручання</a:t>
          </a:r>
        </a:p>
      </dgm:t>
    </dgm:pt>
    <dgm:pt modelId="{49E77D93-6693-4DA1-A5DE-18D84FFEF448}" type="parTrans" cxnId="{A471349A-592B-47D3-B718-D3BA5E4759F1}">
      <dgm:prSet/>
      <dgm:spPr/>
      <dgm:t>
        <a:bodyPr/>
        <a:lstStyle/>
        <a:p>
          <a:endParaRPr lang="uk-UA" sz="1200">
            <a:latin typeface="Times New Roman" panose="02020603050405020304" pitchFamily="18" charset="0"/>
            <a:cs typeface="Times New Roman" panose="02020603050405020304" pitchFamily="18" charset="0"/>
          </a:endParaRPr>
        </a:p>
      </dgm:t>
    </dgm:pt>
    <dgm:pt modelId="{0417B2CA-75A8-4E07-B98C-2ADAC91E7ED4}" type="sibTrans" cxnId="{A471349A-592B-47D3-B718-D3BA5E4759F1}">
      <dgm:prSet/>
      <dgm:spPr/>
      <dgm:t>
        <a:bodyPr/>
        <a:lstStyle/>
        <a:p>
          <a:endParaRPr lang="uk-UA" sz="1200">
            <a:latin typeface="Times New Roman" panose="02020603050405020304" pitchFamily="18" charset="0"/>
            <a:cs typeface="Times New Roman" panose="02020603050405020304" pitchFamily="18" charset="0"/>
          </a:endParaRPr>
        </a:p>
      </dgm:t>
    </dgm:pt>
    <dgm:pt modelId="{5ABF1565-6A17-432C-A10F-AA714EB36AD6}">
      <dgm:prSet phldrT="[Текст]"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uk-UA" sz="1200" b="1">
              <a:latin typeface="Times New Roman" panose="02020603050405020304" pitchFamily="18" charset="0"/>
              <a:cs typeface="Times New Roman" panose="02020603050405020304" pitchFamily="18" charset="0"/>
            </a:rPr>
            <a:t>Захист</a:t>
          </a:r>
        </a:p>
      </dgm:t>
    </dgm:pt>
    <dgm:pt modelId="{D1BCB5F3-1CF3-4442-9236-68E2DEAB1F73}" type="parTrans" cxnId="{04BB3363-4CDE-48DA-8D6C-8DDCBDF6DDC3}">
      <dgm:prSet/>
      <dgm:spPr/>
      <dgm:t>
        <a:bodyPr/>
        <a:lstStyle/>
        <a:p>
          <a:endParaRPr lang="uk-UA" sz="1200">
            <a:latin typeface="Times New Roman" panose="02020603050405020304" pitchFamily="18" charset="0"/>
            <a:cs typeface="Times New Roman" panose="02020603050405020304" pitchFamily="18" charset="0"/>
          </a:endParaRPr>
        </a:p>
      </dgm:t>
    </dgm:pt>
    <dgm:pt modelId="{482BEF0B-2486-4E2B-8AA1-E12691AF4D6C}" type="sibTrans" cxnId="{04BB3363-4CDE-48DA-8D6C-8DDCBDF6DDC3}">
      <dgm:prSet/>
      <dgm:spPr/>
      <dgm:t>
        <a:bodyPr/>
        <a:lstStyle/>
        <a:p>
          <a:endParaRPr lang="uk-UA" sz="1200">
            <a:latin typeface="Times New Roman" panose="02020603050405020304" pitchFamily="18" charset="0"/>
            <a:cs typeface="Times New Roman" panose="02020603050405020304" pitchFamily="18" charset="0"/>
          </a:endParaRPr>
        </a:p>
      </dgm:t>
    </dgm:pt>
    <dgm:pt modelId="{4052C509-A321-4006-BE4E-58F56336B310}">
      <dgm:prSet phldrT="[Текст]" custT="1">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uk-UA" sz="1200" b="1">
              <a:latin typeface="Times New Roman" panose="02020603050405020304" pitchFamily="18" charset="0"/>
              <a:cs typeface="Times New Roman" panose="02020603050405020304" pitchFamily="18" charset="0"/>
            </a:rPr>
            <a:t>Контроль</a:t>
          </a:r>
        </a:p>
      </dgm:t>
    </dgm:pt>
    <dgm:pt modelId="{72368FA2-BC2E-42B1-8484-8C0325BF6021}" type="parTrans" cxnId="{F3763C9A-A143-4406-92CD-6C01F023D5DF}">
      <dgm:prSet/>
      <dgm:spPr/>
      <dgm:t>
        <a:bodyPr/>
        <a:lstStyle/>
        <a:p>
          <a:endParaRPr lang="uk-UA" sz="1200">
            <a:latin typeface="Times New Roman" panose="02020603050405020304" pitchFamily="18" charset="0"/>
            <a:cs typeface="Times New Roman" panose="02020603050405020304" pitchFamily="18" charset="0"/>
          </a:endParaRPr>
        </a:p>
      </dgm:t>
    </dgm:pt>
    <dgm:pt modelId="{0D693891-E909-4236-A882-7DD3ED83DD13}" type="sibTrans" cxnId="{F3763C9A-A143-4406-92CD-6C01F023D5DF}">
      <dgm:prSet/>
      <dgm:spPr/>
      <dgm:t>
        <a:bodyPr/>
        <a:lstStyle/>
        <a:p>
          <a:endParaRPr lang="uk-UA" sz="1200">
            <a:latin typeface="Times New Roman" panose="02020603050405020304" pitchFamily="18" charset="0"/>
            <a:cs typeface="Times New Roman" panose="02020603050405020304" pitchFamily="18" charset="0"/>
          </a:endParaRPr>
        </a:p>
      </dgm:t>
    </dgm:pt>
    <dgm:pt modelId="{2F6BC9AF-87F3-40EC-AC70-DDAACBD4B1AE}" type="pres">
      <dgm:prSet presAssocID="{55BEAF27-0C35-479E-823F-7D2A0561AF27}" presName="cycle" presStyleCnt="0">
        <dgm:presLayoutVars>
          <dgm:dir/>
          <dgm:resizeHandles val="exact"/>
        </dgm:presLayoutVars>
      </dgm:prSet>
      <dgm:spPr/>
    </dgm:pt>
    <dgm:pt modelId="{00C2E3D8-2ED3-4FCE-8A65-40138B0C4C5D}" type="pres">
      <dgm:prSet presAssocID="{90D4F9D2-AE0A-41C2-96A0-273077FDFAB5}" presName="node" presStyleLbl="node1" presStyleIdx="0" presStyleCnt="5" custScaleX="113284">
        <dgm:presLayoutVars>
          <dgm:bulletEnabled val="1"/>
        </dgm:presLayoutVars>
      </dgm:prSet>
      <dgm:spPr/>
    </dgm:pt>
    <dgm:pt modelId="{00DE67B3-797A-415B-BAFF-54C68889DD45}" type="pres">
      <dgm:prSet presAssocID="{90D4F9D2-AE0A-41C2-96A0-273077FDFAB5}" presName="spNode" presStyleCnt="0"/>
      <dgm:spPr/>
    </dgm:pt>
    <dgm:pt modelId="{30BCEDB7-F481-48FD-8921-CF891BFE4FDD}" type="pres">
      <dgm:prSet presAssocID="{77A781EA-6458-456C-A31C-5E78A6E40473}" presName="sibTrans" presStyleLbl="sibTrans1D1" presStyleIdx="0" presStyleCnt="5"/>
      <dgm:spPr/>
    </dgm:pt>
    <dgm:pt modelId="{7C0791D4-C057-4EB1-B9CC-996493F0007E}" type="pres">
      <dgm:prSet presAssocID="{76918491-CB96-49FA-919A-5AD4DB60B84A}" presName="node" presStyleLbl="node1" presStyleIdx="1" presStyleCnt="5">
        <dgm:presLayoutVars>
          <dgm:bulletEnabled val="1"/>
        </dgm:presLayoutVars>
      </dgm:prSet>
      <dgm:spPr/>
    </dgm:pt>
    <dgm:pt modelId="{41635A8F-668D-44EB-8E67-8384F24288FB}" type="pres">
      <dgm:prSet presAssocID="{76918491-CB96-49FA-919A-5AD4DB60B84A}" presName="spNode" presStyleCnt="0"/>
      <dgm:spPr/>
    </dgm:pt>
    <dgm:pt modelId="{D3E3ADF3-5226-473B-B7A2-A66A960A366F}" type="pres">
      <dgm:prSet presAssocID="{4F3275B5-A1EE-4E8E-AFDD-0895DC1F3D48}" presName="sibTrans" presStyleLbl="sibTrans1D1" presStyleIdx="1" presStyleCnt="5"/>
      <dgm:spPr/>
    </dgm:pt>
    <dgm:pt modelId="{A8D3B8E7-6C2D-428D-8572-EF1661FDEB73}" type="pres">
      <dgm:prSet presAssocID="{B11157F5-65AD-45B2-9372-AB47CBC4D534}" presName="node" presStyleLbl="node1" presStyleIdx="2" presStyleCnt="5">
        <dgm:presLayoutVars>
          <dgm:bulletEnabled val="1"/>
        </dgm:presLayoutVars>
      </dgm:prSet>
      <dgm:spPr/>
    </dgm:pt>
    <dgm:pt modelId="{5C3D58C1-A911-4F21-95BF-A16B4088DE72}" type="pres">
      <dgm:prSet presAssocID="{B11157F5-65AD-45B2-9372-AB47CBC4D534}" presName="spNode" presStyleCnt="0"/>
      <dgm:spPr/>
    </dgm:pt>
    <dgm:pt modelId="{ACE6C916-5D7D-4B99-A5F4-5449FD62D846}" type="pres">
      <dgm:prSet presAssocID="{0417B2CA-75A8-4E07-B98C-2ADAC91E7ED4}" presName="sibTrans" presStyleLbl="sibTrans1D1" presStyleIdx="2" presStyleCnt="5"/>
      <dgm:spPr/>
    </dgm:pt>
    <dgm:pt modelId="{4D63984E-BE37-4137-B3F5-37C244D5FD08}" type="pres">
      <dgm:prSet presAssocID="{5ABF1565-6A17-432C-A10F-AA714EB36AD6}" presName="node" presStyleLbl="node1" presStyleIdx="3" presStyleCnt="5">
        <dgm:presLayoutVars>
          <dgm:bulletEnabled val="1"/>
        </dgm:presLayoutVars>
      </dgm:prSet>
      <dgm:spPr/>
    </dgm:pt>
    <dgm:pt modelId="{983F09C5-661C-4C9F-BA1C-6289724001A4}" type="pres">
      <dgm:prSet presAssocID="{5ABF1565-6A17-432C-A10F-AA714EB36AD6}" presName="spNode" presStyleCnt="0"/>
      <dgm:spPr/>
    </dgm:pt>
    <dgm:pt modelId="{157A0DD1-3C29-40A9-9360-5D6D87FC9CC4}" type="pres">
      <dgm:prSet presAssocID="{482BEF0B-2486-4E2B-8AA1-E12691AF4D6C}" presName="sibTrans" presStyleLbl="sibTrans1D1" presStyleIdx="3" presStyleCnt="5"/>
      <dgm:spPr/>
    </dgm:pt>
    <dgm:pt modelId="{114122B6-2C23-4C4F-82D2-B7434154EE02}" type="pres">
      <dgm:prSet presAssocID="{4052C509-A321-4006-BE4E-58F56336B310}" presName="node" presStyleLbl="node1" presStyleIdx="4" presStyleCnt="5">
        <dgm:presLayoutVars>
          <dgm:bulletEnabled val="1"/>
        </dgm:presLayoutVars>
      </dgm:prSet>
      <dgm:spPr/>
    </dgm:pt>
    <dgm:pt modelId="{D6E01A60-79A8-4C0B-B6B0-BDFA71FFDFD2}" type="pres">
      <dgm:prSet presAssocID="{4052C509-A321-4006-BE4E-58F56336B310}" presName="spNode" presStyleCnt="0"/>
      <dgm:spPr/>
    </dgm:pt>
    <dgm:pt modelId="{5C57A128-7AE1-49FE-9E40-CD26E7AFD0AA}" type="pres">
      <dgm:prSet presAssocID="{0D693891-E909-4236-A882-7DD3ED83DD13}" presName="sibTrans" presStyleLbl="sibTrans1D1" presStyleIdx="4" presStyleCnt="5"/>
      <dgm:spPr/>
    </dgm:pt>
  </dgm:ptLst>
  <dgm:cxnLst>
    <dgm:cxn modelId="{70C44E01-71E3-4635-8286-DDEE9330007D}" srcId="{55BEAF27-0C35-479E-823F-7D2A0561AF27}" destId="{76918491-CB96-49FA-919A-5AD4DB60B84A}" srcOrd="1" destOrd="0" parTransId="{D608F104-0FA5-48B3-9111-D0C0169896B1}" sibTransId="{4F3275B5-A1EE-4E8E-AFDD-0895DC1F3D48}"/>
    <dgm:cxn modelId="{91671419-C75C-49F3-8B17-4B5950BD30F2}" type="presOf" srcId="{5ABF1565-6A17-432C-A10F-AA714EB36AD6}" destId="{4D63984E-BE37-4137-B3F5-37C244D5FD08}" srcOrd="0" destOrd="0" presId="urn:microsoft.com/office/officeart/2005/8/layout/cycle5"/>
    <dgm:cxn modelId="{9AA97D25-08E2-4F01-B7B9-837E916005A5}" type="presOf" srcId="{4052C509-A321-4006-BE4E-58F56336B310}" destId="{114122B6-2C23-4C4F-82D2-B7434154EE02}" srcOrd="0" destOrd="0" presId="urn:microsoft.com/office/officeart/2005/8/layout/cycle5"/>
    <dgm:cxn modelId="{5E51D62F-939B-4FF8-8428-FDC08B55E7D7}" type="presOf" srcId="{76918491-CB96-49FA-919A-5AD4DB60B84A}" destId="{7C0791D4-C057-4EB1-B9CC-996493F0007E}" srcOrd="0" destOrd="0" presId="urn:microsoft.com/office/officeart/2005/8/layout/cycle5"/>
    <dgm:cxn modelId="{B065DC34-B986-4065-863E-3300C5FC49BE}" type="presOf" srcId="{B11157F5-65AD-45B2-9372-AB47CBC4D534}" destId="{A8D3B8E7-6C2D-428D-8572-EF1661FDEB73}" srcOrd="0" destOrd="0" presId="urn:microsoft.com/office/officeart/2005/8/layout/cycle5"/>
    <dgm:cxn modelId="{177E5138-0A12-4A49-845F-D58C1B5610E2}" type="presOf" srcId="{4F3275B5-A1EE-4E8E-AFDD-0895DC1F3D48}" destId="{D3E3ADF3-5226-473B-B7A2-A66A960A366F}" srcOrd="0" destOrd="0" presId="urn:microsoft.com/office/officeart/2005/8/layout/cycle5"/>
    <dgm:cxn modelId="{3AE4113F-B196-4446-8782-CDAF7D2BD2A4}" type="presOf" srcId="{55BEAF27-0C35-479E-823F-7D2A0561AF27}" destId="{2F6BC9AF-87F3-40EC-AC70-DDAACBD4B1AE}" srcOrd="0" destOrd="0" presId="urn:microsoft.com/office/officeart/2005/8/layout/cycle5"/>
    <dgm:cxn modelId="{C476A260-31F0-4E5B-8CAE-AE1702E35EF4}" type="presOf" srcId="{0417B2CA-75A8-4E07-B98C-2ADAC91E7ED4}" destId="{ACE6C916-5D7D-4B99-A5F4-5449FD62D846}" srcOrd="0" destOrd="0" presId="urn:microsoft.com/office/officeart/2005/8/layout/cycle5"/>
    <dgm:cxn modelId="{04BB3363-4CDE-48DA-8D6C-8DDCBDF6DDC3}" srcId="{55BEAF27-0C35-479E-823F-7D2A0561AF27}" destId="{5ABF1565-6A17-432C-A10F-AA714EB36AD6}" srcOrd="3" destOrd="0" parTransId="{D1BCB5F3-1CF3-4442-9236-68E2DEAB1F73}" sibTransId="{482BEF0B-2486-4E2B-8AA1-E12691AF4D6C}"/>
    <dgm:cxn modelId="{8020DC47-DBA5-4180-93B9-763C6F686250}" type="presOf" srcId="{482BEF0B-2486-4E2B-8AA1-E12691AF4D6C}" destId="{157A0DD1-3C29-40A9-9360-5D6D87FC9CC4}" srcOrd="0" destOrd="0" presId="urn:microsoft.com/office/officeart/2005/8/layout/cycle5"/>
    <dgm:cxn modelId="{B6891F71-7683-4893-B598-DAFEB6415966}" type="presOf" srcId="{77A781EA-6458-456C-A31C-5E78A6E40473}" destId="{30BCEDB7-F481-48FD-8921-CF891BFE4FDD}" srcOrd="0" destOrd="0" presId="urn:microsoft.com/office/officeart/2005/8/layout/cycle5"/>
    <dgm:cxn modelId="{A471349A-592B-47D3-B718-D3BA5E4759F1}" srcId="{55BEAF27-0C35-479E-823F-7D2A0561AF27}" destId="{B11157F5-65AD-45B2-9372-AB47CBC4D534}" srcOrd="2" destOrd="0" parTransId="{49E77D93-6693-4DA1-A5DE-18D84FFEF448}" sibTransId="{0417B2CA-75A8-4E07-B98C-2ADAC91E7ED4}"/>
    <dgm:cxn modelId="{F3763C9A-A143-4406-92CD-6C01F023D5DF}" srcId="{55BEAF27-0C35-479E-823F-7D2A0561AF27}" destId="{4052C509-A321-4006-BE4E-58F56336B310}" srcOrd="4" destOrd="0" parTransId="{72368FA2-BC2E-42B1-8484-8C0325BF6021}" sibTransId="{0D693891-E909-4236-A882-7DD3ED83DD13}"/>
    <dgm:cxn modelId="{F8C735BD-FC59-47B5-B26D-B90D97CA8245}" type="presOf" srcId="{90D4F9D2-AE0A-41C2-96A0-273077FDFAB5}" destId="{00C2E3D8-2ED3-4FCE-8A65-40138B0C4C5D}" srcOrd="0" destOrd="0" presId="urn:microsoft.com/office/officeart/2005/8/layout/cycle5"/>
    <dgm:cxn modelId="{424519BF-2CF8-4C94-8B93-C3043798AF39}" srcId="{55BEAF27-0C35-479E-823F-7D2A0561AF27}" destId="{90D4F9D2-AE0A-41C2-96A0-273077FDFAB5}" srcOrd="0" destOrd="0" parTransId="{35F34701-BEC9-4F38-A1F5-51A277A9A2E0}" sibTransId="{77A781EA-6458-456C-A31C-5E78A6E40473}"/>
    <dgm:cxn modelId="{74F1C7F9-0642-4C07-A766-32B5DF65925F}" type="presOf" srcId="{0D693891-E909-4236-A882-7DD3ED83DD13}" destId="{5C57A128-7AE1-49FE-9E40-CD26E7AFD0AA}" srcOrd="0" destOrd="0" presId="urn:microsoft.com/office/officeart/2005/8/layout/cycle5"/>
    <dgm:cxn modelId="{2C0D8AF1-1A92-4E8D-8C94-3A3795B2D43E}" type="presParOf" srcId="{2F6BC9AF-87F3-40EC-AC70-DDAACBD4B1AE}" destId="{00C2E3D8-2ED3-4FCE-8A65-40138B0C4C5D}" srcOrd="0" destOrd="0" presId="urn:microsoft.com/office/officeart/2005/8/layout/cycle5"/>
    <dgm:cxn modelId="{4799BAE6-E3A3-45DE-9989-35081AACD506}" type="presParOf" srcId="{2F6BC9AF-87F3-40EC-AC70-DDAACBD4B1AE}" destId="{00DE67B3-797A-415B-BAFF-54C68889DD45}" srcOrd="1" destOrd="0" presId="urn:microsoft.com/office/officeart/2005/8/layout/cycle5"/>
    <dgm:cxn modelId="{53AE6385-8A3D-4841-B17A-3BA3D5E4A069}" type="presParOf" srcId="{2F6BC9AF-87F3-40EC-AC70-DDAACBD4B1AE}" destId="{30BCEDB7-F481-48FD-8921-CF891BFE4FDD}" srcOrd="2" destOrd="0" presId="urn:microsoft.com/office/officeart/2005/8/layout/cycle5"/>
    <dgm:cxn modelId="{A47BCF8C-441E-492D-AA82-332B0B5E4F46}" type="presParOf" srcId="{2F6BC9AF-87F3-40EC-AC70-DDAACBD4B1AE}" destId="{7C0791D4-C057-4EB1-B9CC-996493F0007E}" srcOrd="3" destOrd="0" presId="urn:microsoft.com/office/officeart/2005/8/layout/cycle5"/>
    <dgm:cxn modelId="{13E6C2C0-B8FD-41EF-8FCB-F113C02305F8}" type="presParOf" srcId="{2F6BC9AF-87F3-40EC-AC70-DDAACBD4B1AE}" destId="{41635A8F-668D-44EB-8E67-8384F24288FB}" srcOrd="4" destOrd="0" presId="urn:microsoft.com/office/officeart/2005/8/layout/cycle5"/>
    <dgm:cxn modelId="{EE58E5FC-B205-4151-9834-6D3D89E20722}" type="presParOf" srcId="{2F6BC9AF-87F3-40EC-AC70-DDAACBD4B1AE}" destId="{D3E3ADF3-5226-473B-B7A2-A66A960A366F}" srcOrd="5" destOrd="0" presId="urn:microsoft.com/office/officeart/2005/8/layout/cycle5"/>
    <dgm:cxn modelId="{EA50DF3B-9C8D-4855-94C6-D43B8F8CEF6B}" type="presParOf" srcId="{2F6BC9AF-87F3-40EC-AC70-DDAACBD4B1AE}" destId="{A8D3B8E7-6C2D-428D-8572-EF1661FDEB73}" srcOrd="6" destOrd="0" presId="urn:microsoft.com/office/officeart/2005/8/layout/cycle5"/>
    <dgm:cxn modelId="{0ED4B338-4D24-4850-9578-17716837D42D}" type="presParOf" srcId="{2F6BC9AF-87F3-40EC-AC70-DDAACBD4B1AE}" destId="{5C3D58C1-A911-4F21-95BF-A16B4088DE72}" srcOrd="7" destOrd="0" presId="urn:microsoft.com/office/officeart/2005/8/layout/cycle5"/>
    <dgm:cxn modelId="{CF585EE8-322E-4EE0-8808-DC97E4F88514}" type="presParOf" srcId="{2F6BC9AF-87F3-40EC-AC70-DDAACBD4B1AE}" destId="{ACE6C916-5D7D-4B99-A5F4-5449FD62D846}" srcOrd="8" destOrd="0" presId="urn:microsoft.com/office/officeart/2005/8/layout/cycle5"/>
    <dgm:cxn modelId="{DA90418F-3463-4F67-923B-E643FFA04333}" type="presParOf" srcId="{2F6BC9AF-87F3-40EC-AC70-DDAACBD4B1AE}" destId="{4D63984E-BE37-4137-B3F5-37C244D5FD08}" srcOrd="9" destOrd="0" presId="urn:microsoft.com/office/officeart/2005/8/layout/cycle5"/>
    <dgm:cxn modelId="{17DE70FC-6D5D-4630-ADD2-6CB9807E8E89}" type="presParOf" srcId="{2F6BC9AF-87F3-40EC-AC70-DDAACBD4B1AE}" destId="{983F09C5-661C-4C9F-BA1C-6289724001A4}" srcOrd="10" destOrd="0" presId="urn:microsoft.com/office/officeart/2005/8/layout/cycle5"/>
    <dgm:cxn modelId="{424B0C1A-2BA7-48EF-BE07-E68469294611}" type="presParOf" srcId="{2F6BC9AF-87F3-40EC-AC70-DDAACBD4B1AE}" destId="{157A0DD1-3C29-40A9-9360-5D6D87FC9CC4}" srcOrd="11" destOrd="0" presId="urn:microsoft.com/office/officeart/2005/8/layout/cycle5"/>
    <dgm:cxn modelId="{A4BCBE78-391B-40DE-8265-2ED187D38B92}" type="presParOf" srcId="{2F6BC9AF-87F3-40EC-AC70-DDAACBD4B1AE}" destId="{114122B6-2C23-4C4F-82D2-B7434154EE02}" srcOrd="12" destOrd="0" presId="urn:microsoft.com/office/officeart/2005/8/layout/cycle5"/>
    <dgm:cxn modelId="{51769327-1D8F-444F-8031-4ED77126D98F}" type="presParOf" srcId="{2F6BC9AF-87F3-40EC-AC70-DDAACBD4B1AE}" destId="{D6E01A60-79A8-4C0B-B6B0-BDFA71FFDFD2}" srcOrd="13" destOrd="0" presId="urn:microsoft.com/office/officeart/2005/8/layout/cycle5"/>
    <dgm:cxn modelId="{4B5E1070-C6F2-4F2D-A762-E5ABA431A278}" type="presParOf" srcId="{2F6BC9AF-87F3-40EC-AC70-DDAACBD4B1AE}" destId="{5C57A128-7AE1-49FE-9E40-CD26E7AFD0AA}" srcOrd="14"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3F1691-152B-4893-A3EC-1331E6663414}" type="doc">
      <dgm:prSet loTypeId="urn:microsoft.com/office/officeart/2005/8/layout/chevron2" loCatId="process" qsTypeId="urn:microsoft.com/office/officeart/2005/8/quickstyle/simple4" qsCatId="simple" csTypeId="urn:microsoft.com/office/officeart/2005/8/colors/accent3_1" csCatId="accent3" phldr="1"/>
      <dgm:spPr/>
      <dgm:t>
        <a:bodyPr/>
        <a:lstStyle/>
        <a:p>
          <a:endParaRPr lang="uk-UA"/>
        </a:p>
      </dgm:t>
    </dgm:pt>
    <dgm:pt modelId="{A572C99D-8145-4899-A777-2B8441AFEA58}">
      <dgm:prSet phldrT="[Текст]" custT="1"/>
      <dgm:spPr/>
      <dgm:t>
        <a:bodyPr/>
        <a:lstStyle/>
        <a:p>
          <a:r>
            <a:rPr lang="uk-UA" sz="1200">
              <a:latin typeface="Times New Roman" panose="02020603050405020304" pitchFamily="18" charset="0"/>
              <a:cs typeface="Times New Roman" panose="02020603050405020304" pitchFamily="18" charset="0"/>
            </a:rPr>
            <a:t>2000 р. м. Тернопіль</a:t>
          </a:r>
        </a:p>
      </dgm:t>
    </dgm:pt>
    <dgm:pt modelId="{6A72538A-347B-4E9A-AEA2-4875DA126028}" type="parTrans" cxnId="{9C5AEEC6-87E8-4177-8C51-26C8AC50C904}">
      <dgm:prSet/>
      <dgm:spPr/>
      <dgm:t>
        <a:bodyPr/>
        <a:lstStyle/>
        <a:p>
          <a:endParaRPr lang="uk-UA" sz="1200">
            <a:latin typeface="Times New Roman" panose="02020603050405020304" pitchFamily="18" charset="0"/>
            <a:cs typeface="Times New Roman" panose="02020603050405020304" pitchFamily="18" charset="0"/>
          </a:endParaRPr>
        </a:p>
      </dgm:t>
    </dgm:pt>
    <dgm:pt modelId="{8BACFB64-C538-44BC-87C0-79993E0A634A}" type="sibTrans" cxnId="{9C5AEEC6-87E8-4177-8C51-26C8AC50C904}">
      <dgm:prSet/>
      <dgm:spPr/>
      <dgm:t>
        <a:bodyPr/>
        <a:lstStyle/>
        <a:p>
          <a:endParaRPr lang="uk-UA" sz="1200">
            <a:latin typeface="Times New Roman" panose="02020603050405020304" pitchFamily="18" charset="0"/>
            <a:cs typeface="Times New Roman" panose="02020603050405020304" pitchFamily="18" charset="0"/>
          </a:endParaRPr>
        </a:p>
      </dgm:t>
    </dgm:pt>
    <dgm:pt modelId="{CA69D766-1804-4598-A0C7-0BF6D9474849}">
      <dgm:prSet phldrT="[Текст]" custT="1"/>
      <dgm:spPr/>
      <dgm:t>
        <a:bodyPr/>
        <a:lstStyle/>
        <a:p>
          <a:r>
            <a:rPr lang="uk-UA" sz="1200">
              <a:latin typeface="Times New Roman" panose="02020603050405020304" pitchFamily="18" charset="0"/>
              <a:cs typeface="Times New Roman" panose="02020603050405020304" pitchFamily="18" charset="0"/>
            </a:rPr>
            <a:t>семінар «Стандарти соціальної роботи і програми підготовки фахівців соціальної сфери в Україні» в рамках партнерського проекту «Соціальна освіта в Україні» [25, </a:t>
          </a:r>
          <a:r>
            <a:rPr lang="en-US" sz="1200">
              <a:latin typeface="Times New Roman" panose="02020603050405020304" pitchFamily="18" charset="0"/>
              <a:cs typeface="Times New Roman" panose="02020603050405020304" pitchFamily="18" charset="0"/>
            </a:rPr>
            <a:t>c</a:t>
          </a:r>
          <a:r>
            <a:rPr lang="uk-UA" sz="1200">
              <a:latin typeface="Times New Roman" panose="02020603050405020304" pitchFamily="18" charset="0"/>
              <a:cs typeface="Times New Roman" panose="02020603050405020304" pitchFamily="18" charset="0"/>
            </a:rPr>
            <a:t>.17]. </a:t>
          </a:r>
        </a:p>
      </dgm:t>
    </dgm:pt>
    <dgm:pt modelId="{D0505CB0-AA01-45E6-B741-9E4AEB57788D}" type="parTrans" cxnId="{5044EA3D-D68E-493B-BC43-49E32E07B10A}">
      <dgm:prSet/>
      <dgm:spPr/>
      <dgm:t>
        <a:bodyPr/>
        <a:lstStyle/>
        <a:p>
          <a:endParaRPr lang="uk-UA" sz="1200">
            <a:latin typeface="Times New Roman" panose="02020603050405020304" pitchFamily="18" charset="0"/>
            <a:cs typeface="Times New Roman" panose="02020603050405020304" pitchFamily="18" charset="0"/>
          </a:endParaRPr>
        </a:p>
      </dgm:t>
    </dgm:pt>
    <dgm:pt modelId="{46403BD9-D90D-4C6F-A835-620DB4A694FA}" type="sibTrans" cxnId="{5044EA3D-D68E-493B-BC43-49E32E07B10A}">
      <dgm:prSet/>
      <dgm:spPr/>
      <dgm:t>
        <a:bodyPr/>
        <a:lstStyle/>
        <a:p>
          <a:endParaRPr lang="uk-UA" sz="1200">
            <a:latin typeface="Times New Roman" panose="02020603050405020304" pitchFamily="18" charset="0"/>
            <a:cs typeface="Times New Roman" panose="02020603050405020304" pitchFamily="18" charset="0"/>
          </a:endParaRPr>
        </a:p>
      </dgm:t>
    </dgm:pt>
    <dgm:pt modelId="{2E77AA4D-384B-404E-96EC-3C1391030B3E}">
      <dgm:prSet phldrT="[Текст]" custT="1"/>
      <dgm:spPr/>
      <dgm:t>
        <a:bodyPr/>
        <a:lstStyle/>
        <a:p>
          <a:r>
            <a:rPr lang="uk-UA" sz="1200">
              <a:latin typeface="Times New Roman" panose="02020603050405020304" pitchFamily="18" charset="0"/>
              <a:cs typeface="Times New Roman" panose="02020603050405020304" pitchFamily="18" charset="0"/>
            </a:rPr>
            <a:t>2003 р. м. Київ</a:t>
          </a:r>
        </a:p>
      </dgm:t>
    </dgm:pt>
    <dgm:pt modelId="{164EEFE2-D029-4988-B80B-3EF83FE40CB5}" type="parTrans" cxnId="{1C756934-F919-487A-B8EA-ED933DFB5C94}">
      <dgm:prSet/>
      <dgm:spPr/>
      <dgm:t>
        <a:bodyPr/>
        <a:lstStyle/>
        <a:p>
          <a:endParaRPr lang="uk-UA" sz="1200">
            <a:latin typeface="Times New Roman" panose="02020603050405020304" pitchFamily="18" charset="0"/>
            <a:cs typeface="Times New Roman" panose="02020603050405020304" pitchFamily="18" charset="0"/>
          </a:endParaRPr>
        </a:p>
      </dgm:t>
    </dgm:pt>
    <dgm:pt modelId="{23ECE546-1E20-4ABB-9173-67EF5F67310F}" type="sibTrans" cxnId="{1C756934-F919-487A-B8EA-ED933DFB5C94}">
      <dgm:prSet/>
      <dgm:spPr/>
      <dgm:t>
        <a:bodyPr/>
        <a:lstStyle/>
        <a:p>
          <a:endParaRPr lang="uk-UA" sz="1200">
            <a:latin typeface="Times New Roman" panose="02020603050405020304" pitchFamily="18" charset="0"/>
            <a:cs typeface="Times New Roman" panose="02020603050405020304" pitchFamily="18" charset="0"/>
          </a:endParaRPr>
        </a:p>
      </dgm:t>
    </dgm:pt>
    <dgm:pt modelId="{E10E9EE9-6307-42E9-95CC-D138787E0EA8}">
      <dgm:prSet phldrT="[Текст]" custT="1"/>
      <dgm:spPr/>
      <dgm:t>
        <a:bodyPr/>
        <a:lstStyle/>
        <a:p>
          <a:r>
            <a:rPr lang="uk-UA" sz="1200">
              <a:latin typeface="Times New Roman" panose="02020603050405020304" pitchFamily="18" charset="0"/>
              <a:cs typeface="Times New Roman" panose="02020603050405020304" pitchFamily="18" charset="0"/>
            </a:rPr>
            <a:t>загальні збори Української асоціації соціальних педагогів і спеціалістів із соціальної роботи в рамках конференції щодо результатів впровадження партнерського проекту «Соціальна освіта в Україні» [25, </a:t>
          </a:r>
          <a:r>
            <a:rPr lang="en-US" sz="1200">
              <a:latin typeface="Times New Roman" panose="02020603050405020304" pitchFamily="18" charset="0"/>
              <a:cs typeface="Times New Roman" panose="02020603050405020304" pitchFamily="18" charset="0"/>
            </a:rPr>
            <a:t>c</a:t>
          </a:r>
          <a:r>
            <a:rPr lang="uk-UA" sz="1200">
              <a:latin typeface="Times New Roman" panose="02020603050405020304" pitchFamily="18" charset="0"/>
              <a:cs typeface="Times New Roman" panose="02020603050405020304" pitchFamily="18" charset="0"/>
            </a:rPr>
            <a:t>.17].</a:t>
          </a:r>
        </a:p>
      </dgm:t>
    </dgm:pt>
    <dgm:pt modelId="{B11A7D53-C237-4731-861B-4C407794A2B3}" type="parTrans" cxnId="{DFA4455A-640F-4C67-944F-58ACCE620FA8}">
      <dgm:prSet/>
      <dgm:spPr/>
      <dgm:t>
        <a:bodyPr/>
        <a:lstStyle/>
        <a:p>
          <a:endParaRPr lang="uk-UA" sz="1200">
            <a:latin typeface="Times New Roman" panose="02020603050405020304" pitchFamily="18" charset="0"/>
            <a:cs typeface="Times New Roman" panose="02020603050405020304" pitchFamily="18" charset="0"/>
          </a:endParaRPr>
        </a:p>
      </dgm:t>
    </dgm:pt>
    <dgm:pt modelId="{2E635479-7C61-4E8D-8CA6-CE4B18DE4DB0}" type="sibTrans" cxnId="{DFA4455A-640F-4C67-944F-58ACCE620FA8}">
      <dgm:prSet/>
      <dgm:spPr/>
      <dgm:t>
        <a:bodyPr/>
        <a:lstStyle/>
        <a:p>
          <a:endParaRPr lang="uk-UA" sz="1200">
            <a:latin typeface="Times New Roman" panose="02020603050405020304" pitchFamily="18" charset="0"/>
            <a:cs typeface="Times New Roman" panose="02020603050405020304" pitchFamily="18" charset="0"/>
          </a:endParaRPr>
        </a:p>
      </dgm:t>
    </dgm:pt>
    <dgm:pt modelId="{40DE17F5-0ABD-499B-A9C7-B38CE304B428}">
      <dgm:prSet phldrT="[Текст]" custT="1"/>
      <dgm:spPr/>
      <dgm:t>
        <a:bodyPr/>
        <a:lstStyle/>
        <a:p>
          <a:r>
            <a:rPr lang="uk-UA" sz="1200">
              <a:latin typeface="Times New Roman" panose="02020603050405020304" pitchFamily="18" charset="0"/>
              <a:cs typeface="Times New Roman" panose="02020603050405020304" pitchFamily="18" charset="0"/>
            </a:rPr>
            <a:t>2005 р. м. Київ</a:t>
          </a:r>
        </a:p>
      </dgm:t>
    </dgm:pt>
    <dgm:pt modelId="{D194CD49-D828-4103-A2CB-341F9713B618}" type="parTrans" cxnId="{CA078D9B-C4C5-4275-8B50-EE475453E9F7}">
      <dgm:prSet/>
      <dgm:spPr/>
      <dgm:t>
        <a:bodyPr/>
        <a:lstStyle/>
        <a:p>
          <a:endParaRPr lang="uk-UA" sz="1200">
            <a:latin typeface="Times New Roman" panose="02020603050405020304" pitchFamily="18" charset="0"/>
            <a:cs typeface="Times New Roman" panose="02020603050405020304" pitchFamily="18" charset="0"/>
          </a:endParaRPr>
        </a:p>
      </dgm:t>
    </dgm:pt>
    <dgm:pt modelId="{E8716FED-0AD8-4C6C-B13B-E12C61DDFC41}" type="sibTrans" cxnId="{CA078D9B-C4C5-4275-8B50-EE475453E9F7}">
      <dgm:prSet/>
      <dgm:spPr/>
      <dgm:t>
        <a:bodyPr/>
        <a:lstStyle/>
        <a:p>
          <a:endParaRPr lang="uk-UA" sz="1200">
            <a:latin typeface="Times New Roman" panose="02020603050405020304" pitchFamily="18" charset="0"/>
            <a:cs typeface="Times New Roman" panose="02020603050405020304" pitchFamily="18" charset="0"/>
          </a:endParaRPr>
        </a:p>
      </dgm:t>
    </dgm:pt>
    <dgm:pt modelId="{E76D9EB1-262D-4E6B-8C92-2BCA63F580DB}">
      <dgm:prSet phldrT="[Текст]" custT="1"/>
      <dgm:spPr/>
      <dgm:t>
        <a:bodyPr/>
        <a:lstStyle/>
        <a:p>
          <a:r>
            <a:rPr lang="uk-UA" sz="1200">
              <a:latin typeface="Times New Roman" panose="02020603050405020304" pitchFamily="18" charset="0"/>
              <a:cs typeface="Times New Roman" panose="02020603050405020304" pitchFamily="18" charset="0"/>
            </a:rPr>
            <a:t>«Етичний кодекс спеціалістів із соціальної роботи України» , затверджений наказом Міністерства у справах сім’ї, молоді та спорту</a:t>
          </a:r>
        </a:p>
      </dgm:t>
    </dgm:pt>
    <dgm:pt modelId="{042F9CA7-9C0E-4DF3-9887-FA78EB75EE31}" type="sibTrans" cxnId="{A8EDBB57-CF44-4652-A051-C74836913E5C}">
      <dgm:prSet/>
      <dgm:spPr/>
      <dgm:t>
        <a:bodyPr/>
        <a:lstStyle/>
        <a:p>
          <a:endParaRPr lang="uk-UA" sz="1200">
            <a:latin typeface="Times New Roman" panose="02020603050405020304" pitchFamily="18" charset="0"/>
            <a:cs typeface="Times New Roman" panose="02020603050405020304" pitchFamily="18" charset="0"/>
          </a:endParaRPr>
        </a:p>
      </dgm:t>
    </dgm:pt>
    <dgm:pt modelId="{8DCB0204-1B21-43CA-A995-8F9C899F2EC9}" type="parTrans" cxnId="{A8EDBB57-CF44-4652-A051-C74836913E5C}">
      <dgm:prSet/>
      <dgm:spPr/>
      <dgm:t>
        <a:bodyPr/>
        <a:lstStyle/>
        <a:p>
          <a:endParaRPr lang="uk-UA" sz="1200">
            <a:latin typeface="Times New Roman" panose="02020603050405020304" pitchFamily="18" charset="0"/>
            <a:cs typeface="Times New Roman" panose="02020603050405020304" pitchFamily="18" charset="0"/>
          </a:endParaRPr>
        </a:p>
      </dgm:t>
    </dgm:pt>
    <dgm:pt modelId="{B3A147BC-403D-4E63-B37D-8427E6B1915D}">
      <dgm:prSet custT="1"/>
      <dgm:spPr/>
      <dgm:t>
        <a:bodyPr/>
        <a:lstStyle/>
        <a:p>
          <a:r>
            <a:rPr lang="uk-UA" sz="1200">
              <a:latin typeface="Times New Roman" panose="02020603050405020304" pitchFamily="18" charset="0"/>
              <a:cs typeface="Times New Roman" panose="02020603050405020304" pitchFamily="18" charset="0"/>
            </a:rPr>
            <a:t>2002 р. м. Київ</a:t>
          </a:r>
        </a:p>
      </dgm:t>
    </dgm:pt>
    <dgm:pt modelId="{D4F64D0E-6E26-443E-9464-B0F6D32D641C}" type="parTrans" cxnId="{ECB3AB2D-3EDA-4893-977A-4A75E42F6C04}">
      <dgm:prSet/>
      <dgm:spPr/>
      <dgm:t>
        <a:bodyPr/>
        <a:lstStyle/>
        <a:p>
          <a:endParaRPr lang="uk-UA" sz="1200">
            <a:latin typeface="Times New Roman" panose="02020603050405020304" pitchFamily="18" charset="0"/>
            <a:cs typeface="Times New Roman" panose="02020603050405020304" pitchFamily="18" charset="0"/>
          </a:endParaRPr>
        </a:p>
      </dgm:t>
    </dgm:pt>
    <dgm:pt modelId="{010CCDBD-AA4A-4E32-AC8D-3F090F3E3051}" type="sibTrans" cxnId="{ECB3AB2D-3EDA-4893-977A-4A75E42F6C04}">
      <dgm:prSet/>
      <dgm:spPr/>
      <dgm:t>
        <a:bodyPr/>
        <a:lstStyle/>
        <a:p>
          <a:endParaRPr lang="uk-UA" sz="1200">
            <a:latin typeface="Times New Roman" panose="02020603050405020304" pitchFamily="18" charset="0"/>
            <a:cs typeface="Times New Roman" panose="02020603050405020304" pitchFamily="18" charset="0"/>
          </a:endParaRPr>
        </a:p>
      </dgm:t>
    </dgm:pt>
    <dgm:pt modelId="{5B3866D1-07A2-41EC-9D8B-431695C88686}">
      <dgm:prSet custT="1"/>
      <dgm:spPr/>
      <dgm:t>
        <a:bodyPr/>
        <a:lstStyle/>
        <a:p>
          <a:r>
            <a:rPr lang="uk-UA" sz="1200">
              <a:latin typeface="Times New Roman" panose="02020603050405020304" pitchFamily="18" charset="0"/>
              <a:cs typeface="Times New Roman" panose="02020603050405020304" pitchFamily="18" charset="0"/>
            </a:rPr>
            <a:t>Міжнародна науково-практична конференція «Соціальна робота в Україні на початку </a:t>
          </a:r>
          <a:r>
            <a:rPr lang="en-US" sz="1200">
              <a:latin typeface="Times New Roman" panose="02020603050405020304" pitchFamily="18" charset="0"/>
              <a:cs typeface="Times New Roman" panose="02020603050405020304" pitchFamily="18" charset="0"/>
            </a:rPr>
            <a:t>XXI </a:t>
          </a:r>
          <a:r>
            <a:rPr lang="uk-UA" sz="1200">
              <a:latin typeface="Times New Roman" panose="02020603050405020304" pitchFamily="18" charset="0"/>
              <a:cs typeface="Times New Roman" panose="02020603050405020304" pitchFamily="18" charset="0"/>
            </a:rPr>
            <a:t>століття: проблеми теорії і практики» [25, </a:t>
          </a:r>
          <a:r>
            <a:rPr lang="en-US" sz="1200">
              <a:latin typeface="Times New Roman" panose="02020603050405020304" pitchFamily="18" charset="0"/>
              <a:cs typeface="Times New Roman" panose="02020603050405020304" pitchFamily="18" charset="0"/>
            </a:rPr>
            <a:t>c.17].</a:t>
          </a:r>
          <a:endParaRPr lang="uk-UA" sz="1200">
            <a:latin typeface="Times New Roman" panose="02020603050405020304" pitchFamily="18" charset="0"/>
            <a:cs typeface="Times New Roman" panose="02020603050405020304" pitchFamily="18" charset="0"/>
          </a:endParaRPr>
        </a:p>
      </dgm:t>
    </dgm:pt>
    <dgm:pt modelId="{6BC42A46-5ABF-48A9-81A6-57BE4A74C378}" type="parTrans" cxnId="{67F7B16A-ECAA-410D-899E-E849C0638AF5}">
      <dgm:prSet/>
      <dgm:spPr/>
      <dgm:t>
        <a:bodyPr/>
        <a:lstStyle/>
        <a:p>
          <a:endParaRPr lang="uk-UA" sz="1200">
            <a:latin typeface="Times New Roman" panose="02020603050405020304" pitchFamily="18" charset="0"/>
            <a:cs typeface="Times New Roman" panose="02020603050405020304" pitchFamily="18" charset="0"/>
          </a:endParaRPr>
        </a:p>
      </dgm:t>
    </dgm:pt>
    <dgm:pt modelId="{72B1B515-E984-4297-A361-7CAB3BFB657E}" type="sibTrans" cxnId="{67F7B16A-ECAA-410D-899E-E849C0638AF5}">
      <dgm:prSet/>
      <dgm:spPr/>
      <dgm:t>
        <a:bodyPr/>
        <a:lstStyle/>
        <a:p>
          <a:endParaRPr lang="uk-UA" sz="1200">
            <a:latin typeface="Times New Roman" panose="02020603050405020304" pitchFamily="18" charset="0"/>
            <a:cs typeface="Times New Roman" panose="02020603050405020304" pitchFamily="18" charset="0"/>
          </a:endParaRPr>
        </a:p>
      </dgm:t>
    </dgm:pt>
    <dgm:pt modelId="{5393DFBE-9FE9-4AFE-A9FC-B97763D03261}" type="pres">
      <dgm:prSet presAssocID="{713F1691-152B-4893-A3EC-1331E6663414}" presName="linearFlow" presStyleCnt="0">
        <dgm:presLayoutVars>
          <dgm:dir/>
          <dgm:animLvl val="lvl"/>
          <dgm:resizeHandles val="exact"/>
        </dgm:presLayoutVars>
      </dgm:prSet>
      <dgm:spPr/>
    </dgm:pt>
    <dgm:pt modelId="{746B7D0D-301D-431F-BE97-79F59C52DAFC}" type="pres">
      <dgm:prSet presAssocID="{A572C99D-8145-4899-A777-2B8441AFEA58}" presName="composite" presStyleCnt="0"/>
      <dgm:spPr/>
    </dgm:pt>
    <dgm:pt modelId="{CB0BDEE3-DFC3-4663-88EF-3E80FF6F8AE2}" type="pres">
      <dgm:prSet presAssocID="{A572C99D-8145-4899-A777-2B8441AFEA58}" presName="parentText" presStyleLbl="alignNode1" presStyleIdx="0" presStyleCnt="4" custScaleX="135406">
        <dgm:presLayoutVars>
          <dgm:chMax val="1"/>
          <dgm:bulletEnabled val="1"/>
        </dgm:presLayoutVars>
      </dgm:prSet>
      <dgm:spPr/>
    </dgm:pt>
    <dgm:pt modelId="{D41EB45A-DD05-477A-964B-206217A9AEA6}" type="pres">
      <dgm:prSet presAssocID="{A572C99D-8145-4899-A777-2B8441AFEA58}" presName="descendantText" presStyleLbl="alignAcc1" presStyleIdx="0" presStyleCnt="4">
        <dgm:presLayoutVars>
          <dgm:bulletEnabled val="1"/>
        </dgm:presLayoutVars>
      </dgm:prSet>
      <dgm:spPr/>
    </dgm:pt>
    <dgm:pt modelId="{7B8789A9-8B55-438E-B0AF-27D5C8DFD343}" type="pres">
      <dgm:prSet presAssocID="{8BACFB64-C538-44BC-87C0-79993E0A634A}" presName="sp" presStyleCnt="0"/>
      <dgm:spPr/>
    </dgm:pt>
    <dgm:pt modelId="{0A7B5D78-8E6E-4206-954F-23DDC54DAF1B}" type="pres">
      <dgm:prSet presAssocID="{B3A147BC-403D-4E63-B37D-8427E6B1915D}" presName="composite" presStyleCnt="0"/>
      <dgm:spPr/>
    </dgm:pt>
    <dgm:pt modelId="{6A76E759-19D5-4D12-A4E1-1160149CEEDB}" type="pres">
      <dgm:prSet presAssocID="{B3A147BC-403D-4E63-B37D-8427E6B1915D}" presName="parentText" presStyleLbl="alignNode1" presStyleIdx="1" presStyleCnt="4" custScaleX="129271">
        <dgm:presLayoutVars>
          <dgm:chMax val="1"/>
          <dgm:bulletEnabled val="1"/>
        </dgm:presLayoutVars>
      </dgm:prSet>
      <dgm:spPr/>
    </dgm:pt>
    <dgm:pt modelId="{98B48020-C2D1-4C9A-89F2-F7684E1490F0}" type="pres">
      <dgm:prSet presAssocID="{B3A147BC-403D-4E63-B37D-8427E6B1915D}" presName="descendantText" presStyleLbl="alignAcc1" presStyleIdx="1" presStyleCnt="4">
        <dgm:presLayoutVars>
          <dgm:bulletEnabled val="1"/>
        </dgm:presLayoutVars>
      </dgm:prSet>
      <dgm:spPr/>
    </dgm:pt>
    <dgm:pt modelId="{26927F4E-A2CC-4121-B41E-A54A87D17D50}" type="pres">
      <dgm:prSet presAssocID="{010CCDBD-AA4A-4E32-AC8D-3F090F3E3051}" presName="sp" presStyleCnt="0"/>
      <dgm:spPr/>
    </dgm:pt>
    <dgm:pt modelId="{C1634697-5CBE-4E58-9507-6323C9BB1C20}" type="pres">
      <dgm:prSet presAssocID="{2E77AA4D-384B-404E-96EC-3C1391030B3E}" presName="composite" presStyleCnt="0"/>
      <dgm:spPr/>
    </dgm:pt>
    <dgm:pt modelId="{CABD673C-1947-4A92-B9A2-0252894FACD5}" type="pres">
      <dgm:prSet presAssocID="{2E77AA4D-384B-404E-96EC-3C1391030B3E}" presName="parentText" presStyleLbl="alignNode1" presStyleIdx="2" presStyleCnt="4" custScaleX="126291">
        <dgm:presLayoutVars>
          <dgm:chMax val="1"/>
          <dgm:bulletEnabled val="1"/>
        </dgm:presLayoutVars>
      </dgm:prSet>
      <dgm:spPr/>
    </dgm:pt>
    <dgm:pt modelId="{934281CA-5251-4B0A-8374-359CAD5DF973}" type="pres">
      <dgm:prSet presAssocID="{2E77AA4D-384B-404E-96EC-3C1391030B3E}" presName="descendantText" presStyleLbl="alignAcc1" presStyleIdx="2" presStyleCnt="4">
        <dgm:presLayoutVars>
          <dgm:bulletEnabled val="1"/>
        </dgm:presLayoutVars>
      </dgm:prSet>
      <dgm:spPr/>
    </dgm:pt>
    <dgm:pt modelId="{A9A33A84-AC2D-45C8-B093-8022C15C430B}" type="pres">
      <dgm:prSet presAssocID="{23ECE546-1E20-4ABB-9173-67EF5F67310F}" presName="sp" presStyleCnt="0"/>
      <dgm:spPr/>
    </dgm:pt>
    <dgm:pt modelId="{4F383C18-578C-402D-9B14-C53E2A46977C}" type="pres">
      <dgm:prSet presAssocID="{40DE17F5-0ABD-499B-A9C7-B38CE304B428}" presName="composite" presStyleCnt="0"/>
      <dgm:spPr/>
    </dgm:pt>
    <dgm:pt modelId="{2DD7F219-F615-4917-9A77-06C6840ED148}" type="pres">
      <dgm:prSet presAssocID="{40DE17F5-0ABD-499B-A9C7-B38CE304B428}" presName="parentText" presStyleLbl="alignNode1" presStyleIdx="3" presStyleCnt="4" custScaleX="129271">
        <dgm:presLayoutVars>
          <dgm:chMax val="1"/>
          <dgm:bulletEnabled val="1"/>
        </dgm:presLayoutVars>
      </dgm:prSet>
      <dgm:spPr/>
    </dgm:pt>
    <dgm:pt modelId="{979A7D27-8B5E-4C16-B625-94D29EA7E370}" type="pres">
      <dgm:prSet presAssocID="{40DE17F5-0ABD-499B-A9C7-B38CE304B428}" presName="descendantText" presStyleLbl="alignAcc1" presStyleIdx="3" presStyleCnt="4">
        <dgm:presLayoutVars>
          <dgm:bulletEnabled val="1"/>
        </dgm:presLayoutVars>
      </dgm:prSet>
      <dgm:spPr/>
    </dgm:pt>
  </dgm:ptLst>
  <dgm:cxnLst>
    <dgm:cxn modelId="{C198330C-104C-46BC-A0A1-7D9347AA2C35}" type="presOf" srcId="{40DE17F5-0ABD-499B-A9C7-B38CE304B428}" destId="{2DD7F219-F615-4917-9A77-06C6840ED148}" srcOrd="0" destOrd="0" presId="urn:microsoft.com/office/officeart/2005/8/layout/chevron2"/>
    <dgm:cxn modelId="{ECB3AB2D-3EDA-4893-977A-4A75E42F6C04}" srcId="{713F1691-152B-4893-A3EC-1331E6663414}" destId="{B3A147BC-403D-4E63-B37D-8427E6B1915D}" srcOrd="1" destOrd="0" parTransId="{D4F64D0E-6E26-443E-9464-B0F6D32D641C}" sibTransId="{010CCDBD-AA4A-4E32-AC8D-3F090F3E3051}"/>
    <dgm:cxn modelId="{1C756934-F919-487A-B8EA-ED933DFB5C94}" srcId="{713F1691-152B-4893-A3EC-1331E6663414}" destId="{2E77AA4D-384B-404E-96EC-3C1391030B3E}" srcOrd="2" destOrd="0" parTransId="{164EEFE2-D029-4988-B80B-3EF83FE40CB5}" sibTransId="{23ECE546-1E20-4ABB-9173-67EF5F67310F}"/>
    <dgm:cxn modelId="{5044EA3D-D68E-493B-BC43-49E32E07B10A}" srcId="{A572C99D-8145-4899-A777-2B8441AFEA58}" destId="{CA69D766-1804-4598-A0C7-0BF6D9474849}" srcOrd="0" destOrd="0" parTransId="{D0505CB0-AA01-45E6-B741-9E4AEB57788D}" sibTransId="{46403BD9-D90D-4C6F-A835-620DB4A694FA}"/>
    <dgm:cxn modelId="{9A547D45-F1F8-479A-92E9-BBCAE1FB640E}" type="presOf" srcId="{E10E9EE9-6307-42E9-95CC-D138787E0EA8}" destId="{934281CA-5251-4B0A-8374-359CAD5DF973}" srcOrd="0" destOrd="0" presId="urn:microsoft.com/office/officeart/2005/8/layout/chevron2"/>
    <dgm:cxn modelId="{67F7B16A-ECAA-410D-899E-E849C0638AF5}" srcId="{B3A147BC-403D-4E63-B37D-8427E6B1915D}" destId="{5B3866D1-07A2-41EC-9D8B-431695C88686}" srcOrd="0" destOrd="0" parTransId="{6BC42A46-5ABF-48A9-81A6-57BE4A74C378}" sibTransId="{72B1B515-E984-4297-A361-7CAB3BFB657E}"/>
    <dgm:cxn modelId="{AADDE751-1584-4E4D-A788-823E897B3ED0}" type="presOf" srcId="{713F1691-152B-4893-A3EC-1331E6663414}" destId="{5393DFBE-9FE9-4AFE-A9FC-B97763D03261}" srcOrd="0" destOrd="0" presId="urn:microsoft.com/office/officeart/2005/8/layout/chevron2"/>
    <dgm:cxn modelId="{A8EDBB57-CF44-4652-A051-C74836913E5C}" srcId="{40DE17F5-0ABD-499B-A9C7-B38CE304B428}" destId="{E76D9EB1-262D-4E6B-8C92-2BCA63F580DB}" srcOrd="0" destOrd="0" parTransId="{8DCB0204-1B21-43CA-A995-8F9C899F2EC9}" sibTransId="{042F9CA7-9C0E-4DF3-9887-FA78EB75EE31}"/>
    <dgm:cxn modelId="{DFA4455A-640F-4C67-944F-58ACCE620FA8}" srcId="{2E77AA4D-384B-404E-96EC-3C1391030B3E}" destId="{E10E9EE9-6307-42E9-95CC-D138787E0EA8}" srcOrd="0" destOrd="0" parTransId="{B11A7D53-C237-4731-861B-4C407794A2B3}" sibTransId="{2E635479-7C61-4E8D-8CA6-CE4B18DE4DB0}"/>
    <dgm:cxn modelId="{BD06F77E-3330-4F15-A1B5-EF829F06EAA1}" type="presOf" srcId="{B3A147BC-403D-4E63-B37D-8427E6B1915D}" destId="{6A76E759-19D5-4D12-A4E1-1160149CEEDB}" srcOrd="0" destOrd="0" presId="urn:microsoft.com/office/officeart/2005/8/layout/chevron2"/>
    <dgm:cxn modelId="{6F5C3889-4576-4651-BCAC-8BB60345D2A4}" type="presOf" srcId="{E76D9EB1-262D-4E6B-8C92-2BCA63F580DB}" destId="{979A7D27-8B5E-4C16-B625-94D29EA7E370}" srcOrd="0" destOrd="0" presId="urn:microsoft.com/office/officeart/2005/8/layout/chevron2"/>
    <dgm:cxn modelId="{4CC04F8C-0CB3-4575-891A-3C8DDF587401}" type="presOf" srcId="{CA69D766-1804-4598-A0C7-0BF6D9474849}" destId="{D41EB45A-DD05-477A-964B-206217A9AEA6}" srcOrd="0" destOrd="0" presId="urn:microsoft.com/office/officeart/2005/8/layout/chevron2"/>
    <dgm:cxn modelId="{CA078D9B-C4C5-4275-8B50-EE475453E9F7}" srcId="{713F1691-152B-4893-A3EC-1331E6663414}" destId="{40DE17F5-0ABD-499B-A9C7-B38CE304B428}" srcOrd="3" destOrd="0" parTransId="{D194CD49-D828-4103-A2CB-341F9713B618}" sibTransId="{E8716FED-0AD8-4C6C-B13B-E12C61DDFC41}"/>
    <dgm:cxn modelId="{5EB7AF9D-37B1-4F4D-8122-F6C5E82AE5C1}" type="presOf" srcId="{5B3866D1-07A2-41EC-9D8B-431695C88686}" destId="{98B48020-C2D1-4C9A-89F2-F7684E1490F0}" srcOrd="0" destOrd="0" presId="urn:microsoft.com/office/officeart/2005/8/layout/chevron2"/>
    <dgm:cxn modelId="{3EE4A0AD-745C-4556-B62D-2011C10928D3}" type="presOf" srcId="{A572C99D-8145-4899-A777-2B8441AFEA58}" destId="{CB0BDEE3-DFC3-4663-88EF-3E80FF6F8AE2}" srcOrd="0" destOrd="0" presId="urn:microsoft.com/office/officeart/2005/8/layout/chevron2"/>
    <dgm:cxn modelId="{9C5AEEC6-87E8-4177-8C51-26C8AC50C904}" srcId="{713F1691-152B-4893-A3EC-1331E6663414}" destId="{A572C99D-8145-4899-A777-2B8441AFEA58}" srcOrd="0" destOrd="0" parTransId="{6A72538A-347B-4E9A-AEA2-4875DA126028}" sibTransId="{8BACFB64-C538-44BC-87C0-79993E0A634A}"/>
    <dgm:cxn modelId="{3B2D32CB-35B8-4383-8601-1726BD4CC044}" type="presOf" srcId="{2E77AA4D-384B-404E-96EC-3C1391030B3E}" destId="{CABD673C-1947-4A92-B9A2-0252894FACD5}" srcOrd="0" destOrd="0" presId="urn:microsoft.com/office/officeart/2005/8/layout/chevron2"/>
    <dgm:cxn modelId="{C23A20FD-3AE5-47A2-BD20-E070B54C926E}" type="presParOf" srcId="{5393DFBE-9FE9-4AFE-A9FC-B97763D03261}" destId="{746B7D0D-301D-431F-BE97-79F59C52DAFC}" srcOrd="0" destOrd="0" presId="urn:microsoft.com/office/officeart/2005/8/layout/chevron2"/>
    <dgm:cxn modelId="{C6BD03E2-54AC-48C9-A036-E3963E4B8A16}" type="presParOf" srcId="{746B7D0D-301D-431F-BE97-79F59C52DAFC}" destId="{CB0BDEE3-DFC3-4663-88EF-3E80FF6F8AE2}" srcOrd="0" destOrd="0" presId="urn:microsoft.com/office/officeart/2005/8/layout/chevron2"/>
    <dgm:cxn modelId="{53D6842B-FE4F-4207-8695-4B092D76B674}" type="presParOf" srcId="{746B7D0D-301D-431F-BE97-79F59C52DAFC}" destId="{D41EB45A-DD05-477A-964B-206217A9AEA6}" srcOrd="1" destOrd="0" presId="urn:microsoft.com/office/officeart/2005/8/layout/chevron2"/>
    <dgm:cxn modelId="{B0C8285F-723C-4B24-A93B-DF67A129A664}" type="presParOf" srcId="{5393DFBE-9FE9-4AFE-A9FC-B97763D03261}" destId="{7B8789A9-8B55-438E-B0AF-27D5C8DFD343}" srcOrd="1" destOrd="0" presId="urn:microsoft.com/office/officeart/2005/8/layout/chevron2"/>
    <dgm:cxn modelId="{5097EB4B-F04D-4EC4-BA15-AB777E39F66F}" type="presParOf" srcId="{5393DFBE-9FE9-4AFE-A9FC-B97763D03261}" destId="{0A7B5D78-8E6E-4206-954F-23DDC54DAF1B}" srcOrd="2" destOrd="0" presId="urn:microsoft.com/office/officeart/2005/8/layout/chevron2"/>
    <dgm:cxn modelId="{20E1C54A-189E-47DC-B668-A5E17162B96B}" type="presParOf" srcId="{0A7B5D78-8E6E-4206-954F-23DDC54DAF1B}" destId="{6A76E759-19D5-4D12-A4E1-1160149CEEDB}" srcOrd="0" destOrd="0" presId="urn:microsoft.com/office/officeart/2005/8/layout/chevron2"/>
    <dgm:cxn modelId="{27A27CF4-D913-46C1-A241-2417C580856A}" type="presParOf" srcId="{0A7B5D78-8E6E-4206-954F-23DDC54DAF1B}" destId="{98B48020-C2D1-4C9A-89F2-F7684E1490F0}" srcOrd="1" destOrd="0" presId="urn:microsoft.com/office/officeart/2005/8/layout/chevron2"/>
    <dgm:cxn modelId="{8B5B9EF2-F634-4658-98DC-898ED60F32DE}" type="presParOf" srcId="{5393DFBE-9FE9-4AFE-A9FC-B97763D03261}" destId="{26927F4E-A2CC-4121-B41E-A54A87D17D50}" srcOrd="3" destOrd="0" presId="urn:microsoft.com/office/officeart/2005/8/layout/chevron2"/>
    <dgm:cxn modelId="{5D14738A-A3DA-4265-9458-E37B74E335C3}" type="presParOf" srcId="{5393DFBE-9FE9-4AFE-A9FC-B97763D03261}" destId="{C1634697-5CBE-4E58-9507-6323C9BB1C20}" srcOrd="4" destOrd="0" presId="urn:microsoft.com/office/officeart/2005/8/layout/chevron2"/>
    <dgm:cxn modelId="{67D6ACDE-3A4B-4F67-B92F-36E425D49502}" type="presParOf" srcId="{C1634697-5CBE-4E58-9507-6323C9BB1C20}" destId="{CABD673C-1947-4A92-B9A2-0252894FACD5}" srcOrd="0" destOrd="0" presId="urn:microsoft.com/office/officeart/2005/8/layout/chevron2"/>
    <dgm:cxn modelId="{8734C70E-A24B-498E-BDC6-1F6E2FE69010}" type="presParOf" srcId="{C1634697-5CBE-4E58-9507-6323C9BB1C20}" destId="{934281CA-5251-4B0A-8374-359CAD5DF973}" srcOrd="1" destOrd="0" presId="urn:microsoft.com/office/officeart/2005/8/layout/chevron2"/>
    <dgm:cxn modelId="{FADFE089-0B7E-4BD3-87C2-7ED5EA112B8F}" type="presParOf" srcId="{5393DFBE-9FE9-4AFE-A9FC-B97763D03261}" destId="{A9A33A84-AC2D-45C8-B093-8022C15C430B}" srcOrd="5" destOrd="0" presId="urn:microsoft.com/office/officeart/2005/8/layout/chevron2"/>
    <dgm:cxn modelId="{9E8FE002-4F81-40B1-83F2-DA0A61862F28}" type="presParOf" srcId="{5393DFBE-9FE9-4AFE-A9FC-B97763D03261}" destId="{4F383C18-578C-402D-9B14-C53E2A46977C}" srcOrd="6" destOrd="0" presId="urn:microsoft.com/office/officeart/2005/8/layout/chevron2"/>
    <dgm:cxn modelId="{F6377999-E5A1-4034-AF55-710531D122C8}" type="presParOf" srcId="{4F383C18-578C-402D-9B14-C53E2A46977C}" destId="{2DD7F219-F615-4917-9A77-06C6840ED148}" srcOrd="0" destOrd="0" presId="urn:microsoft.com/office/officeart/2005/8/layout/chevron2"/>
    <dgm:cxn modelId="{73647EB8-F16F-456F-A637-5922B021D781}" type="presParOf" srcId="{4F383C18-578C-402D-9B14-C53E2A46977C}" destId="{979A7D27-8B5E-4C16-B625-94D29EA7E370}"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C2E3D8-2ED3-4FCE-8A65-40138B0C4C5D}">
      <dsp:nvSpPr>
        <dsp:cNvPr id="0" name=""/>
        <dsp:cNvSpPr/>
      </dsp:nvSpPr>
      <dsp:spPr>
        <a:xfrm>
          <a:off x="2419349" y="1220"/>
          <a:ext cx="1190626" cy="683156"/>
        </a:xfrm>
        <a:prstGeom prst="roundRect">
          <a:avLst/>
        </a:prstGeom>
        <a:solidFill>
          <a:schemeClr val="accent2">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anose="02020603050405020304" pitchFamily="18" charset="0"/>
              <a:cs typeface="Times New Roman" panose="02020603050405020304" pitchFamily="18" charset="0"/>
            </a:rPr>
            <a:t>Профілактика</a:t>
          </a:r>
        </a:p>
      </dsp:txBody>
      <dsp:txXfrm>
        <a:off x="2452698" y="34569"/>
        <a:ext cx="1123928" cy="616458"/>
      </dsp:txXfrm>
    </dsp:sp>
    <dsp:sp modelId="{30BCEDB7-F481-48FD-8921-CF891BFE4FDD}">
      <dsp:nvSpPr>
        <dsp:cNvPr id="0" name=""/>
        <dsp:cNvSpPr/>
      </dsp:nvSpPr>
      <dsp:spPr>
        <a:xfrm>
          <a:off x="1649532" y="342798"/>
          <a:ext cx="2730260" cy="2730260"/>
        </a:xfrm>
        <a:custGeom>
          <a:avLst/>
          <a:gdLst/>
          <a:ahLst/>
          <a:cxnLst/>
          <a:rect l="0" t="0" r="0" b="0"/>
          <a:pathLst>
            <a:path>
              <a:moveTo>
                <a:pt x="2084769" y="205087"/>
              </a:moveTo>
              <a:arcTo wR="1365130" hR="1365130" stAng="18108819" swAng="1093455"/>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C0791D4-C057-4EB1-B9CC-996493F0007E}">
      <dsp:nvSpPr>
        <dsp:cNvPr id="0" name=""/>
        <dsp:cNvSpPr/>
      </dsp:nvSpPr>
      <dsp:spPr>
        <a:xfrm>
          <a:off x="3787473" y="944501"/>
          <a:ext cx="1051010" cy="683156"/>
        </a:xfrm>
        <a:prstGeom prst="roundRect">
          <a:avLst/>
        </a:prstGeom>
        <a:solidFill>
          <a:schemeClr val="accent3"/>
        </a:solidFill>
        <a:ln w="12700" cap="flat" cmpd="sng" algn="ctr">
          <a:solidFill>
            <a:schemeClr val="accent3">
              <a:shade val="50000"/>
            </a:schemeClr>
          </a:solidFill>
          <a:prstDash val="solid"/>
          <a:miter lim="800000"/>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anose="02020603050405020304" pitchFamily="18" charset="0"/>
              <a:cs typeface="Times New Roman" panose="02020603050405020304" pitchFamily="18" charset="0"/>
            </a:rPr>
            <a:t>Підтримка</a:t>
          </a:r>
        </a:p>
      </dsp:txBody>
      <dsp:txXfrm>
        <a:off x="3820822" y="977850"/>
        <a:ext cx="984312" cy="616458"/>
      </dsp:txXfrm>
    </dsp:sp>
    <dsp:sp modelId="{D3E3ADF3-5226-473B-B7A2-A66A960A366F}">
      <dsp:nvSpPr>
        <dsp:cNvPr id="0" name=""/>
        <dsp:cNvSpPr/>
      </dsp:nvSpPr>
      <dsp:spPr>
        <a:xfrm>
          <a:off x="1649532" y="342798"/>
          <a:ext cx="2730260" cy="2730260"/>
        </a:xfrm>
        <a:custGeom>
          <a:avLst/>
          <a:gdLst/>
          <a:ahLst/>
          <a:cxnLst/>
          <a:rect l="0" t="0" r="0" b="0"/>
          <a:pathLst>
            <a:path>
              <a:moveTo>
                <a:pt x="2726990" y="1459556"/>
              </a:moveTo>
              <a:arcTo wR="1365130" hR="1365130" stAng="21837979" swAng="136015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8D3B8E7-6C2D-428D-8572-EF1661FDEB73}">
      <dsp:nvSpPr>
        <dsp:cNvPr id="0" name=""/>
        <dsp:cNvSpPr/>
      </dsp:nvSpPr>
      <dsp:spPr>
        <a:xfrm>
          <a:off x="3291560" y="2470763"/>
          <a:ext cx="1051010" cy="683156"/>
        </a:xfrm>
        <a:prstGeom prst="roundRect">
          <a:avLst/>
        </a:prstGeom>
        <a:solidFill>
          <a:schemeClr val="accent4"/>
        </a:solidFill>
        <a:ln w="12700" cap="flat" cmpd="sng" algn="ctr">
          <a:solidFill>
            <a:schemeClr val="accent4">
              <a:shade val="50000"/>
            </a:schemeClr>
          </a:solidFill>
          <a:prstDash val="solid"/>
          <a:miter lim="800000"/>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anose="02020603050405020304" pitchFamily="18" charset="0"/>
              <a:cs typeface="Times New Roman" panose="02020603050405020304" pitchFamily="18" charset="0"/>
            </a:rPr>
            <a:t>Втручання</a:t>
          </a:r>
        </a:p>
      </dsp:txBody>
      <dsp:txXfrm>
        <a:off x="3324909" y="2504112"/>
        <a:ext cx="984312" cy="616458"/>
      </dsp:txXfrm>
    </dsp:sp>
    <dsp:sp modelId="{ACE6C916-5D7D-4B99-A5F4-5449FD62D846}">
      <dsp:nvSpPr>
        <dsp:cNvPr id="0" name=""/>
        <dsp:cNvSpPr/>
      </dsp:nvSpPr>
      <dsp:spPr>
        <a:xfrm>
          <a:off x="1649532" y="342798"/>
          <a:ext cx="2730260" cy="2730260"/>
        </a:xfrm>
        <a:custGeom>
          <a:avLst/>
          <a:gdLst/>
          <a:ahLst/>
          <a:cxnLst/>
          <a:rect l="0" t="0" r="0" b="0"/>
          <a:pathLst>
            <a:path>
              <a:moveTo>
                <a:pt x="1532779" y="2719926"/>
              </a:moveTo>
              <a:arcTo wR="1365130" hR="1365130" stAng="4976747" swAng="846505"/>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D63984E-BE37-4137-B3F5-37C244D5FD08}">
      <dsp:nvSpPr>
        <dsp:cNvPr id="0" name=""/>
        <dsp:cNvSpPr/>
      </dsp:nvSpPr>
      <dsp:spPr>
        <a:xfrm>
          <a:off x="1686754" y="2470763"/>
          <a:ext cx="1051010" cy="683156"/>
        </a:xfrm>
        <a:prstGeom prst="roundRect">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anose="02020603050405020304" pitchFamily="18" charset="0"/>
              <a:cs typeface="Times New Roman" panose="02020603050405020304" pitchFamily="18" charset="0"/>
            </a:rPr>
            <a:t>Захист</a:t>
          </a:r>
        </a:p>
      </dsp:txBody>
      <dsp:txXfrm>
        <a:off x="1720103" y="2504112"/>
        <a:ext cx="984312" cy="616458"/>
      </dsp:txXfrm>
    </dsp:sp>
    <dsp:sp modelId="{157A0DD1-3C29-40A9-9360-5D6D87FC9CC4}">
      <dsp:nvSpPr>
        <dsp:cNvPr id="0" name=""/>
        <dsp:cNvSpPr/>
      </dsp:nvSpPr>
      <dsp:spPr>
        <a:xfrm>
          <a:off x="1649532" y="342798"/>
          <a:ext cx="2730260" cy="2730260"/>
        </a:xfrm>
        <a:custGeom>
          <a:avLst/>
          <a:gdLst/>
          <a:ahLst/>
          <a:cxnLst/>
          <a:rect l="0" t="0" r="0" b="0"/>
          <a:pathLst>
            <a:path>
              <a:moveTo>
                <a:pt x="144873" y="1977137"/>
              </a:moveTo>
              <a:arcTo wR="1365130" hR="1365130" stAng="9201864" swAng="136015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14122B6-2C23-4C4F-82D2-B7434154EE02}">
      <dsp:nvSpPr>
        <dsp:cNvPr id="0" name=""/>
        <dsp:cNvSpPr/>
      </dsp:nvSpPr>
      <dsp:spPr>
        <a:xfrm>
          <a:off x="1190841" y="944501"/>
          <a:ext cx="1051010" cy="683156"/>
        </a:xfrm>
        <a:prstGeom prst="roundRect">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uk-UA" sz="1200" b="1" kern="1200">
              <a:latin typeface="Times New Roman" panose="02020603050405020304" pitchFamily="18" charset="0"/>
              <a:cs typeface="Times New Roman" panose="02020603050405020304" pitchFamily="18" charset="0"/>
            </a:rPr>
            <a:t>Контроль</a:t>
          </a:r>
        </a:p>
      </dsp:txBody>
      <dsp:txXfrm>
        <a:off x="1224190" y="977850"/>
        <a:ext cx="984312" cy="616458"/>
      </dsp:txXfrm>
    </dsp:sp>
    <dsp:sp modelId="{5C57A128-7AE1-49FE-9E40-CD26E7AFD0AA}">
      <dsp:nvSpPr>
        <dsp:cNvPr id="0" name=""/>
        <dsp:cNvSpPr/>
      </dsp:nvSpPr>
      <dsp:spPr>
        <a:xfrm>
          <a:off x="1649532" y="342798"/>
          <a:ext cx="2730260" cy="2730260"/>
        </a:xfrm>
        <a:custGeom>
          <a:avLst/>
          <a:gdLst/>
          <a:ahLst/>
          <a:cxnLst/>
          <a:rect l="0" t="0" r="0" b="0"/>
          <a:pathLst>
            <a:path>
              <a:moveTo>
                <a:pt x="318799" y="488333"/>
              </a:moveTo>
              <a:arcTo wR="1365130" hR="1365130" stAng="13197726" swAng="1093455"/>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0BDEE3-DFC3-4663-88EF-3E80FF6F8AE2}">
      <dsp:nvSpPr>
        <dsp:cNvPr id="0" name=""/>
        <dsp:cNvSpPr/>
      </dsp:nvSpPr>
      <dsp:spPr>
        <a:xfrm rot="5400000">
          <a:off x="-80405" y="26746"/>
          <a:ext cx="913284" cy="865648"/>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2000 р. м. Тернопіль</a:t>
          </a:r>
        </a:p>
      </dsp:txBody>
      <dsp:txXfrm rot="-5400000">
        <a:off x="-56587" y="435752"/>
        <a:ext cx="865648" cy="47636"/>
      </dsp:txXfrm>
    </dsp:sp>
    <dsp:sp modelId="{D41EB45A-DD05-477A-964B-206217A9AEA6}">
      <dsp:nvSpPr>
        <dsp:cNvPr id="0" name=""/>
        <dsp:cNvSpPr/>
      </dsp:nvSpPr>
      <dsp:spPr>
        <a:xfrm rot="5400000">
          <a:off x="3084401" y="-2385585"/>
          <a:ext cx="593946" cy="5370976"/>
        </a:xfrm>
        <a:prstGeom prst="round2Same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семінар «Стандарти соціальної роботи і програми підготовки фахівців соціальної сфери в Україні» в рамках партнерського проекту «Соціальна освіта в Україні» [25, </a:t>
          </a:r>
          <a:r>
            <a:rPr lang="en-US" sz="1200" kern="1200">
              <a:latin typeface="Times New Roman" panose="02020603050405020304" pitchFamily="18" charset="0"/>
              <a:cs typeface="Times New Roman" panose="02020603050405020304" pitchFamily="18" charset="0"/>
            </a:rPr>
            <a:t>c</a:t>
          </a:r>
          <a:r>
            <a:rPr lang="uk-UA" sz="1200" kern="1200">
              <a:latin typeface="Times New Roman" panose="02020603050405020304" pitchFamily="18" charset="0"/>
              <a:cs typeface="Times New Roman" panose="02020603050405020304" pitchFamily="18" charset="0"/>
            </a:rPr>
            <a:t>.17]. </a:t>
          </a:r>
        </a:p>
      </dsp:txBody>
      <dsp:txXfrm rot="-5400000">
        <a:off x="695886" y="31924"/>
        <a:ext cx="5341982" cy="535958"/>
      </dsp:txXfrm>
    </dsp:sp>
    <dsp:sp modelId="{6A76E759-19D5-4D12-A4E1-1160149CEEDB}">
      <dsp:nvSpPr>
        <dsp:cNvPr id="0" name=""/>
        <dsp:cNvSpPr/>
      </dsp:nvSpPr>
      <dsp:spPr>
        <a:xfrm rot="5400000">
          <a:off x="-100015" y="806776"/>
          <a:ext cx="913284" cy="82642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2002 р. м. Київ</a:t>
          </a:r>
        </a:p>
      </dsp:txBody>
      <dsp:txXfrm rot="-5400000">
        <a:off x="-56586" y="1176562"/>
        <a:ext cx="826427" cy="86857"/>
      </dsp:txXfrm>
    </dsp:sp>
    <dsp:sp modelId="{98B48020-C2D1-4C9A-89F2-F7684E1490F0}">
      <dsp:nvSpPr>
        <dsp:cNvPr id="0" name=""/>
        <dsp:cNvSpPr/>
      </dsp:nvSpPr>
      <dsp:spPr>
        <a:xfrm rot="5400000">
          <a:off x="3064946" y="-1625322"/>
          <a:ext cx="593634" cy="5370976"/>
        </a:xfrm>
        <a:prstGeom prst="round2Same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Міжнародна науково-практична конференція «Соціальна робота в Україні на початку </a:t>
          </a:r>
          <a:r>
            <a:rPr lang="en-US" sz="1200" kern="1200">
              <a:latin typeface="Times New Roman" panose="02020603050405020304" pitchFamily="18" charset="0"/>
              <a:cs typeface="Times New Roman" panose="02020603050405020304" pitchFamily="18" charset="0"/>
            </a:rPr>
            <a:t>XXI </a:t>
          </a:r>
          <a:r>
            <a:rPr lang="uk-UA" sz="1200" kern="1200">
              <a:latin typeface="Times New Roman" panose="02020603050405020304" pitchFamily="18" charset="0"/>
              <a:cs typeface="Times New Roman" panose="02020603050405020304" pitchFamily="18" charset="0"/>
            </a:rPr>
            <a:t>століття: проблеми теорії і практики» [25, </a:t>
          </a:r>
          <a:r>
            <a:rPr lang="en-US" sz="1200" kern="1200">
              <a:latin typeface="Times New Roman" panose="02020603050405020304" pitchFamily="18" charset="0"/>
              <a:cs typeface="Times New Roman" panose="02020603050405020304" pitchFamily="18" charset="0"/>
            </a:rPr>
            <a:t>c.17].</a:t>
          </a:r>
          <a:endParaRPr lang="uk-UA" sz="1200" kern="1200">
            <a:latin typeface="Times New Roman" panose="02020603050405020304" pitchFamily="18" charset="0"/>
            <a:cs typeface="Times New Roman" panose="02020603050405020304" pitchFamily="18" charset="0"/>
          </a:endParaRPr>
        </a:p>
      </dsp:txBody>
      <dsp:txXfrm rot="-5400000">
        <a:off x="676276" y="792327"/>
        <a:ext cx="5341997" cy="535676"/>
      </dsp:txXfrm>
    </dsp:sp>
    <dsp:sp modelId="{CABD673C-1947-4A92-B9A2-0252894FACD5}">
      <dsp:nvSpPr>
        <dsp:cNvPr id="0" name=""/>
        <dsp:cNvSpPr/>
      </dsp:nvSpPr>
      <dsp:spPr>
        <a:xfrm rot="5400000">
          <a:off x="-109541" y="1576721"/>
          <a:ext cx="913284" cy="807376"/>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2003 р. м. Київ</a:t>
          </a:r>
        </a:p>
      </dsp:txBody>
      <dsp:txXfrm rot="-5400000">
        <a:off x="-56587" y="1927455"/>
        <a:ext cx="807376" cy="105908"/>
      </dsp:txXfrm>
    </dsp:sp>
    <dsp:sp modelId="{934281CA-5251-4B0A-8374-359CAD5DF973}">
      <dsp:nvSpPr>
        <dsp:cNvPr id="0" name=""/>
        <dsp:cNvSpPr/>
      </dsp:nvSpPr>
      <dsp:spPr>
        <a:xfrm rot="5400000">
          <a:off x="3055421" y="-864903"/>
          <a:ext cx="593634" cy="5370976"/>
        </a:xfrm>
        <a:prstGeom prst="round2Same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загальні збори Української асоціації соціальних педагогів і спеціалістів із соціальної роботи в рамках конференції щодо результатів впровадження партнерського проекту «Соціальна освіта в Україні» [25, </a:t>
          </a:r>
          <a:r>
            <a:rPr lang="en-US" sz="1200" kern="1200">
              <a:latin typeface="Times New Roman" panose="02020603050405020304" pitchFamily="18" charset="0"/>
              <a:cs typeface="Times New Roman" panose="02020603050405020304" pitchFamily="18" charset="0"/>
            </a:rPr>
            <a:t>c</a:t>
          </a:r>
          <a:r>
            <a:rPr lang="uk-UA" sz="1200" kern="1200">
              <a:latin typeface="Times New Roman" panose="02020603050405020304" pitchFamily="18" charset="0"/>
              <a:cs typeface="Times New Roman" panose="02020603050405020304" pitchFamily="18" charset="0"/>
            </a:rPr>
            <a:t>.17].</a:t>
          </a:r>
        </a:p>
      </dsp:txBody>
      <dsp:txXfrm rot="-5400000">
        <a:off x="666751" y="1552746"/>
        <a:ext cx="5341997" cy="535676"/>
      </dsp:txXfrm>
    </dsp:sp>
    <dsp:sp modelId="{2DD7F219-F615-4917-9A77-06C6840ED148}">
      <dsp:nvSpPr>
        <dsp:cNvPr id="0" name=""/>
        <dsp:cNvSpPr/>
      </dsp:nvSpPr>
      <dsp:spPr>
        <a:xfrm rot="5400000">
          <a:off x="-100015" y="2327615"/>
          <a:ext cx="913284" cy="826427"/>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3">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uk-UA" sz="1200" kern="1200">
              <a:latin typeface="Times New Roman" panose="02020603050405020304" pitchFamily="18" charset="0"/>
              <a:cs typeface="Times New Roman" panose="02020603050405020304" pitchFamily="18" charset="0"/>
            </a:rPr>
            <a:t>2005 р. м. Київ</a:t>
          </a:r>
        </a:p>
      </dsp:txBody>
      <dsp:txXfrm rot="-5400000">
        <a:off x="-56586" y="2697401"/>
        <a:ext cx="826427" cy="86857"/>
      </dsp:txXfrm>
    </dsp:sp>
    <dsp:sp modelId="{979A7D27-8B5E-4C16-B625-94D29EA7E370}">
      <dsp:nvSpPr>
        <dsp:cNvPr id="0" name=""/>
        <dsp:cNvSpPr/>
      </dsp:nvSpPr>
      <dsp:spPr>
        <a:xfrm rot="5400000">
          <a:off x="3064946" y="-104483"/>
          <a:ext cx="593634" cy="5370976"/>
        </a:xfrm>
        <a:prstGeom prst="round2Same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uk-UA" sz="1200" kern="1200">
              <a:latin typeface="Times New Roman" panose="02020603050405020304" pitchFamily="18" charset="0"/>
              <a:cs typeface="Times New Roman" panose="02020603050405020304" pitchFamily="18" charset="0"/>
            </a:rPr>
            <a:t>«Етичний кодекс спеціалістів із соціальної роботи України» , затверджений наказом Міністерства у справах сім’ї, молоді та спорту</a:t>
          </a:r>
        </a:p>
      </dsp:txBody>
      <dsp:txXfrm rot="-5400000">
        <a:off x="676276" y="2313166"/>
        <a:ext cx="5341997" cy="535676"/>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E2F82-B22B-474F-8F36-7569881E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81497</Words>
  <Characters>46454</Characters>
  <Application>Microsoft Office Word</Application>
  <DocSecurity>0</DocSecurity>
  <Lines>387</Lines>
  <Paragraphs>255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ВСТУП</vt:lpstr>
      <vt:lpstr>РОЗДІЛ І. ТЕОРЕТИЧНИЙ АНАЛІЗ ПРОБЛЕМИ ФОРМУВАННЯ ПРОФЕСІЙНО-ЦІННІСНИХ ОРІЄНТАЦІЙ</vt:lpstr>
      <vt:lpstr/>
      <vt:lpstr>    1.1. Дослідження та аналіз системи професійно-ціннісних орієнтацій майбутнього с</vt:lpstr>
      <vt:lpstr>    1.2. Професійні вимоги до майбутніх соціальних працівників</vt:lpstr>
      <vt:lpstr>    1.3. Головні функції, завдання, обов'язки соціального працівника та дотримання н</vt:lpstr>
      <vt:lpstr>    Висновки до розділу І</vt:lpstr>
      <vt:lpstr>РОЗДІЛ ІІ. НОРМАТИВНО-ПРАВОВА БАЗА СТАНДАРТІВ ЕТИЧНОЇ ПОВЕДІНКИ СОЦІАЛЬНОГО ПРАЦ</vt:lpstr>
      <vt:lpstr>ДЛЯ ФОРМУВАННЯ ПРОФЕСІЙНО-ЦІННІСНИХ ОРІЄНТАЦІЙ</vt:lpstr>
      <vt:lpstr/>
      <vt:lpstr>    2.1. «Етика соціальної роботи: принципи і стандарти» як базовий міжнародний прав</vt:lpstr>
      <vt:lpstr>    2.2. Формування професійно-ціннісних орієнтацій соціальних працівників на основі</vt:lpstr>
      <vt:lpstr>    Висновки до розділу ІІ</vt:lpstr>
      <vt:lpstr>РОЗДІЛ ІІІ. ПРОБЛЕМА ПРОФЕСІЙНИХ ЦІННОСТЕЙ ТА ЦІННІСНИХ ОРІЄНТАЦІЙ У КОНТЕКСТІ П</vt:lpstr>
      <vt:lpstr/>
      <vt:lpstr>    3.1. Професійні цінності соціального працівника у роботі з дітьми з обмеженими м</vt:lpstr>
      <vt:lpstr>    3.2. Соціально-психологічній особливості роботи з дітьми з девіантною поведінкою</vt:lpstr>
      <vt:lpstr>    3.3. Професійні цінності у соціально-психологічній роботі з військовослужбовцями</vt:lpstr>
      <vt:lpstr>    3.4. Вплив професійно-ціннісних орієнтацій соціального працівника на соціально-п</vt:lpstr>
      <vt:lpstr>    Висновки до розділу ІІІ</vt:lpstr>
      <vt:lpstr>ВИСНОВКИ</vt:lpstr>
    </vt:vector>
  </TitlesOfParts>
  <Company>SPecialiST RePack</Company>
  <LinksUpToDate>false</LinksUpToDate>
  <CharactersWithSpaces>127696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Solohub</dc:creator>
  <cp:keywords/>
  <dc:description/>
  <cp:lastModifiedBy>Оксана Мельник</cp:lastModifiedBy>
  <cp:revision>3</cp:revision>
  <cp:lastPrinted>2022-06-13T08:07:00Z</cp:lastPrinted>
  <dcterms:created xsi:type="dcterms:W3CDTF">2024-01-25T12:31:00Z</dcterms:created>
  <dcterms:modified xsi:type="dcterms:W3CDTF">2024-01-25T12:31:00Z</dcterms:modified>
</cp:coreProperties>
</file>