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CA21" w14:textId="77777777" w:rsidR="009A7E78" w:rsidRPr="00A25653" w:rsidRDefault="009A7E78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5653">
        <w:rPr>
          <w:rFonts w:ascii="Times New Roman" w:hAnsi="Times New Roman"/>
          <w:b/>
          <w:caps/>
          <w:sz w:val="28"/>
          <w:szCs w:val="28"/>
        </w:rPr>
        <w:t>МІНІСТЕРСТВО ОСВІТИ І НАУКИ УКРАЇНИ</w:t>
      </w:r>
    </w:p>
    <w:p w14:paraId="21472C68" w14:textId="77777777" w:rsidR="009A7E78" w:rsidRPr="00A25653" w:rsidRDefault="007647A6" w:rsidP="008E006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ЛЬВІВСЬКИЙ НАЦІОНАЛЬНИЙ Університет імені івана франка </w:t>
      </w:r>
    </w:p>
    <w:p w14:paraId="427F5225" w14:textId="77777777" w:rsidR="009A7E78" w:rsidRPr="00A25653" w:rsidRDefault="009A7E78" w:rsidP="008E006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757108C3" w14:textId="77777777" w:rsidR="009A7E78" w:rsidRPr="00FF2A85" w:rsidRDefault="009A7E78" w:rsidP="008E0064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</w:p>
    <w:p w14:paraId="0C6A1B0D" w14:textId="77777777" w:rsidR="00CC362D" w:rsidRPr="00151B6A" w:rsidRDefault="00151B6A" w:rsidP="00151B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Економічний факультет</w:t>
      </w:r>
    </w:p>
    <w:p w14:paraId="5D9C7F16" w14:textId="77777777" w:rsidR="00CC362D" w:rsidRPr="00FF2A85" w:rsidRDefault="00CC362D" w:rsidP="0076621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C46621" w14:textId="77777777" w:rsidR="00CC362D" w:rsidRPr="00CC362D" w:rsidRDefault="008E5909" w:rsidP="008E5909">
      <w:pPr>
        <w:widowControl w:val="0"/>
        <w:tabs>
          <w:tab w:val="left" w:leader="underscore" w:pos="58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</w:t>
      </w:r>
      <w:r w:rsidR="00CC362D" w:rsidRPr="00CC362D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 xml:space="preserve">Кафедра </w:t>
      </w:r>
      <w:r w:rsidR="00766210">
        <w:rPr>
          <w:rFonts w:ascii="Times New Roman" w:eastAsia="Times New Roman" w:hAnsi="Times New Roman"/>
          <w:color w:val="000000"/>
          <w:sz w:val="28"/>
          <w:szCs w:val="28"/>
          <w:lang w:eastAsia="uk-UA" w:bidi="uk-UA"/>
        </w:rPr>
        <w:t>безпеки інформації та бізнес-комунікацій</w:t>
      </w:r>
    </w:p>
    <w:p w14:paraId="248ED27D" w14:textId="77777777" w:rsidR="00CC362D" w:rsidRPr="00CC362D" w:rsidRDefault="00CC362D" w:rsidP="00CC362D">
      <w:pPr>
        <w:widowControl w:val="0"/>
        <w:spacing w:after="0" w:line="240" w:lineRule="auto"/>
        <w:rPr>
          <w:rFonts w:ascii="Times New Roman" w:eastAsia="Trebuchet MS" w:hAnsi="Times New Roman"/>
          <w:i/>
          <w:iCs/>
          <w:sz w:val="28"/>
          <w:szCs w:val="28"/>
        </w:rPr>
      </w:pPr>
    </w:p>
    <w:p w14:paraId="162DB85D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3068F0A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F2B6EAC" w14:textId="5B2219C0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14:paraId="4642B291" w14:textId="5AA9F682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кафедри</w:t>
      </w:r>
    </w:p>
    <w:p w14:paraId="2857C6F8" w14:textId="77777777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Безпеки інформації та бізнес-комунікацій </w:t>
      </w:r>
    </w:p>
    <w:p w14:paraId="61D961C0" w14:textId="4A78EB0A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Львівського національного університету</w:t>
      </w:r>
    </w:p>
    <w:p w14:paraId="1BDDBB66" w14:textId="21037946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Івана Франка</w:t>
      </w:r>
    </w:p>
    <w:p w14:paraId="1D502562" w14:textId="6B66CC65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8 від «5» лютого  2024 р.</w:t>
      </w:r>
    </w:p>
    <w:p w14:paraId="0B8EEEAD" w14:textId="05332B6D" w:rsidR="006458EA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Завідувачка кафедри_____________</w:t>
      </w:r>
    </w:p>
    <w:p w14:paraId="17159CE9" w14:textId="690C897D" w:rsidR="006458EA" w:rsidRPr="008E0064" w:rsidRDefault="006458EA" w:rsidP="006458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М.І. Хмелярчук</w:t>
      </w:r>
    </w:p>
    <w:p w14:paraId="177EA57B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F2D15" w14:textId="77777777" w:rsidR="009A7E78" w:rsidRPr="008E0064" w:rsidRDefault="009A7E78" w:rsidP="008E00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9170D2" w14:textId="77777777" w:rsidR="009A7E78" w:rsidRPr="008E0064" w:rsidRDefault="009A7E78" w:rsidP="008E006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A1FB3C" w14:textId="77777777" w:rsidR="005368EC" w:rsidRPr="005368EC" w:rsidRDefault="00CC362D" w:rsidP="005368EC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>СИЛАБУС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CC362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uk-UA" w:bidi="uk-UA"/>
        </w:rPr>
        <w:br/>
      </w:r>
      <w:r w:rsidR="005368EC"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З  НАВЧАЛЬНОЇ  ДИСЦИПЛІНИ</w:t>
      </w:r>
    </w:p>
    <w:p w14:paraId="7C30098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14:paraId="59EB87D7" w14:textId="210C44E6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«</w:t>
      </w:r>
      <w:r w:rsidR="00101FE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 xml:space="preserve">УПРАВЛІННЯ ПРОЄКТАМИ </w:t>
      </w:r>
      <w:r w:rsidR="007D5D9F" w:rsidRPr="007D5D9F">
        <w:rPr>
          <w:rFonts w:ascii="Times New Roman" w:hAnsi="Times New Roman"/>
          <w:b/>
          <w:bCs/>
          <w:color w:val="000000"/>
          <w:sz w:val="28"/>
          <w:szCs w:val="28"/>
        </w:rPr>
        <w:t>У МІЖНАРОДНОМУ ПІДПРИЄМНИЦТВІ ТА БІЗНЕСІ</w:t>
      </w:r>
      <w:r w:rsidRPr="007D5D9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»,</w:t>
      </w:r>
    </w:p>
    <w:p w14:paraId="3BC73BAA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що є дисципліною вільного вибору циклу загальної підготовки,</w:t>
      </w:r>
    </w:p>
    <w:p w14:paraId="6548CC8F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першого бакалаврського рівня вищої освіти</w:t>
      </w:r>
    </w:p>
    <w:p w14:paraId="34DC880E" w14:textId="77777777" w:rsidR="005368EC" w:rsidRPr="005368EC" w:rsidRDefault="005368EC" w:rsidP="00536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5368E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uk-UA"/>
        </w:rPr>
        <w:t> для здобувачів економічного факультету</w:t>
      </w:r>
    </w:p>
    <w:p w14:paraId="0B5C4F77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F613B8E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4ABF3B35" w14:textId="61BC2172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095BFBD8" w14:textId="28D93063" w:rsidR="006458EA" w:rsidRDefault="006458EA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2F22122B" w14:textId="491FCB0B" w:rsidR="006458EA" w:rsidRDefault="006458EA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3BD5383" w14:textId="7139C5B8" w:rsidR="006458EA" w:rsidRDefault="006458EA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0630AB8" w14:textId="77777777" w:rsidR="006458EA" w:rsidRDefault="006458EA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254F2DBC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699A401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5D9A88ED" w14:textId="77777777" w:rsidR="0007222F" w:rsidRDefault="0007222F" w:rsidP="00072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</w:p>
    <w:p w14:paraId="768D8923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2ED302B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701C222F" w14:textId="55BCAD04" w:rsidR="0007222F" w:rsidRDefault="0007222F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  <w:r w:rsidRPr="0007222F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Львів</w:t>
      </w:r>
      <w:r w:rsidR="00990FD4"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  <w:t>, 2024</w:t>
      </w:r>
    </w:p>
    <w:p w14:paraId="02586102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138E4DFD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p w14:paraId="5552A898" w14:textId="77777777" w:rsidR="000E7750" w:rsidRDefault="000E7750" w:rsidP="000722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 w:bidi="uk-UA"/>
        </w:rPr>
      </w:pPr>
    </w:p>
    <w:tbl>
      <w:tblPr>
        <w:tblW w:w="1034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"/>
        <w:gridCol w:w="15"/>
        <w:gridCol w:w="1252"/>
        <w:gridCol w:w="62"/>
        <w:gridCol w:w="1421"/>
        <w:gridCol w:w="35"/>
        <w:gridCol w:w="2211"/>
        <w:gridCol w:w="5072"/>
        <w:gridCol w:w="167"/>
        <w:gridCol w:w="35"/>
      </w:tblGrid>
      <w:tr w:rsidR="0007222F" w14:paraId="7DC1A13C" w14:textId="77777777" w:rsidTr="0002006B">
        <w:trPr>
          <w:gridBefore w:val="2"/>
          <w:wBefore w:w="90" w:type="dxa"/>
          <w:trHeight w:hRule="exact" w:val="75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ABD36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Наша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9B356" w14:textId="1D17C4EC" w:rsidR="0007222F" w:rsidRPr="000E7750" w:rsidRDefault="00101FE9" w:rsidP="002577C9">
            <w:pPr>
              <w:ind w:left="5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uk-UA"/>
              </w:rPr>
              <w:t xml:space="preserve">УПРАВЛІННЯ ПРОЄКТАМИ </w:t>
            </w:r>
            <w:r w:rsidR="007D5D9F" w:rsidRPr="007D5D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 МІЖНАРОДНОМУ ПІДПРИЄМНИЦТВІ ТА БІЗНЕСІ</w:t>
            </w:r>
            <w:r w:rsidR="007D5D9F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F0A5A" w14:paraId="47DAA998" w14:textId="77777777" w:rsidTr="0002006B">
        <w:trPr>
          <w:gridBefore w:val="2"/>
          <w:wBefore w:w="90" w:type="dxa"/>
          <w:trHeight w:hRule="exact" w:val="56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38771" w14:textId="77777777" w:rsidR="004F0A5A" w:rsidRDefault="004F0A5A" w:rsidP="0007222F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rStyle w:val="2115pt"/>
              </w:rPr>
              <w:t>Адреса викладання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FAB48" w14:textId="77777777" w:rsidR="004F0A5A" w:rsidRDefault="004F0A5A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</w:tc>
      </w:tr>
      <w:tr w:rsidR="004F0A5A" w14:paraId="73E90DD7" w14:textId="77777777" w:rsidTr="0002006B">
        <w:trPr>
          <w:gridBefore w:val="2"/>
          <w:wBefore w:w="90" w:type="dxa"/>
          <w:trHeight w:hRule="exact" w:val="84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90E27" w14:textId="77777777" w:rsidR="004F0A5A" w:rsidRPr="0007222F" w:rsidRDefault="004F0A5A" w:rsidP="0007222F">
            <w:pPr>
              <w:pStyle w:val="22"/>
              <w:shd w:val="clear" w:color="auto" w:fill="auto"/>
              <w:spacing w:line="28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Факультет та кафедра, за якою закріплена дисципліна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0B128" w14:textId="77777777" w:rsidR="004F0A5A" w:rsidRPr="00A25653" w:rsidRDefault="004F0A5A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Економічний, кафедра безпеки інформації та бізнес-комунікацій</w:t>
            </w:r>
          </w:p>
        </w:tc>
      </w:tr>
      <w:tr w:rsidR="004F0A5A" w14:paraId="38D68FAB" w14:textId="77777777" w:rsidTr="0002006B">
        <w:trPr>
          <w:gridBefore w:val="2"/>
          <w:wBefore w:w="90" w:type="dxa"/>
          <w:trHeight w:hRule="exact" w:val="56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4E7CB" w14:textId="77777777" w:rsidR="004F0A5A" w:rsidRPr="0007222F" w:rsidRDefault="004F0A5A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>Галузь знань, шифр та назва спеціальності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D25CB" w14:textId="77777777" w:rsidR="004F0A5A" w:rsidRPr="00F56719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 Соціальні та поведінкові науки</w:t>
            </w:r>
          </w:p>
          <w:p w14:paraId="749FCEC9" w14:textId="77777777" w:rsidR="004F0A5A" w:rsidRPr="00F56719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CE08B" w14:textId="77777777" w:rsidR="004F0A5A" w:rsidRPr="00F56719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051 Економіка</w:t>
            </w:r>
          </w:p>
          <w:p w14:paraId="1BCF0126" w14:textId="77777777" w:rsidR="004F0A5A" w:rsidRPr="00F56719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071 Облік та оподаткування</w:t>
            </w:r>
          </w:p>
          <w:p w14:paraId="6F6BE1AC" w14:textId="77777777" w:rsidR="004F0A5A" w:rsidRPr="00F56719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  <w:p w14:paraId="18BD7FA5" w14:textId="77777777" w:rsidR="004F0A5A" w:rsidRPr="00DF3186" w:rsidRDefault="004F0A5A" w:rsidP="002577C9">
            <w:pPr>
              <w:spacing w:after="0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719">
              <w:rPr>
                <w:rFonts w:ascii="Times New Roman" w:hAnsi="Times New Roman"/>
                <w:sz w:val="24"/>
                <w:szCs w:val="24"/>
              </w:rPr>
              <w:t>Викладається в межах освітньо-професійних програм: «Економічна кібернетика і бізнес-аналітика», «Міжнародна економіка та міжнародні бізнес-комунікації», «Облік і оподаткування», «Менеджмент персоналу»</w:t>
            </w:r>
          </w:p>
        </w:tc>
      </w:tr>
      <w:tr w:rsidR="004F0A5A" w14:paraId="7E6783A9" w14:textId="77777777" w:rsidTr="0002006B">
        <w:trPr>
          <w:gridBefore w:val="2"/>
          <w:wBefore w:w="90" w:type="dxa"/>
          <w:trHeight w:hRule="exact" w:val="275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6BD7" w14:textId="77777777" w:rsidR="004F0A5A" w:rsidRDefault="004F0A5A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Викладачі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CCFA" w14:textId="77777777" w:rsidR="004F0A5A" w:rsidRPr="00F56719" w:rsidRDefault="004F0A5A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F0A5A"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  <w:t>Ноздріна Л.В.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кандидат економічних наук, доцент</w:t>
            </w:r>
          </w:p>
        </w:tc>
      </w:tr>
      <w:tr w:rsidR="004F0A5A" w14:paraId="2104E6AC" w14:textId="77777777" w:rsidTr="0002006B">
        <w:trPr>
          <w:gridBefore w:val="2"/>
          <w:wBefore w:w="90" w:type="dxa"/>
          <w:trHeight w:hRule="exact" w:val="989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32D95D" w14:textId="77777777" w:rsidR="004F0A5A" w:rsidRDefault="004F0A5A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Контактна інформація викладачів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9F14" w14:textId="77777777" w:rsidR="004F0A5A" w:rsidRDefault="000E7750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0972604903</w:t>
            </w:r>
          </w:p>
          <w:p w14:paraId="0AE87106" w14:textId="77777777" w:rsidR="000E7750" w:rsidRDefault="003F702C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larisa@pancha.lviv.ua</w:t>
              </w:r>
            </w:hyperlink>
          </w:p>
          <w:p w14:paraId="1244B3D9" w14:textId="77777777" w:rsidR="00CC2DE7" w:rsidRDefault="003F702C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CC2DE7" w:rsidRPr="001B4822">
                <w:rPr>
                  <w:rStyle w:val="a4"/>
                  <w:rFonts w:ascii="Times New Roman" w:eastAsia="Arial Unicode MS" w:hAnsi="Times New Roman"/>
                  <w:sz w:val="24"/>
                  <w:szCs w:val="24"/>
                  <w:lang w:val="en-US" w:eastAsia="ru-RU"/>
                </w:rPr>
                <w:t>nozdrinalarisa1@gmail.com</w:t>
              </w:r>
            </w:hyperlink>
          </w:p>
          <w:p w14:paraId="70B435F0" w14:textId="77777777" w:rsidR="00CC2DE7" w:rsidRDefault="00CC2DE7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4C863B89" w14:textId="77777777" w:rsidR="00CC2DE7" w:rsidRDefault="00CC2DE7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  <w:p w14:paraId="54A6E0A4" w14:textId="77777777" w:rsidR="00CC2DE7" w:rsidRPr="00CC2DE7" w:rsidRDefault="00CC2DE7" w:rsidP="002577C9">
            <w:pPr>
              <w:widowControl w:val="0"/>
              <w:suppressAutoHyphens/>
              <w:spacing w:after="0" w:line="240" w:lineRule="auto"/>
              <w:ind w:left="50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</w:p>
        </w:tc>
      </w:tr>
      <w:tr w:rsidR="0007222F" w14:paraId="66676B05" w14:textId="77777777" w:rsidTr="0002006B">
        <w:trPr>
          <w:gridBefore w:val="2"/>
          <w:wBefore w:w="90" w:type="dxa"/>
          <w:trHeight w:hRule="exact" w:val="126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07F6" w14:textId="77777777" w:rsidR="0007222F" w:rsidRPr="0007222F" w:rsidRDefault="0007222F" w:rsidP="0007222F">
            <w:pPr>
              <w:pStyle w:val="22"/>
              <w:shd w:val="clear" w:color="auto" w:fill="auto"/>
              <w:spacing w:line="270" w:lineRule="exact"/>
              <w:jc w:val="center"/>
              <w:rPr>
                <w:lang w:val="ru-RU"/>
              </w:rPr>
            </w:pPr>
            <w:r>
              <w:rPr>
                <w:rStyle w:val="2115pt"/>
              </w:rPr>
              <w:t xml:space="preserve">Консультації </w:t>
            </w:r>
            <w:r w:rsidRPr="0007222F">
              <w:rPr>
                <w:lang w:val="ru-RU"/>
              </w:rPr>
              <w:t xml:space="preserve">з </w:t>
            </w:r>
            <w:r>
              <w:rPr>
                <w:rStyle w:val="2115pt"/>
              </w:rPr>
              <w:t>питань навчання по дисципліні відбуваються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83A0A" w14:textId="5FF4C34A" w:rsidR="0007222F" w:rsidRPr="004F0A5A" w:rsidRDefault="0007222F" w:rsidP="002577C9">
            <w:pPr>
              <w:pStyle w:val="22"/>
              <w:shd w:val="clear" w:color="auto" w:fill="auto"/>
              <w:spacing w:line="275" w:lineRule="exact"/>
              <w:ind w:left="50" w:right="189"/>
              <w:rPr>
                <w:sz w:val="24"/>
                <w:szCs w:val="24"/>
                <w:lang w:val="ru-RU"/>
              </w:rPr>
            </w:pPr>
            <w:r w:rsidRPr="004F0A5A">
              <w:rPr>
                <w:sz w:val="24"/>
                <w:szCs w:val="24"/>
                <w:lang w:val="ru-RU"/>
              </w:rPr>
              <w:t xml:space="preserve">Консультації в день проведення практичних занять (за попередньою домовленістю). Також можливі он-лайн консультації через </w:t>
            </w:r>
            <w:r w:rsidR="004F0A5A" w:rsidRPr="004F0A5A">
              <w:rPr>
                <w:sz w:val="24"/>
                <w:szCs w:val="24"/>
              </w:rPr>
              <w:t>ZOOM</w:t>
            </w:r>
            <w:r w:rsidRPr="004F0A5A">
              <w:rPr>
                <w:sz w:val="24"/>
                <w:szCs w:val="24"/>
                <w:lang w:val="ru-RU"/>
              </w:rPr>
              <w:t xml:space="preserve">. Для погодження часу он-лайн консультацій слід писати </w:t>
            </w:r>
            <w:r w:rsidR="002577C9">
              <w:rPr>
                <w:sz w:val="24"/>
                <w:szCs w:val="24"/>
                <w:lang w:val="uk-UA"/>
              </w:rPr>
              <w:t xml:space="preserve">чи телефонувати </w:t>
            </w:r>
            <w:r w:rsidRPr="004F0A5A">
              <w:rPr>
                <w:sz w:val="24"/>
                <w:szCs w:val="24"/>
                <w:lang w:val="ru-RU"/>
              </w:rPr>
              <w:t>на електронну пошту викладача.</w:t>
            </w:r>
          </w:p>
        </w:tc>
      </w:tr>
      <w:tr w:rsidR="0007222F" w14:paraId="4F19FBBF" w14:textId="77777777" w:rsidTr="0002006B">
        <w:trPr>
          <w:gridBefore w:val="2"/>
          <w:wBefore w:w="90" w:type="dxa"/>
          <w:trHeight w:hRule="exact" w:val="280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19368" w14:textId="77777777" w:rsidR="0007222F" w:rsidRDefault="0007222F" w:rsidP="0007222F">
            <w:pPr>
              <w:pStyle w:val="22"/>
              <w:shd w:val="clear" w:color="auto" w:fill="auto"/>
              <w:spacing w:line="230" w:lineRule="exact"/>
              <w:ind w:left="200"/>
            </w:pPr>
            <w:r>
              <w:rPr>
                <w:rStyle w:val="2115pt"/>
              </w:rPr>
              <w:t>Сторінка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0C88A" w14:textId="77777777" w:rsidR="0007222F" w:rsidRDefault="0007222F" w:rsidP="002577C9">
            <w:pPr>
              <w:ind w:left="50" w:right="189"/>
              <w:rPr>
                <w:sz w:val="10"/>
                <w:szCs w:val="10"/>
              </w:rPr>
            </w:pPr>
          </w:p>
        </w:tc>
      </w:tr>
      <w:tr w:rsidR="00CC2DE7" w14:paraId="129F5623" w14:textId="77777777" w:rsidTr="0002006B">
        <w:trPr>
          <w:gridBefore w:val="2"/>
          <w:wBefore w:w="90" w:type="dxa"/>
          <w:trHeight w:hRule="exact" w:val="1182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BAF45" w14:textId="3B63E9F6" w:rsidR="00CC2DE7" w:rsidRDefault="00697F2C" w:rsidP="0007222F">
            <w:pPr>
              <w:pStyle w:val="22"/>
              <w:shd w:val="clear" w:color="auto" w:fill="auto"/>
              <w:spacing w:line="27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Обсяг курсу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FBE96" w14:textId="5CC1D463" w:rsidR="00CC2DE7" w:rsidRPr="000E7750" w:rsidRDefault="00CC2DE7" w:rsidP="002577C9">
            <w:pPr>
              <w:shd w:val="clear" w:color="auto" w:fill="FFFFFF"/>
              <w:spacing w:after="0" w:line="240" w:lineRule="auto"/>
              <w:ind w:left="50" w:right="1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>Обсяг дисципліни с</w:t>
            </w:r>
            <w:r w:rsidR="00A960FA">
              <w:rPr>
                <w:rFonts w:ascii="Times New Roman" w:eastAsia="Times New Roman" w:hAnsi="Times New Roman"/>
                <w:sz w:val="24"/>
                <w:szCs w:val="24"/>
              </w:rPr>
              <w:t>тановить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ЄКТС, </w:t>
            </w:r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годин, з яких_</w:t>
            </w:r>
            <w:r w:rsidR="00164DA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становить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нтактна робота з викладачем (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25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25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занять),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E254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CC2DE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становить самостійна робот, атестація: </w:t>
            </w:r>
            <w:r w:rsidR="00C6195C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</w:p>
        </w:tc>
      </w:tr>
      <w:tr w:rsidR="0007222F" w14:paraId="3466E20C" w14:textId="77777777" w:rsidTr="0002006B">
        <w:trPr>
          <w:gridBefore w:val="2"/>
          <w:wBefore w:w="90" w:type="dxa"/>
          <w:trHeight w:hRule="exact" w:val="1949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847CC" w14:textId="77777777" w:rsidR="0007222F" w:rsidRDefault="0007222F" w:rsidP="0007222F">
            <w:pPr>
              <w:pStyle w:val="22"/>
              <w:shd w:val="clear" w:color="auto" w:fill="auto"/>
              <w:spacing w:line="275" w:lineRule="exact"/>
              <w:jc w:val="center"/>
            </w:pPr>
            <w:r>
              <w:rPr>
                <w:rStyle w:val="2115pt"/>
              </w:rPr>
              <w:t>Інформація про дисципліну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9DBE7" w14:textId="4FFFEBB5" w:rsidR="000E7750" w:rsidRPr="005368EC" w:rsidRDefault="0007222F" w:rsidP="002577C9">
            <w:pPr>
              <w:shd w:val="clear" w:color="auto" w:fill="FFFFFF"/>
              <w:spacing w:after="0" w:line="240" w:lineRule="auto"/>
              <w:ind w:left="50" w:right="1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01FE9">
              <w:rPr>
                <w:rFonts w:ascii="Times New Roman" w:eastAsia="Times New Roman" w:hAnsi="Times New Roman"/>
                <w:sz w:val="24"/>
                <w:szCs w:val="24"/>
              </w:rPr>
              <w:t>Управління проєктами</w:t>
            </w:r>
            <w:r w:rsidR="005E2542" w:rsidRPr="007D5D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E2542" w:rsidRPr="005E25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міжнародному підприємництві та бізнесі</w:t>
            </w:r>
            <w:r w:rsidRPr="000E7750">
              <w:rPr>
                <w:rFonts w:ascii="Times New Roman" w:eastAsia="Times New Roman" w:hAnsi="Times New Roman"/>
                <w:sz w:val="24"/>
                <w:szCs w:val="24"/>
              </w:rPr>
              <w:t>» є вибірковою дисципліною</w:t>
            </w:r>
            <w:r w:rsidR="000E7750" w:rsidRPr="000E77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7750" w:rsidRPr="005368EC">
              <w:rPr>
                <w:rFonts w:ascii="Times New Roman" w:eastAsia="Times New Roman" w:hAnsi="Times New Roman"/>
                <w:sz w:val="24"/>
                <w:szCs w:val="24"/>
              </w:rPr>
              <w:t>вільного вибору циклу загальної підготовки,</w:t>
            </w:r>
            <w:r w:rsidR="002577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7750" w:rsidRPr="005368EC">
              <w:rPr>
                <w:rFonts w:ascii="Times New Roman" w:eastAsia="Times New Roman" w:hAnsi="Times New Roman"/>
                <w:sz w:val="24"/>
                <w:szCs w:val="24"/>
              </w:rPr>
              <w:t>першого бакалаврського рівня вищої освіти</w:t>
            </w:r>
          </w:p>
          <w:p w14:paraId="6BB6246D" w14:textId="77777777" w:rsidR="0007222F" w:rsidRPr="000E7750" w:rsidRDefault="000E7750" w:rsidP="002577C9">
            <w:pPr>
              <w:pStyle w:val="22"/>
              <w:shd w:val="clear" w:color="auto" w:fill="auto"/>
              <w:spacing w:line="275" w:lineRule="exact"/>
              <w:ind w:left="50" w:right="189"/>
              <w:jc w:val="both"/>
              <w:rPr>
                <w:sz w:val="24"/>
                <w:szCs w:val="24"/>
                <w:lang w:val="uk-UA"/>
              </w:rPr>
            </w:pPr>
            <w:r w:rsidRPr="005368EC">
              <w:rPr>
                <w:sz w:val="24"/>
                <w:szCs w:val="24"/>
                <w:lang w:val="uk-UA"/>
              </w:rPr>
              <w:t> для здобувачів економічного факультету</w:t>
            </w:r>
            <w:r w:rsidR="0007222F" w:rsidRPr="000E7750">
              <w:rPr>
                <w:sz w:val="24"/>
                <w:szCs w:val="24"/>
                <w:lang w:val="uk-UA"/>
              </w:rPr>
              <w:t>, яка викладається в</w:t>
            </w:r>
            <w:r w:rsidR="00354519">
              <w:rPr>
                <w:sz w:val="24"/>
                <w:szCs w:val="24"/>
                <w:lang w:val="uk-UA"/>
              </w:rPr>
              <w:t xml:space="preserve"> 6-му</w:t>
            </w:r>
          </w:p>
          <w:p w14:paraId="45A05EEF" w14:textId="77777777" w:rsidR="0007222F" w:rsidRDefault="0007222F" w:rsidP="002577C9">
            <w:pPr>
              <w:pStyle w:val="22"/>
              <w:shd w:val="clear" w:color="auto" w:fill="auto"/>
              <w:spacing w:line="275" w:lineRule="exact"/>
              <w:ind w:left="50" w:right="189"/>
            </w:pPr>
            <w:r w:rsidRPr="004F0A5A">
              <w:rPr>
                <w:sz w:val="24"/>
                <w:szCs w:val="24"/>
                <w:lang w:val="ru-RU"/>
              </w:rPr>
              <w:t xml:space="preserve">семестрі в обсязі </w:t>
            </w:r>
            <w:r w:rsidR="00A960FA">
              <w:rPr>
                <w:sz w:val="24"/>
                <w:szCs w:val="24"/>
                <w:lang w:val="ru-RU"/>
              </w:rPr>
              <w:t xml:space="preserve">3 </w:t>
            </w:r>
            <w:r w:rsidRPr="004F0A5A">
              <w:rPr>
                <w:sz w:val="24"/>
                <w:szCs w:val="24"/>
                <w:lang w:val="ru-RU"/>
              </w:rPr>
              <w:t xml:space="preserve">кредитів (за Європейською </w:t>
            </w:r>
            <w:r w:rsidRPr="004F0A5A">
              <w:rPr>
                <w:sz w:val="24"/>
                <w:szCs w:val="24"/>
              </w:rPr>
              <w:t>Кредитно- Трансферною Системою ЕСТ8).</w:t>
            </w:r>
          </w:p>
        </w:tc>
      </w:tr>
      <w:tr w:rsidR="002577C9" w14:paraId="534EC5B6" w14:textId="77777777" w:rsidTr="0002006B">
        <w:trPr>
          <w:gridBefore w:val="2"/>
          <w:wBefore w:w="90" w:type="dxa"/>
          <w:trHeight w:hRule="exact" w:val="3297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4FAA" w14:textId="6F5DC079" w:rsidR="002577C9" w:rsidRDefault="002577C9" w:rsidP="002577C9">
            <w:pPr>
              <w:pStyle w:val="22"/>
              <w:spacing w:line="275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Коротка анотація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E6E0" w14:textId="77777777" w:rsidR="002577C9" w:rsidRDefault="002577C9" w:rsidP="002577C9">
            <w:pPr>
              <w:widowControl w:val="0"/>
              <w:tabs>
                <w:tab w:val="left" w:pos="992"/>
              </w:tabs>
              <w:spacing w:after="0" w:line="240" w:lineRule="auto"/>
              <w:ind w:left="5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Вивчення даної дисципліни дозволить студентам отримати знання з управління проєктами в сфері міжнародного підприємництва і бізнесу і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застосовувати набуті знання у конкретних ситуаціях, які передбачають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глобалізацію та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цифровізаці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економіки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7F2891" w14:textId="37F1ADB9" w:rsidR="002577C9" w:rsidRPr="00E417C6" w:rsidRDefault="002577C9" w:rsidP="002577C9">
            <w:pPr>
              <w:widowControl w:val="0"/>
              <w:tabs>
                <w:tab w:val="left" w:pos="992"/>
              </w:tabs>
              <w:spacing w:after="0" w:line="240" w:lineRule="auto"/>
              <w:ind w:left="5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Практична частина даного курсу дозволить:</w:t>
            </w:r>
          </w:p>
          <w:p w14:paraId="354432FF" w14:textId="40709F91" w:rsidR="002577C9" w:rsidRPr="00E417C6" w:rsidRDefault="002577C9" w:rsidP="002577C9">
            <w:pPr>
              <w:pStyle w:val="a3"/>
              <w:widowControl w:val="0"/>
              <w:numPr>
                <w:ilvl w:val="0"/>
                <w:numId w:val="43"/>
              </w:numPr>
              <w:spacing w:after="0" w:line="240" w:lineRule="auto"/>
              <w:ind w:left="5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визначати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здатність до лідерства,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мотивацію і ролі в командній роботі над проєктом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651EE8" w14:textId="623CE716" w:rsidR="002577C9" w:rsidRDefault="002577C9" w:rsidP="002577C9">
            <w:pPr>
              <w:widowControl w:val="0"/>
              <w:numPr>
                <w:ilvl w:val="0"/>
                <w:numId w:val="43"/>
              </w:numPr>
              <w:spacing w:after="0" w:line="240" w:lineRule="auto"/>
              <w:ind w:left="50" w:right="1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застосовувати традиційну та гнучку методології та фреймворки проєктного управління в сфері </w:t>
            </w:r>
            <w:r>
              <w:rPr>
                <w:rFonts w:ascii="Times New Roman" w:hAnsi="Times New Roman"/>
                <w:sz w:val="24"/>
                <w:szCs w:val="24"/>
              </w:rPr>
              <w:t>міжнародного підприємництва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8ED35A" w14:textId="0E5967DB" w:rsidR="002577C9" w:rsidRPr="002577C9" w:rsidRDefault="002577C9" w:rsidP="0002006B">
            <w:pPr>
              <w:pStyle w:val="a3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50" w:right="1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r w:rsidRPr="002577C9">
              <w:rPr>
                <w:rFonts w:ascii="Times New Roman" w:hAnsi="Times New Roman"/>
                <w:sz w:val="24"/>
                <w:szCs w:val="24"/>
              </w:rPr>
              <w:t xml:space="preserve"> різні метод</w:t>
            </w:r>
            <w:r w:rsidR="0002006B">
              <w:rPr>
                <w:rFonts w:ascii="Times New Roman" w:hAnsi="Times New Roman"/>
                <w:sz w:val="24"/>
                <w:szCs w:val="24"/>
              </w:rPr>
              <w:t>ології та фреймворки</w:t>
            </w:r>
            <w:r w:rsidRPr="002577C9">
              <w:rPr>
                <w:rFonts w:ascii="Times New Roman" w:hAnsi="Times New Roman"/>
                <w:sz w:val="24"/>
                <w:szCs w:val="24"/>
              </w:rPr>
              <w:t xml:space="preserve"> управління бізнес-проєктами за допомогою інструментарію </w:t>
            </w:r>
            <w:r w:rsidRPr="002577C9">
              <w:rPr>
                <w:rFonts w:ascii="Times New Roman" w:hAnsi="Times New Roman"/>
                <w:sz w:val="24"/>
                <w:szCs w:val="24"/>
                <w:lang w:val="en-US"/>
              </w:rPr>
              <w:t>MS Project</w:t>
            </w:r>
            <w:r w:rsidRPr="0025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7C9"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r w:rsidRPr="00257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7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Trello. </w:t>
            </w:r>
          </w:p>
        </w:tc>
      </w:tr>
      <w:tr w:rsidR="002577C9" w:rsidRPr="001752DB" w14:paraId="0F590347" w14:textId="77777777" w:rsidTr="0002006B">
        <w:trPr>
          <w:gridBefore w:val="2"/>
          <w:wBefore w:w="90" w:type="dxa"/>
          <w:trHeight w:hRule="exact" w:val="2707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943A5" w14:textId="6EA43B4D" w:rsidR="002577C9" w:rsidRDefault="002577C9" w:rsidP="002577C9">
            <w:pPr>
              <w:pStyle w:val="22"/>
              <w:spacing w:line="285" w:lineRule="exact"/>
              <w:jc w:val="center"/>
              <w:rPr>
                <w:rStyle w:val="2115pt"/>
              </w:rPr>
            </w:pPr>
            <w:r w:rsidRPr="00136EED">
              <w:rPr>
                <w:rStyle w:val="2115pt"/>
                <w:sz w:val="24"/>
                <w:szCs w:val="24"/>
              </w:rPr>
              <w:lastRenderedPageBreak/>
              <w:t>Мета та цілі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E6F8" w14:textId="0CE530CD" w:rsidR="002577C9" w:rsidRPr="00E417C6" w:rsidRDefault="002577C9" w:rsidP="002577C9">
            <w:pPr>
              <w:pStyle w:val="ab"/>
              <w:shd w:val="clear" w:color="auto" w:fill="auto"/>
              <w:ind w:left="50"/>
              <w:jc w:val="both"/>
              <w:rPr>
                <w:sz w:val="24"/>
                <w:szCs w:val="24"/>
              </w:rPr>
            </w:pPr>
            <w:r w:rsidRPr="00D374F7">
              <w:rPr>
                <w:b/>
              </w:rPr>
              <w:t>Метою</w:t>
            </w:r>
            <w:r w:rsidRPr="00D374F7">
              <w:t xml:space="preserve"> вивчення дисципліни є підготовка фахівців, </w:t>
            </w:r>
            <w:r w:rsidRPr="00D374F7">
              <w:rPr>
                <w:lang w:val="uk-UA"/>
              </w:rPr>
              <w:t xml:space="preserve">практичні проблеми управління </w:t>
            </w:r>
            <w:r>
              <w:rPr>
                <w:lang w:val="uk-UA"/>
              </w:rPr>
              <w:t>проєкт</w:t>
            </w:r>
            <w:r w:rsidRPr="00D374F7">
              <w:rPr>
                <w:lang w:val="uk-UA"/>
              </w:rPr>
              <w:t>ами в галузі ІТ</w:t>
            </w:r>
            <w:r w:rsidRPr="00D374F7">
              <w:t xml:space="preserve">, що </w:t>
            </w:r>
            <w:r w:rsidRPr="00D374F7">
              <w:rPr>
                <w:lang w:val="uk-UA"/>
              </w:rPr>
              <w:t>забезпечується лек</w:t>
            </w:r>
            <w:r w:rsidRPr="00D374F7">
              <w:t xml:space="preserve">ціями і методичними вказівками. У результаті вивчення навчальної дисципліни студент повинен </w:t>
            </w:r>
            <w:r w:rsidRPr="00E417C6">
              <w:rPr>
                <w:rStyle w:val="Exact0"/>
                <w:sz w:val="24"/>
                <w:szCs w:val="24"/>
              </w:rPr>
              <w:t>знати</w:t>
            </w:r>
            <w:r w:rsidRPr="00E417C6">
              <w:rPr>
                <w:sz w:val="24"/>
                <w:szCs w:val="24"/>
              </w:rPr>
              <w:t>:</w:t>
            </w:r>
          </w:p>
          <w:p w14:paraId="38408472" w14:textId="3B1FAB22" w:rsidR="002577C9" w:rsidRDefault="002577C9" w:rsidP="002577C9">
            <w:pPr>
              <w:pStyle w:val="ab"/>
              <w:widowControl w:val="0"/>
              <w:numPr>
                <w:ilvl w:val="0"/>
                <w:numId w:val="42"/>
              </w:numPr>
              <w:shd w:val="clear" w:color="auto" w:fill="auto"/>
              <w:spacing w:line="346" w:lineRule="exact"/>
              <w:ind w:left="50"/>
              <w:jc w:val="both"/>
            </w:pPr>
            <w:r>
              <w:t>засади проєкт</w:t>
            </w:r>
            <w:r>
              <w:rPr>
                <w:lang w:val="uk-UA"/>
              </w:rPr>
              <w:t>ного менеджмент</w:t>
            </w:r>
            <w:r>
              <w:t>у</w:t>
            </w:r>
            <w:r>
              <w:rPr>
                <w:lang w:val="uk-UA"/>
              </w:rPr>
              <w:t>, особливості бізнес-проєктів, методології та фреймворки управління ними</w:t>
            </w:r>
            <w:r>
              <w:t>.</w:t>
            </w:r>
          </w:p>
          <w:p w14:paraId="6464F006" w14:textId="3D7413AA" w:rsidR="002577C9" w:rsidRDefault="002577C9" w:rsidP="0002006B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C6">
              <w:rPr>
                <w:rStyle w:val="2b"/>
                <w:rFonts w:eastAsia="Calibri"/>
                <w:sz w:val="24"/>
                <w:szCs w:val="24"/>
              </w:rPr>
              <w:t xml:space="preserve">Завданнями 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вивчення дисципліни є напрацюваня навичок по розробці </w:t>
            </w:r>
            <w:r>
              <w:rPr>
                <w:rFonts w:ascii="Times New Roman" w:hAnsi="Times New Roman"/>
                <w:sz w:val="24"/>
                <w:szCs w:val="24"/>
              </w:rPr>
              <w:t>міжнародного бізнес-проє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 xml:space="preserve">кту з використаннм традиційної та  </w:t>
            </w:r>
            <w:r w:rsidRPr="00E417C6">
              <w:rPr>
                <w:rFonts w:ascii="Times New Roman" w:hAnsi="Times New Roman"/>
                <w:sz w:val="24"/>
                <w:szCs w:val="24"/>
                <w:lang w:val="en-US"/>
              </w:rPr>
              <w:t>AGILE-</w:t>
            </w:r>
            <w:r w:rsidRPr="00E417C6">
              <w:rPr>
                <w:rFonts w:ascii="Times New Roman" w:hAnsi="Times New Roman"/>
                <w:sz w:val="24"/>
                <w:szCs w:val="24"/>
              </w:rPr>
              <w:t>методології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0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30E" w:rsidRPr="001752DB" w14:paraId="42A4B8D0" w14:textId="77777777" w:rsidTr="00E7530E">
        <w:trPr>
          <w:gridBefore w:val="2"/>
          <w:wBefore w:w="90" w:type="dxa"/>
          <w:trHeight w:hRule="exact" w:val="11335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01D1E" w14:textId="21D18D08" w:rsidR="00E7530E" w:rsidRPr="00136EED" w:rsidRDefault="00E7530E" w:rsidP="00E7530E">
            <w:pPr>
              <w:pStyle w:val="22"/>
              <w:spacing w:line="285" w:lineRule="exact"/>
              <w:jc w:val="center"/>
              <w:rPr>
                <w:rStyle w:val="2115pt"/>
                <w:sz w:val="24"/>
                <w:szCs w:val="24"/>
              </w:rPr>
            </w:pPr>
            <w:r w:rsidRPr="00493CEA">
              <w:rPr>
                <w:rStyle w:val="2115pt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8806"/>
            </w:tblGrid>
            <w:tr w:rsidR="00E7530E" w:rsidRPr="00493CEA" w14:paraId="093664D5" w14:textId="77777777" w:rsidTr="00291ACD">
              <w:tc>
                <w:tcPr>
                  <w:tcW w:w="8806" w:type="dxa"/>
                </w:tcPr>
                <w:p w14:paraId="7F1C23F3" w14:textId="77777777" w:rsidR="00E7530E" w:rsidRPr="00493CEA" w:rsidRDefault="00E7530E" w:rsidP="00E7530E">
                  <w:pPr>
                    <w:spacing w:after="0" w:line="240" w:lineRule="auto"/>
                    <w:ind w:left="5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</w:pPr>
                  <w:r w:rsidRPr="00493CEA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  <w:t>Рекомендована література</w:t>
                  </w:r>
                </w:p>
                <w:p w14:paraId="759C1C62" w14:textId="77777777" w:rsidR="00E7530E" w:rsidRPr="00493CEA" w:rsidRDefault="00E7530E" w:rsidP="00E7530E">
                  <w:pPr>
                    <w:spacing w:after="0" w:line="240" w:lineRule="auto"/>
                    <w:ind w:left="5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</w:pPr>
                </w:p>
                <w:p w14:paraId="00F9C63B" w14:textId="77777777" w:rsidR="00E7530E" w:rsidRPr="00493CEA" w:rsidRDefault="00E7530E" w:rsidP="00E7530E">
                  <w:pPr>
                    <w:spacing w:after="0" w:line="240" w:lineRule="auto"/>
                    <w:ind w:left="50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eastAsia="uk-UA"/>
                    </w:rPr>
                  </w:pPr>
                  <w:r w:rsidRPr="00493CEA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uk-UA"/>
                    </w:rPr>
                    <w:t>Основна</w:t>
                  </w:r>
                </w:p>
              </w:tc>
            </w:tr>
          </w:tbl>
          <w:p w14:paraId="06C6F6FB" w14:textId="77777777" w:rsidR="00E7530E" w:rsidRPr="00493CEA" w:rsidRDefault="00E7530E" w:rsidP="00E753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Ноздріна Л. В. Управління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проєкт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ами : підручник / Л.В. Ноздріна, В.І. Ящук, О.І. Полотай / ; [за заг. ред. Л.В. Ноздріної]. – К.: Центр учбової літератури, 2010.– 432 с.</w:t>
            </w:r>
          </w:p>
          <w:p w14:paraId="19FDB19F" w14:textId="77777777" w:rsidR="00E7530E" w:rsidRPr="00493CEA" w:rsidRDefault="00E7530E" w:rsidP="00E753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Ноздріна Л. В. Управління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проєкт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ами: посібник / Л.В. Ноздріна, В.І. Ящук, О.І. Полотай / ; [за заг. ред. Л.В. Ноздріної]. – Л.: СПОЛОМ, 2014.– 304 с.</w:t>
            </w:r>
          </w:p>
          <w:p w14:paraId="3493E5F6" w14:textId="77777777" w:rsidR="00E7530E" w:rsidRPr="00493CEA" w:rsidRDefault="00E7530E" w:rsidP="00E753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 xml:space="preserve">Зачко О. Б., Івануса А.І., Кобилкін Д.С.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493CEA">
              <w:rPr>
                <w:rFonts w:ascii="Times New Roman" w:hAnsi="Times New Roman"/>
                <w:sz w:val="24"/>
                <w:szCs w:val="24"/>
              </w:rPr>
              <w:t xml:space="preserve">ами: теорія, практика, інформаційні технології. – Львів: ЛДУ БЖД, 2019. – 173 с. </w:t>
            </w:r>
          </w:p>
          <w:p w14:paraId="28E9CB40" w14:textId="77777777" w:rsidR="00E7530E" w:rsidRPr="00493CEA" w:rsidRDefault="00E7530E" w:rsidP="00E753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 xml:space="preserve"> Управління </w:t>
            </w:r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493CEA">
              <w:rPr>
                <w:rFonts w:ascii="Times New Roman" w:hAnsi="Times New Roman"/>
                <w:sz w:val="24"/>
                <w:szCs w:val="24"/>
              </w:rPr>
              <w:t xml:space="preserve">ами та стартапами в індустріі 4.0: підручник / С.В. Войтко.- Київ: КПІ ім. І. Сікорського, Вид-во "Політехніка", 2019.-200 с. </w:t>
            </w:r>
          </w:p>
          <w:p w14:paraId="2C270CE9" w14:textId="77777777" w:rsidR="00E7530E" w:rsidRPr="00493CEA" w:rsidRDefault="00E7530E" w:rsidP="00E7530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Сазерленд Дж. Scrum. Навчись робити вдвічі більше за менший час.- Х.: Клуб сімейного дозвілля, 2016.- 140 с.</w:t>
            </w:r>
          </w:p>
          <w:p w14:paraId="712720BE" w14:textId="77777777" w:rsidR="00E7530E" w:rsidRPr="00493CEA" w:rsidRDefault="00E7530E" w:rsidP="00E7530E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Допоміжна</w:t>
            </w:r>
          </w:p>
          <w:p w14:paraId="05201645" w14:textId="77777777" w:rsidR="00E7530E" w:rsidRPr="00493CEA" w:rsidRDefault="00E7530E" w:rsidP="00E753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Opelt, A., Agile contracts creating and managing successful projects with Scrum: Wiley series in systems engineering and management. Hoboken, 2013.</w:t>
            </w:r>
          </w:p>
          <w:p w14:paraId="3B030CE3" w14:textId="77777777" w:rsidR="00E7530E" w:rsidRPr="00493CEA" w:rsidRDefault="00E7530E" w:rsidP="00E753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Pham, A., Scrum in action Agile software project management and development. — Boston, 2011—235 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F1246AA" w14:textId="77777777" w:rsidR="00E7530E" w:rsidRPr="00493CEA" w:rsidRDefault="00E7530E" w:rsidP="00E753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Stober, T. , Agile software development : best practices for large software development projects. — Heidelberg Germany ; New York, 2010— С. 63.</w:t>
            </w:r>
          </w:p>
          <w:p w14:paraId="7B2DDEAA" w14:textId="77777777" w:rsidR="00E7530E" w:rsidRPr="00493CEA" w:rsidRDefault="00E7530E" w:rsidP="00E7530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Woodward, E., A practical guide to distributed Scrum. Upper Saddle River. — Boston, 2016</w:t>
            </w:r>
            <w:r w:rsidRPr="00493CE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—25 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9C42A27" w14:textId="77777777" w:rsidR="00E7530E" w:rsidRPr="00493CEA" w:rsidRDefault="00E7530E" w:rsidP="00E7530E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Інформаційні ресурси</w:t>
            </w:r>
          </w:p>
          <w:p w14:paraId="6591E086" w14:textId="77777777" w:rsidR="00E7530E" w:rsidRPr="00493CEA" w:rsidRDefault="00E7530E" w:rsidP="00E7530E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 xml:space="preserve">1. PMBOK® Guide – Seventh Edition https://www.pmi.org/pmbok-guidestandards/foundational/pmbok </w:t>
            </w:r>
          </w:p>
          <w:p w14:paraId="285F6406" w14:textId="77777777" w:rsidR="00E7530E" w:rsidRPr="00493CEA" w:rsidRDefault="00E7530E" w:rsidP="00E7530E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 xml:space="preserve">2. SCRUM Approach for Project Management: Introduction to Scrum (CollabNet) http://www.youtube.com/watch?v=D8vT7G0WATM&amp;list=UURttfRo2G_Vp8pPFGqDKVwQ&amp;index=1&amp;feat ure=plcp </w:t>
            </w:r>
          </w:p>
          <w:p w14:paraId="6E8D10DF" w14:textId="77777777" w:rsidR="00E7530E" w:rsidRPr="00493CEA" w:rsidRDefault="00E7530E" w:rsidP="00E7530E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hAnsi="Times New Roman"/>
                <w:sz w:val="24"/>
                <w:szCs w:val="24"/>
              </w:rPr>
              <w:t>3. Key Performance Indicator (KPI): Meaning, Types, Examples https://www.investopedia.com/terms/k/kpi.asp</w:t>
            </w:r>
          </w:p>
          <w:p w14:paraId="34CD1AEC" w14:textId="77777777" w:rsidR="00E7530E" w:rsidRPr="00493CEA" w:rsidRDefault="00E7530E" w:rsidP="00E7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4. </w:t>
            </w: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Glossary of Project Management Terms.-  http://www.uc.edu/sashtml/orpm/chapa/index.htm</w:t>
            </w:r>
          </w:p>
          <w:p w14:paraId="3B8E9664" w14:textId="77777777" w:rsidR="00E7530E" w:rsidRPr="00493CEA" w:rsidRDefault="00E7530E" w:rsidP="00E7530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Project Management Institute(PMI) - </w:t>
            </w:r>
            <w:hyperlink r:id="rId10" w:history="1">
              <w:r w:rsidRPr="00493CEA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http://www.pmi.org/</w:t>
              </w:r>
            </w:hyperlink>
          </w:p>
          <w:p w14:paraId="682C5F2E" w14:textId="77777777" w:rsidR="00E7530E" w:rsidRPr="00493CEA" w:rsidRDefault="00E7530E" w:rsidP="00E7530E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93CE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Association for project management – </w:t>
            </w:r>
            <w:hyperlink r:id="rId11" w:history="1">
              <w:r w:rsidRPr="00493CEA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http://www.apm.org.uk/</w:t>
              </w:r>
            </w:hyperlink>
          </w:p>
          <w:p w14:paraId="4199C198" w14:textId="094C5449" w:rsidR="00E7530E" w:rsidRPr="00D374F7" w:rsidRDefault="00E7530E" w:rsidP="00E7530E">
            <w:pPr>
              <w:pStyle w:val="ab"/>
              <w:shd w:val="clear" w:color="auto" w:fill="auto"/>
              <w:ind w:left="50"/>
              <w:jc w:val="both"/>
              <w:rPr>
                <w:b/>
              </w:rPr>
            </w:pPr>
            <w:r w:rsidRPr="00493CEA">
              <w:rPr>
                <w:bCs/>
                <w:sz w:val="24"/>
                <w:szCs w:val="24"/>
                <w:lang w:eastAsia="uk-UA"/>
              </w:rPr>
              <w:t xml:space="preserve">International Journal of Project Management . - </w:t>
            </w:r>
            <w:hyperlink r:id="rId12" w:history="1">
              <w:r w:rsidRPr="00493CEA">
                <w:rPr>
                  <w:bCs/>
                  <w:sz w:val="24"/>
                  <w:szCs w:val="24"/>
                  <w:lang w:eastAsia="uk-UA"/>
                </w:rPr>
                <w:t>http://www.elsevier.com/locate/ijproman</w:t>
              </w:r>
            </w:hyperlink>
          </w:p>
        </w:tc>
      </w:tr>
      <w:tr w:rsidR="0002006B" w14:paraId="497A6B7F" w14:textId="77777777" w:rsidTr="0002006B">
        <w:trPr>
          <w:gridBefore w:val="1"/>
          <w:gridAfter w:val="1"/>
          <w:wBefore w:w="75" w:type="dxa"/>
          <w:wAfter w:w="35" w:type="dxa"/>
          <w:trHeight w:hRule="exact" w:val="845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63D71" w14:textId="77777777" w:rsidR="0002006B" w:rsidRDefault="0002006B" w:rsidP="00291ACD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lastRenderedPageBreak/>
              <w:t>Обсяг курсу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00346" w14:textId="77777777" w:rsidR="0002006B" w:rsidRPr="001B514A" w:rsidRDefault="0002006B" w:rsidP="00291ACD">
            <w:pPr>
              <w:pStyle w:val="22"/>
              <w:shd w:val="clear" w:color="auto" w:fill="auto"/>
              <w:spacing w:line="275" w:lineRule="exact"/>
              <w:ind w:firstLine="460"/>
              <w:rPr>
                <w:sz w:val="24"/>
                <w:szCs w:val="24"/>
                <w:lang w:val="uk-UA"/>
              </w:rPr>
            </w:pPr>
            <w:r w:rsidRPr="001B514A">
              <w:rPr>
                <w:sz w:val="24"/>
                <w:szCs w:val="24"/>
                <w:lang w:val="uk-UA"/>
              </w:rPr>
              <w:t xml:space="preserve">Складає 64 </w:t>
            </w:r>
            <w:r w:rsidRPr="001B514A">
              <w:rPr>
                <w:sz w:val="24"/>
                <w:szCs w:val="24"/>
              </w:rPr>
              <w:t xml:space="preserve">годин аудиторних занять. 3 них </w:t>
            </w:r>
            <w:r w:rsidRPr="001B514A">
              <w:rPr>
                <w:sz w:val="24"/>
                <w:szCs w:val="24"/>
                <w:lang w:val="uk-UA"/>
              </w:rPr>
              <w:t xml:space="preserve">32 </w:t>
            </w:r>
            <w:r w:rsidRPr="001B514A">
              <w:rPr>
                <w:sz w:val="24"/>
                <w:szCs w:val="24"/>
              </w:rPr>
              <w:t xml:space="preserve">годин лекцій. </w:t>
            </w:r>
            <w:r w:rsidRPr="001B514A">
              <w:rPr>
                <w:sz w:val="24"/>
                <w:szCs w:val="24"/>
                <w:lang w:val="uk-UA"/>
              </w:rPr>
              <w:t xml:space="preserve">32 </w:t>
            </w:r>
            <w:r w:rsidRPr="001B514A">
              <w:rPr>
                <w:sz w:val="24"/>
                <w:szCs w:val="24"/>
              </w:rPr>
              <w:t xml:space="preserve">годин лабораторних робіт/практичних занять та </w:t>
            </w:r>
            <w:r w:rsidRPr="001B514A">
              <w:rPr>
                <w:sz w:val="24"/>
                <w:szCs w:val="24"/>
                <w:lang w:val="uk-UA"/>
              </w:rPr>
              <w:t xml:space="preserve">116 </w:t>
            </w:r>
            <w:r w:rsidRPr="001B514A">
              <w:rPr>
                <w:sz w:val="24"/>
                <w:szCs w:val="24"/>
              </w:rPr>
              <w:t>годин самостійної роботи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2006B" w14:paraId="7F3E85E8" w14:textId="77777777" w:rsidTr="0002006B">
        <w:trPr>
          <w:gridBefore w:val="1"/>
          <w:gridAfter w:val="1"/>
          <w:wBefore w:w="75" w:type="dxa"/>
          <w:wAfter w:w="35" w:type="dxa"/>
          <w:trHeight w:val="2868"/>
        </w:trPr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7AC385" w14:textId="77777777" w:rsidR="0002006B" w:rsidRDefault="0002006B" w:rsidP="00291ACD">
            <w:pPr>
              <w:pStyle w:val="22"/>
              <w:shd w:val="clear" w:color="auto" w:fill="auto"/>
              <w:spacing w:line="270" w:lineRule="exact"/>
              <w:jc w:val="center"/>
            </w:pPr>
            <w:r>
              <w:rPr>
                <w:rStyle w:val="2115pt"/>
              </w:rPr>
              <w:t>Очікувані результати навчання</w:t>
            </w:r>
          </w:p>
        </w:tc>
        <w:tc>
          <w:tcPr>
            <w:tcW w:w="7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BC419" w14:textId="77777777" w:rsidR="0002006B" w:rsidRDefault="0002006B" w:rsidP="00291ACD">
            <w:pPr>
              <w:pStyle w:val="ab"/>
              <w:shd w:val="clear" w:color="auto" w:fill="auto"/>
              <w:spacing w:line="240" w:lineRule="auto"/>
              <w:ind w:firstLine="650"/>
              <w:jc w:val="both"/>
            </w:pPr>
            <w:r w:rsidRPr="00D374F7">
              <w:rPr>
                <w:b/>
              </w:rPr>
              <w:t>Метою</w:t>
            </w:r>
            <w:r w:rsidRPr="00D374F7">
              <w:t xml:space="preserve"> вивчення дисципліни є підготовка фахівців, </w:t>
            </w:r>
            <w:r w:rsidRPr="00D374F7">
              <w:rPr>
                <w:lang w:val="uk-UA"/>
              </w:rPr>
              <w:t xml:space="preserve">практичні проблеми управління </w:t>
            </w:r>
            <w:r>
              <w:rPr>
                <w:lang w:val="uk-UA"/>
              </w:rPr>
              <w:t>проєкт</w:t>
            </w:r>
            <w:r w:rsidRPr="00D374F7">
              <w:rPr>
                <w:lang w:val="uk-UA"/>
              </w:rPr>
              <w:t xml:space="preserve">ами в галузі </w:t>
            </w:r>
            <w:r>
              <w:rPr>
                <w:lang w:val="uk-UA"/>
              </w:rPr>
              <w:t>міжнародного підприємництва та бізнесу</w:t>
            </w:r>
            <w:r w:rsidRPr="00D374F7">
              <w:t xml:space="preserve">, що </w:t>
            </w:r>
            <w:r w:rsidRPr="00D374F7">
              <w:rPr>
                <w:lang w:val="uk-UA"/>
              </w:rPr>
              <w:t>забезпечується лек</w:t>
            </w:r>
            <w:r w:rsidRPr="00D374F7">
              <w:t>ціями і методичними вказівками.</w:t>
            </w:r>
          </w:p>
          <w:p w14:paraId="108EB373" w14:textId="77777777" w:rsidR="0002006B" w:rsidRPr="00D374F7" w:rsidRDefault="0002006B" w:rsidP="00291ACD">
            <w:pPr>
              <w:pStyle w:val="ab"/>
              <w:shd w:val="clear" w:color="auto" w:fill="auto"/>
              <w:spacing w:line="240" w:lineRule="auto"/>
              <w:jc w:val="both"/>
            </w:pPr>
            <w:r w:rsidRPr="00D374F7">
              <w:t xml:space="preserve">У результаті вивчення навчальної дисципліни студент повинен </w:t>
            </w:r>
            <w:r w:rsidRPr="00D374F7">
              <w:rPr>
                <w:rStyle w:val="Exact0"/>
              </w:rPr>
              <w:t>знати</w:t>
            </w:r>
            <w:r w:rsidRPr="00D374F7">
              <w:t>:</w:t>
            </w:r>
          </w:p>
          <w:p w14:paraId="4D86F760" w14:textId="77777777" w:rsidR="0002006B" w:rsidRDefault="0002006B" w:rsidP="00291ACD">
            <w:pPr>
              <w:pStyle w:val="ab"/>
              <w:widowControl w:val="0"/>
              <w:numPr>
                <w:ilvl w:val="0"/>
                <w:numId w:val="42"/>
              </w:numPr>
              <w:shd w:val="clear" w:color="auto" w:fill="auto"/>
              <w:spacing w:line="240" w:lineRule="auto"/>
              <w:jc w:val="both"/>
            </w:pPr>
            <w:r>
              <w:t>засади проєкт</w:t>
            </w:r>
            <w:r>
              <w:rPr>
                <w:lang w:val="uk-UA"/>
              </w:rPr>
              <w:t>ного менеджмент</w:t>
            </w:r>
            <w:r>
              <w:t>у</w:t>
            </w:r>
            <w:r>
              <w:rPr>
                <w:lang w:val="uk-UA"/>
              </w:rPr>
              <w:t>, особливості бізнес-проєктів, методології та фреймворки управління ними</w:t>
            </w:r>
            <w:r>
              <w:t>.</w:t>
            </w:r>
          </w:p>
          <w:p w14:paraId="4DCD0B58" w14:textId="77777777" w:rsidR="0002006B" w:rsidRPr="00040C60" w:rsidRDefault="0002006B" w:rsidP="00291ACD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14A">
              <w:rPr>
                <w:rStyle w:val="2b"/>
                <w:rFonts w:eastAsia="Calibri"/>
                <w:sz w:val="24"/>
                <w:szCs w:val="24"/>
              </w:rPr>
              <w:t xml:space="preserve">Завданнями </w:t>
            </w:r>
            <w:r w:rsidRPr="001B514A">
              <w:rPr>
                <w:rFonts w:ascii="Times New Roman" w:hAnsi="Times New Roman"/>
                <w:sz w:val="24"/>
                <w:szCs w:val="24"/>
              </w:rPr>
              <w:t>вивчення дисципліни є напрацюваня навичок по розробці міжнародного бізнес-</w:t>
            </w:r>
            <w:r>
              <w:rPr>
                <w:rFonts w:ascii="Times New Roman" w:hAnsi="Times New Roman"/>
                <w:sz w:val="24"/>
                <w:szCs w:val="24"/>
              </w:rPr>
              <w:t>проєкту</w:t>
            </w:r>
            <w:r w:rsidRPr="001B514A">
              <w:rPr>
                <w:rFonts w:ascii="Times New Roman" w:hAnsi="Times New Roman"/>
                <w:sz w:val="24"/>
                <w:szCs w:val="24"/>
              </w:rPr>
              <w:t xml:space="preserve"> з використаннм традиційної та  </w:t>
            </w:r>
            <w:r w:rsidRPr="001B514A">
              <w:rPr>
                <w:rFonts w:ascii="Times New Roman" w:hAnsi="Times New Roman"/>
                <w:sz w:val="24"/>
                <w:szCs w:val="24"/>
                <w:lang w:val="en-US"/>
              </w:rPr>
              <w:t>AGILE-</w:t>
            </w:r>
            <w:r w:rsidRPr="001B514A">
              <w:rPr>
                <w:rFonts w:ascii="Times New Roman" w:hAnsi="Times New Roman"/>
                <w:sz w:val="24"/>
                <w:szCs w:val="24"/>
              </w:rPr>
              <w:t>методології</w:t>
            </w:r>
            <w:r w:rsidRPr="00040C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14:paraId="4E391745" w14:textId="77777777" w:rsidR="0002006B" w:rsidRPr="001B514A" w:rsidRDefault="0002006B" w:rsidP="00291ACD">
            <w:pPr>
              <w:pStyle w:val="22"/>
              <w:shd w:val="clear" w:color="auto" w:fill="auto"/>
              <w:spacing w:line="240" w:lineRule="auto"/>
              <w:ind w:firstLine="650"/>
              <w:jc w:val="both"/>
              <w:rPr>
                <w:lang w:val="uk-UA"/>
              </w:rPr>
            </w:pPr>
          </w:p>
        </w:tc>
      </w:tr>
      <w:tr w:rsidR="0002006B" w14:paraId="5F5196ED" w14:textId="77777777" w:rsidTr="0002006B">
        <w:trPr>
          <w:gridBefore w:val="1"/>
          <w:gridAfter w:val="1"/>
          <w:wBefore w:w="75" w:type="dxa"/>
          <w:wAfter w:w="35" w:type="dxa"/>
          <w:trHeight w:val="477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41F4D" w14:textId="77777777" w:rsidR="0002006B" w:rsidRPr="007E4FDC" w:rsidRDefault="0002006B" w:rsidP="00291ACD">
            <w:pPr>
              <w:widowControl w:val="0"/>
              <w:spacing w:after="0" w:line="240" w:lineRule="auto"/>
              <w:ind w:firstLine="11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E4FD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Роль навчальної дисципліни у досягненні програмних результатів</w:t>
            </w:r>
          </w:p>
        </w:tc>
      </w:tr>
      <w:tr w:rsidR="00195F9B" w14:paraId="1F93CAD3" w14:textId="3B3844AD" w:rsidTr="00E14FC5">
        <w:trPr>
          <w:gridBefore w:val="1"/>
          <w:gridAfter w:val="1"/>
          <w:wBefore w:w="75" w:type="dxa"/>
          <w:wAfter w:w="35" w:type="dxa"/>
          <w:trHeight w:val="7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7E6A6" w14:textId="710756C2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1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49D2304D" w14:textId="351BCF98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F6FD2" w14:textId="249AF410" w:rsidR="00195F9B" w:rsidRDefault="00195F9B" w:rsidP="00E14FC5">
            <w:pPr>
              <w:widowControl w:val="0"/>
              <w:spacing w:after="0" w:line="240" w:lineRule="auto"/>
              <w:ind w:firstLine="111"/>
              <w:jc w:val="both"/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Студент демонструє знання підходів: методів, принципів, інструментів управління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95F9B" w14:paraId="62B924D6" w14:textId="77777777" w:rsidTr="00195F9B">
        <w:trPr>
          <w:gridBefore w:val="1"/>
          <w:gridAfter w:val="1"/>
          <w:wBefore w:w="75" w:type="dxa"/>
          <w:wAfter w:w="35" w:type="dxa"/>
          <w:trHeight w:val="1382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0FD99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2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772DC52C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1F22D16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54F8D" w14:textId="75352AF2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50533" w14:textId="76F003C2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розробляє стратегію, модель </w:t>
            </w:r>
            <w:r w:rsidRPr="00FC5323">
              <w:rPr>
                <w:rFonts w:ascii="Times New Roman" w:hAnsi="Times New Roman"/>
                <w:sz w:val="26"/>
                <w:szCs w:val="26"/>
                <w:lang w:val="en-US" w:eastAsia="ru-RU"/>
              </w:rPr>
              <w:t>WBS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 обирає методології та техніки розробки 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бізнес-проєктів 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в умовах: 1) командної роботи; необхідності підвищення ефективності господарської діяльності; 2) реалізації інновацій.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6BA98DFD" w14:textId="64F8CB4C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51BB7FC6" w14:textId="77777777" w:rsidTr="00195F9B">
        <w:trPr>
          <w:gridBefore w:val="1"/>
          <w:gridAfter w:val="1"/>
          <w:wBefore w:w="75" w:type="dxa"/>
          <w:wAfter w:w="35" w:type="dxa"/>
          <w:trHeight w:val="103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C0689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3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73D38138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40CCE12" w14:textId="64254AC2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91266" w14:textId="4550A9D9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Студент створює нову ідею або ж пропозицію альтернативних шляхів розв’язання проблем організації, що опинилась в умовах невизначеності на підставі реал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>і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зації 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>бізнес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ів в 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проблемних ситуаціях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3A4A5C16" w14:textId="1DE13E0E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2D115E08" w14:textId="77777777" w:rsidTr="00195F9B">
        <w:trPr>
          <w:gridBefore w:val="1"/>
          <w:gridAfter w:val="1"/>
          <w:wBefore w:w="75" w:type="dxa"/>
          <w:wAfter w:w="35" w:type="dxa"/>
          <w:trHeight w:val="75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9AC8A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4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20CB1638" w14:textId="2C5159E6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31361" w14:textId="036EC382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обирає та обґрунтовує методи, критерії та засоби статистичного аналізу для судження про об’єкт дослідження: 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>бізнес-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суб'єктів господарювання. </w:t>
            </w:r>
          </w:p>
          <w:p w14:paraId="2A201D50" w14:textId="0EFD5691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13F4A483" w14:textId="77777777" w:rsidTr="00195F9B">
        <w:trPr>
          <w:gridBefore w:val="1"/>
          <w:gridAfter w:val="1"/>
          <w:wBefore w:w="75" w:type="dxa"/>
          <w:wAfter w:w="35" w:type="dxa"/>
          <w:trHeight w:val="159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91ABB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5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14:paraId="33B353F2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1A846DB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FB2EE2A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BAF8F7D" w14:textId="0408A7F1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A02FF" w14:textId="4E3472CE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Студент дає оцінку результатам і зокрема командної роботи  щодо аналізу складеного календарного графіку, бюджету, ризикам та критеріям успішності, якості 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>бізнес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а: практично застосовує основні теоретичні положення, трактує зібрані дані з метою побудови ефективних управлінських рішень для потреб суб'єкта господарювання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1920A207" w14:textId="124EB117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3246EA9C" w14:textId="77777777" w:rsidTr="00195F9B">
        <w:trPr>
          <w:gridBefore w:val="1"/>
          <w:gridAfter w:val="1"/>
          <w:wBefore w:w="75" w:type="dxa"/>
          <w:wAfter w:w="35" w:type="dxa"/>
          <w:trHeight w:val="105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DEFC6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6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72245AB7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C48E996" w14:textId="3A1AE66C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53D58" w14:textId="77777777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Здобувач демонструє знання та розуміння про зміст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но-орієнтованого управління, його принципи і призначення та отримує здатність реалізовувати та управляти ІТ-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ами на основі теоретичних знань та практичних вмінь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5435E2B4" w14:textId="7B726708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2E063B1E" w14:textId="77777777" w:rsidTr="00195F9B">
        <w:trPr>
          <w:gridBefore w:val="1"/>
          <w:gridAfter w:val="1"/>
          <w:wBefore w:w="75" w:type="dxa"/>
          <w:wAfter w:w="35" w:type="dxa"/>
          <w:trHeight w:val="127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ADFD5" w14:textId="77777777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РНД 7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14:paraId="74A9BBDA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E98935B" w14:textId="77777777" w:rsidR="00195F9B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EBD9D54" w14:textId="5FBC4F50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A8E93" w14:textId="06F0E1F2" w:rsidR="00195F9B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Здобувач застосовує сучасні методології, техніки, стандарти управління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ами та системи управління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ами для</w:t>
            </w:r>
            <w:r w:rsidR="00E14F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запровадження інновацій та прийняття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но-орієнтованих правлінських рішень для вирішення конкретних практичних ситуацій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5B4981D2" w14:textId="326108CD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95F9B" w14:paraId="75B55B26" w14:textId="77777777" w:rsidTr="00195F9B">
        <w:trPr>
          <w:gridBefore w:val="1"/>
          <w:gridAfter w:val="1"/>
          <w:wBefore w:w="75" w:type="dxa"/>
          <w:wAfter w:w="35" w:type="dxa"/>
          <w:trHeight w:val="1714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E112D" w14:textId="41EDED7B" w:rsidR="00195F9B" w:rsidRPr="00FC5323" w:rsidRDefault="00195F9B" w:rsidP="00195F9B">
            <w:pPr>
              <w:widowControl w:val="0"/>
              <w:tabs>
                <w:tab w:val="left" w:pos="426"/>
              </w:tabs>
              <w:spacing w:after="0" w:line="240" w:lineRule="auto"/>
              <w:ind w:right="255"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РНД 8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5D3A5" w14:textId="6C6323CB" w:rsidR="00195F9B" w:rsidRPr="00FC5323" w:rsidRDefault="00195F9B" w:rsidP="00195F9B">
            <w:pPr>
              <w:widowControl w:val="0"/>
              <w:spacing w:after="0" w:line="240" w:lineRule="auto"/>
              <w:ind w:firstLine="11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Здобувач розподіляє вхідну інформацію на ієрархічні рівні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них робіт, структурує їх, встановлює їх взаємозв’язки, забезпечує необхідними матеріальними та людськими ресурсами, аналізує отриманий базовий план, вносить корективи, виконує уточнений план та формує звіти для зацікавлених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проєкт</w:t>
            </w:r>
            <w:r w:rsidRPr="00FC5323">
              <w:rPr>
                <w:rFonts w:ascii="Times New Roman" w:hAnsi="Times New Roman"/>
                <w:sz w:val="26"/>
                <w:szCs w:val="26"/>
                <w:lang w:eastAsia="ru-RU"/>
              </w:rPr>
              <w:t>і осіб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2006B" w:rsidRPr="00A25653" w14:paraId="2B74C84F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  <w:trHeight w:val="20"/>
        </w:trPr>
        <w:tc>
          <w:tcPr>
            <w:tcW w:w="10143" w:type="dxa"/>
            <w:gridSpan w:val="8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D8B3C2" w14:textId="77777777" w:rsidR="0002006B" w:rsidRPr="002A07EC" w:rsidRDefault="0002006B" w:rsidP="00291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A07E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Програмні результати, досягнення яких забезпечує навчальна дисципліна</w:t>
            </w:r>
          </w:p>
        </w:tc>
      </w:tr>
      <w:tr w:rsidR="0002006B" w:rsidRPr="00391998" w14:paraId="00346FCC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354655" w14:textId="4D2535DB" w:rsidR="0002006B" w:rsidRPr="00A25653" w:rsidRDefault="0002006B" w:rsidP="00E14FC5">
            <w:pPr>
              <w:widowControl w:val="0"/>
              <w:tabs>
                <w:tab w:val="left" w:pos="242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РН5</w:t>
            </w:r>
          </w:p>
        </w:tc>
        <w:tc>
          <w:tcPr>
            <w:tcW w:w="8739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D7F73C" w14:textId="77777777" w:rsidR="0002006B" w:rsidRPr="00391998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      </w:r>
          </w:p>
        </w:tc>
      </w:tr>
      <w:tr w:rsidR="0002006B" w:rsidRPr="00391998" w14:paraId="6C7ED0E2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B1A505" w14:textId="278FF76A" w:rsidR="0002006B" w:rsidRPr="00A25653" w:rsidRDefault="0002006B" w:rsidP="00E1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РН6</w:t>
            </w:r>
          </w:p>
        </w:tc>
        <w:tc>
          <w:tcPr>
            <w:tcW w:w="8739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4AEB3" w14:textId="77777777" w:rsidR="0002006B" w:rsidRPr="00391998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</w:tc>
      </w:tr>
      <w:tr w:rsidR="0002006B" w:rsidRPr="004E432C" w14:paraId="6359A903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04F5B" w14:textId="591363B7" w:rsidR="0002006B" w:rsidRPr="00A25653" w:rsidRDefault="0002006B" w:rsidP="00E1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РН12</w:t>
            </w:r>
          </w:p>
        </w:tc>
        <w:tc>
          <w:tcPr>
            <w:tcW w:w="8739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14D91" w14:textId="77777777" w:rsidR="0002006B" w:rsidRPr="004E432C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  <w:tr w:rsidR="0002006B" w:rsidRPr="004E432C" w14:paraId="4BAF1998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  <w:trHeight w:val="20"/>
        </w:trPr>
        <w:tc>
          <w:tcPr>
            <w:tcW w:w="1404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B5C32B" w14:textId="57E544E3" w:rsidR="0002006B" w:rsidRPr="00A25653" w:rsidRDefault="0002006B" w:rsidP="00E14F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>РН5</w:t>
            </w:r>
          </w:p>
        </w:tc>
        <w:tc>
          <w:tcPr>
            <w:tcW w:w="8739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0CEB64" w14:textId="77777777" w:rsidR="0002006B" w:rsidRPr="004E432C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4C34">
              <w:rPr>
                <w:rFonts w:ascii="Times New Roman" w:eastAsia="Times New Roman" w:hAnsi="Times New Roman"/>
                <w:sz w:val="28"/>
                <w:szCs w:val="28"/>
                <w:lang w:eastAsia="uk-UA" w:bidi="uk-UA"/>
              </w:rPr>
              <w:t xml:space="preserve"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 </w:t>
            </w:r>
          </w:p>
        </w:tc>
      </w:tr>
      <w:tr w:rsidR="0002006B" w:rsidRPr="00105EA8" w14:paraId="09518F42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</w:trPr>
        <w:tc>
          <w:tcPr>
            <w:tcW w:w="5071" w:type="dxa"/>
            <w:gridSpan w:val="7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75CAE4" w14:textId="77777777" w:rsidR="0002006B" w:rsidRPr="00105EA8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Ключові слова</w:t>
            </w:r>
          </w:p>
        </w:tc>
        <w:tc>
          <w:tcPr>
            <w:tcW w:w="5072" w:type="dxa"/>
            <w:shd w:val="clear" w:color="auto" w:fill="auto"/>
          </w:tcPr>
          <w:p w14:paraId="1CF54B2C" w14:textId="77777777" w:rsidR="0002006B" w:rsidRPr="00F271D3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Проєкт, стартап, бізнес-проєкт, проєкт в сфері міжнародного підприємництва,  міжнародна економіка, міжнародна економічна інтеграція та глобалізація, управління проєктами, методології </w:t>
            </w:r>
            <w:r w:rsidRPr="00F271D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управління проєктами;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структурні моделі проєктів, моделі життєвого циклу проєктів, фреймворки управління проєктами,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MS PROJECT,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діаграма Ганта,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AGILE, SCRUM,  KANBAN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TRELLO.</w:t>
            </w:r>
          </w:p>
        </w:tc>
      </w:tr>
      <w:tr w:rsidR="0002006B" w:rsidRPr="00105EA8" w14:paraId="33472CE2" w14:textId="77777777" w:rsidTr="00020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02" w:type="dxa"/>
        </w:trPr>
        <w:tc>
          <w:tcPr>
            <w:tcW w:w="5071" w:type="dxa"/>
            <w:gridSpan w:val="7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F19A44" w14:textId="77777777" w:rsidR="0002006B" w:rsidRPr="00105EA8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05EA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Формат курсу</w:t>
            </w:r>
          </w:p>
        </w:tc>
        <w:tc>
          <w:tcPr>
            <w:tcW w:w="5072" w:type="dxa"/>
            <w:shd w:val="clear" w:color="auto" w:fill="auto"/>
          </w:tcPr>
          <w:p w14:paraId="07B7DA87" w14:textId="77777777" w:rsidR="0002006B" w:rsidRPr="00105EA8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Очний, заочний</w:t>
            </w:r>
          </w:p>
        </w:tc>
      </w:tr>
    </w:tbl>
    <w:p w14:paraId="4C91AAA6" w14:textId="77777777" w:rsidR="0002006B" w:rsidRDefault="0002006B" w:rsidP="0002006B">
      <w:pPr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</w:p>
    <w:p w14:paraId="0B4C8643" w14:textId="77777777" w:rsidR="0002006B" w:rsidRPr="00575175" w:rsidRDefault="0002006B" w:rsidP="0002006B">
      <w:pPr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  <w:r w:rsidRPr="00575175">
        <w:rPr>
          <w:rFonts w:ascii="Times New Roman" w:hAnsi="Times New Roman"/>
          <w:b/>
          <w:iCs/>
          <w:sz w:val="28"/>
          <w:szCs w:val="24"/>
          <w:lang w:eastAsia="uk-UA" w:bidi="uk-UA"/>
        </w:rPr>
        <w:t>ПРОГРАМА НАВЧАЛЬНОЇ ДИСЦИПЛІНИ</w:t>
      </w:r>
    </w:p>
    <w:tbl>
      <w:tblPr>
        <w:tblW w:w="1014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2055"/>
        <w:gridCol w:w="2056"/>
        <w:gridCol w:w="36"/>
        <w:gridCol w:w="531"/>
        <w:gridCol w:w="347"/>
        <w:gridCol w:w="220"/>
        <w:gridCol w:w="567"/>
        <w:gridCol w:w="567"/>
        <w:gridCol w:w="596"/>
        <w:gridCol w:w="491"/>
        <w:gridCol w:w="520"/>
        <w:gridCol w:w="520"/>
        <w:gridCol w:w="816"/>
        <w:gridCol w:w="34"/>
        <w:gridCol w:w="596"/>
        <w:gridCol w:w="145"/>
      </w:tblGrid>
      <w:tr w:rsidR="0002006B" w:rsidRPr="00FC5323" w14:paraId="1B65DBB3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  <w:vMerge w:val="restart"/>
            <w:vAlign w:val="center"/>
          </w:tcPr>
          <w:p w14:paraId="11C777A8" w14:textId="77777777" w:rsidR="0002006B" w:rsidRPr="00FC5323" w:rsidRDefault="0002006B" w:rsidP="00291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5841" w:type="dxa"/>
            <w:gridSpan w:val="13"/>
            <w:vAlign w:val="center"/>
          </w:tcPr>
          <w:p w14:paraId="2C462E2A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Кількість годин</w:t>
            </w:r>
          </w:p>
        </w:tc>
      </w:tr>
      <w:tr w:rsidR="0002006B" w:rsidRPr="00FC5323" w14:paraId="0EBE3E67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  <w:vMerge/>
            <w:vAlign w:val="center"/>
          </w:tcPr>
          <w:p w14:paraId="2DAA1EB9" w14:textId="77777777" w:rsidR="0002006B" w:rsidRPr="00FC5323" w:rsidRDefault="0002006B" w:rsidP="0029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64" w:type="dxa"/>
            <w:gridSpan w:val="7"/>
            <w:vAlign w:val="center"/>
          </w:tcPr>
          <w:p w14:paraId="726957A0" w14:textId="77777777" w:rsidR="0002006B" w:rsidRPr="00FC5323" w:rsidRDefault="0002006B" w:rsidP="00291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Денна форма </w:t>
            </w:r>
          </w:p>
        </w:tc>
        <w:tc>
          <w:tcPr>
            <w:tcW w:w="2977" w:type="dxa"/>
            <w:gridSpan w:val="6"/>
            <w:vAlign w:val="center"/>
          </w:tcPr>
          <w:p w14:paraId="4E538CB6" w14:textId="77777777" w:rsidR="0002006B" w:rsidRPr="00FC5323" w:rsidRDefault="0002006B" w:rsidP="00291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Заочна (дистанційна)</w:t>
            </w:r>
          </w:p>
          <w:p w14:paraId="7649F80F" w14:textId="77777777" w:rsidR="0002006B" w:rsidRPr="00FC5323" w:rsidRDefault="0002006B" w:rsidP="00291A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 </w:t>
            </w:r>
          </w:p>
        </w:tc>
      </w:tr>
      <w:tr w:rsidR="0002006B" w:rsidRPr="00FC5323" w14:paraId="34408E6E" w14:textId="77777777" w:rsidTr="00291ACD">
        <w:trPr>
          <w:gridBefore w:val="1"/>
          <w:gridAfter w:val="1"/>
          <w:wBefore w:w="46" w:type="dxa"/>
          <w:wAfter w:w="145" w:type="dxa"/>
          <w:cantSplit/>
          <w:trHeight w:val="2432"/>
        </w:trPr>
        <w:tc>
          <w:tcPr>
            <w:tcW w:w="4111" w:type="dxa"/>
            <w:gridSpan w:val="2"/>
            <w:vMerge/>
            <w:vAlign w:val="center"/>
          </w:tcPr>
          <w:p w14:paraId="336CBF13" w14:textId="77777777" w:rsidR="0002006B" w:rsidRPr="00FC5323" w:rsidRDefault="0002006B" w:rsidP="00291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DEB0495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Лекції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C1BA94F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Практичні </w:t>
            </w:r>
          </w:p>
          <w:p w14:paraId="7C3B2C2A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(семінарські)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051A39D4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Лабораторні  </w:t>
            </w:r>
          </w:p>
          <w:p w14:paraId="5A292326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(контактні) заняття</w:t>
            </w:r>
          </w:p>
        </w:tc>
        <w:tc>
          <w:tcPr>
            <w:tcW w:w="567" w:type="dxa"/>
            <w:textDirection w:val="btLr"/>
            <w:vAlign w:val="center"/>
          </w:tcPr>
          <w:p w14:paraId="77365E4A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Індивідуальні заняття</w:t>
            </w:r>
          </w:p>
        </w:tc>
        <w:tc>
          <w:tcPr>
            <w:tcW w:w="596" w:type="dxa"/>
            <w:textDirection w:val="btLr"/>
            <w:vAlign w:val="center"/>
          </w:tcPr>
          <w:p w14:paraId="7BCC35E4" w14:textId="77777777" w:rsidR="0002006B" w:rsidRPr="00FC5323" w:rsidRDefault="0002006B" w:rsidP="00291A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Самостійна робота </w:t>
            </w: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студента</w:t>
            </w:r>
          </w:p>
        </w:tc>
        <w:tc>
          <w:tcPr>
            <w:tcW w:w="491" w:type="dxa"/>
            <w:textDirection w:val="btLr"/>
            <w:vAlign w:val="center"/>
          </w:tcPr>
          <w:p w14:paraId="643C5327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14:paraId="794EEB96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Практичні </w:t>
            </w:r>
          </w:p>
          <w:p w14:paraId="63B0D353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(семінарські) заняття</w:t>
            </w:r>
          </w:p>
        </w:tc>
        <w:tc>
          <w:tcPr>
            <w:tcW w:w="520" w:type="dxa"/>
            <w:textDirection w:val="btLr"/>
            <w:vAlign w:val="center"/>
          </w:tcPr>
          <w:p w14:paraId="11A7FE7B" w14:textId="77777777" w:rsidR="0002006B" w:rsidRPr="00FC5323" w:rsidRDefault="0002006B" w:rsidP="00291ACD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Індивідуальні заняття</w:t>
            </w:r>
          </w:p>
        </w:tc>
        <w:tc>
          <w:tcPr>
            <w:tcW w:w="816" w:type="dxa"/>
            <w:textDirection w:val="btLr"/>
            <w:vAlign w:val="center"/>
          </w:tcPr>
          <w:p w14:paraId="74DA7AAA" w14:textId="77777777" w:rsidR="0002006B" w:rsidRPr="00FC5323" w:rsidRDefault="0002006B" w:rsidP="00291A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Заняття в </w:t>
            </w:r>
          </w:p>
          <w:p w14:paraId="7CA0BE9F" w14:textId="77777777" w:rsidR="0002006B" w:rsidRPr="00FC5323" w:rsidRDefault="0002006B" w:rsidP="00291A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дистанційному режимі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3DBDC522" w14:textId="77777777" w:rsidR="0002006B" w:rsidRPr="00FC5323" w:rsidRDefault="0002006B" w:rsidP="00291A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Самостійна робота </w:t>
            </w: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студента</w:t>
            </w:r>
          </w:p>
        </w:tc>
      </w:tr>
      <w:tr w:rsidR="0002006B" w:rsidRPr="00FC5323" w14:paraId="7127C6F1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9952" w:type="dxa"/>
            <w:gridSpan w:val="15"/>
            <w:vAlign w:val="center"/>
          </w:tcPr>
          <w:p w14:paraId="2BA4ED13" w14:textId="77777777" w:rsidR="0002006B" w:rsidRPr="00FC5323" w:rsidRDefault="0002006B" w:rsidP="00291ACD">
            <w:pPr>
              <w:widowControl w:val="0"/>
              <w:spacing w:after="0" w:line="240" w:lineRule="auto"/>
              <w:ind w:left="2268" w:right="57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lastRenderedPageBreak/>
              <w:t>Змістовий модуль 1 «</w:t>
            </w: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Основи управління проектами</w:t>
            </w:r>
            <w:r w:rsidRPr="00FC532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»</w:t>
            </w:r>
          </w:p>
        </w:tc>
      </w:tr>
      <w:tr w:rsidR="0002006B" w:rsidRPr="00FC5323" w14:paraId="239D7BEB" w14:textId="77777777" w:rsidTr="006458EA">
        <w:trPr>
          <w:gridBefore w:val="1"/>
          <w:gridAfter w:val="1"/>
          <w:wBefore w:w="46" w:type="dxa"/>
          <w:wAfter w:w="145" w:type="dxa"/>
          <w:trHeight w:val="1031"/>
        </w:trPr>
        <w:tc>
          <w:tcPr>
            <w:tcW w:w="4111" w:type="dxa"/>
            <w:gridSpan w:val="2"/>
          </w:tcPr>
          <w:p w14:paraId="1E0811F9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C53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Тема 1.</w:t>
            </w:r>
          </w:p>
          <w:p w14:paraId="36A65234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Уведення в управління проє</w:t>
            </w:r>
            <w:r w:rsidRPr="00FC53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кта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ми. Класифікація і оточення проє</w:t>
            </w:r>
            <w:r w:rsidRPr="00FC53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ктів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25AC5914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5FE212F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7EFF024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07F2A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3F4D0CE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1FB2409" w14:textId="53F88478" w:rsidR="0002006B" w:rsidRPr="00FC5323" w:rsidRDefault="00682CDA" w:rsidP="00291AC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AA245C2" w14:textId="77777777" w:rsidR="0002006B" w:rsidRPr="00FC5323" w:rsidRDefault="0002006B" w:rsidP="00291AC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E5B112C" w14:textId="77777777" w:rsidR="0002006B" w:rsidRPr="00FC5323" w:rsidRDefault="0002006B" w:rsidP="00291AC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AE9BD4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39CDB80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FC5323" w14:paraId="0C218601" w14:textId="77777777" w:rsidTr="006458EA">
        <w:trPr>
          <w:gridBefore w:val="1"/>
          <w:gridAfter w:val="1"/>
          <w:wBefore w:w="46" w:type="dxa"/>
          <w:wAfter w:w="145" w:type="dxa"/>
          <w:trHeight w:val="833"/>
        </w:trPr>
        <w:tc>
          <w:tcPr>
            <w:tcW w:w="4111" w:type="dxa"/>
            <w:gridSpan w:val="2"/>
          </w:tcPr>
          <w:p w14:paraId="6BA7A59C" w14:textId="07D6F61D" w:rsidR="0002006B" w:rsidRPr="00FC5323" w:rsidRDefault="0002006B" w:rsidP="006458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FC53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58EA">
              <w:rPr>
                <w:rFonts w:ascii="Times New Roman" w:hAnsi="Times New Roman"/>
                <w:b/>
                <w:sz w:val="20"/>
                <w:szCs w:val="20"/>
              </w:rPr>
              <w:t>Особливості</w:t>
            </w:r>
            <w:r w:rsidR="006458EA" w:rsidRPr="006458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8EA">
              <w:rPr>
                <w:rFonts w:ascii="Times New Roman" w:hAnsi="Times New Roman"/>
                <w:sz w:val="20"/>
                <w:szCs w:val="20"/>
              </w:rPr>
              <w:t>с</w:t>
            </w:r>
            <w:r w:rsidR="006458EA" w:rsidRPr="006458EA">
              <w:rPr>
                <w:rFonts w:ascii="Times New Roman" w:hAnsi="Times New Roman"/>
                <w:sz w:val="20"/>
                <w:szCs w:val="20"/>
              </w:rPr>
              <w:t>тартап</w:t>
            </w:r>
            <w:r w:rsidR="006458EA">
              <w:rPr>
                <w:rFonts w:ascii="Times New Roman" w:hAnsi="Times New Roman"/>
                <w:sz w:val="20"/>
                <w:szCs w:val="20"/>
              </w:rPr>
              <w:t>ів</w:t>
            </w:r>
            <w:r w:rsidR="006458EA" w:rsidRPr="006458EA">
              <w:rPr>
                <w:rFonts w:ascii="Times New Roman" w:hAnsi="Times New Roman"/>
                <w:sz w:val="20"/>
                <w:szCs w:val="20"/>
              </w:rPr>
              <w:t>,</w:t>
            </w:r>
            <w:r w:rsidRPr="006458EA">
              <w:rPr>
                <w:rFonts w:ascii="Times New Roman" w:hAnsi="Times New Roman"/>
                <w:sz w:val="20"/>
                <w:szCs w:val="20"/>
              </w:rPr>
              <w:t xml:space="preserve"> бізнес</w:t>
            </w:r>
            <w:r w:rsidRPr="009D142A">
              <w:rPr>
                <w:rFonts w:ascii="Times New Roman" w:hAnsi="Times New Roman"/>
                <w:sz w:val="20"/>
                <w:szCs w:val="20"/>
              </w:rPr>
              <w:t>-проєкт</w:t>
            </w:r>
            <w:r w:rsidR="006458EA">
              <w:rPr>
                <w:rFonts w:ascii="Times New Roman" w:hAnsi="Times New Roman"/>
                <w:sz w:val="20"/>
                <w:szCs w:val="20"/>
              </w:rPr>
              <w:t>ів</w:t>
            </w:r>
            <w:r w:rsidRPr="009D142A">
              <w:rPr>
                <w:rFonts w:ascii="Times New Roman" w:hAnsi="Times New Roman"/>
                <w:sz w:val="20"/>
                <w:szCs w:val="20"/>
              </w:rPr>
              <w:t xml:space="preserve"> та проєкт</w:t>
            </w:r>
            <w:r w:rsidR="006458EA">
              <w:rPr>
                <w:rFonts w:ascii="Times New Roman" w:hAnsi="Times New Roman"/>
                <w:sz w:val="20"/>
                <w:szCs w:val="20"/>
              </w:rPr>
              <w:t>іи</w:t>
            </w:r>
            <w:r w:rsidRPr="009D142A">
              <w:rPr>
                <w:rFonts w:ascii="Times New Roman" w:hAnsi="Times New Roman"/>
                <w:sz w:val="20"/>
                <w:szCs w:val="20"/>
              </w:rPr>
              <w:t xml:space="preserve"> міжнародного підприємництва</w:t>
            </w:r>
            <w:r w:rsidR="006458EA">
              <w:rPr>
                <w:rFonts w:ascii="Times New Roman" w:hAnsi="Times New Roman"/>
                <w:sz w:val="20"/>
                <w:szCs w:val="20"/>
              </w:rPr>
              <w:t>.</w:t>
            </w:r>
            <w:r w:rsidR="006458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vAlign w:val="center"/>
          </w:tcPr>
          <w:p w14:paraId="19893734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40177E2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604FD48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99B6AE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102176A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490E0E" w14:textId="7FFEC10A" w:rsidR="0002006B" w:rsidRPr="00FC5323" w:rsidRDefault="00682CDA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5AD130A" w14:textId="6E5BBA2B" w:rsidR="0002006B" w:rsidRPr="00FC5323" w:rsidRDefault="00682CDA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BC04C50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3C5F32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61CDB9A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FC5323" w14:paraId="7F19715C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7D1E8CC8" w14:textId="77777777" w:rsidR="0002006B" w:rsidRPr="00FC5323" w:rsidRDefault="0002006B" w:rsidP="00291AC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567" w:type="dxa"/>
            <w:gridSpan w:val="2"/>
            <w:vAlign w:val="center"/>
          </w:tcPr>
          <w:p w14:paraId="180BCC3F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14:paraId="17A73C7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5C7883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03C94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3E0DAE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439866F" w14:textId="75BF5517" w:rsidR="0002006B" w:rsidRPr="00682CDA" w:rsidRDefault="00682CDA" w:rsidP="00682CD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DE73FF8" w14:textId="10309529" w:rsidR="0002006B" w:rsidRPr="00FC5323" w:rsidRDefault="0062468F" w:rsidP="0062468F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2468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B8DD94B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D60809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CFF096E" w14:textId="77777777" w:rsidR="0002006B" w:rsidRPr="00FC5323" w:rsidRDefault="0002006B" w:rsidP="00291AC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FC5323" w14:paraId="5210B35E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9952" w:type="dxa"/>
            <w:gridSpan w:val="15"/>
            <w:shd w:val="clear" w:color="auto" w:fill="auto"/>
            <w:vAlign w:val="center"/>
          </w:tcPr>
          <w:p w14:paraId="0E1EE3AA" w14:textId="77777777" w:rsidR="0002006B" w:rsidRPr="00FC5323" w:rsidRDefault="0002006B" w:rsidP="00291AC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Змістовий модуль 2 «</w:t>
            </w: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Планування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бізнес-</w:t>
            </w: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є</w:t>
            </w: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кту</w:t>
            </w:r>
            <w:r w:rsidRPr="00FC5323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»</w:t>
            </w:r>
          </w:p>
        </w:tc>
      </w:tr>
      <w:tr w:rsidR="0002006B" w:rsidRPr="00FC5323" w14:paraId="650C3E62" w14:textId="77777777" w:rsidTr="00291ACD">
        <w:trPr>
          <w:gridBefore w:val="1"/>
          <w:gridAfter w:val="1"/>
          <w:wBefore w:w="46" w:type="dxa"/>
          <w:wAfter w:w="145" w:type="dxa"/>
          <w:trHeight w:val="507"/>
        </w:trPr>
        <w:tc>
          <w:tcPr>
            <w:tcW w:w="4111" w:type="dxa"/>
            <w:gridSpan w:val="2"/>
          </w:tcPr>
          <w:p w14:paraId="65BE0958" w14:textId="77777777" w:rsidR="0002006B" w:rsidRPr="00FC5323" w:rsidRDefault="0002006B" w:rsidP="00291ACD">
            <w:pPr>
              <w:ind w:firstLin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FC5323">
              <w:rPr>
                <w:rFonts w:ascii="Times New Roman" w:hAnsi="Times New Roman"/>
                <w:b/>
                <w:sz w:val="20"/>
                <w:szCs w:val="20"/>
              </w:rPr>
              <w:t xml:space="preserve"> 3. </w:t>
            </w:r>
            <w:r w:rsidRPr="00FC5323">
              <w:rPr>
                <w:rFonts w:ascii="Times New Roman" w:hAnsi="Times New Roman"/>
                <w:bCs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анування ресурсів, витрат і проє</w:t>
            </w:r>
            <w:r w:rsidRPr="00FC5323">
              <w:rPr>
                <w:rFonts w:ascii="Times New Roman" w:hAnsi="Times New Roman"/>
                <w:bCs/>
                <w:sz w:val="20"/>
                <w:szCs w:val="20"/>
              </w:rPr>
              <w:t>ктного бюджету.</w:t>
            </w:r>
          </w:p>
        </w:tc>
        <w:tc>
          <w:tcPr>
            <w:tcW w:w="567" w:type="dxa"/>
            <w:gridSpan w:val="2"/>
            <w:vAlign w:val="center"/>
          </w:tcPr>
          <w:p w14:paraId="467959E6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387A99B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5268783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D8DBA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66F714D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C5A9CCC" w14:textId="6B40877A" w:rsidR="0002006B" w:rsidRPr="00682CDA" w:rsidRDefault="00682CDA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C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B3E0179" w14:textId="5001F98F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4CB3DC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0CAA7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4F48E8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7E4A9535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21C22D1D" w14:textId="77777777" w:rsidR="0002006B" w:rsidRPr="00FC5323" w:rsidRDefault="0002006B" w:rsidP="00291ACD">
            <w:pPr>
              <w:ind w:firstLine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 </w:t>
            </w:r>
            <w:r w:rsidRPr="00FC5323">
              <w:rPr>
                <w:rFonts w:ascii="Times New Roman" w:hAnsi="Times New Roman"/>
                <w:bCs/>
                <w:sz w:val="20"/>
                <w:szCs w:val="20"/>
              </w:rPr>
              <w:t>Планування тривалості робіт.</w:t>
            </w:r>
          </w:p>
        </w:tc>
        <w:tc>
          <w:tcPr>
            <w:tcW w:w="567" w:type="dxa"/>
            <w:gridSpan w:val="2"/>
            <w:vAlign w:val="center"/>
          </w:tcPr>
          <w:p w14:paraId="3149808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14:paraId="6BD3E64C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3B36E11A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66871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F58BB91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A209773" w14:textId="259A546C" w:rsidR="0002006B" w:rsidRPr="00682CDA" w:rsidRDefault="00682CDA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C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F5ECE39" w14:textId="76CFB930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231A4A6F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A6433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F6C717C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6DDAD4FF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0E4B1981" w14:textId="77777777" w:rsidR="0002006B" w:rsidRPr="00FC5323" w:rsidRDefault="0002006B" w:rsidP="00291AC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567" w:type="dxa"/>
            <w:gridSpan w:val="2"/>
            <w:vAlign w:val="center"/>
          </w:tcPr>
          <w:p w14:paraId="721E181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078F2D55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ACADCD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86D81A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71D5FE6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CF4B72C" w14:textId="3911AA4E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82CDA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323EACD" w14:textId="1A006944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3F38FD2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E11A7F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3C23E4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0D2F54C2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9952" w:type="dxa"/>
            <w:gridSpan w:val="15"/>
            <w:vAlign w:val="center"/>
          </w:tcPr>
          <w:p w14:paraId="7F2A19DE" w14:textId="77777777" w:rsidR="0002006B" w:rsidRPr="00682CDA" w:rsidRDefault="0002006B" w:rsidP="00291ACD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682CDA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Змістовий модуль 3 «Управління основними областями знань бізнес-проєкту» </w:t>
            </w:r>
          </w:p>
        </w:tc>
      </w:tr>
      <w:tr w:rsidR="0002006B" w:rsidRPr="00FC5323" w14:paraId="3B577438" w14:textId="77777777" w:rsidTr="00291ACD">
        <w:trPr>
          <w:gridBefore w:val="1"/>
          <w:gridAfter w:val="1"/>
          <w:wBefore w:w="46" w:type="dxa"/>
          <w:wAfter w:w="145" w:type="dxa"/>
          <w:trHeight w:val="623"/>
        </w:trPr>
        <w:tc>
          <w:tcPr>
            <w:tcW w:w="4111" w:type="dxa"/>
            <w:gridSpan w:val="2"/>
          </w:tcPr>
          <w:p w14:paraId="6BD35ABC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532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Тема   5.</w:t>
            </w:r>
          </w:p>
          <w:p w14:paraId="264CCA58" w14:textId="77777777" w:rsidR="0002006B" w:rsidRPr="009D142A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C5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Упр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авління ризиками і якістю в проє</w:t>
            </w:r>
            <w:r w:rsidRPr="00FC5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кті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6AFB691C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49FC3A8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C5E217C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378715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746265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939BF3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776A1C49" w14:textId="1CD30EE0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CCC2544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BE6835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9B0B68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70CAFA30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25126901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32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6.</w:t>
            </w:r>
          </w:p>
          <w:p w14:paraId="4E530AFA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C5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Управління   закупівлями.  </w:t>
            </w:r>
          </w:p>
        </w:tc>
        <w:tc>
          <w:tcPr>
            <w:tcW w:w="567" w:type="dxa"/>
            <w:gridSpan w:val="2"/>
            <w:vAlign w:val="center"/>
          </w:tcPr>
          <w:p w14:paraId="62D8FAD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391B60F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6A63EEA5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72701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1301CE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D1344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3DCEDBA9" w14:textId="77777777" w:rsidR="0002006B" w:rsidRPr="00682CDA" w:rsidRDefault="0002006B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3CDBCC2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CF3A90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7068938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3E6446B3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35ED0344" w14:textId="77777777" w:rsidR="0002006B" w:rsidRPr="00FC5323" w:rsidRDefault="0002006B" w:rsidP="00291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32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7.</w:t>
            </w:r>
            <w:r w:rsidRPr="00FC5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Аутсорсинг  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   офшоринг   в управлінні проє</w:t>
            </w:r>
            <w:r w:rsidRPr="00FC5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ктами</w:t>
            </w:r>
          </w:p>
        </w:tc>
        <w:tc>
          <w:tcPr>
            <w:tcW w:w="567" w:type="dxa"/>
            <w:gridSpan w:val="2"/>
            <w:vAlign w:val="center"/>
          </w:tcPr>
          <w:p w14:paraId="60A31D0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6C9E2AED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3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AE1B09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FAF3A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93203E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ECCD232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2A885C2" w14:textId="77777777" w:rsidR="0002006B" w:rsidRPr="00682CDA" w:rsidRDefault="0002006B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62022C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E38BE1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97A282E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42CD04DE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27F920A3" w14:textId="77777777" w:rsidR="0002006B" w:rsidRPr="00FC5323" w:rsidRDefault="0002006B" w:rsidP="00291ACD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Разом за змістовим модулем 3</w:t>
            </w:r>
          </w:p>
        </w:tc>
        <w:tc>
          <w:tcPr>
            <w:tcW w:w="567" w:type="dxa"/>
            <w:gridSpan w:val="2"/>
            <w:vAlign w:val="center"/>
          </w:tcPr>
          <w:p w14:paraId="1B65DE5D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2E1064C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45F6518D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A3575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65AFC53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B8ED3D1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1160E6B3" w14:textId="77777777" w:rsidR="0002006B" w:rsidRPr="00682CDA" w:rsidRDefault="0002006B" w:rsidP="00291AC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4D7F187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DAC3AF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691CF5E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59829696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</w:tcPr>
          <w:p w14:paraId="4E408992" w14:textId="77777777" w:rsidR="0002006B" w:rsidRPr="00FC5323" w:rsidRDefault="0002006B" w:rsidP="00291A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FC5323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Усього годин </w:t>
            </w:r>
          </w:p>
        </w:tc>
        <w:tc>
          <w:tcPr>
            <w:tcW w:w="567" w:type="dxa"/>
            <w:gridSpan w:val="2"/>
            <w:vAlign w:val="center"/>
          </w:tcPr>
          <w:p w14:paraId="1CEA867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14:paraId="6C35A10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C5323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06F77E9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5814EA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12724B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5B8FDF7" w14:textId="3344B836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82CDA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4F3B304" w14:textId="67EE718D" w:rsidR="0002006B" w:rsidRPr="00682CDA" w:rsidRDefault="00682CDA" w:rsidP="00291AC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CDA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6427627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F94A0B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79A6787" w14:textId="77777777" w:rsidR="0002006B" w:rsidRPr="00FC5323" w:rsidRDefault="0002006B" w:rsidP="00291AC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006B" w:rsidRPr="00FC5323" w14:paraId="132DFA42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1D7CB97" w14:textId="77777777" w:rsidR="0002006B" w:rsidRPr="00FC5323" w:rsidRDefault="0002006B" w:rsidP="00291ACD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Підсумковий контроль: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залік</w:t>
            </w:r>
          </w:p>
        </w:tc>
        <w:tc>
          <w:tcPr>
            <w:tcW w:w="2864" w:type="dxa"/>
            <w:gridSpan w:val="7"/>
            <w:vAlign w:val="center"/>
          </w:tcPr>
          <w:p w14:paraId="4EAA2431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703B3874" w14:textId="418727AF" w:rsidR="0002006B" w:rsidRPr="00FC5323" w:rsidRDefault="00682CDA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2AF1A404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FC5323" w14:paraId="571DF390" w14:textId="77777777" w:rsidTr="00291ACD">
        <w:trPr>
          <w:gridBefore w:val="1"/>
          <w:gridAfter w:val="1"/>
          <w:wBefore w:w="46" w:type="dxa"/>
          <w:wAfter w:w="145" w:type="dxa"/>
          <w:trHeight w:val="227"/>
        </w:trPr>
        <w:tc>
          <w:tcPr>
            <w:tcW w:w="2055" w:type="dxa"/>
            <w:vMerge w:val="restart"/>
            <w:vAlign w:val="center"/>
          </w:tcPr>
          <w:p w14:paraId="65E6706B" w14:textId="77777777" w:rsidR="0002006B" w:rsidRPr="00FC5323" w:rsidRDefault="0002006B" w:rsidP="00291ACD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2056" w:type="dxa"/>
            <w:vAlign w:val="center"/>
          </w:tcPr>
          <w:p w14:paraId="5473ACC9" w14:textId="77777777" w:rsidR="0002006B" w:rsidRPr="00FC5323" w:rsidRDefault="0002006B" w:rsidP="00291ACD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2864" w:type="dxa"/>
            <w:gridSpan w:val="7"/>
            <w:vAlign w:val="center"/>
          </w:tcPr>
          <w:p w14:paraId="74B874C8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63650DB9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14:paraId="36CC4FCB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FC5323" w14:paraId="7F39FB8A" w14:textId="77777777" w:rsidTr="00291ACD">
        <w:trPr>
          <w:gridBefore w:val="1"/>
          <w:gridAfter w:val="1"/>
          <w:wBefore w:w="46" w:type="dxa"/>
          <w:wAfter w:w="145" w:type="dxa"/>
        </w:trPr>
        <w:tc>
          <w:tcPr>
            <w:tcW w:w="2055" w:type="dxa"/>
            <w:vMerge/>
            <w:vAlign w:val="center"/>
          </w:tcPr>
          <w:p w14:paraId="3315CCD4" w14:textId="77777777" w:rsidR="0002006B" w:rsidRPr="00FC5323" w:rsidRDefault="0002006B" w:rsidP="00291A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56" w:type="dxa"/>
            <w:vAlign w:val="center"/>
          </w:tcPr>
          <w:p w14:paraId="665FC1F9" w14:textId="77777777" w:rsidR="0002006B" w:rsidRPr="00FC5323" w:rsidRDefault="0002006B" w:rsidP="00291ACD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кредитів</w:t>
            </w:r>
          </w:p>
        </w:tc>
        <w:tc>
          <w:tcPr>
            <w:tcW w:w="2864" w:type="dxa"/>
            <w:gridSpan w:val="7"/>
            <w:vAlign w:val="center"/>
          </w:tcPr>
          <w:p w14:paraId="02A148F3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C5323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31" w:type="dxa"/>
            <w:gridSpan w:val="3"/>
            <w:vAlign w:val="center"/>
          </w:tcPr>
          <w:p w14:paraId="00783D71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FD9BD25" w14:textId="77777777" w:rsidR="0002006B" w:rsidRPr="00FC5323" w:rsidRDefault="0002006B" w:rsidP="00291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02006B" w:rsidRPr="00575175" w14:paraId="7E33491C" w14:textId="77777777" w:rsidTr="00291ACD">
        <w:tc>
          <w:tcPr>
            <w:tcW w:w="5071" w:type="dxa"/>
            <w:gridSpan w:val="6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73D8A6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Пререквізити</w:t>
            </w:r>
          </w:p>
        </w:tc>
        <w:tc>
          <w:tcPr>
            <w:tcW w:w="5072" w:type="dxa"/>
            <w:gridSpan w:val="11"/>
            <w:shd w:val="clear" w:color="auto" w:fill="auto"/>
          </w:tcPr>
          <w:p w14:paraId="6D4B561B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Для вивчення курсу студенти потребують базових знань із </w:t>
            </w:r>
            <w:r w:rsidRPr="000C31F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Менеджменту, </w:t>
            </w:r>
            <w:r w:rsidRPr="00575175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Макроекономіки, </w:t>
            </w:r>
            <w:r w:rsidRPr="000C31F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Міжнародних відносин</w:t>
            </w:r>
            <w:r w:rsidRPr="00575175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,</w:t>
            </w:r>
            <w:r w:rsidRPr="000C31F0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Інформаційних технологій</w:t>
            </w:r>
            <w:r w:rsidRPr="00575175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достатніх для сприйняття категоріального апарату та розуміння джерел інформації</w:t>
            </w:r>
          </w:p>
        </w:tc>
      </w:tr>
      <w:tr w:rsidR="0002006B" w:rsidRPr="00575175" w14:paraId="65B0C97C" w14:textId="77777777" w:rsidTr="00291ACD">
        <w:tc>
          <w:tcPr>
            <w:tcW w:w="10143" w:type="dxa"/>
            <w:gridSpan w:val="17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88A864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Навчальні методи та техніки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які будуть використовуватися під час викладання курсу</w:t>
            </w:r>
          </w:p>
        </w:tc>
      </w:tr>
      <w:tr w:rsidR="0002006B" w:rsidRPr="00575175" w14:paraId="0C94CAF7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2E8CFD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МН1. Інтерактивні лекції (проблемні лекції, лекції-дискусії, лекції-демонстрації з використанням мультимедійного обладнання).</w:t>
            </w:r>
          </w:p>
          <w:p w14:paraId="76E391CF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МН2. Практичні заняття (навчальні дискусії, мозковий штурм,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використання сучасних інформаційних систем управління проєктами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).</w:t>
            </w:r>
          </w:p>
          <w:p w14:paraId="135DB27B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МН3. Самостійне навчання (індивідуальна робота, робота в групах). </w:t>
            </w:r>
          </w:p>
        </w:tc>
      </w:tr>
      <w:tr w:rsidR="0002006B" w:rsidRPr="00575175" w14:paraId="519B3D28" w14:textId="77777777" w:rsidTr="00291ACD">
        <w:trPr>
          <w:trHeight w:val="20"/>
        </w:trPr>
        <w:tc>
          <w:tcPr>
            <w:tcW w:w="5071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B14A3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Необхідне обладнання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C31F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та програмне забезпечення</w:t>
            </w:r>
          </w:p>
        </w:tc>
        <w:tc>
          <w:tcPr>
            <w:tcW w:w="5072" w:type="dxa"/>
            <w:gridSpan w:val="11"/>
          </w:tcPr>
          <w:p w14:paraId="4C937FD0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Мультимедіа- та проекційна апаратура.. Комп'ютери, комп’ютерні системи та мережі.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Програмне забезпечення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MS Project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LMS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MOODLE.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Бібліотечні фонди.</w:t>
            </w:r>
          </w:p>
        </w:tc>
      </w:tr>
      <w:tr w:rsidR="0002006B" w:rsidRPr="00575175" w14:paraId="583D45C7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60544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Критерії оцінювання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(окремо для кожного виду навчальної діяльності)</w:t>
            </w:r>
          </w:p>
          <w:p w14:paraId="6F84E475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006B" w:rsidRPr="00575175" w14:paraId="59FB15D4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tbl>
            <w:tblPr>
              <w:tblW w:w="992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  <w:gridCol w:w="4121"/>
            </w:tblGrid>
            <w:tr w:rsidR="0002006B" w:rsidRPr="00502039" w14:paraId="620AFEFA" w14:textId="77777777" w:rsidTr="00291ACD">
              <w:trPr>
                <w:trHeight w:val="214"/>
              </w:trPr>
              <w:tc>
                <w:tcPr>
                  <w:tcW w:w="5802" w:type="dxa"/>
                  <w:vMerge w:val="restart"/>
                  <w:vAlign w:val="center"/>
                </w:tcPr>
                <w:p w14:paraId="41AAC513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lastRenderedPageBreak/>
                    <w:t>Форми контролю</w:t>
                  </w:r>
                </w:p>
              </w:tc>
              <w:tc>
                <w:tcPr>
                  <w:tcW w:w="4121" w:type="dxa"/>
                  <w:vAlign w:val="center"/>
                </w:tcPr>
                <w:p w14:paraId="4F574550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Максимальна кількість балів</w:t>
                  </w:r>
                </w:p>
              </w:tc>
            </w:tr>
            <w:tr w:rsidR="0002006B" w:rsidRPr="00502039" w14:paraId="34C5B991" w14:textId="77777777" w:rsidTr="00291ACD">
              <w:trPr>
                <w:trHeight w:val="638"/>
              </w:trPr>
              <w:tc>
                <w:tcPr>
                  <w:tcW w:w="5802" w:type="dxa"/>
                  <w:vMerge/>
                  <w:tcBorders>
                    <w:top w:val="nil"/>
                  </w:tcBorders>
                  <w:vAlign w:val="center"/>
                </w:tcPr>
                <w:p w14:paraId="5AE4B2C2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121" w:type="dxa"/>
                  <w:vAlign w:val="center"/>
                </w:tcPr>
                <w:p w14:paraId="12AA9292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Денна форма навчання</w:t>
                  </w:r>
                </w:p>
              </w:tc>
            </w:tr>
            <w:tr w:rsidR="0002006B" w:rsidRPr="00502039" w14:paraId="3F498D61" w14:textId="77777777" w:rsidTr="00291ACD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206CB0F1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b/>
                      <w:sz w:val="20"/>
                    </w:rPr>
                    <w:t>Тести за модулями 1-3</w:t>
                  </w:r>
                </w:p>
              </w:tc>
              <w:tc>
                <w:tcPr>
                  <w:tcW w:w="4121" w:type="dxa"/>
                  <w:vAlign w:val="center"/>
                </w:tcPr>
                <w:p w14:paraId="04CCC90C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02006B" w:rsidRPr="00502039" w14:paraId="7EC1BAE4" w14:textId="77777777" w:rsidTr="00291ACD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03C188AD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b/>
                      <w:sz w:val="20"/>
                    </w:rPr>
                    <w:t>Індивідуальні роботи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121" w:type="dxa"/>
                  <w:vAlign w:val="center"/>
                </w:tcPr>
                <w:p w14:paraId="32A4FE6F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  <w:tr w:rsidR="0002006B" w:rsidRPr="00502039" w14:paraId="705D529F" w14:textId="77777777" w:rsidTr="00291ACD">
              <w:trPr>
                <w:trHeight w:val="495"/>
              </w:trPr>
              <w:tc>
                <w:tcPr>
                  <w:tcW w:w="5802" w:type="dxa"/>
                  <w:vAlign w:val="center"/>
                </w:tcPr>
                <w:p w14:paraId="692BC379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b/>
                      <w:i/>
                      <w:sz w:val="20"/>
                    </w:rPr>
                    <w:t>Засобами MS Project:</w:t>
                  </w:r>
                </w:p>
              </w:tc>
              <w:tc>
                <w:tcPr>
                  <w:tcW w:w="4121" w:type="dxa"/>
                  <w:vAlign w:val="center"/>
                </w:tcPr>
                <w:p w14:paraId="4EF6E288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006B" w:rsidRPr="00502039" w14:paraId="361A069B" w14:textId="77777777" w:rsidTr="00291ACD">
              <w:trPr>
                <w:trHeight w:val="495"/>
              </w:trPr>
              <w:tc>
                <w:tcPr>
                  <w:tcW w:w="5802" w:type="dxa"/>
                  <w:vAlign w:val="center"/>
                </w:tcPr>
                <w:p w14:paraId="47378816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ІЗ1)</w:t>
                  </w:r>
                  <w:r w:rsidRPr="00502039">
                    <w:rPr>
                      <w:rFonts w:ascii="Times New Roman" w:hAnsi="Times New Roman"/>
                    </w:rPr>
                    <w:t xml:space="preserve"> 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>Завдання 1 (охоплює Модуль 1). Створення пробного бізнес-проєкту;</w:t>
                  </w:r>
                </w:p>
              </w:tc>
              <w:tc>
                <w:tcPr>
                  <w:tcW w:w="4121" w:type="dxa"/>
                  <w:vAlign w:val="center"/>
                </w:tcPr>
                <w:p w14:paraId="386C843E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02006B" w:rsidRPr="00502039" w14:paraId="2AB91D5D" w14:textId="77777777" w:rsidTr="00291ACD">
              <w:trPr>
                <w:trHeight w:val="495"/>
              </w:trPr>
              <w:tc>
                <w:tcPr>
                  <w:tcW w:w="5802" w:type="dxa"/>
                  <w:vAlign w:val="center"/>
                </w:tcPr>
                <w:p w14:paraId="1F7C381C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 xml:space="preserve">ІЗ2) Завдання 2 (охоплює Модуль 2). Створення індивідуального проєкту міжнародного підприємництва. </w:t>
                  </w:r>
                </w:p>
              </w:tc>
              <w:tc>
                <w:tcPr>
                  <w:tcW w:w="4121" w:type="dxa"/>
                  <w:vAlign w:val="center"/>
                </w:tcPr>
                <w:p w14:paraId="7B814ECE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1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>0</w:t>
                  </w:r>
                </w:p>
              </w:tc>
            </w:tr>
            <w:tr w:rsidR="0002006B" w:rsidRPr="00502039" w14:paraId="688C7E9C" w14:textId="77777777" w:rsidTr="00291ACD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1AA83B40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lang w:val="en-US"/>
                    </w:rPr>
                  </w:pPr>
                  <w:r w:rsidRPr="0050203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Засобами </w:t>
                  </w:r>
                  <w:r w:rsidRPr="00502039">
                    <w:rPr>
                      <w:rFonts w:ascii="Times New Roman" w:hAnsi="Times New Roman"/>
                      <w:b/>
                      <w:i/>
                      <w:sz w:val="20"/>
                      <w:lang w:val="en-US"/>
                    </w:rPr>
                    <w:t>TRELLO:</w:t>
                  </w:r>
                </w:p>
              </w:tc>
              <w:tc>
                <w:tcPr>
                  <w:tcW w:w="4121" w:type="dxa"/>
                  <w:vAlign w:val="center"/>
                </w:tcPr>
                <w:p w14:paraId="42F5BE26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006B" w:rsidRPr="00502039" w14:paraId="33FC6865" w14:textId="77777777" w:rsidTr="00291ACD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70E21976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ІЗ3)</w:t>
                  </w:r>
                  <w:r w:rsidRPr="00502039">
                    <w:rPr>
                      <w:rFonts w:ascii="Times New Roman" w:hAnsi="Times New Roman"/>
                    </w:rPr>
                    <w:t xml:space="preserve"> 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>Завдання 3 (охоплює Модуль 3). Створення індивідуального проєкту міжнародного підприємництва</w:t>
                  </w: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 xml:space="preserve"> 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 xml:space="preserve">за </w:t>
                  </w: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AGILE-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 xml:space="preserve">фреймфорком </w:t>
                  </w: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KANBAN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4121" w:type="dxa"/>
                  <w:vAlign w:val="center"/>
                </w:tcPr>
                <w:p w14:paraId="2CF7A833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10</w:t>
                  </w:r>
                </w:p>
              </w:tc>
            </w:tr>
            <w:tr w:rsidR="0002006B" w:rsidRPr="00502039" w14:paraId="2351FA68" w14:textId="77777777" w:rsidTr="00291ACD">
              <w:trPr>
                <w:trHeight w:val="302"/>
              </w:trPr>
              <w:tc>
                <w:tcPr>
                  <w:tcW w:w="5802" w:type="dxa"/>
                  <w:tcBorders>
                    <w:bottom w:val="single" w:sz="4" w:space="0" w:color="auto"/>
                  </w:tcBorders>
                </w:tcPr>
                <w:p w14:paraId="753DC98C" w14:textId="77777777" w:rsidR="0002006B" w:rsidRPr="00502039" w:rsidRDefault="0002006B" w:rsidP="00291A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</w:rPr>
                    <w:t xml:space="preserve"> </w:t>
                  </w:r>
                  <w:r w:rsidRPr="00502039">
                    <w:rPr>
                      <w:rFonts w:ascii="Times New Roman" w:hAnsi="Times New Roman"/>
                      <w:b/>
                      <w:sz w:val="20"/>
                    </w:rPr>
                    <w:t>Тест на лідерство</w:t>
                  </w:r>
                </w:p>
              </w:tc>
              <w:tc>
                <w:tcPr>
                  <w:tcW w:w="4121" w:type="dxa"/>
                  <w:tcBorders>
                    <w:bottom w:val="single" w:sz="4" w:space="0" w:color="auto"/>
                  </w:tcBorders>
                </w:tcPr>
                <w:p w14:paraId="5E69FE69" w14:textId="77777777" w:rsidR="0002006B" w:rsidRPr="00502039" w:rsidRDefault="0002006B" w:rsidP="0029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2006B" w:rsidRPr="00502039" w14:paraId="0640DB66" w14:textId="77777777" w:rsidTr="00291ACD">
              <w:trPr>
                <w:trHeight w:val="554"/>
              </w:trPr>
              <w:tc>
                <w:tcPr>
                  <w:tcW w:w="5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002FB7" w14:textId="77777777" w:rsidR="0002006B" w:rsidRPr="00502039" w:rsidRDefault="0002006B" w:rsidP="00291A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b/>
                      <w:sz w:val="20"/>
                    </w:rPr>
                    <w:t>Тести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 xml:space="preserve"> А. Маслоу: </w:t>
                  </w:r>
                </w:p>
                <w:p w14:paraId="71334157" w14:textId="77777777" w:rsidR="0002006B" w:rsidRPr="00502039" w:rsidRDefault="0002006B" w:rsidP="00291A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3) «Мотивація і поведінка», «Мотивація і винагорода»</w:t>
                  </w: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5E99D8" w14:textId="77777777" w:rsidR="0002006B" w:rsidRPr="00502039" w:rsidRDefault="0002006B" w:rsidP="0029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2006B" w:rsidRPr="00502039" w14:paraId="6DFEDC43" w14:textId="77777777" w:rsidTr="00291ACD">
              <w:trPr>
                <w:trHeight w:val="401"/>
              </w:trPr>
              <w:tc>
                <w:tcPr>
                  <w:tcW w:w="5802" w:type="dxa"/>
                </w:tcPr>
                <w:p w14:paraId="012D8910" w14:textId="77777777" w:rsidR="0002006B" w:rsidRPr="00502039" w:rsidRDefault="0002006B" w:rsidP="00291AC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4). Визначення ролі в команді проекту</w:t>
                  </w:r>
                </w:p>
              </w:tc>
              <w:tc>
                <w:tcPr>
                  <w:tcW w:w="4121" w:type="dxa"/>
                </w:tcPr>
                <w:p w14:paraId="4AEFD658" w14:textId="77777777" w:rsidR="0002006B" w:rsidRPr="00502039" w:rsidRDefault="0002006B" w:rsidP="00291A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02039"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02006B" w:rsidRPr="00502039" w14:paraId="5854AB45" w14:textId="77777777" w:rsidTr="00291ACD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6554EA07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 xml:space="preserve"> Навчання в </w:t>
                  </w: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MOOC</w:t>
                  </w:r>
                  <w:r w:rsidRPr="00502039">
                    <w:rPr>
                      <w:rFonts w:ascii="Times New Roman" w:hAnsi="Times New Roman"/>
                      <w:sz w:val="20"/>
                    </w:rPr>
                    <w:t xml:space="preserve">-курсах на платформі </w:t>
                  </w:r>
                  <w:r w:rsidRPr="00502039">
                    <w:rPr>
                      <w:rFonts w:ascii="Times New Roman" w:hAnsi="Times New Roman"/>
                      <w:sz w:val="20"/>
                      <w:lang w:val="en-US"/>
                    </w:rPr>
                    <w:t>PROMETHEUS</w:t>
                  </w:r>
                </w:p>
              </w:tc>
              <w:tc>
                <w:tcPr>
                  <w:tcW w:w="4121" w:type="dxa"/>
                  <w:vAlign w:val="center"/>
                </w:tcPr>
                <w:p w14:paraId="05A2F9C5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</w:tr>
            <w:tr w:rsidR="0002006B" w:rsidRPr="00502039" w14:paraId="34D6A250" w14:textId="77777777" w:rsidTr="00291ACD">
              <w:trPr>
                <w:trHeight w:val="426"/>
              </w:trPr>
              <w:tc>
                <w:tcPr>
                  <w:tcW w:w="5802" w:type="dxa"/>
                  <w:vAlign w:val="center"/>
                </w:tcPr>
                <w:p w14:paraId="433B5274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b/>
                      <w:sz w:val="20"/>
                    </w:rPr>
                    <w:t>Тези та виступ на науковій конференції</w:t>
                  </w:r>
                  <w:r w:rsidRPr="0050203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vAlign w:val="center"/>
                </w:tcPr>
                <w:p w14:paraId="55D7048E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15</w:t>
                  </w:r>
                </w:p>
              </w:tc>
            </w:tr>
            <w:tr w:rsidR="0002006B" w:rsidRPr="00502039" w14:paraId="7F38319A" w14:textId="77777777" w:rsidTr="00291ACD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291DB207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4121" w:type="dxa"/>
                  <w:shd w:val="clear" w:color="auto" w:fill="FFFFFF" w:themeFill="background1"/>
                  <w:vAlign w:val="center"/>
                </w:tcPr>
                <w:p w14:paraId="73437DA6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  <w:tr w:rsidR="0002006B" w:rsidRPr="00502039" w14:paraId="5DC52A53" w14:textId="77777777" w:rsidTr="00291ACD">
              <w:trPr>
                <w:trHeight w:val="214"/>
              </w:trPr>
              <w:tc>
                <w:tcPr>
                  <w:tcW w:w="5802" w:type="dxa"/>
                  <w:vAlign w:val="center"/>
                </w:tcPr>
                <w:p w14:paraId="29D3DB28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Підсумковий контроль: залік</w:t>
                  </w:r>
                </w:p>
              </w:tc>
              <w:tc>
                <w:tcPr>
                  <w:tcW w:w="4121" w:type="dxa"/>
                  <w:vAlign w:val="center"/>
                </w:tcPr>
                <w:p w14:paraId="3F8B4AE6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02006B" w:rsidRPr="00502039" w14:paraId="445B3C0A" w14:textId="77777777" w:rsidTr="00291ACD">
              <w:trPr>
                <w:trHeight w:val="213"/>
              </w:trPr>
              <w:tc>
                <w:tcPr>
                  <w:tcW w:w="5802" w:type="dxa"/>
                  <w:vAlign w:val="center"/>
                </w:tcPr>
                <w:p w14:paraId="6FF5AB02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Всього</w:t>
                  </w:r>
                </w:p>
              </w:tc>
              <w:tc>
                <w:tcPr>
                  <w:tcW w:w="4121" w:type="dxa"/>
                  <w:vAlign w:val="center"/>
                </w:tcPr>
                <w:p w14:paraId="3EAE6B68" w14:textId="77777777" w:rsidR="0002006B" w:rsidRPr="00502039" w:rsidRDefault="0002006B" w:rsidP="00291AC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02039">
                    <w:rPr>
                      <w:rFonts w:ascii="Times New Roman" w:hAnsi="Times New Roman"/>
                      <w:sz w:val="20"/>
                    </w:rPr>
                    <w:t>100</w:t>
                  </w:r>
                </w:p>
              </w:tc>
            </w:tr>
          </w:tbl>
          <w:p w14:paraId="7B1B1B81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006B" w:rsidRPr="00575175" w14:paraId="4B13B3DE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814A7F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Розподіл балів</w:t>
            </w:r>
          </w:p>
        </w:tc>
      </w:tr>
      <w:tr w:rsidR="0002006B" w:rsidRPr="00575175" w14:paraId="7F7E3E50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81B4C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8"/>
              <w:gridCol w:w="3687"/>
              <w:gridCol w:w="2268"/>
              <w:gridCol w:w="1903"/>
            </w:tblGrid>
            <w:tr w:rsidR="0002006B" w:rsidRPr="00575175" w14:paraId="3A70EA74" w14:textId="77777777" w:rsidTr="00291ACD">
              <w:tc>
                <w:tcPr>
                  <w:tcW w:w="1718" w:type="dxa"/>
                  <w:shd w:val="clear" w:color="auto" w:fill="auto"/>
                </w:tcPr>
                <w:p w14:paraId="5C6C0FAB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Шкала оцінювання ECTS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38A203E4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Визначення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A7C0377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429DCA91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Рейтингова бальна шкала оцінювання</w:t>
                  </w:r>
                </w:p>
              </w:tc>
            </w:tr>
            <w:tr w:rsidR="0002006B" w:rsidRPr="00575175" w14:paraId="76610945" w14:textId="77777777" w:rsidTr="00291ACD">
              <w:tc>
                <w:tcPr>
                  <w:tcW w:w="1718" w:type="dxa"/>
                  <w:shd w:val="clear" w:color="auto" w:fill="auto"/>
                </w:tcPr>
                <w:p w14:paraId="18DF2C73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44B8F61E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ВІДМІННО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6C6BB89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 (відмінно)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11153A0F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91-100</w:t>
                  </w:r>
                </w:p>
              </w:tc>
            </w:tr>
            <w:tr w:rsidR="0002006B" w:rsidRPr="00575175" w14:paraId="220CB8FE" w14:textId="77777777" w:rsidTr="00291ACD">
              <w:tc>
                <w:tcPr>
                  <w:tcW w:w="1718" w:type="dxa"/>
                  <w:shd w:val="clear" w:color="auto" w:fill="auto"/>
                </w:tcPr>
                <w:p w14:paraId="03AD8246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326B619E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ДОБРЕ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5C8CA7FD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4 (добре)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1B157A97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81-90</w:t>
                  </w:r>
                </w:p>
              </w:tc>
            </w:tr>
            <w:tr w:rsidR="0002006B" w:rsidRPr="00575175" w14:paraId="3B785145" w14:textId="77777777" w:rsidTr="00291ACD">
              <w:tc>
                <w:tcPr>
                  <w:tcW w:w="1718" w:type="dxa"/>
                  <w:shd w:val="clear" w:color="auto" w:fill="auto"/>
                </w:tcPr>
                <w:p w14:paraId="5D219C59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6D77E563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2BA7E5C0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6325C80C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71-80</w:t>
                  </w:r>
                </w:p>
              </w:tc>
            </w:tr>
            <w:tr w:rsidR="0002006B" w:rsidRPr="00575175" w14:paraId="77348561" w14:textId="77777777" w:rsidTr="00291ACD">
              <w:tc>
                <w:tcPr>
                  <w:tcW w:w="1718" w:type="dxa"/>
                  <w:shd w:val="clear" w:color="auto" w:fill="auto"/>
                </w:tcPr>
                <w:p w14:paraId="11D2A6E6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3687" w:type="dxa"/>
                  <w:vMerge w:val="restart"/>
                  <w:shd w:val="clear" w:color="auto" w:fill="auto"/>
                  <w:vAlign w:val="center"/>
                </w:tcPr>
                <w:p w14:paraId="59598F6F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5BE072E9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 (задовільно)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4CA52977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61-70</w:t>
                  </w:r>
                </w:p>
              </w:tc>
            </w:tr>
            <w:tr w:rsidR="0002006B" w:rsidRPr="00575175" w14:paraId="244FA86A" w14:textId="77777777" w:rsidTr="00291ACD">
              <w:tc>
                <w:tcPr>
                  <w:tcW w:w="1718" w:type="dxa"/>
                  <w:shd w:val="clear" w:color="auto" w:fill="auto"/>
                </w:tcPr>
                <w:p w14:paraId="34EDE18F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  <w:tc>
                <w:tcPr>
                  <w:tcW w:w="3687" w:type="dxa"/>
                  <w:vMerge/>
                  <w:shd w:val="clear" w:color="auto" w:fill="auto"/>
                </w:tcPr>
                <w:p w14:paraId="24F30697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1A5087F4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1E7C5EDB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51-60</w:t>
                  </w:r>
                </w:p>
              </w:tc>
            </w:tr>
            <w:tr w:rsidR="0002006B" w:rsidRPr="00575175" w14:paraId="1FDAC29D" w14:textId="77777777" w:rsidTr="00291ACD">
              <w:tc>
                <w:tcPr>
                  <w:tcW w:w="1718" w:type="dxa"/>
                  <w:shd w:val="clear" w:color="auto" w:fill="auto"/>
                </w:tcPr>
                <w:p w14:paraId="1EFCAE78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5EBE01C4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можливе складання заходу підсумкового семестрового контролю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14:paraId="3A56A3AE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2 (незадовільно)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28D21E22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35-50</w:t>
                  </w:r>
                </w:p>
              </w:tc>
            </w:tr>
            <w:tr w:rsidR="0002006B" w:rsidRPr="00575175" w14:paraId="00FCD151" w14:textId="77777777" w:rsidTr="00291ACD">
              <w:tc>
                <w:tcPr>
                  <w:tcW w:w="1718" w:type="dxa"/>
                  <w:shd w:val="clear" w:color="auto" w:fill="auto"/>
                </w:tcPr>
                <w:p w14:paraId="2668C6B8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14:paraId="1C9C57D7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НЕЗАДОВІЛЬНО – до заходу підсумкового семестрового контролю не допускається, необхідний повторний курс з навчальної дисципліни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14:paraId="34E28229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3" w:type="dxa"/>
                  <w:shd w:val="clear" w:color="auto" w:fill="auto"/>
                </w:tcPr>
                <w:p w14:paraId="70A83B6E" w14:textId="77777777" w:rsidR="0002006B" w:rsidRPr="00575175" w:rsidRDefault="0002006B" w:rsidP="00291AC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5175"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ru-RU"/>
                    </w:rPr>
                    <w:t>1-34</w:t>
                  </w:r>
                </w:p>
              </w:tc>
            </w:tr>
          </w:tbl>
          <w:p w14:paraId="7DF6C8B2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006B" w:rsidRPr="00575175" w14:paraId="1858C2B8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296CCA" w14:textId="77777777" w:rsidR="0002006B" w:rsidRPr="00575175" w:rsidRDefault="0002006B" w:rsidP="00291AC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575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огляди,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звіти з виконання ІЗ1-ІЗ3, звіти з результатами тестів на лідерство та А. Маслоу</w:t>
            </w:r>
            <w:r w:rsidRPr="00575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</w:p>
          <w:p w14:paraId="353F4040" w14:textId="77777777" w:rsidR="0002006B" w:rsidRPr="00575175" w:rsidRDefault="0002006B" w:rsidP="00291AC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575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</w:t>
            </w:r>
            <w:r w:rsidRPr="00575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джерел, списування, втручання в роботу інших студентів можуть бути витлумачені, як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69099EF" w14:textId="77777777" w:rsidR="0002006B" w:rsidRPr="00575175" w:rsidRDefault="0002006B" w:rsidP="00291AC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Відвідування занять</w:t>
            </w:r>
            <w:r w:rsidRPr="005751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усіх видів письмових робіт, передбачених курсом. </w:t>
            </w:r>
          </w:p>
          <w:p w14:paraId="046E58FE" w14:textId="77777777" w:rsidR="0002006B" w:rsidRPr="00575175" w:rsidRDefault="0002006B" w:rsidP="00291ACD">
            <w:pPr>
              <w:shd w:val="clear" w:color="auto" w:fill="FFFFFF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val="ru-RU" w:eastAsia="ru-RU"/>
              </w:rPr>
            </w:pPr>
            <w:r w:rsidRPr="005751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Жодні форми порушення академічної доброчесності </w:t>
            </w:r>
            <w:r w:rsidRPr="0057517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/>
              </w:rPr>
              <w:t>не толеруються</w:t>
            </w:r>
            <w:r w:rsidRPr="005751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2006B" w:rsidRPr="00575175" w14:paraId="74BE13C3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32DA66" w14:textId="77777777" w:rsidR="0002006B" w:rsidRPr="00575175" w:rsidRDefault="0002006B" w:rsidP="00291A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Форма підсумкового ко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нтролю за навчальною дисципліною 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«</w:t>
            </w:r>
            <w:r w:rsidRPr="00D511CB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алік</w:t>
            </w:r>
            <w:r w:rsidRPr="00575175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9F12E74" w14:textId="77777777" w:rsidR="0002006B" w:rsidRPr="00575175" w:rsidRDefault="0002006B" w:rsidP="00291AC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Форми поточного контролю під час навчальних занять: тестування, опитування,</w:t>
            </w:r>
          </w:p>
          <w:p w14:paraId="14900936" w14:textId="77777777" w:rsidR="0002006B" w:rsidRPr="00575175" w:rsidRDefault="0002006B" w:rsidP="00291AC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перевірка результатів виконання індивідуальних робіт, презентація, есе; участь у дискусіях; виступи з доповідями; підсумков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 тестування</w:t>
            </w:r>
            <w:r w:rsidRPr="0057517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; участь у науковій конференції з публікацією тез доповідей. </w:t>
            </w:r>
          </w:p>
        </w:tc>
      </w:tr>
      <w:tr w:rsidR="0002006B" w:rsidRPr="00575175" w14:paraId="66532C6F" w14:textId="77777777" w:rsidTr="00291ACD">
        <w:trPr>
          <w:trHeight w:val="20"/>
        </w:trPr>
        <w:tc>
          <w:tcPr>
            <w:tcW w:w="10143" w:type="dxa"/>
            <w:gridSpan w:val="17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3B09140E" w14:textId="77777777" w:rsidR="0002006B" w:rsidRPr="00575175" w:rsidRDefault="0002006B" w:rsidP="00291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Опитування</w:t>
            </w:r>
          </w:p>
        </w:tc>
      </w:tr>
      <w:tr w:rsidR="0002006B" w:rsidRPr="00575175" w14:paraId="6C5199D7" w14:textId="77777777" w:rsidTr="00291ACD">
        <w:trPr>
          <w:trHeight w:val="20"/>
        </w:trPr>
        <w:tc>
          <w:tcPr>
            <w:tcW w:w="4193" w:type="dxa"/>
            <w:gridSpan w:val="4"/>
            <w:tcMar>
              <w:top w:w="85" w:type="dxa"/>
              <w:left w:w="85" w:type="dxa"/>
              <w:bottom w:w="85" w:type="dxa"/>
              <w:right w:w="28" w:type="dxa"/>
            </w:tcMar>
          </w:tcPr>
          <w:p w14:paraId="1FDC85E1" w14:textId="77777777" w:rsidR="0002006B" w:rsidRPr="00575175" w:rsidRDefault="0002006B" w:rsidP="00291AC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57517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Анкетування</w:t>
            </w:r>
          </w:p>
        </w:tc>
        <w:tc>
          <w:tcPr>
            <w:tcW w:w="5950" w:type="dxa"/>
            <w:gridSpan w:val="13"/>
          </w:tcPr>
          <w:p w14:paraId="6A08BD43" w14:textId="77777777" w:rsidR="0002006B" w:rsidRPr="00575175" w:rsidRDefault="0002006B" w:rsidP="00291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Анкету-опитувальник з метою оцінювання якості курсу буде надано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 дистанційному курсі на платформі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MOODLE</w:t>
            </w:r>
            <w:r w:rsidRPr="0057517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187B988" w14:textId="77777777" w:rsidR="0002006B" w:rsidRPr="00575175" w:rsidRDefault="0002006B" w:rsidP="000200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75175">
        <w:rPr>
          <w:rFonts w:ascii="Times New Roman" w:eastAsia="Arial Unicode MS" w:hAnsi="Times New Roman"/>
          <w:sz w:val="28"/>
          <w:szCs w:val="28"/>
          <w:lang w:eastAsia="ru-RU"/>
        </w:rPr>
        <w:tab/>
      </w:r>
    </w:p>
    <w:p w14:paraId="1EE54397" w14:textId="77777777" w:rsidR="0002006B" w:rsidRPr="00575175" w:rsidRDefault="0002006B" w:rsidP="0002006B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C5EBFA3" w14:textId="77777777" w:rsidR="0002006B" w:rsidRPr="00575175" w:rsidRDefault="0002006B" w:rsidP="0002006B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39EAAA81" w14:textId="77777777" w:rsidR="0002006B" w:rsidRPr="00575175" w:rsidRDefault="0002006B" w:rsidP="0002006B">
      <w:pPr>
        <w:spacing w:after="0" w:line="240" w:lineRule="auto"/>
        <w:ind w:left="360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</w:p>
    <w:p w14:paraId="7A9BEBFB" w14:textId="77777777" w:rsidR="0002006B" w:rsidRDefault="0002006B" w:rsidP="0002006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</w:p>
    <w:p w14:paraId="4AB8E336" w14:textId="77777777" w:rsidR="0002006B" w:rsidRDefault="0002006B" w:rsidP="0002006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</w:p>
    <w:p w14:paraId="1E03B4D1" w14:textId="77777777" w:rsidR="000F0B4F" w:rsidRDefault="000F0B4F" w:rsidP="000F0B4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4"/>
          <w:lang w:eastAsia="uk-UA" w:bidi="uk-UA"/>
        </w:rPr>
      </w:pPr>
    </w:p>
    <w:sectPr w:rsidR="000F0B4F" w:rsidSect="00F5385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A854" w14:textId="77777777" w:rsidR="003F702C" w:rsidRDefault="003F702C" w:rsidP="0002006B">
      <w:pPr>
        <w:spacing w:after="0" w:line="240" w:lineRule="auto"/>
      </w:pPr>
      <w:r>
        <w:separator/>
      </w:r>
    </w:p>
  </w:endnote>
  <w:endnote w:type="continuationSeparator" w:id="0">
    <w:p w14:paraId="4C5B7574" w14:textId="77777777" w:rsidR="003F702C" w:rsidRDefault="003F702C" w:rsidP="000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F633" w14:textId="77777777" w:rsidR="003F702C" w:rsidRDefault="003F702C" w:rsidP="0002006B">
      <w:pPr>
        <w:spacing w:after="0" w:line="240" w:lineRule="auto"/>
      </w:pPr>
      <w:r>
        <w:separator/>
      </w:r>
    </w:p>
  </w:footnote>
  <w:footnote w:type="continuationSeparator" w:id="0">
    <w:p w14:paraId="5D68078D" w14:textId="77777777" w:rsidR="003F702C" w:rsidRDefault="003F702C" w:rsidP="0002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F64"/>
    <w:multiLevelType w:val="hybridMultilevel"/>
    <w:tmpl w:val="87A423FA"/>
    <w:lvl w:ilvl="0" w:tplc="773A9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A7631"/>
    <w:multiLevelType w:val="hybridMultilevel"/>
    <w:tmpl w:val="68AE6854"/>
    <w:lvl w:ilvl="0" w:tplc="C380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8F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6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D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2EF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7C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896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2A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CFC"/>
    <w:multiLevelType w:val="multilevel"/>
    <w:tmpl w:val="FFD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24B"/>
    <w:multiLevelType w:val="hybridMultilevel"/>
    <w:tmpl w:val="5044D8F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0F4F40"/>
    <w:multiLevelType w:val="multilevel"/>
    <w:tmpl w:val="A0242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F885D68"/>
    <w:multiLevelType w:val="hybridMultilevel"/>
    <w:tmpl w:val="B706F8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2A5C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4FB"/>
    <w:multiLevelType w:val="hybridMultilevel"/>
    <w:tmpl w:val="7FB2319C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4C2D"/>
    <w:multiLevelType w:val="multilevel"/>
    <w:tmpl w:val="1C9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537D33"/>
    <w:multiLevelType w:val="hybridMultilevel"/>
    <w:tmpl w:val="3DA2C450"/>
    <w:lvl w:ilvl="0" w:tplc="F664FD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22D5"/>
    <w:multiLevelType w:val="hybridMultilevel"/>
    <w:tmpl w:val="209C5BEA"/>
    <w:lvl w:ilvl="0" w:tplc="B92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C2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27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66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F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A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2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3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4E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A3AFD"/>
    <w:multiLevelType w:val="multilevel"/>
    <w:tmpl w:val="75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782C71"/>
    <w:multiLevelType w:val="hybridMultilevel"/>
    <w:tmpl w:val="443C3D5C"/>
    <w:lvl w:ilvl="0" w:tplc="86A4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CF4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62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A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62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4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67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2B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1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AB276B"/>
    <w:multiLevelType w:val="hybridMultilevel"/>
    <w:tmpl w:val="95E26F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82801"/>
    <w:multiLevelType w:val="hybridMultilevel"/>
    <w:tmpl w:val="DCA09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600FA7"/>
    <w:multiLevelType w:val="hybridMultilevel"/>
    <w:tmpl w:val="62304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4F5E2F"/>
    <w:multiLevelType w:val="multilevel"/>
    <w:tmpl w:val="E4CA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C796E"/>
    <w:multiLevelType w:val="hybridMultilevel"/>
    <w:tmpl w:val="75B8A5B0"/>
    <w:lvl w:ilvl="0" w:tplc="4642A4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3" w15:restartNumberingAfterBreak="0">
    <w:nsid w:val="5550247D"/>
    <w:multiLevelType w:val="hybridMultilevel"/>
    <w:tmpl w:val="B7502BB0"/>
    <w:lvl w:ilvl="0" w:tplc="75D25C8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70" w:hanging="360"/>
      </w:pPr>
    </w:lvl>
    <w:lvl w:ilvl="2" w:tplc="0422001B" w:tentative="1">
      <w:start w:val="1"/>
      <w:numFmt w:val="lowerRoman"/>
      <w:lvlText w:val="%3."/>
      <w:lvlJc w:val="right"/>
      <w:pPr>
        <w:ind w:left="1090" w:hanging="180"/>
      </w:pPr>
    </w:lvl>
    <w:lvl w:ilvl="3" w:tplc="0422000F" w:tentative="1">
      <w:start w:val="1"/>
      <w:numFmt w:val="decimal"/>
      <w:lvlText w:val="%4."/>
      <w:lvlJc w:val="left"/>
      <w:pPr>
        <w:ind w:left="1810" w:hanging="360"/>
      </w:pPr>
    </w:lvl>
    <w:lvl w:ilvl="4" w:tplc="04220019" w:tentative="1">
      <w:start w:val="1"/>
      <w:numFmt w:val="lowerLetter"/>
      <w:lvlText w:val="%5."/>
      <w:lvlJc w:val="left"/>
      <w:pPr>
        <w:ind w:left="2530" w:hanging="360"/>
      </w:pPr>
    </w:lvl>
    <w:lvl w:ilvl="5" w:tplc="0422001B" w:tentative="1">
      <w:start w:val="1"/>
      <w:numFmt w:val="lowerRoman"/>
      <w:lvlText w:val="%6."/>
      <w:lvlJc w:val="right"/>
      <w:pPr>
        <w:ind w:left="3250" w:hanging="180"/>
      </w:pPr>
    </w:lvl>
    <w:lvl w:ilvl="6" w:tplc="0422000F" w:tentative="1">
      <w:start w:val="1"/>
      <w:numFmt w:val="decimal"/>
      <w:lvlText w:val="%7."/>
      <w:lvlJc w:val="left"/>
      <w:pPr>
        <w:ind w:left="3970" w:hanging="360"/>
      </w:pPr>
    </w:lvl>
    <w:lvl w:ilvl="7" w:tplc="04220019" w:tentative="1">
      <w:start w:val="1"/>
      <w:numFmt w:val="lowerLetter"/>
      <w:lvlText w:val="%8."/>
      <w:lvlJc w:val="left"/>
      <w:pPr>
        <w:ind w:left="4690" w:hanging="360"/>
      </w:pPr>
    </w:lvl>
    <w:lvl w:ilvl="8" w:tplc="0422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34" w15:restartNumberingAfterBreak="0">
    <w:nsid w:val="584942E1"/>
    <w:multiLevelType w:val="hybridMultilevel"/>
    <w:tmpl w:val="ED32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D08CF"/>
    <w:multiLevelType w:val="multilevel"/>
    <w:tmpl w:val="60DE92A2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7244B"/>
    <w:multiLevelType w:val="hybridMultilevel"/>
    <w:tmpl w:val="F60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C678C"/>
    <w:multiLevelType w:val="singleLevel"/>
    <w:tmpl w:val="860AA5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C473A35"/>
    <w:multiLevelType w:val="multilevel"/>
    <w:tmpl w:val="4C02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9230A"/>
    <w:multiLevelType w:val="hybridMultilevel"/>
    <w:tmpl w:val="035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A67EA"/>
    <w:multiLevelType w:val="hybridMultilevel"/>
    <w:tmpl w:val="AB182B18"/>
    <w:lvl w:ilvl="0" w:tplc="C5422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64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C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C7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5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E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4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E0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5446A9"/>
    <w:multiLevelType w:val="hybridMultilevel"/>
    <w:tmpl w:val="03786E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5" w15:restartNumberingAfterBreak="0">
    <w:nsid w:val="7F524F1A"/>
    <w:multiLevelType w:val="hybridMultilevel"/>
    <w:tmpl w:val="9A563B56"/>
    <w:lvl w:ilvl="0" w:tplc="9EBE5D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609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1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13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B5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E88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FA5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E8A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AE3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25"/>
  </w:num>
  <w:num w:numId="3">
    <w:abstractNumId w:val="36"/>
  </w:num>
  <w:num w:numId="4">
    <w:abstractNumId w:val="10"/>
  </w:num>
  <w:num w:numId="5">
    <w:abstractNumId w:val="43"/>
  </w:num>
  <w:num w:numId="6">
    <w:abstractNumId w:val="1"/>
  </w:num>
  <w:num w:numId="7">
    <w:abstractNumId w:val="15"/>
  </w:num>
  <w:num w:numId="8">
    <w:abstractNumId w:val="17"/>
  </w:num>
  <w:num w:numId="9">
    <w:abstractNumId w:val="7"/>
  </w:num>
  <w:num w:numId="10">
    <w:abstractNumId w:val="18"/>
  </w:num>
  <w:num w:numId="11">
    <w:abstractNumId w:val="16"/>
  </w:num>
  <w:num w:numId="12">
    <w:abstractNumId w:val="20"/>
  </w:num>
  <w:num w:numId="13">
    <w:abstractNumId w:val="44"/>
  </w:num>
  <w:num w:numId="14">
    <w:abstractNumId w:val="27"/>
  </w:num>
  <w:num w:numId="15">
    <w:abstractNumId w:val="24"/>
  </w:num>
  <w:num w:numId="16">
    <w:abstractNumId w:val="31"/>
  </w:num>
  <w:num w:numId="17">
    <w:abstractNumId w:val="29"/>
  </w:num>
  <w:num w:numId="18">
    <w:abstractNumId w:val="4"/>
  </w:num>
  <w:num w:numId="19">
    <w:abstractNumId w:val="19"/>
  </w:num>
  <w:num w:numId="20">
    <w:abstractNumId w:val="45"/>
  </w:num>
  <w:num w:numId="21">
    <w:abstractNumId w:val="9"/>
  </w:num>
  <w:num w:numId="22">
    <w:abstractNumId w:val="34"/>
  </w:num>
  <w:num w:numId="23">
    <w:abstractNumId w:val="11"/>
  </w:num>
  <w:num w:numId="24">
    <w:abstractNumId w:val="2"/>
  </w:num>
  <w:num w:numId="25">
    <w:abstractNumId w:val="40"/>
  </w:num>
  <w:num w:numId="26">
    <w:abstractNumId w:val="41"/>
  </w:num>
  <w:num w:numId="27">
    <w:abstractNumId w:val="35"/>
  </w:num>
  <w:num w:numId="28">
    <w:abstractNumId w:val="32"/>
  </w:num>
  <w:num w:numId="29">
    <w:abstractNumId w:val="28"/>
  </w:num>
  <w:num w:numId="30">
    <w:abstractNumId w:val="0"/>
  </w:num>
  <w:num w:numId="31">
    <w:abstractNumId w:val="14"/>
  </w:num>
  <w:num w:numId="32">
    <w:abstractNumId w:val="26"/>
  </w:num>
  <w:num w:numId="33">
    <w:abstractNumId w:val="3"/>
  </w:num>
  <w:num w:numId="34">
    <w:abstractNumId w:val="12"/>
  </w:num>
  <w:num w:numId="35">
    <w:abstractNumId w:val="8"/>
  </w:num>
  <w:num w:numId="36">
    <w:abstractNumId w:val="23"/>
  </w:num>
  <w:num w:numId="37">
    <w:abstractNumId w:val="22"/>
  </w:num>
  <w:num w:numId="38">
    <w:abstractNumId w:val="37"/>
  </w:num>
  <w:num w:numId="39">
    <w:abstractNumId w:val="5"/>
  </w:num>
  <w:num w:numId="40">
    <w:abstractNumId w:val="21"/>
  </w:num>
  <w:num w:numId="41">
    <w:abstractNumId w:val="39"/>
  </w:num>
  <w:num w:numId="42">
    <w:abstractNumId w:val="13"/>
  </w:num>
  <w:num w:numId="43">
    <w:abstractNumId w:val="30"/>
  </w:num>
  <w:num w:numId="44">
    <w:abstractNumId w:val="6"/>
  </w:num>
  <w:num w:numId="45">
    <w:abstractNumId w:val="3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78"/>
    <w:rsid w:val="0001771C"/>
    <w:rsid w:val="0002006B"/>
    <w:rsid w:val="00026A27"/>
    <w:rsid w:val="0005489C"/>
    <w:rsid w:val="0007222F"/>
    <w:rsid w:val="00073F62"/>
    <w:rsid w:val="000A0814"/>
    <w:rsid w:val="000A2B2D"/>
    <w:rsid w:val="000A53D8"/>
    <w:rsid w:val="000C31F0"/>
    <w:rsid w:val="000C7EC4"/>
    <w:rsid w:val="000D123C"/>
    <w:rsid w:val="000D201D"/>
    <w:rsid w:val="000E7750"/>
    <w:rsid w:val="000F0B4F"/>
    <w:rsid w:val="00101FE9"/>
    <w:rsid w:val="0010273D"/>
    <w:rsid w:val="00105EA8"/>
    <w:rsid w:val="00136EED"/>
    <w:rsid w:val="00151B6A"/>
    <w:rsid w:val="001562A8"/>
    <w:rsid w:val="00164DA7"/>
    <w:rsid w:val="001673D5"/>
    <w:rsid w:val="0017319E"/>
    <w:rsid w:val="001752DB"/>
    <w:rsid w:val="00182941"/>
    <w:rsid w:val="001870D2"/>
    <w:rsid w:val="00190EAF"/>
    <w:rsid w:val="00195F9B"/>
    <w:rsid w:val="00196F2C"/>
    <w:rsid w:val="001A09A8"/>
    <w:rsid w:val="001B514A"/>
    <w:rsid w:val="001D4ED4"/>
    <w:rsid w:val="001F5D1D"/>
    <w:rsid w:val="002307EC"/>
    <w:rsid w:val="00235F10"/>
    <w:rsid w:val="00243E52"/>
    <w:rsid w:val="00244A24"/>
    <w:rsid w:val="002518AE"/>
    <w:rsid w:val="002577C9"/>
    <w:rsid w:val="002736BC"/>
    <w:rsid w:val="002A07EC"/>
    <w:rsid w:val="002A3328"/>
    <w:rsid w:val="002C5EFC"/>
    <w:rsid w:val="002D29F9"/>
    <w:rsid w:val="002D47A8"/>
    <w:rsid w:val="002D57AF"/>
    <w:rsid w:val="00316231"/>
    <w:rsid w:val="00334D03"/>
    <w:rsid w:val="00353F25"/>
    <w:rsid w:val="00354519"/>
    <w:rsid w:val="003712D2"/>
    <w:rsid w:val="00371EA6"/>
    <w:rsid w:val="003838E2"/>
    <w:rsid w:val="00391998"/>
    <w:rsid w:val="00393538"/>
    <w:rsid w:val="003957D9"/>
    <w:rsid w:val="003B4782"/>
    <w:rsid w:val="003C1195"/>
    <w:rsid w:val="003F4B8D"/>
    <w:rsid w:val="003F702C"/>
    <w:rsid w:val="0040170F"/>
    <w:rsid w:val="0043356F"/>
    <w:rsid w:val="004579CB"/>
    <w:rsid w:val="00463338"/>
    <w:rsid w:val="00493CEA"/>
    <w:rsid w:val="004C5369"/>
    <w:rsid w:val="004D198C"/>
    <w:rsid w:val="004E432C"/>
    <w:rsid w:val="004F0A5A"/>
    <w:rsid w:val="004F431C"/>
    <w:rsid w:val="005146BA"/>
    <w:rsid w:val="005368EC"/>
    <w:rsid w:val="00540E2E"/>
    <w:rsid w:val="00542315"/>
    <w:rsid w:val="00553A45"/>
    <w:rsid w:val="00574717"/>
    <w:rsid w:val="00575175"/>
    <w:rsid w:val="00597D1A"/>
    <w:rsid w:val="005A67F4"/>
    <w:rsid w:val="005D21BF"/>
    <w:rsid w:val="005E2542"/>
    <w:rsid w:val="005F65D6"/>
    <w:rsid w:val="0062468F"/>
    <w:rsid w:val="006334CF"/>
    <w:rsid w:val="00635FC6"/>
    <w:rsid w:val="006458EA"/>
    <w:rsid w:val="00645C5A"/>
    <w:rsid w:val="00682CDA"/>
    <w:rsid w:val="00692990"/>
    <w:rsid w:val="00697F2C"/>
    <w:rsid w:val="006A19EA"/>
    <w:rsid w:val="006A7BF9"/>
    <w:rsid w:val="006E2C91"/>
    <w:rsid w:val="006F42CC"/>
    <w:rsid w:val="007529A9"/>
    <w:rsid w:val="007647A6"/>
    <w:rsid w:val="00766210"/>
    <w:rsid w:val="00775023"/>
    <w:rsid w:val="00776B0A"/>
    <w:rsid w:val="0078126F"/>
    <w:rsid w:val="00785F2C"/>
    <w:rsid w:val="0079164C"/>
    <w:rsid w:val="007926ED"/>
    <w:rsid w:val="00797D2D"/>
    <w:rsid w:val="007B2DE6"/>
    <w:rsid w:val="007B6A46"/>
    <w:rsid w:val="007D5D9F"/>
    <w:rsid w:val="007E4FDC"/>
    <w:rsid w:val="007F23C3"/>
    <w:rsid w:val="00816120"/>
    <w:rsid w:val="008219AF"/>
    <w:rsid w:val="00835058"/>
    <w:rsid w:val="0083751B"/>
    <w:rsid w:val="00841823"/>
    <w:rsid w:val="00862F91"/>
    <w:rsid w:val="0086508A"/>
    <w:rsid w:val="00867177"/>
    <w:rsid w:val="00870F64"/>
    <w:rsid w:val="00891219"/>
    <w:rsid w:val="008B2E79"/>
    <w:rsid w:val="008B30D9"/>
    <w:rsid w:val="008C2C6D"/>
    <w:rsid w:val="008C46C0"/>
    <w:rsid w:val="008E0064"/>
    <w:rsid w:val="008E5909"/>
    <w:rsid w:val="008F0988"/>
    <w:rsid w:val="008F6B68"/>
    <w:rsid w:val="00990FD4"/>
    <w:rsid w:val="0099640A"/>
    <w:rsid w:val="009A4A70"/>
    <w:rsid w:val="009A7E78"/>
    <w:rsid w:val="009E65C9"/>
    <w:rsid w:val="009F1CE8"/>
    <w:rsid w:val="00A00EF9"/>
    <w:rsid w:val="00A044ED"/>
    <w:rsid w:val="00A1407C"/>
    <w:rsid w:val="00A21D57"/>
    <w:rsid w:val="00A25606"/>
    <w:rsid w:val="00A25653"/>
    <w:rsid w:val="00A52004"/>
    <w:rsid w:val="00A960FA"/>
    <w:rsid w:val="00AA5E2B"/>
    <w:rsid w:val="00AD2A51"/>
    <w:rsid w:val="00B054C5"/>
    <w:rsid w:val="00B117A5"/>
    <w:rsid w:val="00B37141"/>
    <w:rsid w:val="00B43418"/>
    <w:rsid w:val="00B555FD"/>
    <w:rsid w:val="00B64CD2"/>
    <w:rsid w:val="00BB553D"/>
    <w:rsid w:val="00BC0F53"/>
    <w:rsid w:val="00BD3000"/>
    <w:rsid w:val="00BE5B3F"/>
    <w:rsid w:val="00C3435D"/>
    <w:rsid w:val="00C56A19"/>
    <w:rsid w:val="00C6195C"/>
    <w:rsid w:val="00C70538"/>
    <w:rsid w:val="00CA0A51"/>
    <w:rsid w:val="00CC2CAB"/>
    <w:rsid w:val="00CC2DE7"/>
    <w:rsid w:val="00CC3236"/>
    <w:rsid w:val="00CC362D"/>
    <w:rsid w:val="00CF5098"/>
    <w:rsid w:val="00D04E24"/>
    <w:rsid w:val="00D17A9F"/>
    <w:rsid w:val="00D21C1F"/>
    <w:rsid w:val="00D32844"/>
    <w:rsid w:val="00D479F6"/>
    <w:rsid w:val="00D511CB"/>
    <w:rsid w:val="00D55447"/>
    <w:rsid w:val="00D613F6"/>
    <w:rsid w:val="00D84579"/>
    <w:rsid w:val="00DF3186"/>
    <w:rsid w:val="00E10ECE"/>
    <w:rsid w:val="00E13417"/>
    <w:rsid w:val="00E14FC5"/>
    <w:rsid w:val="00E15E09"/>
    <w:rsid w:val="00E346FF"/>
    <w:rsid w:val="00E417C6"/>
    <w:rsid w:val="00E509D8"/>
    <w:rsid w:val="00E7530E"/>
    <w:rsid w:val="00E820DE"/>
    <w:rsid w:val="00E83862"/>
    <w:rsid w:val="00E90118"/>
    <w:rsid w:val="00EA0FC3"/>
    <w:rsid w:val="00F271D3"/>
    <w:rsid w:val="00F33723"/>
    <w:rsid w:val="00F3607E"/>
    <w:rsid w:val="00F53857"/>
    <w:rsid w:val="00F564C5"/>
    <w:rsid w:val="00F56719"/>
    <w:rsid w:val="00F57320"/>
    <w:rsid w:val="00F81B22"/>
    <w:rsid w:val="00F860EA"/>
    <w:rsid w:val="00FC4D7D"/>
    <w:rsid w:val="00FD73A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432C"/>
  <w15:docId w15:val="{FC99C683-3E36-4E99-BF5C-F238CC05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78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E00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8E0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8E0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064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E0064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E006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8E0064"/>
  </w:style>
  <w:style w:type="character" w:styleId="a4">
    <w:name w:val="Hyperlink"/>
    <w:basedOn w:val="a0"/>
    <w:rsid w:val="008E0064"/>
    <w:rPr>
      <w:color w:val="000080"/>
      <w:u w:val="single"/>
    </w:rPr>
  </w:style>
  <w:style w:type="character" w:customStyle="1" w:styleId="a5">
    <w:name w:val="Сноска_"/>
    <w:basedOn w:val="a0"/>
    <w:link w:val="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Сноска + 13;5 pt"/>
    <w:basedOn w:val="a5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Сноска"/>
    <w:basedOn w:val="a5"/>
    <w:rsid w:val="008E0064"/>
    <w:rPr>
      <w:rFonts w:ascii="Times New Roman" w:eastAsia="Times New Roman" w:hAnsi="Times New Roman" w:cs="Times New Roman"/>
      <w:strike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5pt">
    <w:name w:val="Основной текст (2) + 14;5 pt"/>
    <w:basedOn w:val="21"/>
    <w:rsid w:val="008E00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7">
    <w:name w:val="Основной текст_"/>
    <w:basedOn w:val="a0"/>
    <w:link w:val="12"/>
    <w:rsid w:val="008E00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0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8E00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7"/>
    <w:rsid w:val="008E0064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0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7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5pt0">
    <w:name w:val="Подпись к таблице + 13;5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0pt">
    <w:name w:val="Подпись к таблице + 10 pt;Не курсив;Не малые прописные"/>
    <w:basedOn w:val="a8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0064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12pt">
    <w:name w:val="Основной текст (8) + 12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4"/>
      <w:szCs w:val="24"/>
      <w:shd w:val="clear" w:color="auto" w:fill="FFFFFF"/>
    </w:rPr>
  </w:style>
  <w:style w:type="character" w:customStyle="1" w:styleId="8115pt">
    <w:name w:val="Основной текст (8) + 11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3"/>
      <w:szCs w:val="23"/>
      <w:shd w:val="clear" w:color="auto" w:fill="FFFFFF"/>
    </w:rPr>
  </w:style>
  <w:style w:type="character" w:customStyle="1" w:styleId="8135pt">
    <w:name w:val="Основной текст (8) + 13;5 pt;Не курсив;Не малые прописные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10pt">
    <w:name w:val="Основной текст (9) + 10 pt;Не курсив;Не малые прописные"/>
    <w:basedOn w:val="9"/>
    <w:rsid w:val="008E0064"/>
    <w:rPr>
      <w:rFonts w:ascii="Times New Roman" w:eastAsia="Times New Roman" w:hAnsi="Times New Roman" w:cs="Times New Roman"/>
      <w:i/>
      <w:iCs/>
      <w:smallCaps/>
      <w:sz w:val="20"/>
      <w:szCs w:val="20"/>
      <w:shd w:val="clear" w:color="auto" w:fill="FFFFFF"/>
    </w:rPr>
  </w:style>
  <w:style w:type="character" w:customStyle="1" w:styleId="965pt1pt">
    <w:name w:val="Основной текст (9) + 6;5 pt;Не малые прописные;Интервал 1 pt"/>
    <w:basedOn w:val="9"/>
    <w:rsid w:val="008E0064"/>
    <w:rPr>
      <w:rFonts w:ascii="Times New Roman" w:eastAsia="Times New Roman" w:hAnsi="Times New Roman" w:cs="Times New Roman"/>
      <w:smallCaps/>
      <w:spacing w:val="20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E0064"/>
    <w:rPr>
      <w:rFonts w:ascii="Times New Roman" w:eastAsia="Times New Roman" w:hAnsi="Times New Roman" w:cs="Times New Roman"/>
      <w:spacing w:val="-20"/>
      <w:shd w:val="clear" w:color="auto" w:fill="FFFFFF"/>
    </w:rPr>
  </w:style>
  <w:style w:type="character" w:customStyle="1" w:styleId="10115pt0pt">
    <w:name w:val="Основной текст (10) + 11;5 pt;Интервал 0 pt"/>
    <w:basedOn w:val="100"/>
    <w:rsid w:val="008E006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15pt0pt">
    <w:name w:val="Основной текст (10) + 15 pt;Курсив;Малые прописные;Интервал 0 pt"/>
    <w:basedOn w:val="100"/>
    <w:rsid w:val="008E0064"/>
    <w:rPr>
      <w:rFonts w:ascii="Times New Roman" w:eastAsia="Times New Roman" w:hAnsi="Times New Roman" w:cs="Times New Roman"/>
      <w:i/>
      <w:iCs/>
      <w:smallCaps/>
      <w:spacing w:val="0"/>
      <w:sz w:val="30"/>
      <w:szCs w:val="30"/>
      <w:shd w:val="clear" w:color="auto" w:fill="FFFFFF"/>
    </w:rPr>
  </w:style>
  <w:style w:type="character" w:customStyle="1" w:styleId="10135pt0pt">
    <w:name w:val="Основной текст (10) + 13;5 pt;Интервал 0 pt"/>
    <w:basedOn w:val="100"/>
    <w:rsid w:val="008E0064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6pt0pt">
    <w:name w:val="Основной текст (3) + 6 pt;Интервал 0 pt"/>
    <w:basedOn w:val="3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812pt-1pt">
    <w:name w:val="Основной текст (8) + 12 pt;Не курсив;Не малые прописные;Интервал -1 pt"/>
    <w:basedOn w:val="8"/>
    <w:rsid w:val="008E0064"/>
    <w:rPr>
      <w:rFonts w:ascii="Times New Roman" w:eastAsia="Times New Roman" w:hAnsi="Times New Roman" w:cs="Times New Roman"/>
      <w:i/>
      <w:iCs/>
      <w:smallCaps/>
      <w:spacing w:val="-20"/>
      <w:sz w:val="24"/>
      <w:szCs w:val="24"/>
      <w:shd w:val="clear" w:color="auto" w:fill="FFFFFF"/>
    </w:rPr>
  </w:style>
  <w:style w:type="character" w:customStyle="1" w:styleId="7115pt0pt">
    <w:name w:val="Основной текст (7) + 11;5 pt;Не курсив;Интервал 0 pt"/>
    <w:basedOn w:val="7"/>
    <w:rsid w:val="008E0064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pt">
    <w:name w:val="Основной текст + 15 pt;Курсив;Малые прописные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39pt">
    <w:name w:val="Основной текст (3) + 9 pt;Полужирный"/>
    <w:basedOn w:val="31"/>
    <w:rsid w:val="008E006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135pt0">
    <w:name w:val="Основной текст (8) + 13;5 pt;Не курсив;Не малые прописные0"/>
    <w:basedOn w:val="8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5pt0">
    <w:name w:val="Основной текст + 15 pt;Курсив;Малые прописные0"/>
    <w:basedOn w:val="a7"/>
    <w:rsid w:val="008E0064"/>
    <w:rPr>
      <w:rFonts w:ascii="Times New Roman" w:eastAsia="Times New Roman" w:hAnsi="Times New Roman" w:cs="Times New Roman"/>
      <w:i/>
      <w:iCs/>
      <w:smallCaps/>
      <w:sz w:val="30"/>
      <w:szCs w:val="30"/>
      <w:shd w:val="clear" w:color="auto" w:fill="FFFFFF"/>
    </w:rPr>
  </w:style>
  <w:style w:type="character" w:customStyle="1" w:styleId="13">
    <w:name w:val="Заголовок №1_"/>
    <w:basedOn w:val="a0"/>
    <w:link w:val="14"/>
    <w:rsid w:val="008E006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35pt">
    <w:name w:val="Заголовок №1 + 13;5 pt;Не курсив;Не малые прописные"/>
    <w:basedOn w:val="13"/>
    <w:rsid w:val="008E0064"/>
    <w:rPr>
      <w:rFonts w:ascii="Times New Roman" w:eastAsia="Times New Roman" w:hAnsi="Times New Roman" w:cs="Times New Roman"/>
      <w:i/>
      <w:iCs/>
      <w:smallCap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E0064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8E0064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E0064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character" w:customStyle="1" w:styleId="1265pt1pt">
    <w:name w:val="Основной текст (12) + 6;5 pt;Курсив;Интервал 1 pt"/>
    <w:basedOn w:val="120"/>
    <w:rsid w:val="008E0064"/>
    <w:rPr>
      <w:rFonts w:ascii="Times New Roman" w:eastAsia="Times New Roman" w:hAnsi="Times New Roman" w:cs="Times New Roman"/>
      <w:i/>
      <w:iCs/>
      <w:spacing w:val="20"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E006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 (6)"/>
    <w:basedOn w:val="6"/>
    <w:rsid w:val="008E006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E00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8E0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0">
    <w:name w:val="Сноска0"/>
    <w:basedOn w:val="a"/>
    <w:link w:val="a5"/>
    <w:rsid w:val="008E0064"/>
    <w:pPr>
      <w:shd w:val="clear" w:color="auto" w:fill="FFFFFF"/>
      <w:spacing w:after="0" w:line="278" w:lineRule="exact"/>
      <w:ind w:firstLine="7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8E006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12">
    <w:name w:val="Основной текст1"/>
    <w:basedOn w:val="a"/>
    <w:link w:val="a7"/>
    <w:rsid w:val="008E0064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300">
    <w:name w:val="Основной текст (3)0"/>
    <w:basedOn w:val="a"/>
    <w:link w:val="31"/>
    <w:rsid w:val="008E006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24">
    <w:name w:val="Заголовок №2"/>
    <w:basedOn w:val="a"/>
    <w:link w:val="23"/>
    <w:rsid w:val="008E0064"/>
    <w:pPr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60">
    <w:name w:val="Основной текст (6)0"/>
    <w:basedOn w:val="a"/>
    <w:link w:val="6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9">
    <w:name w:val="Подпись к таблице"/>
    <w:basedOn w:val="a"/>
    <w:link w:val="a8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8E0064"/>
    <w:pPr>
      <w:shd w:val="clear" w:color="auto" w:fill="FFFFFF"/>
      <w:spacing w:after="60" w:line="0" w:lineRule="atLeast"/>
    </w:pPr>
    <w:rPr>
      <w:rFonts w:ascii="Times New Roman" w:eastAsia="Times New Roman" w:hAnsi="Times New Roman"/>
      <w:spacing w:val="20"/>
      <w:sz w:val="13"/>
      <w:szCs w:val="13"/>
      <w:lang w:val="en-US"/>
    </w:rPr>
  </w:style>
  <w:style w:type="paragraph" w:customStyle="1" w:styleId="80">
    <w:name w:val="Основной текст (8)"/>
    <w:basedOn w:val="a"/>
    <w:link w:val="8"/>
    <w:rsid w:val="008E0064"/>
    <w:pPr>
      <w:shd w:val="clear" w:color="auto" w:fill="FFFFFF"/>
      <w:spacing w:before="60" w:after="0" w:line="0" w:lineRule="atLeast"/>
      <w:ind w:firstLine="70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90">
    <w:name w:val="Основной текст (9)"/>
    <w:basedOn w:val="a"/>
    <w:link w:val="9"/>
    <w:rsid w:val="008E0064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01">
    <w:name w:val="Основной текст (10)"/>
    <w:basedOn w:val="a"/>
    <w:link w:val="100"/>
    <w:rsid w:val="008E0064"/>
    <w:pPr>
      <w:shd w:val="clear" w:color="auto" w:fill="FFFFFF"/>
      <w:spacing w:before="60" w:after="0" w:line="178" w:lineRule="exact"/>
    </w:pPr>
    <w:rPr>
      <w:rFonts w:ascii="Times New Roman" w:eastAsia="Times New Roman" w:hAnsi="Times New Roman"/>
      <w:spacing w:val="-20"/>
      <w:lang w:val="en-US"/>
    </w:rPr>
  </w:style>
  <w:style w:type="paragraph" w:customStyle="1" w:styleId="14">
    <w:name w:val="Заголовок №1"/>
    <w:basedOn w:val="a"/>
    <w:link w:val="13"/>
    <w:rsid w:val="008E0064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/>
      <w:sz w:val="30"/>
      <w:szCs w:val="30"/>
      <w:lang w:val="en-US"/>
    </w:rPr>
  </w:style>
  <w:style w:type="paragraph" w:customStyle="1" w:styleId="111">
    <w:name w:val="Основной текст (11)"/>
    <w:basedOn w:val="a"/>
    <w:link w:val="110"/>
    <w:rsid w:val="008E0064"/>
    <w:pPr>
      <w:shd w:val="clear" w:color="auto" w:fill="FFFFFF"/>
      <w:spacing w:before="120" w:after="120" w:line="0" w:lineRule="atLeast"/>
    </w:pPr>
    <w:rPr>
      <w:rFonts w:ascii="Times New Roman" w:eastAsia="Times New Roman" w:hAnsi="Times New Roman"/>
      <w:spacing w:val="10"/>
      <w:sz w:val="11"/>
      <w:szCs w:val="11"/>
      <w:lang w:val="en-US"/>
    </w:rPr>
  </w:style>
  <w:style w:type="paragraph" w:customStyle="1" w:styleId="121">
    <w:name w:val="Основной текст (12)"/>
    <w:basedOn w:val="a"/>
    <w:link w:val="120"/>
    <w:rsid w:val="008E0064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10"/>
      <w:sz w:val="12"/>
      <w:szCs w:val="12"/>
      <w:lang w:val="en-US"/>
    </w:rPr>
  </w:style>
  <w:style w:type="paragraph" w:customStyle="1" w:styleId="131">
    <w:name w:val="Основной текст (13)"/>
    <w:basedOn w:val="a"/>
    <w:link w:val="130"/>
    <w:rsid w:val="008E0064"/>
    <w:pPr>
      <w:shd w:val="clear" w:color="auto" w:fill="FFFFFF"/>
      <w:spacing w:after="0" w:line="221" w:lineRule="exac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141">
    <w:name w:val="Основной текст (14)"/>
    <w:basedOn w:val="a"/>
    <w:link w:val="140"/>
    <w:rsid w:val="008E0064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ab">
    <w:name w:val="Подпись к картинке"/>
    <w:basedOn w:val="a"/>
    <w:link w:val="aa"/>
    <w:rsid w:val="008E006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E0064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0064"/>
    <w:rPr>
      <w:rFonts w:ascii="Tahoma" w:eastAsia="Arial Unicode MS" w:hAnsi="Tahoma" w:cs="Tahoma"/>
      <w:color w:val="000000"/>
      <w:sz w:val="16"/>
      <w:szCs w:val="16"/>
      <w:lang w:val="uk-UA" w:eastAsia="ru-RU"/>
    </w:rPr>
  </w:style>
  <w:style w:type="character" w:customStyle="1" w:styleId="FontStyle20">
    <w:name w:val="Font Style20"/>
    <w:basedOn w:val="a0"/>
    <w:uiPriority w:val="99"/>
    <w:rsid w:val="008E006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E0064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8E0064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8E0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rsid w:val="008E006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8E006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1">
    <w:name w:val="Normal (Web)"/>
    <w:basedOn w:val="a"/>
    <w:uiPriority w:val="99"/>
    <w:unhideWhenUsed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">
    <w:name w:val="НТШ-СТАТЬЯ"/>
    <w:basedOn w:val="a"/>
    <w:uiPriority w:val="99"/>
    <w:rsid w:val="008E0064"/>
    <w:pPr>
      <w:spacing w:after="0" w:line="240" w:lineRule="auto"/>
      <w:ind w:firstLine="539"/>
      <w:jc w:val="both"/>
    </w:pPr>
    <w:rPr>
      <w:rFonts w:ascii="Times New Roman" w:eastAsia="Times New Roman" w:hAnsi="Times New Roman"/>
      <w:szCs w:val="20"/>
      <w:lang w:val="ru-RU" w:eastAsia="ru-RU"/>
    </w:rPr>
  </w:style>
  <w:style w:type="paragraph" w:customStyle="1" w:styleId="15">
    <w:name w:val="Обычный1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5">
    <w:name w:val="Обычный2"/>
    <w:rsid w:val="008E0064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0">
    <w:name w:val="rvts0"/>
    <w:basedOn w:val="a0"/>
    <w:rsid w:val="008E0064"/>
  </w:style>
  <w:style w:type="paragraph" w:styleId="af2">
    <w:name w:val="footnote text"/>
    <w:basedOn w:val="a"/>
    <w:link w:val="af3"/>
    <w:uiPriority w:val="99"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3">
    <w:name w:val="Текст виноски Знак"/>
    <w:basedOn w:val="a0"/>
    <w:link w:val="af2"/>
    <w:uiPriority w:val="99"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4">
    <w:name w:val="footnote reference"/>
    <w:basedOn w:val="a0"/>
    <w:uiPriority w:val="99"/>
    <w:unhideWhenUsed/>
    <w:rsid w:val="008E00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6">
    <w:name w:val="Текст кінцевої виноски Знак"/>
    <w:basedOn w:val="a0"/>
    <w:link w:val="af5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character" w:styleId="af7">
    <w:name w:val="endnote reference"/>
    <w:basedOn w:val="a0"/>
    <w:uiPriority w:val="99"/>
    <w:semiHidden/>
    <w:unhideWhenUsed/>
    <w:rsid w:val="008E0064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8E0064"/>
  </w:style>
  <w:style w:type="paragraph" w:styleId="af8">
    <w:name w:val="header"/>
    <w:basedOn w:val="a"/>
    <w:link w:val="af9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9">
    <w:name w:val="Верхній колонтитул Знак"/>
    <w:basedOn w:val="a0"/>
    <w:link w:val="af8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paragraph" w:styleId="afa">
    <w:name w:val="footer"/>
    <w:basedOn w:val="a"/>
    <w:link w:val="afb"/>
    <w:uiPriority w:val="99"/>
    <w:unhideWhenUsed/>
    <w:rsid w:val="008E0064"/>
    <w:pPr>
      <w:tabs>
        <w:tab w:val="center" w:pos="4819"/>
        <w:tab w:val="right" w:pos="9639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b">
    <w:name w:val="Нижній колонтитул Знак"/>
    <w:basedOn w:val="a0"/>
    <w:link w:val="afa"/>
    <w:uiPriority w:val="99"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rvts23">
    <w:name w:val="rvts23"/>
    <w:basedOn w:val="a0"/>
    <w:rsid w:val="008E0064"/>
  </w:style>
  <w:style w:type="character" w:styleId="afc">
    <w:name w:val="annotation reference"/>
    <w:basedOn w:val="a0"/>
    <w:uiPriority w:val="99"/>
    <w:semiHidden/>
    <w:unhideWhenUsed/>
    <w:rsid w:val="008E006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E00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e">
    <w:name w:val="Текст примітки Знак"/>
    <w:basedOn w:val="a0"/>
    <w:link w:val="afd"/>
    <w:uiPriority w:val="99"/>
    <w:semiHidden/>
    <w:rsid w:val="008E0064"/>
    <w:rPr>
      <w:rFonts w:ascii="Arial Unicode MS" w:eastAsia="Arial Unicode MS" w:hAnsi="Arial Unicode MS" w:cs="Arial Unicode MS"/>
      <w:color w:val="000000"/>
      <w:sz w:val="20"/>
      <w:szCs w:val="20"/>
      <w:lang w:val="uk-UA" w:eastAsia="ru-RU"/>
    </w:rPr>
  </w:style>
  <w:style w:type="paragraph" w:styleId="aff">
    <w:name w:val="Plain Text"/>
    <w:basedOn w:val="a"/>
    <w:link w:val="aff0"/>
    <w:unhideWhenUsed/>
    <w:rsid w:val="008E0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0"/>
    <w:link w:val="aff"/>
    <w:rsid w:val="008E006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1">
    <w:name w:val="Body Text Indent"/>
    <w:basedOn w:val="a"/>
    <w:link w:val="aff2"/>
    <w:rsid w:val="008E00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f2">
    <w:name w:val="Основний текст з відступом Знак"/>
    <w:basedOn w:val="a0"/>
    <w:link w:val="aff1"/>
    <w:rsid w:val="008E00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E0064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8E0064"/>
    <w:rPr>
      <w:b/>
      <w:bCs/>
    </w:rPr>
  </w:style>
  <w:style w:type="character" w:customStyle="1" w:styleId="aff4">
    <w:name w:val="Тема примітки Знак"/>
    <w:basedOn w:val="afe"/>
    <w:link w:val="aff3"/>
    <w:uiPriority w:val="99"/>
    <w:semiHidden/>
    <w:rsid w:val="008E0064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ru-RU"/>
    </w:rPr>
  </w:style>
  <w:style w:type="table" w:customStyle="1" w:styleId="TableGrid0">
    <w:name w:val="Table Grid0"/>
    <w:rsid w:val="008E0064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8E00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8E0064"/>
    <w:pPr>
      <w:ind w:left="720"/>
      <w:contextualSpacing/>
    </w:pPr>
    <w:rPr>
      <w:lang w:val="ru-RU"/>
    </w:rPr>
  </w:style>
  <w:style w:type="paragraph" w:customStyle="1" w:styleId="aff5">
    <w:name w:val="Обычный с отступом"/>
    <w:basedOn w:val="a"/>
    <w:autoRedefine/>
    <w:uiPriority w:val="99"/>
    <w:rsid w:val="008E0064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8"/>
      <w:lang w:eastAsia="ru-RU"/>
    </w:rPr>
  </w:style>
  <w:style w:type="paragraph" w:styleId="aff6">
    <w:name w:val="No Spacing"/>
    <w:qFormat/>
    <w:rsid w:val="008E00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ff7">
    <w:name w:val="Emphasis"/>
    <w:basedOn w:val="a0"/>
    <w:uiPriority w:val="20"/>
    <w:qFormat/>
    <w:rsid w:val="008E00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E0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E00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8E0064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ий текст 2 Знак"/>
    <w:basedOn w:val="a0"/>
    <w:link w:val="26"/>
    <w:uiPriority w:val="99"/>
    <w:semiHidden/>
    <w:rsid w:val="008E0064"/>
    <w:rPr>
      <w:rFonts w:ascii="Arial Unicode MS" w:eastAsia="Arial Unicode MS" w:hAnsi="Arial Unicode MS" w:cs="Arial Unicode MS"/>
      <w:color w:val="000000"/>
      <w:sz w:val="24"/>
      <w:szCs w:val="24"/>
      <w:lang w:val="uk-UA" w:eastAsia="ru-RU"/>
    </w:rPr>
  </w:style>
  <w:style w:type="character" w:customStyle="1" w:styleId="st">
    <w:name w:val="st"/>
    <w:basedOn w:val="a0"/>
    <w:rsid w:val="008E0064"/>
  </w:style>
  <w:style w:type="paragraph" w:customStyle="1" w:styleId="Default">
    <w:name w:val="Default"/>
    <w:rsid w:val="008E006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E0064"/>
    <w:rPr>
      <w:color w:val="605E5C"/>
      <w:shd w:val="clear" w:color="auto" w:fill="E1DFDD"/>
    </w:rPr>
  </w:style>
  <w:style w:type="paragraph" w:styleId="aff8">
    <w:name w:val="List Bullet"/>
    <w:basedOn w:val="a"/>
    <w:autoRedefine/>
    <w:uiPriority w:val="99"/>
    <w:rsid w:val="008E0064"/>
    <w:pPr>
      <w:spacing w:after="10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extbox">
    <w:name w:val="textbox"/>
    <w:basedOn w:val="a"/>
    <w:rsid w:val="008E0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ps">
    <w:name w:val="hps"/>
    <w:rsid w:val="008E0064"/>
  </w:style>
  <w:style w:type="paragraph" w:styleId="28">
    <w:name w:val="Body Text Indent 2"/>
    <w:basedOn w:val="a"/>
    <w:link w:val="29"/>
    <w:uiPriority w:val="99"/>
    <w:unhideWhenUsed/>
    <w:rsid w:val="008E00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ий текст з відступом 2 Знак"/>
    <w:basedOn w:val="a0"/>
    <w:link w:val="28"/>
    <w:uiPriority w:val="99"/>
    <w:rsid w:val="008E006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8E0064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8E0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character" w:styleId="aff9">
    <w:name w:val="FollowedHyperlink"/>
    <w:basedOn w:val="a0"/>
    <w:uiPriority w:val="99"/>
    <w:semiHidden/>
    <w:unhideWhenUsed/>
    <w:rsid w:val="008E0064"/>
    <w:rPr>
      <w:color w:val="954F72" w:themeColor="followedHyperlink"/>
      <w:u w:val="single"/>
    </w:rPr>
  </w:style>
  <w:style w:type="table" w:customStyle="1" w:styleId="19">
    <w:name w:val="Сетка таблицы1"/>
    <w:basedOn w:val="a1"/>
    <w:next w:val="ae"/>
    <w:uiPriority w:val="39"/>
    <w:rsid w:val="00CC36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Полужирный"/>
    <w:basedOn w:val="21"/>
    <w:rsid w:val="0007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a">
    <w:name w:val="Основной текст (2) + Курсив"/>
    <w:basedOn w:val="21"/>
    <w:rsid w:val="00072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FontStyle12">
    <w:name w:val="Font Style12"/>
    <w:rsid w:val="00785F2C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Strong"/>
    <w:basedOn w:val="a0"/>
    <w:uiPriority w:val="22"/>
    <w:qFormat/>
    <w:rsid w:val="00D479F6"/>
    <w:rPr>
      <w:b/>
      <w:bCs/>
    </w:rPr>
  </w:style>
  <w:style w:type="character" w:customStyle="1" w:styleId="Exact">
    <w:name w:val="Подпись к картинке Exact"/>
    <w:basedOn w:val="a0"/>
    <w:rsid w:val="00E417C6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Exact0">
    <w:name w:val="Подпись к картинке + Полужирный Exact"/>
    <w:basedOn w:val="Exact"/>
    <w:rsid w:val="00E417C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b">
    <w:name w:val="Основной текст (2) + Полужирный"/>
    <w:basedOn w:val="21"/>
    <w:rsid w:val="00E41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a">
    <w:name w:val="Заголовок №1 + Не полужирный"/>
    <w:basedOn w:val="13"/>
    <w:rsid w:val="00E41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1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2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98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@pancha.lvi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sevier.com/locate/ijpro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m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zdrinalarisa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F442-7B73-46E8-A354-7636F379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9261</Words>
  <Characters>5280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 Shehyn</dc:creator>
  <cp:lastModifiedBy>RePack by Diakov</cp:lastModifiedBy>
  <cp:revision>35</cp:revision>
  <cp:lastPrinted>2020-09-10T09:45:00Z</cp:lastPrinted>
  <dcterms:created xsi:type="dcterms:W3CDTF">2024-02-06T09:14:00Z</dcterms:created>
  <dcterms:modified xsi:type="dcterms:W3CDTF">2024-02-20T09:19:00Z</dcterms:modified>
</cp:coreProperties>
</file>