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25" w:rsidRPr="003C3E00" w:rsidRDefault="00C47525" w:rsidP="00C47525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3E00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C47525" w:rsidRPr="003C3E00" w:rsidRDefault="00C47525" w:rsidP="00C47525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 w:rsidRPr="003C3E00">
        <w:rPr>
          <w:b/>
          <w:color w:val="0F243E"/>
          <w:sz w:val="28"/>
          <w:szCs w:val="28"/>
        </w:rPr>
        <w:t>«</w:t>
      </w:r>
      <w:r w:rsidRPr="003C3E00">
        <w:rPr>
          <w:b/>
          <w:caps/>
          <w:sz w:val="28"/>
          <w:szCs w:val="28"/>
        </w:rPr>
        <w:t>АНАЛІЗ БАНКІВСЬКОЇ ДІЯЛЬНОСТІ</w:t>
      </w:r>
      <w:r w:rsidRPr="003C3E00">
        <w:rPr>
          <w:b/>
          <w:color w:val="0F243E"/>
          <w:sz w:val="28"/>
          <w:szCs w:val="28"/>
        </w:rPr>
        <w:t>»</w:t>
      </w:r>
    </w:p>
    <w:p w:rsidR="00C47525" w:rsidRPr="003C3E00" w:rsidRDefault="00C47525" w:rsidP="00C47525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3C3E00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C47525" w:rsidRPr="003C3E00" w:rsidRDefault="00C47525" w:rsidP="00C47525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C47525" w:rsidRPr="003C3E00" w:rsidRDefault="00C47525" w:rsidP="00C47525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3C3E00">
        <w:rPr>
          <w:b/>
          <w:bCs/>
          <w:iCs/>
          <w:sz w:val="28"/>
          <w:szCs w:val="28"/>
        </w:rPr>
        <w:t>Семестр</w:t>
      </w:r>
      <w:r w:rsidRPr="003C3E00">
        <w:rPr>
          <w:iCs/>
          <w:sz w:val="28"/>
          <w:szCs w:val="28"/>
        </w:rPr>
        <w:t xml:space="preserve">: </w:t>
      </w:r>
      <w:r w:rsidRPr="003C3E00">
        <w:rPr>
          <w:iCs/>
          <w:sz w:val="28"/>
          <w:szCs w:val="28"/>
        </w:rPr>
        <w:t>7</w:t>
      </w:r>
    </w:p>
    <w:p w:rsidR="00C47525" w:rsidRPr="003C3E00" w:rsidRDefault="00C47525" w:rsidP="00C47525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  <w:lang w:val="ru-RU"/>
        </w:rPr>
      </w:pPr>
      <w:r w:rsidRPr="003C3E00">
        <w:rPr>
          <w:b/>
          <w:bCs/>
          <w:iCs/>
          <w:sz w:val="28"/>
          <w:szCs w:val="28"/>
        </w:rPr>
        <w:t>Викладач</w:t>
      </w:r>
      <w:r w:rsidRPr="003C3E00">
        <w:rPr>
          <w:iCs/>
          <w:sz w:val="28"/>
          <w:szCs w:val="28"/>
        </w:rPr>
        <w:t xml:space="preserve">: </w:t>
      </w:r>
      <w:proofErr w:type="spellStart"/>
      <w:r w:rsidRPr="003C3E00">
        <w:rPr>
          <w:iCs/>
          <w:sz w:val="28"/>
          <w:szCs w:val="28"/>
        </w:rPr>
        <w:t>Комаринська</w:t>
      </w:r>
      <w:proofErr w:type="spellEnd"/>
      <w:r w:rsidRPr="003C3E00">
        <w:rPr>
          <w:iCs/>
          <w:sz w:val="28"/>
          <w:szCs w:val="28"/>
        </w:rPr>
        <w:t xml:space="preserve"> Зоряна Михайлівна</w:t>
      </w:r>
    </w:p>
    <w:p w:rsidR="00C47525" w:rsidRPr="003C3E00" w:rsidRDefault="00C47525" w:rsidP="00C47525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3C3E00">
        <w:rPr>
          <w:b/>
          <w:bCs/>
          <w:iCs/>
          <w:sz w:val="28"/>
          <w:szCs w:val="28"/>
        </w:rPr>
        <w:t>Кафедра</w:t>
      </w:r>
      <w:r w:rsidRPr="003C3E00">
        <w:rPr>
          <w:iCs/>
          <w:sz w:val="28"/>
          <w:szCs w:val="28"/>
        </w:rPr>
        <w:t>: Соціального забезпечення та управління персоналом</w:t>
      </w:r>
    </w:p>
    <w:p w:rsidR="00C47525" w:rsidRPr="003C3E00" w:rsidRDefault="00C47525" w:rsidP="00C47525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3C3E00">
        <w:rPr>
          <w:b/>
          <w:bCs/>
          <w:iCs/>
          <w:sz w:val="28"/>
          <w:szCs w:val="28"/>
        </w:rPr>
        <w:t>Короткий опис дисципліни</w:t>
      </w:r>
      <w:r w:rsidRPr="003C3E00">
        <w:rPr>
          <w:iCs/>
          <w:sz w:val="28"/>
          <w:szCs w:val="28"/>
        </w:rPr>
        <w:t>:</w:t>
      </w:r>
    </w:p>
    <w:p w:rsidR="00C47525" w:rsidRPr="003C3E00" w:rsidRDefault="00C47525" w:rsidP="00C4752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C3E00">
        <w:rPr>
          <w:bCs/>
          <w:color w:val="000000" w:themeColor="text1"/>
          <w:sz w:val="28"/>
          <w:szCs w:val="28"/>
          <w:lang w:val="uk-UA" w:eastAsia="uk-UA"/>
        </w:rPr>
        <w:t>Мета вивчення дисципліни</w:t>
      </w:r>
      <w:r w:rsidRPr="003C3E00">
        <w:rPr>
          <w:color w:val="000000" w:themeColor="text1"/>
          <w:sz w:val="28"/>
          <w:szCs w:val="28"/>
          <w:lang w:val="uk-UA" w:eastAsia="uk-UA"/>
        </w:rPr>
        <w:t xml:space="preserve"> є </w:t>
      </w:r>
      <w:r w:rsidRPr="003C3E0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розкрити методологічні та теоретичні основи </w:t>
      </w:r>
      <w:r w:rsidRPr="003C3E00">
        <w:rPr>
          <w:color w:val="000000" w:themeColor="text1"/>
          <w:sz w:val="28"/>
          <w:szCs w:val="28"/>
          <w:shd w:val="clear" w:color="auto" w:fill="FFFFFF"/>
          <w:lang w:val="uk-UA"/>
        </w:rPr>
        <w:t>аналізу банківської діяльності</w:t>
      </w:r>
      <w:r w:rsidRPr="003C3E0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; </w:t>
      </w:r>
      <w:r w:rsidRPr="003C3E00">
        <w:rPr>
          <w:sz w:val="28"/>
          <w:szCs w:val="28"/>
          <w:lang w:val="uk-UA"/>
        </w:rPr>
        <w:t>надати здобувачам освіти необхідні  знання</w:t>
      </w:r>
      <w:r w:rsidRPr="003C3E00">
        <w:rPr>
          <w:sz w:val="28"/>
          <w:szCs w:val="28"/>
          <w:lang w:val="uk-UA"/>
        </w:rPr>
        <w:t xml:space="preserve"> про систему показників, організацію т</w:t>
      </w:r>
      <w:r w:rsidRPr="003C3E00">
        <w:rPr>
          <w:sz w:val="28"/>
          <w:szCs w:val="28"/>
          <w:lang w:val="uk-UA"/>
        </w:rPr>
        <w:t xml:space="preserve">а аналіз банківської діяльності, що дозволить їм </w:t>
      </w:r>
      <w:r w:rsidRPr="003C3E00">
        <w:rPr>
          <w:color w:val="000000" w:themeColor="text1"/>
          <w:sz w:val="28"/>
          <w:szCs w:val="28"/>
          <w:shd w:val="clear" w:color="auto" w:fill="FFFFFF"/>
          <w:lang w:val="uk-UA"/>
        </w:rPr>
        <w:t>оволодіти універсальними та ефективними методами, використання яких допоможе вирішенню професійних завдань; сформувати у студентів творчий підхід до своєї професійної діяльності.</w:t>
      </w:r>
    </w:p>
    <w:p w:rsidR="00C47525" w:rsidRPr="003C3E00" w:rsidRDefault="00C47525" w:rsidP="00C47525">
      <w:pPr>
        <w:pStyle w:val="xfmc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C3E00">
        <w:rPr>
          <w:color w:val="0D0D0D" w:themeColor="text1" w:themeTint="F2"/>
          <w:sz w:val="28"/>
          <w:szCs w:val="28"/>
        </w:rPr>
        <w:t xml:space="preserve">Курс розроблено таким чином, щоб </w:t>
      </w:r>
      <w:r w:rsidRPr="003C3E00">
        <w:rPr>
          <w:sz w:val="28"/>
          <w:szCs w:val="28"/>
          <w:lang w:eastAsia="ru-RU"/>
        </w:rPr>
        <w:t xml:space="preserve">сформувати у здобувачів вищої освіти цілісне уявлення про </w:t>
      </w:r>
      <w:r w:rsidRPr="003C3E00">
        <w:rPr>
          <w:sz w:val="28"/>
          <w:szCs w:val="28"/>
        </w:rPr>
        <w:t>вплив економічних законів на фінансову та іншу діяльність банку за конкретних умов його функціонування, обґрунтування поточних і перспективних планів і контроль за їх виконанням; пошук резервів підвищення ефективності діяльності банку</w:t>
      </w:r>
      <w:r w:rsidRPr="003C3E00">
        <w:rPr>
          <w:sz w:val="28"/>
          <w:szCs w:val="28"/>
        </w:rPr>
        <w:t>.</w:t>
      </w:r>
    </w:p>
    <w:p w:rsidR="00C47525" w:rsidRPr="003C3E00" w:rsidRDefault="00C47525" w:rsidP="00C47525">
      <w:pPr>
        <w:pStyle w:val="xfmc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C3E00">
        <w:rPr>
          <w:b/>
          <w:bCs/>
          <w:sz w:val="28"/>
          <w:szCs w:val="28"/>
        </w:rPr>
        <w:t>Перелік тем</w:t>
      </w:r>
      <w:r w:rsidRPr="003C3E00">
        <w:rPr>
          <w:sz w:val="28"/>
          <w:szCs w:val="28"/>
        </w:rPr>
        <w:t>:</w:t>
      </w:r>
    </w:p>
    <w:p w:rsidR="00C47525" w:rsidRPr="003C3E00" w:rsidRDefault="00C47525" w:rsidP="00C47525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3E00">
        <w:rPr>
          <w:rFonts w:ascii="Times New Roman" w:hAnsi="Times New Roman" w:cs="Times New Roman"/>
          <w:sz w:val="28"/>
          <w:szCs w:val="28"/>
        </w:rPr>
        <w:t>Тема 1. Предмет, методи і види аналізу банківської діяльності</w:t>
      </w:r>
    </w:p>
    <w:p w:rsidR="00C47525" w:rsidRPr="003C3E00" w:rsidRDefault="00C47525" w:rsidP="00C47525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E00">
        <w:rPr>
          <w:rFonts w:ascii="Times New Roman" w:hAnsi="Times New Roman" w:cs="Times New Roman"/>
          <w:sz w:val="28"/>
          <w:szCs w:val="28"/>
        </w:rPr>
        <w:t>Тема 2. Аналіз активів банку</w:t>
      </w:r>
      <w:r w:rsidRPr="003C3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7525" w:rsidRPr="003C3E00" w:rsidRDefault="00C47525" w:rsidP="00C47525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3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3. </w:t>
      </w:r>
      <w:r w:rsidRPr="003C3E00">
        <w:rPr>
          <w:rFonts w:ascii="Times New Roman" w:hAnsi="Times New Roman" w:cs="Times New Roman"/>
          <w:sz w:val="28"/>
          <w:szCs w:val="28"/>
        </w:rPr>
        <w:t>Аналіз пасивів банку</w:t>
      </w:r>
      <w:r w:rsidRPr="003C3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25" w:rsidRPr="003C3E00" w:rsidRDefault="00C47525" w:rsidP="00C47525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3E00">
        <w:rPr>
          <w:rFonts w:ascii="Times New Roman" w:hAnsi="Times New Roman" w:cs="Times New Roman"/>
          <w:sz w:val="28"/>
          <w:szCs w:val="28"/>
        </w:rPr>
        <w:t>Тема 4. Аналіз доходів і витрат банку</w:t>
      </w:r>
      <w:r w:rsidRPr="003C3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E00" w:rsidRPr="003C3E00" w:rsidRDefault="00C47525" w:rsidP="003C3E00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3E00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3C3E00" w:rsidRPr="003C3E00">
        <w:rPr>
          <w:rFonts w:ascii="Times New Roman" w:hAnsi="Times New Roman" w:cs="Times New Roman"/>
          <w:sz w:val="28"/>
          <w:szCs w:val="28"/>
        </w:rPr>
        <w:t>Аналіз прибутковості і рентабельності</w:t>
      </w:r>
    </w:p>
    <w:p w:rsidR="00C47525" w:rsidRPr="003C3E00" w:rsidRDefault="003C3E00" w:rsidP="003C3E00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3C3E00">
        <w:rPr>
          <w:rFonts w:ascii="Times New Roman" w:hAnsi="Times New Roman" w:cs="Times New Roman"/>
          <w:sz w:val="28"/>
          <w:szCs w:val="28"/>
        </w:rPr>
        <w:t>Аналіз ліквідності</w:t>
      </w:r>
    </w:p>
    <w:p w:rsidR="003C3E00" w:rsidRPr="003C3E00" w:rsidRDefault="003C3E00" w:rsidP="00C47525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Тема 7</w:t>
      </w:r>
      <w:r w:rsidR="00C47525" w:rsidRPr="003C3E00">
        <w:rPr>
          <w:rFonts w:ascii="Times New Roman" w:hAnsi="Times New Roman" w:cs="Times New Roman"/>
          <w:sz w:val="28"/>
          <w:szCs w:val="28"/>
        </w:rPr>
        <w:t xml:space="preserve">. </w:t>
      </w:r>
      <w:r w:rsidRPr="003C3E00">
        <w:rPr>
          <w:rFonts w:ascii="Times New Roman" w:hAnsi="Times New Roman" w:cs="Times New Roman"/>
          <w:sz w:val="28"/>
          <w:szCs w:val="28"/>
        </w:rPr>
        <w:t>Аналіз ділової активності</w:t>
      </w:r>
      <w:r w:rsidRPr="003C3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7525" w:rsidRPr="003C3E00" w:rsidRDefault="003C3E00" w:rsidP="00C47525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 8</w:t>
      </w:r>
      <w:r w:rsidR="00C47525" w:rsidRPr="003C3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C3E00">
        <w:rPr>
          <w:rFonts w:ascii="Times New Roman" w:hAnsi="Times New Roman" w:cs="Times New Roman"/>
          <w:sz w:val="28"/>
          <w:szCs w:val="28"/>
        </w:rPr>
        <w:t>Аналіз фінансової стійкості і надійності банку</w:t>
      </w:r>
    </w:p>
    <w:p w:rsidR="00C47525" w:rsidRPr="003C3E00" w:rsidRDefault="003C3E00" w:rsidP="00C475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</w:t>
      </w:r>
      <w:r w:rsidR="00C47525" w:rsidRPr="003C3E00">
        <w:rPr>
          <w:rFonts w:ascii="Times New Roman" w:hAnsi="Times New Roman" w:cs="Times New Roman"/>
          <w:sz w:val="28"/>
          <w:szCs w:val="28"/>
        </w:rPr>
        <w:t xml:space="preserve">. </w:t>
      </w:r>
      <w:r w:rsidRPr="003C3E00">
        <w:rPr>
          <w:rFonts w:ascii="Times New Roman" w:hAnsi="Times New Roman" w:cs="Times New Roman"/>
          <w:sz w:val="28"/>
          <w:szCs w:val="28"/>
        </w:rPr>
        <w:t>Аналіз банківських ризиків</w:t>
      </w:r>
    </w:p>
    <w:p w:rsidR="00C47525" w:rsidRDefault="00C47525" w:rsidP="00C475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D3491" w:rsidRDefault="00ED3491"/>
    <w:p w:rsidR="003C3E00" w:rsidRDefault="003C3E00"/>
    <w:p w:rsidR="003C3E00" w:rsidRDefault="003C3E00"/>
    <w:p w:rsidR="003C3E00" w:rsidRDefault="003C3E00" w:rsidP="003C3E00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3E00" w:rsidRDefault="003C3E00" w:rsidP="003C3E00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C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82D"/>
    <w:multiLevelType w:val="multilevel"/>
    <w:tmpl w:val="8A8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D2D5A"/>
    <w:multiLevelType w:val="multilevel"/>
    <w:tmpl w:val="4074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FD"/>
    <w:rsid w:val="001C76FD"/>
    <w:rsid w:val="002E72EF"/>
    <w:rsid w:val="003C3E00"/>
    <w:rsid w:val="00C47525"/>
    <w:rsid w:val="00E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6113"/>
  <w15:chartTrackingRefBased/>
  <w15:docId w15:val="{3DA57E03-8FF3-424C-BF78-05DF772D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4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C4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C4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link w:val="a5"/>
    <w:uiPriority w:val="1"/>
    <w:qFormat/>
    <w:rsid w:val="00C47525"/>
    <w:pPr>
      <w:spacing w:after="0" w:line="240" w:lineRule="auto"/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C4752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2024-03-06T20:06:00Z</dcterms:created>
  <dcterms:modified xsi:type="dcterms:W3CDTF">2024-03-06T20:37:00Z</dcterms:modified>
</cp:coreProperties>
</file>