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85633D">
        <w:rPr>
          <w:rFonts w:ascii="Times New Roman" w:hAnsi="Times New Roman"/>
          <w:b/>
          <w:sz w:val="32"/>
          <w:szCs w:val="32"/>
        </w:rPr>
        <w:t>Оптимізація сайтів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  <w:r w:rsid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7C0C64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освітньої програми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«Інформаційні системи в менеджменті»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</w:t>
      </w:r>
      <w:r w:rsidR="007C0C64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E90ABA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Оптимізація сайтів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="0095225B"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="0095225B"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EC36D2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95225B" w:rsidRDefault="007C0C64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освітньої програми</w:t>
            </w:r>
            <w:r w:rsidR="00EC36D2" w:rsidRPr="00EC36D2">
              <w:rPr>
                <w:rFonts w:ascii="Times New Roman" w:hAnsi="Times New Roman"/>
              </w:rPr>
              <w:t xml:space="preserve"> «Інформаційні системи в менеджменті»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89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8924C5" w:rsidRPr="008924C5">
              <w:rPr>
                <w:rFonts w:ascii="Times New Roman" w:hAnsi="Times New Roman"/>
                <w:sz w:val="24"/>
              </w:rPr>
              <w:t>коригування HTML-коду, вдосконалення структури сайту, наповнення сайту контентом, контролю зовнішніх чинників відповідно до вимог алгоритму пошукових систем з метою покращення позицій сайту в результатах пошуку цих систем за певними запитами користувачів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7C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8924C5">
              <w:rPr>
                <w:rFonts w:ascii="Times New Roman" w:eastAsia="Times New Roman" w:hAnsi="Times New Roman"/>
                <w:sz w:val="24"/>
                <w:szCs w:val="24"/>
              </w:rPr>
              <w:t>Оптимізація сайтів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C41" w:rsidRPr="00EC36D2">
              <w:rPr>
                <w:rFonts w:ascii="Times New Roman" w:hAnsi="Times New Roman"/>
              </w:rPr>
              <w:t xml:space="preserve">073 «Менеджмент» </w:t>
            </w:r>
            <w:r w:rsidR="007C0C64">
              <w:rPr>
                <w:rFonts w:ascii="Times New Roman" w:hAnsi="Times New Roman"/>
              </w:rPr>
              <w:t>освітньої програми</w:t>
            </w:r>
            <w:r w:rsidR="00EF7D84" w:rsidRPr="00EC36D2">
              <w:rPr>
                <w:rFonts w:ascii="Times New Roman" w:hAnsi="Times New Roman"/>
              </w:rPr>
              <w:t xml:space="preserve"> «Інформаційні системи в менеджменті»</w:t>
            </w:r>
            <w:r w:rsidR="00EF7D84">
              <w:rPr>
                <w:rFonts w:ascii="Times New Roman" w:hAnsi="Times New Roman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A11C41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4D31C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4D31C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FB36CB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89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924C5">
              <w:rPr>
                <w:rFonts w:ascii="Times New Roman" w:eastAsia="Times New Roman" w:hAnsi="Times New Roman"/>
                <w:sz w:val="24"/>
                <w:szCs w:val="24"/>
              </w:rPr>
              <w:t>Оптимізація сайтів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8924C5" w:rsidRPr="008924C5">
              <w:rPr>
                <w:rFonts w:ascii="Times New Roman" w:eastAsia="Times New Roman" w:hAnsi="Times New Roman"/>
                <w:sz w:val="24"/>
                <w:szCs w:val="24"/>
              </w:rPr>
              <w:t>ознайомлення студентів з основами пошукової оптимізації (SEO-оптимізації), тобто з методами створення сайту і його контенту максимально релевантним як для пошукових систем, так і для користувачів. Дисципліна дає ґрунтовні теоретичні знання i практичні навики методики коригування HTML-коду, вдосконалення структури сайту, наповнення сайту контентом, контролю зовнішніх чинників відповідно до вимог алгоритму пошукових систем з метою покращення позицій сайту в результатах пошуку цих систем за певними запитами користувачів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Belz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O.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Use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Schema.org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micro-markup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e-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commerce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projects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 O.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Belz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Three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Seas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Journal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– 2022. – 3(4). – P. 1-6. –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Mode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access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 https://doi.org/10.30525/2661-5150/2022-4-1.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SEO-просування [Електронний ресурс]. – Режим доступу: https://hostiq.ua/blog/ukr/seo-optimization.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Ahrefs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Blog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Expand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your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SEO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marketing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knowledge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with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detailed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tutorials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case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studies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[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Electronic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resource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]. –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Mode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access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https://ahrefs.com/blog.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База знаний. SEO AKADEMIYA [Електронний ресурс]. – Режим доступу:  https://seo-akademiya.com/baza-znanij.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SEO-оптимізація сайтів вишів України / О.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Формування ринкової економіки. – 2018. –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Вип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39. – С. 3–8.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Вплив соціальних сигналів на рейтинг сайтів / О.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Інтелект ХХІ. – 2018. – №1. – С. 189–193.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Г. Інтернет-інструменти в маркетингу / О.Г.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Вісник Львівського університету. Серія економічна. – 2019. –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Вип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56. – С.316-324.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Г. Основи електронного бізнесу: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 Олександра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Львів: ЛНУ імені Івана Франка, 2018. – 176 с.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Інтернет-просування освітніх послуг класичними університетами України / О.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Економіка та суспільство. – 2017. – № 10. – С. 866–871. – Режим доступу:  https://economyandsociety.in.ua/journals/10_ukr/147.pdf.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Пошукова оптимізація сайтів :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посібник / Олександра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Електрон. вид. – Львів: ЛНУ ім. Івана Франка, 2023. 124 с.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Serpstat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[Електронний ресурс]. – Режим доступу:  https://serpstat.com/ru/blog.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Гнилякевич-Проць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І. Оцінювання ефективності оптимізації та просування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вебсайту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трафіковими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конверсійними технологіями / І.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Гнилякевич-Проць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С. Зінькова // Підприємництво та інновації. – 2022. – (24), – С. 77–82. – Режим доступу: https://doi.org/10.32782/2415-3583/24.12.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Зелений О. П. Використання технології теплових карт для покращення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юзабіліті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сайтів. Поліграфічні, мультимедійні та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web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-технології: колективна монографія / О. П. Зелений, В. П. Ткаченко, Ж. В. Дейнеко. – Харків: ТОВ «Друкарня Мадрид», 2021. – С. 106–123.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Павленко Ю.С. Пошукова оптимізація, технології та сервіси веб-аналітики : конспект лекцій [Електронний ресурс] / Ю.С. Павленко; ВНУ імені Лесі Українки. –Луцьк: ВНУ імені Лесі Українки, 2022. – 51 с. – Режим доступу: https://evnuir.vnu.edu.ua/handle/123456789/21864. </w:t>
            </w:r>
          </w:p>
          <w:p w:rsidR="00E923E2" w:rsidRPr="00E923E2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Пономаренко І. В. Інструмент Інтернет-маркетингу – SEO-оптимізація сайту підприємства / І. В. Пономаренко, А. С.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Сапян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Проблеми інноваційно-інвестиційного розвитку. Серія: Економіка та менеджмент. – 2021. – № 25. – С. 84-89. – Режим доступу: https://er.knutd.edu.ua/handle/123456789/19669. </w:t>
            </w:r>
          </w:p>
          <w:p w:rsidR="00B22568" w:rsidRPr="001B690F" w:rsidRDefault="00E923E2" w:rsidP="00E923E2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Санкції та фільтри від </w:t>
            </w:r>
            <w:proofErr w:type="spellStart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Google</w:t>
            </w:r>
            <w:proofErr w:type="spellEnd"/>
            <w:r w:rsidRPr="00E923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рекомендації щодо виходу з них [Електронний ресурс]. – Режим доступу: https://wedex.com.ua/blog/canktsiyi-ta-filtri-vid-google-ta-rekomendatsiyi-shhodo-vihodu-z-nih.</w:t>
            </w:r>
            <w:r w:rsidR="00FC0135"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7C0C64" w:rsidP="007C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945F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4C01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2568" w:rsidRPr="009B21A1" w:rsidRDefault="009B21A1" w:rsidP="00CF16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переваги та недоліки SEO-оптимізації; поняття фільтрів пошукових систем; методи білої, сірої та чорної SEO-оптимізації; чинники покращення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юзабіліті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 сайтів</w:t>
            </w:r>
          </w:p>
          <w:p w:rsidR="00B22568" w:rsidRPr="006A6169" w:rsidRDefault="009B21A1" w:rsidP="00CF16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проводити аналіз конкурентів; будувати семантичне ядро сайту та розробляти контент-план; будувати прототипи сайту; оптимізувати тег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title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метатеги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, заголовки, URL-адресу,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футер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, посилання та внутрішню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перелінковку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>, файл robots.txt, файл sitemap.xml, файл .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htaccess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>; встановлювати SSL-сертифікат; управляти поведінковими факторами; оптимізувати соціальні сигнали; оптимізувати зовнішні посилання на сайт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3C6E7D" w:rsidP="003C6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SEO-оптимізація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ф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ільтри пошукових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емантичне ядро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ніппет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сторінки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алідація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даптивність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росбраузерність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доменне ім'я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ікророзмітка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к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од відповіді сервера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рототип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контент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зовнішні посилання, </w:t>
            </w: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SMM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соціальні сигнали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психологічні тригери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6A6169" w:rsidRDefault="00945F86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945F86" w:rsidP="00FB3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>Вивчення дисципліни «</w:t>
            </w:r>
            <w:r w:rsidR="00FB36CB">
              <w:rPr>
                <w:rFonts w:ascii="Times New Roman" w:hAnsi="Times New Roman"/>
                <w:sz w:val="24"/>
                <w:szCs w:val="24"/>
              </w:rPr>
              <w:t>Оптимізація сайтів</w:t>
            </w:r>
            <w:r w:rsidRPr="00945F86">
              <w:rPr>
                <w:rFonts w:ascii="Times New Roman" w:hAnsi="Times New Roman"/>
                <w:sz w:val="24"/>
                <w:szCs w:val="24"/>
              </w:rPr>
              <w:t xml:space="preserve">» забезпечується отриманими знаннями з </w:t>
            </w:r>
            <w:r w:rsidR="007C0C64">
              <w:rPr>
                <w:rFonts w:ascii="Times New Roman" w:hAnsi="Times New Roman"/>
                <w:sz w:val="24"/>
                <w:szCs w:val="24"/>
              </w:rPr>
              <w:t>дисциплін:</w:t>
            </w:r>
            <w:r w:rsidR="00FB36CB" w:rsidRPr="00FB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C64" w:rsidRPr="007C0C64">
              <w:rPr>
                <w:rFonts w:ascii="Times New Roman" w:hAnsi="Times New Roman"/>
                <w:sz w:val="24"/>
                <w:szCs w:val="24"/>
              </w:rPr>
              <w:t>«Інформаційні і комунікаційні технології», «Комп’ютерні мережі і телекомунікації», «Організація баз даних і знань», «Маркетинг»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стемами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1F622D" w:rsidRDefault="00B22568" w:rsidP="006B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WordPress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рядом </w:t>
            </w:r>
            <w:proofErr w:type="spellStart"/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плагінів</w:t>
            </w:r>
            <w:proofErr w:type="spellEnd"/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сервіси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SEO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-оптимізації, </w:t>
            </w:r>
            <w:proofErr w:type="spellStart"/>
            <w:r w:rsidR="00FB36CB" w:rsidRP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Canva</w:t>
            </w:r>
            <w:proofErr w:type="spellEnd"/>
            <w:r w:rsidR="00FB36CB" w:rsidRP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Facebook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2E5E0D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2E5E0D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2E5E0D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Фільтри пошукових систем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Біла SEO-оптимізація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search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engine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advertising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SEM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search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engine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nmarketing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SMM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social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media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marketing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SMO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social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media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optimization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Методи білої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Методи чорної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Етапи просування сайту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Переваги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Переваги SEA-просування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Недоліки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Недоліки SEA-просування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SEO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Search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Engine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Optimization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Головні причини, чому пошукові сервери не індексують сайт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Чорна SEO-оптимізація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Аналіз конкурентів передбачає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Способи пошуку конкурентів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Семантичне ядро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Результатом створення семантичного ядра є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Складати семантичне ядро потрібно, щоб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Правила розподілу запитів по сторінках сайту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Типи ключових запитів за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геолокацією</w:t>
            </w:r>
            <w:proofErr w:type="spellEnd"/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Типи ключових запитів за змістовим наповненням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Типи ключових запитів за частотністю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Сніппет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сторінки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robots.txt–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sitemap.xml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Валідація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Адаптивність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Кросбраузерність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За наявності посилань передача ваги сторінок відбувається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Якщо інше не визначено в файлі sitemap.xml, початково кожна сторінка має вагове значення, що дорівнює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Чи вхідні посилання мають вплив на вагу сторінки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Чи вага сторінки перерозподіляється між усіма посиланнями, які на ній містяться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Домен чи доменне ім'я – це 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Мікророзмітка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Атрибут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Itemscope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мікророзмітки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Schema.org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Атрибут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Itemtype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мікророзмітки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Schema.org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Атрибут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Itemprop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мікророзмітки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Schema.org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Код відповіді сервера 200 OK характеризує, що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Код відповіді сервера 301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Moved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Permanently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характеризує, що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Код відповіді сервера 404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Not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Found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характеризує, що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Всі доменні зони умовно поділяють на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Правильно складена URL-адреса сторінки сайту повинна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Формули написання заголовків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Прототип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Вимоги до контенту сайту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За динамікою текстовий контент класифікують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За змістом текстовий контент класифікують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Контент може виконувати такі функції 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Формули написання текстів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Корисність тексту пошукові системи визначають за такими параметрами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Експертний текст повинен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Оптимізований текст повинен відповідати таким вимогам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Активні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Неактивні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Анкорні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Безанкорні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Змішані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Критерії якісних посилань.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Щоб знайти форуми чи блоги для розміщення посилань, можна скористатися такими способами.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Щоб не потрапити під фільтр пошукового сервера на форумах чи блогах, потрібно.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SMM передбачає.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Переваги SMM.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Недоліки SMM.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У процесі ранжування сайтів пошукові сервери оцінюють такі соціальні сигнали.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Для того, щоб просування в соціальних мережах було ефективним, потрібно дотримуватися таких головних правил.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публічних сторінок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груп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створення каналу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потрібно враховувати такі особливості.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Способи пошуку конкурентів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Під час розміщення відео на канал та його SEO-оптимізації потрібно враховувати такі особливості.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просування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каналу та відео потрібно враховувати такі особливості.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існує такі види розміщення реклами.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Формати реклами в відео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Головні помилки створення сайтів, які мають вплив на поведінкові фактори.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На індексування сайту пошуковою системою впливають такі поведінкові фактори.</w:t>
            </w:r>
          </w:p>
          <w:p w:rsidR="00B22568" w:rsidRPr="00CD1ED5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Види тригерів, що продають.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B22568" w:rsidRDefault="00B22568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2D9F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7A2F63" w:rsidRPr="00012D9F" w:rsidRDefault="007A2F63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860"/>
        <w:gridCol w:w="1279"/>
        <w:gridCol w:w="2302"/>
        <w:gridCol w:w="1748"/>
        <w:gridCol w:w="1345"/>
      </w:tblGrid>
      <w:tr w:rsidR="00C866F0" w:rsidRPr="00FA04FC" w:rsidTr="00DA2A58">
        <w:tc>
          <w:tcPr>
            <w:tcW w:w="634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0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79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302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</w:t>
            </w:r>
          </w:p>
        </w:tc>
        <w:tc>
          <w:tcPr>
            <w:tcW w:w="1748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345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C866F0" w:rsidRPr="00FA04FC" w:rsidTr="00DA2A58">
        <w:tc>
          <w:tcPr>
            <w:tcW w:w="634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1. Основні поняття SEO-оптимізації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Головні причини не індексування сайтів пошуковими серверами.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Фільтри пошукових систем.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Способи перевірки на потрапляння сайту під фільтри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білої SEO-оптимізації.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сірої SEO-оптимізації.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чорної SEO-оптимізації.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Плюси та мінуси SEO-оптимізації.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Реклама в пошукових системах (SEA). Плюси та мінуси SEA просування. </w:t>
            </w:r>
          </w:p>
          <w:p w:rsidR="00F814F3" w:rsidRPr="00FA04FC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Маркетинг в пошукових системах (SEM). Оптимізація сайту під соціальні мережі.</w:t>
            </w:r>
          </w:p>
        </w:tc>
        <w:tc>
          <w:tcPr>
            <w:tcW w:w="1279" w:type="dxa"/>
            <w:shd w:val="clear" w:color="auto" w:fill="auto"/>
          </w:tcPr>
          <w:p w:rsidR="00F814F3" w:rsidRPr="00FA04FC" w:rsidRDefault="00456849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</w:t>
            </w:r>
            <w:r w:rsidR="008131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ія</w:t>
            </w:r>
          </w:p>
        </w:tc>
        <w:tc>
          <w:tcPr>
            <w:tcW w:w="2302" w:type="dxa"/>
            <w:shd w:val="clear" w:color="auto" w:fill="auto"/>
          </w:tcPr>
          <w:p w:rsidR="00456849" w:rsidRPr="00456849" w:rsidRDefault="00456849" w:rsidP="0072215B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F814F3" w:rsidRPr="005B5EFE" w:rsidRDefault="00085521" w:rsidP="00085521">
            <w:pPr>
              <w:pStyle w:val="a5"/>
              <w:numPr>
                <w:ilvl w:val="0"/>
                <w:numId w:val="31"/>
              </w:numPr>
              <w:tabs>
                <w:tab w:val="left" w:pos="326"/>
              </w:tabs>
              <w:spacing w:after="0" w:line="240" w:lineRule="auto"/>
              <w:ind w:left="32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shd w:val="clear" w:color="auto" w:fill="auto"/>
          </w:tcPr>
          <w:p w:rsidR="00F814F3" w:rsidRPr="00FA04FC" w:rsidRDefault="00F50F95" w:rsidP="00764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0F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</w:t>
            </w:r>
            <w:r w:rsidR="007E33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F50F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історію еволюцію пошукових алгоритмів </w:t>
            </w:r>
            <w:proofErr w:type="spellStart"/>
            <w:r w:rsidRPr="00F50F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Google</w:t>
            </w:r>
            <w:proofErr w:type="spellEnd"/>
            <w:r w:rsidR="007E33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7E33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DA2A58">
        <w:tc>
          <w:tcPr>
            <w:tcW w:w="634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F814F3" w:rsidRPr="00FA04FC" w:rsidRDefault="00715410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Аудит конкурентів</w:t>
            </w:r>
          </w:p>
        </w:tc>
        <w:tc>
          <w:tcPr>
            <w:tcW w:w="1279" w:type="dxa"/>
            <w:shd w:val="clear" w:color="auto" w:fill="auto"/>
          </w:tcPr>
          <w:p w:rsidR="00F814F3" w:rsidRPr="00FA04FC" w:rsidRDefault="00715410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2302" w:type="dxa"/>
            <w:shd w:val="clear" w:color="auto" w:fill="auto"/>
          </w:tcPr>
          <w:p w:rsidR="00F814F3" w:rsidRPr="00FA04FC" w:rsidRDefault="00715410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48" w:type="dxa"/>
            <w:shd w:val="clear" w:color="auto" w:fill="auto"/>
          </w:tcPr>
          <w:p w:rsidR="00F814F3" w:rsidRPr="00FA04FC" w:rsidRDefault="00C75571" w:rsidP="00764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Провести аудит 5 конкурентів, </w:t>
            </w:r>
            <w:r w:rsid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DA2A58">
        <w:tc>
          <w:tcPr>
            <w:tcW w:w="634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0" w:type="dxa"/>
            <w:shd w:val="clear" w:color="auto" w:fill="auto"/>
          </w:tcPr>
          <w:p w:rsidR="00813101" w:rsidRPr="006A4FF0" w:rsidRDefault="00813101" w:rsidP="0081310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2. Аудит конкурентів</w:t>
            </w:r>
          </w:p>
          <w:p w:rsidR="00813101" w:rsidRPr="006A4FF0" w:rsidRDefault="00813101" w:rsidP="0081310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Способи пошуку конкурентів. </w:t>
            </w:r>
          </w:p>
          <w:p w:rsidR="00813101" w:rsidRPr="006A4FF0" w:rsidRDefault="00813101" w:rsidP="0081310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аналізу конкурентів. </w:t>
            </w:r>
          </w:p>
          <w:p w:rsidR="00813101" w:rsidRPr="00FA04FC" w:rsidRDefault="00813101" w:rsidP="0081310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Сервіси аналізу конкурентів.</w:t>
            </w:r>
          </w:p>
        </w:tc>
        <w:tc>
          <w:tcPr>
            <w:tcW w:w="1279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shd w:val="clear" w:color="auto" w:fill="auto"/>
          </w:tcPr>
          <w:p w:rsidR="00085521" w:rsidRPr="00456849" w:rsidRDefault="00085521" w:rsidP="0072215B">
            <w:pPr>
              <w:pStyle w:val="a5"/>
              <w:numPr>
                <w:ilvl w:val="0"/>
                <w:numId w:val="36"/>
              </w:numPr>
              <w:tabs>
                <w:tab w:val="left" w:pos="326"/>
              </w:tabs>
              <w:spacing w:after="0" w:line="240" w:lineRule="auto"/>
              <w:ind w:left="178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813101" w:rsidRPr="005B5EFE" w:rsidRDefault="00085521" w:rsidP="00085521">
            <w:pPr>
              <w:pStyle w:val="a5"/>
              <w:numPr>
                <w:ilvl w:val="0"/>
                <w:numId w:val="36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akademiya.com/baza-znanij.</w:t>
            </w:r>
          </w:p>
        </w:tc>
        <w:tc>
          <w:tcPr>
            <w:tcW w:w="1748" w:type="dxa"/>
            <w:shd w:val="clear" w:color="auto" w:fill="auto"/>
          </w:tcPr>
          <w:p w:rsidR="00813101" w:rsidRPr="00FA04FC" w:rsidRDefault="00C75571" w:rsidP="00C75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55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C755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переваги а недоліки сервісів аналізу конкурентів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345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DA2A58">
        <w:tc>
          <w:tcPr>
            <w:tcW w:w="634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60" w:type="dxa"/>
            <w:shd w:val="clear" w:color="auto" w:fill="auto"/>
          </w:tcPr>
          <w:p w:rsidR="00813101" w:rsidRPr="006A4FF0" w:rsidRDefault="00813101" w:rsidP="00813101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3. </w:t>
            </w:r>
            <w:r w:rsidR="00764CD7" w:rsidRP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Побудова семантичного ядра</w:t>
            </w:r>
          </w:p>
          <w:p w:rsidR="00813101" w:rsidRPr="006A4FF0" w:rsidRDefault="00813101" w:rsidP="00813101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семантичного ядра. </w:t>
            </w:r>
          </w:p>
          <w:p w:rsidR="00813101" w:rsidRPr="006A4FF0" w:rsidRDefault="00813101" w:rsidP="00813101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Типи ключових запитів. </w:t>
            </w:r>
          </w:p>
          <w:p w:rsidR="00813101" w:rsidRPr="006A4FF0" w:rsidRDefault="00813101" w:rsidP="00813101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Джерела пошуку ключових слів. </w:t>
            </w:r>
          </w:p>
          <w:p w:rsidR="00813101" w:rsidRPr="00FA04FC" w:rsidRDefault="00813101" w:rsidP="00813101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Правила розподілу запитів по сторінках сайту. Контент-план.</w:t>
            </w:r>
          </w:p>
        </w:tc>
        <w:tc>
          <w:tcPr>
            <w:tcW w:w="1279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shd w:val="clear" w:color="auto" w:fill="auto"/>
          </w:tcPr>
          <w:p w:rsidR="00085521" w:rsidRPr="00456849" w:rsidRDefault="00085521" w:rsidP="0072215B">
            <w:pPr>
              <w:pStyle w:val="a5"/>
              <w:numPr>
                <w:ilvl w:val="0"/>
                <w:numId w:val="37"/>
              </w:numPr>
              <w:tabs>
                <w:tab w:val="left" w:pos="326"/>
              </w:tabs>
              <w:spacing w:after="0" w:line="240" w:lineRule="auto"/>
              <w:ind w:left="31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813101" w:rsidRPr="005B5EFE" w:rsidRDefault="00085521" w:rsidP="00085521">
            <w:pPr>
              <w:pStyle w:val="a5"/>
              <w:numPr>
                <w:ilvl w:val="0"/>
                <w:numId w:val="37"/>
              </w:numPr>
              <w:tabs>
                <w:tab w:val="left" w:pos="49"/>
                <w:tab w:val="left" w:pos="191"/>
              </w:tabs>
              <w:spacing w:after="0" w:line="240" w:lineRule="auto"/>
              <w:ind w:left="33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shd w:val="clear" w:color="auto" w:fill="auto"/>
          </w:tcPr>
          <w:p w:rsidR="00813101" w:rsidRPr="00FA04FC" w:rsidRDefault="00F05E4F" w:rsidP="00F05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роботу сервісів підбору семантичного ядра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07B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DA2A58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0" w:type="dxa"/>
            <w:shd w:val="clear" w:color="auto" w:fill="auto"/>
          </w:tcPr>
          <w:p w:rsidR="00715410" w:rsidRPr="00FA04FC" w:rsidRDefault="00764CD7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Побудова семантичного ядра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23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48" w:type="dxa"/>
            <w:shd w:val="clear" w:color="auto" w:fill="auto"/>
          </w:tcPr>
          <w:p w:rsidR="00715410" w:rsidRPr="00FA04FC" w:rsidRDefault="007938F9" w:rsidP="00793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Побудувати</w:t>
            </w:r>
            <w:r w:rsid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семантичне ядро сайту, </w:t>
            </w:r>
            <w:r w:rsidR="00D07B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DA2A58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0" w:type="dxa"/>
            <w:shd w:val="clear" w:color="auto" w:fill="auto"/>
          </w:tcPr>
          <w:p w:rsidR="00715410" w:rsidRPr="006A4FF0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715410" w:rsidRPr="006A4FF0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Головні помилки внутрішньої оптимізації. </w:t>
            </w:r>
          </w:p>
          <w:p w:rsidR="00715410" w:rsidRPr="00FA04FC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URL-адреса сайту.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shd w:val="clear" w:color="auto" w:fill="auto"/>
          </w:tcPr>
          <w:p w:rsidR="00085521" w:rsidRPr="00456849" w:rsidRDefault="00085521" w:rsidP="0072215B">
            <w:pPr>
              <w:pStyle w:val="a5"/>
              <w:numPr>
                <w:ilvl w:val="0"/>
                <w:numId w:val="38"/>
              </w:num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715410" w:rsidRPr="005B5EFE" w:rsidRDefault="00085521" w:rsidP="00085521">
            <w:pPr>
              <w:pStyle w:val="a5"/>
              <w:numPr>
                <w:ilvl w:val="0"/>
                <w:numId w:val="38"/>
              </w:numPr>
              <w:tabs>
                <w:tab w:val="left" w:pos="49"/>
                <w:tab w:val="left" w:pos="191"/>
              </w:tabs>
              <w:spacing w:after="0" w:line="240" w:lineRule="auto"/>
              <w:ind w:left="336" w:hanging="33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shd w:val="clear" w:color="auto" w:fill="auto"/>
          </w:tcPr>
          <w:p w:rsidR="00715410" w:rsidRPr="00FA04FC" w:rsidRDefault="0091555E" w:rsidP="00915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Дослідити, які існують доменні зони, 2 год.</w:t>
            </w:r>
          </w:p>
        </w:tc>
        <w:tc>
          <w:tcPr>
            <w:tcW w:w="1345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DA2A58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0" w:type="dxa"/>
            <w:shd w:val="clear" w:color="auto" w:fill="auto"/>
          </w:tcPr>
          <w:p w:rsidR="00715410" w:rsidRPr="006A4FF0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715410" w:rsidRPr="006A4FF0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Файл robots.txt. </w:t>
            </w:r>
          </w:p>
          <w:p w:rsidR="00715410" w:rsidRPr="00FA04FC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Файл sitemap.xml.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715410" w:rsidRPr="00085521" w:rsidRDefault="00085521" w:rsidP="00085521">
            <w:pPr>
              <w:tabs>
                <w:tab w:val="left" w:pos="49"/>
                <w:tab w:val="left" w:pos="191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shd w:val="clear" w:color="auto" w:fill="auto"/>
          </w:tcPr>
          <w:p w:rsidR="00715410" w:rsidRPr="00FA04FC" w:rsidRDefault="00AD70AD" w:rsidP="00AD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Проаналізувати зміст файлів 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robots.txt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sitemap.xml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ТОП-5 сайтів з пошукової видачі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обраним ключовим словом, 2 год.</w:t>
            </w:r>
          </w:p>
        </w:tc>
        <w:tc>
          <w:tcPr>
            <w:tcW w:w="1345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DA2A58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0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Створення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–проекту електронного бізнесу засобами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23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</w:t>
            </w: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48" w:type="dxa"/>
            <w:shd w:val="clear" w:color="auto" w:fill="auto"/>
          </w:tcPr>
          <w:p w:rsidR="00715410" w:rsidRPr="00C52966" w:rsidRDefault="00AD70AD" w:rsidP="00C52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Зареєструватися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хостингу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ho</w:t>
            </w:r>
            <w:r w:rsidRPr="00AD7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Встановити </w:t>
            </w:r>
            <w:r w:rsidR="00C529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WordPress</w:t>
            </w:r>
            <w:r w:rsid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налаштувати тему, розробити меню сайту та створит</w:t>
            </w:r>
            <w:r w:rsid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декілька сторінок і записів, 2</w:t>
            </w:r>
            <w:r w:rsid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C866F0" w:rsidRPr="00FA04FC" w:rsidTr="00DA2A58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60" w:type="dxa"/>
            <w:shd w:val="clear" w:color="auto" w:fill="auto"/>
          </w:tcPr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Файл .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htaccess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715410" w:rsidRPr="00FA04FC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SSL сертифікат.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71541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shd w:val="clear" w:color="auto" w:fill="auto"/>
          </w:tcPr>
          <w:p w:rsidR="00715410" w:rsidRPr="00FA04FC" w:rsidRDefault="00C52966" w:rsidP="00C52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переваги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 недоліки платних та безкоштовних SSL сертифікатів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345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DA2A58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60" w:type="dxa"/>
            <w:shd w:val="clear" w:color="auto" w:fill="auto"/>
          </w:tcPr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Мета-теги. 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Головні принципи розподіл ваги сторінок сайту. 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Правила створення ефективної внутрішньої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перелінковки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Валідація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сайту. 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Адаптивність сайту. 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Кросбраузерність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сайту. </w:t>
            </w:r>
          </w:p>
          <w:p w:rsidR="00715410" w:rsidRPr="00FA04FC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Дублі сторінок сайту.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</w:t>
            </w:r>
            <w:r w:rsidR="0072215B">
              <w:t xml:space="preserve"> </w:t>
            </w:r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71541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shd w:val="clear" w:color="auto" w:fill="auto"/>
          </w:tcPr>
          <w:p w:rsidR="00715410" w:rsidRPr="00FA04FC" w:rsidRDefault="008B3981" w:rsidP="00764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Проаналізувати способи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перелінковки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сторінок у ТОП-5 сайтів з пошукової видачі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обраним ключовим словом, </w:t>
            </w:r>
            <w:r w:rsid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DA2A58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60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Оптимізація HTML-коду сайту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23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48" w:type="dxa"/>
            <w:shd w:val="clear" w:color="auto" w:fill="auto"/>
          </w:tcPr>
          <w:p w:rsidR="00715410" w:rsidRPr="00FA04FC" w:rsidRDefault="00C52966" w:rsidP="00C52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Створити та зареєструвати файл 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sitemap.xml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розробити мет</w:t>
            </w:r>
            <w:r w:rsid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а-теги та </w:t>
            </w:r>
            <w:proofErr w:type="spellStart"/>
            <w:r w:rsid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мікророзмітку</w:t>
            </w:r>
            <w:proofErr w:type="spellEnd"/>
            <w:r w:rsid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сайту,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DA2A58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0" w:type="dxa"/>
            <w:shd w:val="clear" w:color="auto" w:fill="auto"/>
          </w:tcPr>
          <w:p w:rsidR="00715410" w:rsidRPr="006A4FF0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Наповнення сайту якісним контентом</w:t>
            </w:r>
          </w:p>
          <w:p w:rsidR="00715410" w:rsidRPr="006A4FF0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Типи контенту сайту. </w:t>
            </w:r>
          </w:p>
          <w:p w:rsidR="00715410" w:rsidRPr="00FA04FC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Види текстового контенту.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71541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База знаний. SEO AKADEMIYA [Електронний ресурс]. – Режим 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доступу:  https://seo-akademiya.com/baza-znanij.</w:t>
            </w:r>
          </w:p>
        </w:tc>
        <w:tc>
          <w:tcPr>
            <w:tcW w:w="1748" w:type="dxa"/>
            <w:shd w:val="clear" w:color="auto" w:fill="auto"/>
          </w:tcPr>
          <w:p w:rsidR="00715410" w:rsidRPr="00FA04FC" w:rsidRDefault="009804C4" w:rsidP="00980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види текстового контенту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вітчизняних </w:t>
            </w:r>
            <w:proofErr w:type="spellStart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електронного бізнесу</w:t>
            </w:r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DA2A5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6A4FF0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Наповнення сайту якісним контентом</w:t>
            </w:r>
          </w:p>
          <w:p w:rsidR="00715410" w:rsidRPr="00FA04FC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Види мультимедійного контенту.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71541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9804C4" w:rsidP="00BD2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види текстового контенту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вітчизняних </w:t>
            </w:r>
            <w:proofErr w:type="spellStart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DA2A5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Наповнення сайту якісним контентом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9804C4" w:rsidP="00764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Створити контент для сайту та п</w:t>
            </w:r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еревірити його на унікальність та </w:t>
            </w:r>
            <w:proofErr w:type="spellStart"/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заспамленість</w:t>
            </w:r>
            <w:proofErr w:type="spellEnd"/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DA2A5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6A4FF0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Наповнення сайту якісним контентом</w:t>
            </w:r>
          </w:p>
          <w:p w:rsidR="00715410" w:rsidRPr="00DA2A58" w:rsidRDefault="00715410" w:rsidP="00DA2A58">
            <w:pPr>
              <w:pStyle w:val="a5"/>
              <w:numPr>
                <w:ilvl w:val="0"/>
                <w:numId w:val="39"/>
              </w:numPr>
              <w:tabs>
                <w:tab w:val="left" w:pos="16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2A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Вимоги до контенту сайту.</w:t>
            </w:r>
          </w:p>
          <w:p w:rsidR="00DA2A58" w:rsidRPr="00DA2A58" w:rsidRDefault="00DA2A58" w:rsidP="00DA2A58">
            <w:pPr>
              <w:pStyle w:val="a5"/>
              <w:numPr>
                <w:ilvl w:val="0"/>
                <w:numId w:val="39"/>
              </w:numPr>
              <w:tabs>
                <w:tab w:val="left" w:pos="16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2A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Біржі контенту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71541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29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C866F0" w:rsidP="00DA2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роботу сервісів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перевірки на унікальність контенту</w:t>
            </w:r>
            <w:r w:rsidR="00DA2A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особливості популярних бірж контенту</w:t>
            </w:r>
            <w:r w:rsid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A2A58" w:rsidRPr="00FA04FC" w:rsidTr="00DA2A5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6A4FF0" w:rsidRDefault="00DA2A58" w:rsidP="00DA2A58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Оптимізація зовнішніх посилань на сайт</w:t>
            </w:r>
          </w:p>
          <w:p w:rsidR="00DA2A58" w:rsidRPr="006A4FF0" w:rsidRDefault="00DA2A58" w:rsidP="00DA2A58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Класифікація посилань. </w:t>
            </w:r>
          </w:p>
          <w:p w:rsidR="00DA2A58" w:rsidRPr="006A4FF0" w:rsidRDefault="00DA2A58" w:rsidP="00DA2A58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Вимоги до нарощування профілю посилань. </w:t>
            </w:r>
          </w:p>
          <w:p w:rsidR="00DA2A58" w:rsidRPr="006A4FF0" w:rsidRDefault="00DA2A58" w:rsidP="00DA2A58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Критерії якісних посилань. </w:t>
            </w:r>
          </w:p>
          <w:p w:rsidR="00DA2A58" w:rsidRPr="006A4FF0" w:rsidRDefault="00DA2A58" w:rsidP="00DA2A58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Джерела зовнішніх посилань. </w:t>
            </w:r>
          </w:p>
          <w:p w:rsidR="00DA2A58" w:rsidRPr="00416C85" w:rsidRDefault="00DA2A58" w:rsidP="00DA2A58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Популярні каталоги посилань.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085521" w:rsidRDefault="00DA2A58" w:rsidP="00DA2A58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DA2A58" w:rsidRPr="005B5EFE" w:rsidRDefault="00DA2A58" w:rsidP="00DA2A58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6E3277" w:rsidRDefault="00DA2A58" w:rsidP="00DA2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C866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які види зовнішніх посилань реалізовані в вітчизняних </w:t>
            </w:r>
            <w:proofErr w:type="spellStart"/>
            <w:r w:rsidRPr="00C866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C866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DA2A5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Оптимізація зовнішніх посилань на сайт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</w:t>
            </w: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C866F0" w:rsidRDefault="00C866F0" w:rsidP="00764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Розробити план нарощування зовнішніх посилань.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Створити посилання на сайт з соціальних мереж, сервісу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Мій бізнес, з форумів та безкоштовних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агрегаторів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DA2A58" w:rsidRPr="00FA04FC" w:rsidTr="00DA2A5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Default="00DA2A58" w:rsidP="00DA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6A4FF0" w:rsidRDefault="00DA2A58" w:rsidP="00DA2A58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Робота в соціальних мережах</w:t>
            </w:r>
          </w:p>
          <w:p w:rsidR="00DA2A58" w:rsidRPr="006A4FF0" w:rsidRDefault="00DA2A58" w:rsidP="00DA2A58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Маркетинг в соціальних мережах (SMM). </w:t>
            </w:r>
          </w:p>
          <w:p w:rsidR="00DA2A58" w:rsidRPr="006A4FF0" w:rsidRDefault="00DA2A58" w:rsidP="00DA2A58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Переваги та недоліки SMM. </w:t>
            </w:r>
          </w:p>
          <w:p w:rsidR="00DA2A58" w:rsidRPr="00FA04FC" w:rsidRDefault="00DA2A58" w:rsidP="00DA2A58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Вплив соціальних сигналів на ранжування сайтів пошуковими серверами.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085521" w:rsidRDefault="00DA2A58" w:rsidP="00DA2A58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DA2A58" w:rsidRPr="005B5EFE" w:rsidRDefault="00DA2A58" w:rsidP="00DA2A58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чи під’єднані чат-боти до публічних сторінок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Facebook</w:t>
            </w:r>
            <w:proofErr w:type="spellEnd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вітчизняних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A2A58" w:rsidRPr="00FA04FC" w:rsidTr="00DA2A5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6A4FF0" w:rsidRDefault="00DA2A58" w:rsidP="00DA2A58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Робота в соціальних мережах</w:t>
            </w:r>
          </w:p>
          <w:p w:rsidR="00DA2A58" w:rsidRPr="006A4FF0" w:rsidRDefault="00DA2A58" w:rsidP="00DA2A58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Маркетингова діяльність в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Facebook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DA2A58" w:rsidRPr="00FA04FC" w:rsidRDefault="00DA2A58" w:rsidP="00DA2A58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Маркетингова діяльність в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085521" w:rsidRDefault="00DA2A58" w:rsidP="00DA2A58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</w:p>
          <w:p w:rsidR="00DA2A58" w:rsidRPr="005B5EFE" w:rsidRDefault="00DA2A58" w:rsidP="00DA2A58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чи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супроводжують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-канали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вітчизнян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A2A58" w:rsidRPr="00FA04FC" w:rsidTr="00DA2A5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Робота в соціальних мережах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Default="00DA2A58" w:rsidP="00DA2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Інтегрувати з публічною сторінкою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Facebook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запрограмувати чат-бот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ManyChat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A2A58" w:rsidRPr="009D737A" w:rsidRDefault="00DA2A58" w:rsidP="00764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Створити та налаштувати публічний канал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A2A58" w:rsidRPr="00FA04FC" w:rsidTr="00DA2A5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6A4FF0" w:rsidRDefault="00DA2A58" w:rsidP="00DA2A58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Вплив на поведінкові фактори</w:t>
            </w:r>
          </w:p>
          <w:p w:rsidR="00DA2A58" w:rsidRPr="006A4FF0" w:rsidRDefault="00DA2A58" w:rsidP="00DA2A58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Вплив поведінкових факторів на ранжування сайтів пошуковими серверами. </w:t>
            </w:r>
          </w:p>
          <w:p w:rsidR="00DA2A58" w:rsidRDefault="00DA2A58" w:rsidP="00DA2A58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Способи покращення поведінкових факторів.</w:t>
            </w:r>
          </w:p>
          <w:p w:rsidR="00DA2A58" w:rsidRPr="00FA04FC" w:rsidRDefault="00DA2A58" w:rsidP="00DA2A58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Поняття та види тригерів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085521" w:rsidRDefault="00DA2A58" w:rsidP="00DA2A58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</w:t>
            </w:r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Пошукова оптимізація сайтів :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посібник / Олександра </w:t>
            </w:r>
            <w:proofErr w:type="spellStart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="0072215B" w:rsidRPr="00722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Електрон. вид. – Львів: ЛНУ ім. Івана Франка, 2023. 124 с.</w:t>
            </w:r>
            <w:bookmarkStart w:id="0" w:name="_GoBack"/>
            <w:bookmarkEnd w:id="0"/>
          </w:p>
          <w:p w:rsidR="00DA2A58" w:rsidRPr="005B5EFE" w:rsidRDefault="00DA2A58" w:rsidP="00DA2A58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akademiya.com/baza-znanij.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764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Проаналізувати поведінку користувачів ТОП-5 сайтів з пошукової видачі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 w:rsid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обраним ключовим словом та п</w:t>
            </w:r>
            <w:r w:rsidR="00764CD7" w:rsidRP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роаналізувати, які тригери реалізовані в вітчизняних </w:t>
            </w:r>
            <w:proofErr w:type="spellStart"/>
            <w:r w:rsidR="00764CD7" w:rsidRP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іnternet</w:t>
            </w:r>
            <w:proofErr w:type="spellEnd"/>
            <w:r w:rsidR="00764CD7" w:rsidRP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електронного бізнесу</w:t>
            </w:r>
            <w:r w:rsidR="00764C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8" w:rsidRPr="00FA04FC" w:rsidRDefault="00DA2A58" w:rsidP="00DA2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</w:tbl>
    <w:p w:rsidR="00236BF2" w:rsidRDefault="00236BF2" w:rsidP="00A20DD3"/>
    <w:sectPr w:rsidR="00236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A2E27B6"/>
    <w:multiLevelType w:val="hybridMultilevel"/>
    <w:tmpl w:val="5AE6A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21679"/>
    <w:multiLevelType w:val="hybridMultilevel"/>
    <w:tmpl w:val="C1D45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098E"/>
    <w:multiLevelType w:val="hybridMultilevel"/>
    <w:tmpl w:val="84CE6E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367AE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F052D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55053"/>
    <w:multiLevelType w:val="hybridMultilevel"/>
    <w:tmpl w:val="51824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3D45FA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0"/>
  </w:num>
  <w:num w:numId="4">
    <w:abstractNumId w:val="24"/>
  </w:num>
  <w:num w:numId="5">
    <w:abstractNumId w:val="24"/>
  </w:num>
  <w:num w:numId="6">
    <w:abstractNumId w:val="32"/>
  </w:num>
  <w:num w:numId="7">
    <w:abstractNumId w:val="13"/>
  </w:num>
  <w:num w:numId="8">
    <w:abstractNumId w:val="28"/>
  </w:num>
  <w:num w:numId="9">
    <w:abstractNumId w:val="8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17"/>
  </w:num>
  <w:num w:numId="15">
    <w:abstractNumId w:val="33"/>
  </w:num>
  <w:num w:numId="16">
    <w:abstractNumId w:val="18"/>
  </w:num>
  <w:num w:numId="17">
    <w:abstractNumId w:val="27"/>
  </w:num>
  <w:num w:numId="18">
    <w:abstractNumId w:val="14"/>
  </w:num>
  <w:num w:numId="19">
    <w:abstractNumId w:val="5"/>
  </w:num>
  <w:num w:numId="20">
    <w:abstractNumId w:val="20"/>
  </w:num>
  <w:num w:numId="21">
    <w:abstractNumId w:val="30"/>
  </w:num>
  <w:num w:numId="22">
    <w:abstractNumId w:val="34"/>
  </w:num>
  <w:num w:numId="23">
    <w:abstractNumId w:val="4"/>
  </w:num>
  <w:num w:numId="24">
    <w:abstractNumId w:val="7"/>
  </w:num>
  <w:num w:numId="25">
    <w:abstractNumId w:val="29"/>
  </w:num>
  <w:num w:numId="26">
    <w:abstractNumId w:val="12"/>
  </w:num>
  <w:num w:numId="27">
    <w:abstractNumId w:val="21"/>
  </w:num>
  <w:num w:numId="28">
    <w:abstractNumId w:val="31"/>
  </w:num>
  <w:num w:numId="29">
    <w:abstractNumId w:val="9"/>
  </w:num>
  <w:num w:numId="30">
    <w:abstractNumId w:val="35"/>
  </w:num>
  <w:num w:numId="31">
    <w:abstractNumId w:val="26"/>
  </w:num>
  <w:num w:numId="32">
    <w:abstractNumId w:val="3"/>
  </w:num>
  <w:num w:numId="33">
    <w:abstractNumId w:val="10"/>
  </w:num>
  <w:num w:numId="34">
    <w:abstractNumId w:val="11"/>
  </w:num>
  <w:num w:numId="35">
    <w:abstractNumId w:val="1"/>
  </w:num>
  <w:num w:numId="36">
    <w:abstractNumId w:val="25"/>
  </w:num>
  <w:num w:numId="37">
    <w:abstractNumId w:val="22"/>
  </w:num>
  <w:num w:numId="38">
    <w:abstractNumId w:val="1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75261"/>
    <w:rsid w:val="00085521"/>
    <w:rsid w:val="000A40E9"/>
    <w:rsid w:val="000A6FA4"/>
    <w:rsid w:val="000E2955"/>
    <w:rsid w:val="000F00B2"/>
    <w:rsid w:val="00100A0B"/>
    <w:rsid w:val="00143906"/>
    <w:rsid w:val="001670CD"/>
    <w:rsid w:val="001679F6"/>
    <w:rsid w:val="00195508"/>
    <w:rsid w:val="00197BEE"/>
    <w:rsid w:val="001B690F"/>
    <w:rsid w:val="001F3C10"/>
    <w:rsid w:val="001F622D"/>
    <w:rsid w:val="00222E21"/>
    <w:rsid w:val="00236BF2"/>
    <w:rsid w:val="00253D8C"/>
    <w:rsid w:val="00255C02"/>
    <w:rsid w:val="00287310"/>
    <w:rsid w:val="002A338E"/>
    <w:rsid w:val="002A56D4"/>
    <w:rsid w:val="002B1EAD"/>
    <w:rsid w:val="002B4C54"/>
    <w:rsid w:val="002C0E4D"/>
    <w:rsid w:val="002C62A4"/>
    <w:rsid w:val="002E5E0D"/>
    <w:rsid w:val="002F1304"/>
    <w:rsid w:val="00301AE1"/>
    <w:rsid w:val="00315A00"/>
    <w:rsid w:val="00345EC0"/>
    <w:rsid w:val="00377D6A"/>
    <w:rsid w:val="00383830"/>
    <w:rsid w:val="00386C41"/>
    <w:rsid w:val="003B2E08"/>
    <w:rsid w:val="003C6E7D"/>
    <w:rsid w:val="003F7C6A"/>
    <w:rsid w:val="00416C85"/>
    <w:rsid w:val="004525D9"/>
    <w:rsid w:val="00456849"/>
    <w:rsid w:val="00473FB2"/>
    <w:rsid w:val="0048677E"/>
    <w:rsid w:val="00486BAA"/>
    <w:rsid w:val="004A2585"/>
    <w:rsid w:val="004C01FE"/>
    <w:rsid w:val="004D31CC"/>
    <w:rsid w:val="004F5ADA"/>
    <w:rsid w:val="00516AC9"/>
    <w:rsid w:val="005521DB"/>
    <w:rsid w:val="0056379A"/>
    <w:rsid w:val="005840F1"/>
    <w:rsid w:val="005849D4"/>
    <w:rsid w:val="005B5EFE"/>
    <w:rsid w:val="005C4180"/>
    <w:rsid w:val="005C4633"/>
    <w:rsid w:val="005F64A5"/>
    <w:rsid w:val="00601BE1"/>
    <w:rsid w:val="00640C8F"/>
    <w:rsid w:val="00650975"/>
    <w:rsid w:val="006523AB"/>
    <w:rsid w:val="006552D5"/>
    <w:rsid w:val="006756BD"/>
    <w:rsid w:val="006824B6"/>
    <w:rsid w:val="00685482"/>
    <w:rsid w:val="006905A4"/>
    <w:rsid w:val="006909DB"/>
    <w:rsid w:val="006A11EE"/>
    <w:rsid w:val="006A4FF0"/>
    <w:rsid w:val="006A5F4B"/>
    <w:rsid w:val="006B0215"/>
    <w:rsid w:val="006B3B2C"/>
    <w:rsid w:val="006B694C"/>
    <w:rsid w:val="006E2504"/>
    <w:rsid w:val="006E3277"/>
    <w:rsid w:val="0070119C"/>
    <w:rsid w:val="00715410"/>
    <w:rsid w:val="0072215B"/>
    <w:rsid w:val="00750EAE"/>
    <w:rsid w:val="00764CD7"/>
    <w:rsid w:val="007746FC"/>
    <w:rsid w:val="00786DFA"/>
    <w:rsid w:val="007938F9"/>
    <w:rsid w:val="00793E76"/>
    <w:rsid w:val="007A2F63"/>
    <w:rsid w:val="007C0C64"/>
    <w:rsid w:val="007D0443"/>
    <w:rsid w:val="007D7230"/>
    <w:rsid w:val="007E268A"/>
    <w:rsid w:val="007E334A"/>
    <w:rsid w:val="00813101"/>
    <w:rsid w:val="00826A59"/>
    <w:rsid w:val="0085633D"/>
    <w:rsid w:val="00864455"/>
    <w:rsid w:val="008924C5"/>
    <w:rsid w:val="00896117"/>
    <w:rsid w:val="008A43A5"/>
    <w:rsid w:val="008A4639"/>
    <w:rsid w:val="008B3981"/>
    <w:rsid w:val="0091555E"/>
    <w:rsid w:val="009249FD"/>
    <w:rsid w:val="00945F86"/>
    <w:rsid w:val="0094793F"/>
    <w:rsid w:val="00947AAE"/>
    <w:rsid w:val="0095225B"/>
    <w:rsid w:val="0096300A"/>
    <w:rsid w:val="009641E9"/>
    <w:rsid w:val="00971F64"/>
    <w:rsid w:val="009804C4"/>
    <w:rsid w:val="009807EE"/>
    <w:rsid w:val="00986503"/>
    <w:rsid w:val="009B21A1"/>
    <w:rsid w:val="009D6793"/>
    <w:rsid w:val="009D737A"/>
    <w:rsid w:val="00A11C41"/>
    <w:rsid w:val="00A20DD3"/>
    <w:rsid w:val="00A61D71"/>
    <w:rsid w:val="00A773CF"/>
    <w:rsid w:val="00A86D71"/>
    <w:rsid w:val="00A9716B"/>
    <w:rsid w:val="00AB1056"/>
    <w:rsid w:val="00AC272B"/>
    <w:rsid w:val="00AD6E03"/>
    <w:rsid w:val="00AD70AD"/>
    <w:rsid w:val="00B22568"/>
    <w:rsid w:val="00B533D5"/>
    <w:rsid w:val="00BB3926"/>
    <w:rsid w:val="00BD2E61"/>
    <w:rsid w:val="00BF339A"/>
    <w:rsid w:val="00C00FA4"/>
    <w:rsid w:val="00C32B35"/>
    <w:rsid w:val="00C3667A"/>
    <w:rsid w:val="00C52966"/>
    <w:rsid w:val="00C75571"/>
    <w:rsid w:val="00C866F0"/>
    <w:rsid w:val="00CA5E86"/>
    <w:rsid w:val="00CB0F1A"/>
    <w:rsid w:val="00CD1ED5"/>
    <w:rsid w:val="00CE3518"/>
    <w:rsid w:val="00CF16F2"/>
    <w:rsid w:val="00CF678C"/>
    <w:rsid w:val="00D07B99"/>
    <w:rsid w:val="00D17ECA"/>
    <w:rsid w:val="00D2557E"/>
    <w:rsid w:val="00D32E60"/>
    <w:rsid w:val="00D5247A"/>
    <w:rsid w:val="00D62907"/>
    <w:rsid w:val="00D74DD1"/>
    <w:rsid w:val="00D76FDF"/>
    <w:rsid w:val="00D84C68"/>
    <w:rsid w:val="00DA2A58"/>
    <w:rsid w:val="00DC123C"/>
    <w:rsid w:val="00DC557D"/>
    <w:rsid w:val="00E04FC2"/>
    <w:rsid w:val="00E32151"/>
    <w:rsid w:val="00E3575C"/>
    <w:rsid w:val="00E77CFB"/>
    <w:rsid w:val="00E90ABA"/>
    <w:rsid w:val="00E923E2"/>
    <w:rsid w:val="00EC36D2"/>
    <w:rsid w:val="00EE648F"/>
    <w:rsid w:val="00EF7D84"/>
    <w:rsid w:val="00F04DC8"/>
    <w:rsid w:val="00F05E4F"/>
    <w:rsid w:val="00F2116D"/>
    <w:rsid w:val="00F23A01"/>
    <w:rsid w:val="00F40B7A"/>
    <w:rsid w:val="00F50F95"/>
    <w:rsid w:val="00F60E6E"/>
    <w:rsid w:val="00F67152"/>
    <w:rsid w:val="00F73FBD"/>
    <w:rsid w:val="00F814F3"/>
    <w:rsid w:val="00FA04FC"/>
    <w:rsid w:val="00FB36CB"/>
    <w:rsid w:val="00FC0135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00788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07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11</Pages>
  <Words>13528</Words>
  <Characters>7711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174</cp:revision>
  <dcterms:created xsi:type="dcterms:W3CDTF">2020-09-21T21:44:00Z</dcterms:created>
  <dcterms:modified xsi:type="dcterms:W3CDTF">2024-03-04T21:56:00Z</dcterms:modified>
</cp:coreProperties>
</file>