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D7D8" w14:textId="77777777" w:rsidR="001B2FE1" w:rsidRPr="0022589E" w:rsidRDefault="001B2FE1" w:rsidP="001B2FE1">
      <w:pPr>
        <w:jc w:val="center"/>
        <w:rPr>
          <w:b/>
          <w:color w:val="auto"/>
          <w:lang w:val="uk-UA"/>
        </w:rPr>
      </w:pPr>
      <w:bookmarkStart w:id="0" w:name="_Hlk33220306"/>
    </w:p>
    <w:p w14:paraId="6C42443F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4541205C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6E83414F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Економічний факультет</w:t>
      </w:r>
    </w:p>
    <w:p w14:paraId="3C6D7660" w14:textId="77777777" w:rsidR="00850C7C" w:rsidRPr="00C37248" w:rsidRDefault="00850C7C" w:rsidP="00850C7C">
      <w:pPr>
        <w:contextualSpacing/>
        <w:jc w:val="center"/>
        <w:rPr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Кафедра обліку і аудиту</w:t>
      </w:r>
    </w:p>
    <w:p w14:paraId="4E631252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C2BEA3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F184DCD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6DA276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FE85C5" w14:textId="77777777" w:rsidR="007961F7" w:rsidRPr="00C37248" w:rsidRDefault="007961F7" w:rsidP="007961F7">
      <w:pPr>
        <w:ind w:left="5245"/>
        <w:jc w:val="center"/>
        <w:rPr>
          <w:b/>
          <w:color w:val="auto"/>
          <w:lang w:val="uk-UA"/>
        </w:rPr>
      </w:pPr>
      <w:r w:rsidRPr="00C37248">
        <w:rPr>
          <w:b/>
          <w:color w:val="auto"/>
          <w:lang w:val="uk-UA"/>
        </w:rPr>
        <w:t>Затверджено</w:t>
      </w:r>
    </w:p>
    <w:p w14:paraId="295ECEFA" w14:textId="77777777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На засіданні кафедри </w:t>
      </w:r>
      <w:r w:rsidR="005C0F53">
        <w:rPr>
          <w:color w:val="auto"/>
          <w:lang w:val="uk-UA"/>
        </w:rPr>
        <w:t>обліку і аудиту</w:t>
      </w:r>
    </w:p>
    <w:p w14:paraId="353722C4" w14:textId="77777777" w:rsidR="007961F7" w:rsidRPr="00C37248" w:rsidRDefault="005C0F53" w:rsidP="007961F7">
      <w:pPr>
        <w:ind w:left="5245"/>
        <w:jc w:val="both"/>
        <w:rPr>
          <w:color w:val="auto"/>
          <w:lang w:val="uk-UA"/>
        </w:rPr>
      </w:pPr>
      <w:r>
        <w:rPr>
          <w:color w:val="auto"/>
          <w:lang w:val="uk-UA"/>
        </w:rPr>
        <w:t>Економічного</w:t>
      </w:r>
      <w:r w:rsidRPr="00C37248">
        <w:rPr>
          <w:color w:val="auto"/>
          <w:lang w:val="uk-UA"/>
        </w:rPr>
        <w:t xml:space="preserve"> </w:t>
      </w:r>
      <w:r w:rsidR="007961F7" w:rsidRPr="00C37248">
        <w:rPr>
          <w:color w:val="auto"/>
          <w:lang w:val="uk-UA"/>
        </w:rPr>
        <w:t xml:space="preserve">факультету </w:t>
      </w:r>
    </w:p>
    <w:p w14:paraId="1F3D79CB" w14:textId="77777777" w:rsidR="005C0F53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Львівського національного університету </w:t>
      </w:r>
    </w:p>
    <w:p w14:paraId="14762A41" w14:textId="77777777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>імені Івана Франка</w:t>
      </w:r>
    </w:p>
    <w:p w14:paraId="143FBA5C" w14:textId="65149EA3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>(протокол № ____ від _______ 20</w:t>
      </w:r>
      <w:r w:rsidR="00850C7C" w:rsidRPr="00C37248">
        <w:rPr>
          <w:color w:val="auto"/>
          <w:lang w:val="uk-UA"/>
        </w:rPr>
        <w:t>2</w:t>
      </w:r>
      <w:r w:rsidR="00BC06A3">
        <w:rPr>
          <w:color w:val="auto"/>
          <w:lang w:val="uk-UA"/>
        </w:rPr>
        <w:t>3</w:t>
      </w:r>
      <w:r w:rsidRPr="00C37248">
        <w:rPr>
          <w:color w:val="auto"/>
          <w:lang w:val="uk-UA"/>
        </w:rPr>
        <w:t>р.)</w:t>
      </w:r>
    </w:p>
    <w:p w14:paraId="6BDD1E7B" w14:textId="77777777" w:rsidR="007961F7" w:rsidRPr="00C37248" w:rsidRDefault="007961F7" w:rsidP="007961F7">
      <w:pPr>
        <w:ind w:left="5245"/>
        <w:rPr>
          <w:color w:val="auto"/>
          <w:lang w:val="uk-UA"/>
        </w:rPr>
      </w:pPr>
    </w:p>
    <w:p w14:paraId="1CE74454" w14:textId="77777777" w:rsidR="007961F7" w:rsidRPr="00C37248" w:rsidRDefault="007961F7" w:rsidP="007961F7">
      <w:pPr>
        <w:ind w:left="5245"/>
        <w:rPr>
          <w:color w:val="auto"/>
          <w:lang w:val="uk-UA"/>
        </w:rPr>
      </w:pPr>
    </w:p>
    <w:p w14:paraId="6F3516DD" w14:textId="77777777" w:rsidR="007961F7" w:rsidRPr="00C37248" w:rsidRDefault="007961F7" w:rsidP="007961F7">
      <w:pPr>
        <w:ind w:left="5245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Завідувач кафедри ____________________ </w:t>
      </w:r>
    </w:p>
    <w:p w14:paraId="62BB2002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FC7D327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50658EB" w14:textId="77777777" w:rsidR="00E20405" w:rsidRPr="008F4C4C" w:rsidRDefault="007961F7" w:rsidP="00E20405">
      <w:pPr>
        <w:shd w:val="clear" w:color="auto" w:fill="FFFFFF"/>
        <w:contextualSpacing/>
        <w:jc w:val="center"/>
        <w:rPr>
          <w:bCs/>
          <w:color w:val="auto"/>
          <w:sz w:val="32"/>
          <w:szCs w:val="32"/>
          <w:lang w:val="uk-UA"/>
        </w:rPr>
      </w:pPr>
      <w:proofErr w:type="spellStart"/>
      <w:r w:rsidRPr="008F4C4C">
        <w:rPr>
          <w:bCs/>
          <w:color w:val="auto"/>
          <w:sz w:val="32"/>
          <w:szCs w:val="32"/>
          <w:lang w:val="uk-UA"/>
        </w:rPr>
        <w:t>Силабус</w:t>
      </w:r>
      <w:proofErr w:type="spellEnd"/>
      <w:r w:rsidRPr="008F4C4C">
        <w:rPr>
          <w:bCs/>
          <w:color w:val="auto"/>
          <w:sz w:val="32"/>
          <w:szCs w:val="32"/>
          <w:lang w:val="uk-UA"/>
        </w:rPr>
        <w:t xml:space="preserve"> з навчальної дисципліни </w:t>
      </w:r>
    </w:p>
    <w:p w14:paraId="6FFC649E" w14:textId="4542A7AB" w:rsidR="007961F7" w:rsidRPr="00C37248" w:rsidRDefault="007961F7" w:rsidP="00E20405">
      <w:pPr>
        <w:shd w:val="clear" w:color="auto" w:fill="FFFFFF"/>
        <w:contextualSpacing/>
        <w:jc w:val="center"/>
        <w:rPr>
          <w:b/>
          <w:bCs/>
          <w:color w:val="auto"/>
          <w:lang w:val="uk-UA" w:eastAsia="uk-UA"/>
        </w:rPr>
      </w:pPr>
      <w:r w:rsidRPr="00C37248">
        <w:rPr>
          <w:b/>
          <w:color w:val="auto"/>
          <w:sz w:val="32"/>
          <w:szCs w:val="32"/>
          <w:lang w:val="uk-UA"/>
        </w:rPr>
        <w:t>«</w:t>
      </w:r>
      <w:r w:rsidR="008F4C4C">
        <w:rPr>
          <w:b/>
          <w:bCs/>
          <w:color w:val="auto"/>
          <w:sz w:val="32"/>
          <w:szCs w:val="32"/>
          <w:lang w:val="uk-UA"/>
        </w:rPr>
        <w:t>Аналіз господарської діяльності</w:t>
      </w:r>
      <w:r w:rsidRPr="00C37248">
        <w:rPr>
          <w:b/>
          <w:color w:val="auto"/>
          <w:sz w:val="32"/>
          <w:szCs w:val="32"/>
          <w:lang w:val="uk-UA"/>
        </w:rPr>
        <w:t>»,</w:t>
      </w:r>
    </w:p>
    <w:p w14:paraId="5558F2C3" w14:textId="77777777" w:rsidR="008F4C4C" w:rsidRPr="008F4C4C" w:rsidRDefault="008F4C4C" w:rsidP="008F4C4C">
      <w:pPr>
        <w:jc w:val="center"/>
        <w:rPr>
          <w:bCs/>
          <w:color w:val="auto"/>
          <w:sz w:val="32"/>
          <w:szCs w:val="32"/>
          <w:lang w:val="uk-UA"/>
        </w:rPr>
      </w:pPr>
      <w:r w:rsidRPr="008F4C4C">
        <w:rPr>
          <w:bCs/>
          <w:color w:val="auto"/>
          <w:sz w:val="32"/>
          <w:szCs w:val="32"/>
          <w:lang w:val="uk-UA"/>
        </w:rPr>
        <w:t>що викладається в межах дисциплін вільного вибору студентів</w:t>
      </w:r>
    </w:p>
    <w:p w14:paraId="5811976A" w14:textId="506613D5" w:rsidR="007961F7" w:rsidRPr="008F4C4C" w:rsidRDefault="008F4C4C" w:rsidP="008F4C4C">
      <w:pPr>
        <w:jc w:val="center"/>
        <w:rPr>
          <w:rFonts w:ascii="Garamond" w:hAnsi="Garamond" w:cs="Garamond"/>
          <w:bCs/>
          <w:color w:val="auto"/>
          <w:sz w:val="28"/>
          <w:szCs w:val="28"/>
          <w:lang w:val="uk-UA"/>
        </w:rPr>
      </w:pPr>
      <w:r w:rsidRPr="008F4C4C">
        <w:rPr>
          <w:bCs/>
          <w:color w:val="auto"/>
          <w:sz w:val="32"/>
          <w:szCs w:val="32"/>
          <w:lang w:val="uk-UA"/>
        </w:rPr>
        <w:t>першого (бакалаврського) рівня вищої освіти циклу професійної та практичної підготовки</w:t>
      </w:r>
    </w:p>
    <w:p w14:paraId="35EAA68F" w14:textId="77777777" w:rsidR="007961F7" w:rsidRPr="008F4C4C" w:rsidRDefault="007961F7" w:rsidP="007961F7">
      <w:pPr>
        <w:jc w:val="center"/>
        <w:rPr>
          <w:rFonts w:ascii="Garamond" w:hAnsi="Garamond" w:cs="Garamond"/>
          <w:bCs/>
          <w:color w:val="auto"/>
          <w:sz w:val="28"/>
          <w:szCs w:val="28"/>
          <w:lang w:val="uk-UA"/>
        </w:rPr>
      </w:pPr>
    </w:p>
    <w:p w14:paraId="060488C1" w14:textId="77777777" w:rsidR="007961F7" w:rsidRPr="00C37248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6FF0E8E" w14:textId="77777777" w:rsidR="007961F7" w:rsidRPr="00C37248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1DE5180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8E97557" w14:textId="77777777" w:rsidR="007961F7" w:rsidRPr="00C37248" w:rsidRDefault="007961F7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F475C46" w14:textId="77777777" w:rsidR="007961F7" w:rsidRPr="00C37248" w:rsidRDefault="007961F7" w:rsidP="007961F7">
      <w:pPr>
        <w:rPr>
          <w:b/>
          <w:color w:val="auto"/>
          <w:lang w:val="uk-UA"/>
        </w:rPr>
      </w:pPr>
    </w:p>
    <w:p w14:paraId="1FABE92F" w14:textId="77777777" w:rsidR="007961F7" w:rsidRPr="00C37248" w:rsidRDefault="007961F7" w:rsidP="007961F7">
      <w:pPr>
        <w:jc w:val="center"/>
        <w:rPr>
          <w:b/>
          <w:color w:val="auto"/>
          <w:lang w:val="uk-UA"/>
        </w:rPr>
      </w:pPr>
    </w:p>
    <w:p w14:paraId="211D7E60" w14:textId="77777777" w:rsidR="007961F7" w:rsidRPr="00C37248" w:rsidRDefault="007961F7" w:rsidP="007961F7">
      <w:pPr>
        <w:jc w:val="center"/>
        <w:rPr>
          <w:b/>
          <w:color w:val="auto"/>
          <w:lang w:val="uk-UA"/>
        </w:rPr>
      </w:pPr>
    </w:p>
    <w:p w14:paraId="554FC22C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707FA7F3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7C906A39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2321BB0D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2318F7B4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0385FB9A" w14:textId="277F3D7B" w:rsidR="007961F7" w:rsidRPr="00C37248" w:rsidRDefault="007961F7" w:rsidP="007961F7">
      <w:pPr>
        <w:jc w:val="center"/>
        <w:rPr>
          <w:b/>
          <w:color w:val="auto"/>
          <w:lang w:val="uk-UA"/>
        </w:rPr>
      </w:pPr>
      <w:r w:rsidRPr="00C37248">
        <w:rPr>
          <w:b/>
          <w:color w:val="auto"/>
          <w:lang w:val="uk-UA"/>
        </w:rPr>
        <w:t>Львів 20</w:t>
      </w:r>
      <w:r w:rsidR="00572803" w:rsidRPr="00C37248">
        <w:rPr>
          <w:b/>
          <w:color w:val="auto"/>
          <w:lang w:val="uk-UA"/>
        </w:rPr>
        <w:t>2</w:t>
      </w:r>
      <w:r w:rsidR="0000159D">
        <w:rPr>
          <w:b/>
          <w:color w:val="auto"/>
        </w:rPr>
        <w:t>3-2024</w:t>
      </w:r>
      <w:r w:rsidR="002F0159" w:rsidRPr="00C37248">
        <w:rPr>
          <w:b/>
          <w:color w:val="auto"/>
          <w:lang w:val="uk-UA"/>
        </w:rPr>
        <w:t xml:space="preserve"> р</w:t>
      </w:r>
      <w:r w:rsidRPr="00C37248">
        <w:rPr>
          <w:b/>
          <w:color w:val="auto"/>
          <w:lang w:val="uk-UA"/>
        </w:rPr>
        <w:t>р.</w:t>
      </w:r>
    </w:p>
    <w:p w14:paraId="4611E470" w14:textId="481E9A35" w:rsidR="007961F7" w:rsidRDefault="007961F7" w:rsidP="007961F7">
      <w:pPr>
        <w:jc w:val="center"/>
        <w:rPr>
          <w:b/>
          <w:color w:val="auto"/>
          <w:lang w:val="uk-UA"/>
        </w:rPr>
      </w:pPr>
    </w:p>
    <w:p w14:paraId="590EC1D0" w14:textId="262E2B3F" w:rsidR="00E20405" w:rsidRDefault="00E20405" w:rsidP="007961F7">
      <w:pPr>
        <w:jc w:val="center"/>
        <w:rPr>
          <w:b/>
          <w:color w:val="auto"/>
          <w:lang w:val="uk-UA"/>
        </w:rPr>
      </w:pPr>
    </w:p>
    <w:p w14:paraId="543DCBD4" w14:textId="61C169D7" w:rsidR="00E20405" w:rsidRDefault="00E20405" w:rsidP="007961F7">
      <w:pPr>
        <w:jc w:val="center"/>
        <w:rPr>
          <w:b/>
          <w:color w:val="auto"/>
          <w:lang w:val="uk-UA"/>
        </w:rPr>
      </w:pPr>
    </w:p>
    <w:p w14:paraId="092B4F84" w14:textId="5D96401C" w:rsidR="008F4C4C" w:rsidRDefault="008F4C4C" w:rsidP="001B2FE1">
      <w:pPr>
        <w:rPr>
          <w:b/>
          <w:color w:val="auto"/>
          <w:lang w:val="uk-UA"/>
        </w:rPr>
      </w:pPr>
    </w:p>
    <w:p w14:paraId="50843B0B" w14:textId="0FE3713C" w:rsidR="007961F7" w:rsidRDefault="007961F7" w:rsidP="001B2FE1">
      <w:pPr>
        <w:rPr>
          <w:b/>
          <w:color w:val="auto"/>
          <w:lang w:val="uk-UA"/>
        </w:rPr>
      </w:pPr>
    </w:p>
    <w:p w14:paraId="237BD128" w14:textId="77777777" w:rsidR="008F4C4C" w:rsidRPr="00C37248" w:rsidRDefault="008F4C4C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F23E93" w:rsidRPr="00C37248" w14:paraId="4E73B3D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84F" w14:textId="77777777" w:rsidR="001B2FE1" w:rsidRPr="00C37248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D71" w14:textId="73A00F2B" w:rsidR="001B2FE1" w:rsidRPr="00C37248" w:rsidRDefault="009431C3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Аналіз господарської діяльності </w:t>
            </w:r>
          </w:p>
        </w:tc>
      </w:tr>
      <w:tr w:rsidR="00F23E93" w:rsidRPr="00C37248" w14:paraId="59A71F9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A89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284" w14:textId="7777777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F23E93" w:rsidRPr="00133D40" w14:paraId="2E3BE96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EAC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5DE" w14:textId="77777777" w:rsidR="001B2FE1" w:rsidRPr="00C37248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F23E93" w:rsidRPr="00133D40" w14:paraId="47529BC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F03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896" w14:textId="7777777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854A07" w:rsidRPr="00C37248" w14:paraId="03E57FD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B75" w14:textId="77777777" w:rsidR="00854A07" w:rsidRPr="00C37248" w:rsidRDefault="00854A07" w:rsidP="00854A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C37248">
              <w:rPr>
                <w:b/>
                <w:color w:val="auto"/>
                <w:lang w:val="uk-UA"/>
              </w:rPr>
              <w:t>Викладачі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2761" w14:textId="4EADC2BA" w:rsidR="00854A07" w:rsidRPr="009431C3" w:rsidRDefault="009431C3" w:rsidP="00854A07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 xml:space="preserve">Гамкало Олена Богданівна </w:t>
            </w:r>
          </w:p>
        </w:tc>
      </w:tr>
      <w:tr w:rsidR="00854A07" w:rsidRPr="00133D40" w14:paraId="58811B7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F83" w14:textId="77777777" w:rsidR="00854A07" w:rsidRPr="00C37248" w:rsidRDefault="00854A07" w:rsidP="00854A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C3724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759" w14:textId="461BA6C7" w:rsidR="00854A07" w:rsidRPr="009431C3" w:rsidRDefault="00854A07" w:rsidP="00854A07">
            <w:pPr>
              <w:jc w:val="both"/>
              <w:rPr>
                <w:color w:val="auto"/>
                <w:lang w:val="uk-UA"/>
              </w:rPr>
            </w:pPr>
            <w:r w:rsidRPr="00EF4439">
              <w:rPr>
                <w:color w:val="auto"/>
                <w:lang w:val="uk-UA"/>
              </w:rPr>
              <w:t>E-</w:t>
            </w:r>
            <w:proofErr w:type="spellStart"/>
            <w:r w:rsidRPr="00EF4439">
              <w:rPr>
                <w:color w:val="auto"/>
                <w:lang w:val="uk-UA"/>
              </w:rPr>
              <w:t>mail</w:t>
            </w:r>
            <w:proofErr w:type="spellEnd"/>
            <w:r w:rsidR="0000159D">
              <w:rPr>
                <w:color w:val="auto"/>
                <w:lang w:val="uk-UA"/>
              </w:rPr>
              <w:t xml:space="preserve">: </w:t>
            </w:r>
            <w:r w:rsidR="0000159D" w:rsidRPr="0000159D">
              <w:rPr>
                <w:color w:val="auto"/>
                <w:lang w:val="uk-UA"/>
              </w:rPr>
              <w:t>olena.hamkalo@lnu.edu.ua</w:t>
            </w:r>
          </w:p>
        </w:tc>
      </w:tr>
      <w:tr w:rsidR="00F23E93" w:rsidRPr="00133D40" w14:paraId="54385EC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110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C37248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09" w14:textId="21D2E3C2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Консультації в день проведення лекцій/практичних занять. Також </w:t>
            </w:r>
            <w:r w:rsidR="008F4C4C">
              <w:rPr>
                <w:color w:val="auto"/>
                <w:lang w:val="uk-UA"/>
              </w:rPr>
              <w:t>проводяться</w:t>
            </w:r>
            <w:r w:rsidRPr="00C37248">
              <w:rPr>
                <w:color w:val="auto"/>
                <w:lang w:val="uk-UA"/>
              </w:rPr>
              <w:t xml:space="preserve"> он-лайн консультації через </w:t>
            </w:r>
            <w:r w:rsidR="008F4C4C" w:rsidRPr="008F4C4C">
              <w:rPr>
                <w:color w:val="auto"/>
                <w:lang w:val="uk-UA"/>
              </w:rPr>
              <w:t xml:space="preserve">Microsoft </w:t>
            </w:r>
            <w:proofErr w:type="spellStart"/>
            <w:r w:rsidR="008F4C4C" w:rsidRPr="008F4C4C">
              <w:rPr>
                <w:color w:val="auto"/>
                <w:lang w:val="uk-UA"/>
              </w:rPr>
              <w:t>Teams</w:t>
            </w:r>
            <w:proofErr w:type="spellEnd"/>
            <w:r w:rsidR="008F4C4C" w:rsidRPr="008F4C4C">
              <w:rPr>
                <w:color w:val="auto"/>
                <w:lang w:val="uk-UA"/>
              </w:rPr>
              <w:t xml:space="preserve">, </w:t>
            </w:r>
            <w:proofErr w:type="spellStart"/>
            <w:r w:rsidR="008F4C4C" w:rsidRPr="008F4C4C">
              <w:rPr>
                <w:color w:val="auto"/>
                <w:lang w:val="uk-UA"/>
              </w:rPr>
              <w:t>Zoom</w:t>
            </w:r>
            <w:proofErr w:type="spellEnd"/>
            <w:r w:rsidR="008F4C4C" w:rsidRPr="008F4C4C">
              <w:rPr>
                <w:color w:val="auto"/>
                <w:lang w:val="uk-UA"/>
              </w:rPr>
              <w:t xml:space="preserve">, </w:t>
            </w:r>
            <w:proofErr w:type="spellStart"/>
            <w:r w:rsidRPr="00C37248">
              <w:rPr>
                <w:color w:val="auto"/>
                <w:lang w:val="uk-UA"/>
              </w:rPr>
              <w:t>Viber</w:t>
            </w:r>
            <w:proofErr w:type="spellEnd"/>
            <w:r w:rsidRPr="00C37248">
              <w:rPr>
                <w:color w:val="auto"/>
                <w:lang w:val="uk-UA"/>
              </w:rPr>
              <w:t xml:space="preserve">, </w:t>
            </w:r>
            <w:proofErr w:type="spellStart"/>
            <w:r w:rsidRPr="00C37248">
              <w:rPr>
                <w:color w:val="auto"/>
                <w:lang w:val="uk-UA"/>
              </w:rPr>
              <w:t>WhatsApp</w:t>
            </w:r>
            <w:proofErr w:type="spellEnd"/>
            <w:r w:rsidRPr="00C37248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</w:t>
            </w:r>
            <w:r w:rsidR="008F4C4C">
              <w:rPr>
                <w:color w:val="auto"/>
                <w:lang w:val="uk-UA"/>
              </w:rPr>
              <w:t>.</w:t>
            </w:r>
          </w:p>
        </w:tc>
      </w:tr>
      <w:tr w:rsidR="00F23E93" w:rsidRPr="00C37248" w14:paraId="67F6623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E2" w14:textId="77777777" w:rsidR="007961F7" w:rsidRPr="00C37248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3CE" w14:textId="77777777" w:rsidR="007961F7" w:rsidRPr="00C37248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F23E93" w:rsidRPr="00133D40" w14:paraId="4075E8F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FD1F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C37248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4FD" w14:textId="399FD02A" w:rsidR="001B2FE1" w:rsidRPr="00C37248" w:rsidRDefault="001B2FE1" w:rsidP="00DB3928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Курс розроблено </w:t>
            </w:r>
            <w:r w:rsidR="00DB3928">
              <w:rPr>
                <w:color w:val="auto"/>
                <w:lang w:val="uk-UA"/>
              </w:rPr>
              <w:t xml:space="preserve">для досконалого вивчення та практичного засвоєння методики економічного аналізу діяльності господарюючих суб’єктів. Він передбачає оволодіння навиками оцінки, діагностики та пошуку зміни і розвитку економічних явищ і процесів за всіма аспектами внутрішнього і зовнішнього управління в сучасному інформаційному середовищі прийняття управлінських рішень.   </w:t>
            </w:r>
          </w:p>
        </w:tc>
      </w:tr>
      <w:tr w:rsidR="00F23E93" w:rsidRPr="00C37248" w14:paraId="6D8DC59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05B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0E1" w14:textId="50DB5635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Дисципліна </w:t>
            </w:r>
            <w:r w:rsidR="00C37248">
              <w:rPr>
                <w:color w:val="auto"/>
                <w:lang w:val="uk-UA"/>
              </w:rPr>
              <w:t>«</w:t>
            </w:r>
            <w:r w:rsidR="008F4C4C">
              <w:rPr>
                <w:color w:val="auto"/>
                <w:lang w:val="uk-UA"/>
              </w:rPr>
              <w:t>Аналіз господарської діяльності</w:t>
            </w:r>
            <w:r w:rsidR="00C37248">
              <w:rPr>
                <w:color w:val="auto"/>
                <w:lang w:val="uk-UA"/>
              </w:rPr>
              <w:t>»</w:t>
            </w:r>
            <w:r w:rsidRPr="00C37248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C37248">
              <w:rPr>
                <w:color w:val="auto"/>
                <w:lang w:val="uk-UA"/>
              </w:rPr>
              <w:t xml:space="preserve">студента </w:t>
            </w:r>
            <w:r w:rsidRPr="00C37248">
              <w:rPr>
                <w:color w:val="auto"/>
                <w:lang w:val="uk-UA"/>
              </w:rPr>
              <w:t xml:space="preserve"> як складова поглиблення знань зі спеціальності </w:t>
            </w:r>
            <w:r w:rsidR="00080353">
              <w:rPr>
                <w:color w:val="auto"/>
                <w:lang w:val="uk-UA"/>
              </w:rPr>
              <w:t>072</w:t>
            </w:r>
            <w:r w:rsidRPr="00C37248">
              <w:rPr>
                <w:color w:val="auto"/>
                <w:lang w:val="uk-UA"/>
              </w:rPr>
              <w:t xml:space="preserve"> </w:t>
            </w:r>
            <w:r w:rsidR="00080353">
              <w:rPr>
                <w:color w:val="auto"/>
                <w:lang w:val="uk-UA"/>
              </w:rPr>
              <w:t>«</w:t>
            </w:r>
            <w:r w:rsidR="00080353" w:rsidRPr="00080353">
              <w:rPr>
                <w:color w:val="auto"/>
                <w:lang w:val="uk-UA"/>
              </w:rPr>
              <w:t>Фінанси, банківська справа, страхування та фондовий ринок</w:t>
            </w:r>
            <w:r w:rsidR="00080353">
              <w:rPr>
                <w:color w:val="auto"/>
                <w:lang w:val="uk-UA"/>
              </w:rPr>
              <w:t>»</w:t>
            </w:r>
            <w:r w:rsidR="0000159D">
              <w:rPr>
                <w:color w:val="auto"/>
                <w:lang w:val="uk-UA"/>
              </w:rPr>
              <w:t xml:space="preserve"> </w:t>
            </w:r>
            <w:r w:rsidRPr="00C37248">
              <w:rPr>
                <w:color w:val="auto"/>
                <w:lang w:val="uk-UA"/>
              </w:rPr>
              <w:t xml:space="preserve">для </w:t>
            </w:r>
            <w:proofErr w:type="spellStart"/>
            <w:r w:rsidRPr="00C37248">
              <w:rPr>
                <w:color w:val="auto"/>
                <w:lang w:val="uk-UA"/>
              </w:rPr>
              <w:t>освітньо</w:t>
            </w:r>
            <w:proofErr w:type="spellEnd"/>
            <w:r w:rsidRPr="00C37248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080353">
              <w:rPr>
                <w:color w:val="auto"/>
                <w:lang w:val="uk-UA"/>
              </w:rPr>
              <w:t>5</w:t>
            </w:r>
            <w:r w:rsidRPr="00C37248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F23E93" w:rsidRPr="00133D40" w14:paraId="5BB18C6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859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055" w14:textId="55FC349F" w:rsidR="001B2FE1" w:rsidRPr="00C37248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C37248">
              <w:rPr>
                <w:color w:val="auto"/>
                <w:lang w:val="uk-UA"/>
              </w:rPr>
              <w:t xml:space="preserve">Метою вивчення дисципліни </w:t>
            </w:r>
            <w:r w:rsidR="00C37248">
              <w:rPr>
                <w:color w:val="auto"/>
                <w:lang w:val="uk-UA"/>
              </w:rPr>
              <w:t>«</w:t>
            </w:r>
            <w:r w:rsidR="009431C3">
              <w:rPr>
                <w:color w:val="auto"/>
                <w:lang w:val="uk-UA" w:eastAsia="uk-UA"/>
              </w:rPr>
              <w:t>Аналіз господарської діяльності</w:t>
            </w:r>
            <w:r w:rsidR="00C37248">
              <w:rPr>
                <w:color w:val="auto"/>
                <w:lang w:val="uk-UA"/>
              </w:rPr>
              <w:t>»</w:t>
            </w:r>
            <w:r w:rsidR="0087719A" w:rsidRPr="00C37248">
              <w:rPr>
                <w:color w:val="auto"/>
                <w:lang w:val="uk-UA"/>
              </w:rPr>
              <w:t xml:space="preserve"> </w:t>
            </w:r>
            <w:r w:rsidRPr="00C37248">
              <w:rPr>
                <w:color w:val="auto"/>
                <w:lang w:val="uk-UA"/>
              </w:rPr>
              <w:t xml:space="preserve">є </w:t>
            </w:r>
            <w:r w:rsidRPr="00C37248">
              <w:rPr>
                <w:color w:val="auto"/>
                <w:lang w:val="uk-UA" w:eastAsia="uk-UA"/>
              </w:rPr>
              <w:t xml:space="preserve">формування теоретичних знань і практичних навичок </w:t>
            </w:r>
            <w:r w:rsidR="009431C3" w:rsidRPr="009431C3">
              <w:rPr>
                <w:lang w:val="uk-UA"/>
              </w:rPr>
              <w:t>щодо організації і здійсненн</w:t>
            </w:r>
            <w:r w:rsidR="00BF28AF">
              <w:rPr>
                <w:lang w:val="uk-UA"/>
              </w:rPr>
              <w:t>я</w:t>
            </w:r>
            <w:r w:rsidR="009431C3" w:rsidRPr="009431C3">
              <w:rPr>
                <w:lang w:val="uk-UA"/>
              </w:rPr>
              <w:t xml:space="preserve"> аналітичної роботи на підприємствах різних галузей </w:t>
            </w:r>
            <w:r w:rsidR="00272669" w:rsidRPr="00C37248">
              <w:rPr>
                <w:color w:val="auto"/>
                <w:lang w:val="uk-UA"/>
              </w:rPr>
              <w:t>в умовах функціонування ринкових відносин.</w:t>
            </w:r>
          </w:p>
        </w:tc>
      </w:tr>
      <w:tr w:rsidR="00F23E93" w:rsidRPr="00133D40" w14:paraId="02ACD9D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88C3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AE7" w14:textId="77777777" w:rsidR="003A6793" w:rsidRPr="00BF28AF" w:rsidRDefault="003A6793" w:rsidP="00CA346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47AD67E" w14:textId="5071D213" w:rsidR="003A6793" w:rsidRPr="00BF28AF" w:rsidRDefault="00DA0BF2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1. </w:t>
            </w:r>
            <w:r w:rsidR="003A6793" w:rsidRPr="00BF28AF">
              <w:rPr>
                <w:color w:val="auto"/>
                <w:lang w:val="uk-UA" w:eastAsia="uk-UA"/>
              </w:rPr>
              <w:t xml:space="preserve">Закон України </w:t>
            </w:r>
            <w:r w:rsidR="00BF28AF" w:rsidRPr="00BF28AF">
              <w:rPr>
                <w:color w:val="auto"/>
                <w:lang w:val="uk-UA" w:eastAsia="uk-UA"/>
              </w:rPr>
              <w:t>«</w:t>
            </w:r>
            <w:r w:rsidR="003A6793" w:rsidRPr="00BF28AF">
              <w:rPr>
                <w:color w:val="auto"/>
                <w:lang w:val="uk-UA" w:eastAsia="uk-UA"/>
              </w:rPr>
              <w:t>Про бухгалтерський облік та фінансову звітність в Україн</w:t>
            </w:r>
            <w:r w:rsidR="00BF28AF" w:rsidRPr="00BF28AF">
              <w:rPr>
                <w:color w:val="auto"/>
                <w:lang w:val="uk-UA" w:eastAsia="uk-UA"/>
              </w:rPr>
              <w:t>і»</w:t>
            </w:r>
            <w:r w:rsidR="003A6793" w:rsidRPr="00BF28AF">
              <w:rPr>
                <w:color w:val="auto"/>
                <w:lang w:val="uk-UA" w:eastAsia="uk-UA"/>
              </w:rPr>
              <w:t>, затверджений наказом Міністерства фінансів України від 16.07.1999 р. №996 (зі змінами та доповненнями)</w:t>
            </w:r>
          </w:p>
          <w:p w14:paraId="57839329" w14:textId="77777777" w:rsidR="00B96E18" w:rsidRPr="00BF28AF" w:rsidRDefault="003A679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BF28AF">
              <w:rPr>
                <w:color w:val="auto"/>
                <w:lang w:val="uk-UA" w:eastAsia="uk-UA"/>
              </w:rPr>
              <w:t>go</w:t>
            </w:r>
            <w:proofErr w:type="spellEnd"/>
            <w:r w:rsidRPr="00BF28AF">
              <w:rPr>
                <w:color w:val="auto"/>
                <w:lang w:val="uk-UA" w:eastAsia="uk-UA"/>
              </w:rPr>
              <w:t xml:space="preserve">/996-14. </w:t>
            </w:r>
          </w:p>
          <w:p w14:paraId="4B6AB678" w14:textId="71597D28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2. Аналіз господарської діяльності [Електронний ресурс] : підручник /</w:t>
            </w:r>
          </w:p>
          <w:p w14:paraId="57E6F2FB" w14:textId="77777777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І. М. </w:t>
            </w:r>
            <w:proofErr w:type="spellStart"/>
            <w:r w:rsidRPr="00BF28AF">
              <w:rPr>
                <w:color w:val="auto"/>
                <w:lang w:val="uk-UA" w:eastAsia="uk-UA"/>
              </w:rPr>
              <w:t>Парасій-Вергуненко</w:t>
            </w:r>
            <w:proofErr w:type="spellEnd"/>
            <w:r w:rsidRPr="00BF28AF">
              <w:rPr>
                <w:color w:val="auto"/>
                <w:lang w:val="uk-UA" w:eastAsia="uk-UA"/>
              </w:rPr>
              <w:t xml:space="preserve"> ; за ред. Л. М. </w:t>
            </w:r>
            <w:proofErr w:type="spellStart"/>
            <w:r w:rsidRPr="00BF28AF">
              <w:rPr>
                <w:color w:val="auto"/>
                <w:lang w:val="uk-UA" w:eastAsia="uk-UA"/>
              </w:rPr>
              <w:t>Кіндрацької</w:t>
            </w:r>
            <w:proofErr w:type="spellEnd"/>
            <w:r w:rsidRPr="00BF28AF">
              <w:rPr>
                <w:color w:val="auto"/>
                <w:lang w:val="uk-UA" w:eastAsia="uk-UA"/>
              </w:rPr>
              <w:t>. — К. : КНЕУ, 2016.</w:t>
            </w:r>
          </w:p>
          <w:p w14:paraId="4091D38D" w14:textId="46D1F19B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— 629 с.</w:t>
            </w:r>
          </w:p>
          <w:p w14:paraId="1153BC00" w14:textId="110D26AF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3. Аналіз господарської діяльності [текст]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/ за </w:t>
            </w:r>
            <w:proofErr w:type="spellStart"/>
            <w:r w:rsidRPr="00BF28AF">
              <w:rPr>
                <w:lang w:val="uk-UA"/>
              </w:rPr>
              <w:t>заг</w:t>
            </w:r>
            <w:proofErr w:type="spellEnd"/>
            <w:r w:rsidRPr="00BF28AF">
              <w:rPr>
                <w:lang w:val="uk-UA"/>
              </w:rPr>
              <w:t xml:space="preserve">. ред. І. В. Семенко, Т. Д. Косової Київ : Центр учбової літератури, 2013. 384 с. </w:t>
            </w:r>
          </w:p>
          <w:p w14:paraId="78B71C6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4. Грабовець Б. </w:t>
            </w:r>
            <w:proofErr w:type="spellStart"/>
            <w:r w:rsidRPr="00BF28AF">
              <w:rPr>
                <w:lang w:val="uk-UA"/>
              </w:rPr>
              <w:t>Є..Економічний</w:t>
            </w:r>
            <w:proofErr w:type="spellEnd"/>
            <w:r w:rsidRPr="00BF28AF">
              <w:rPr>
                <w:lang w:val="uk-UA"/>
              </w:rPr>
              <w:t xml:space="preserve"> аналіз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Вінниця : ВНТУ, 2013. 85 с. </w:t>
            </w:r>
          </w:p>
          <w:p w14:paraId="43938911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5. Данилюк М.О. </w:t>
            </w:r>
            <w:proofErr w:type="spellStart"/>
            <w:r w:rsidRPr="00BF28AF">
              <w:rPr>
                <w:lang w:val="uk-UA"/>
              </w:rPr>
              <w:t>Метошоп</w:t>
            </w:r>
            <w:proofErr w:type="spellEnd"/>
            <w:r w:rsidRPr="00BF28AF">
              <w:rPr>
                <w:lang w:val="uk-UA"/>
              </w:rPr>
              <w:t xml:space="preserve"> І.М., </w:t>
            </w:r>
            <w:proofErr w:type="spellStart"/>
            <w:r w:rsidRPr="00BF28AF">
              <w:rPr>
                <w:lang w:val="uk-UA"/>
              </w:rPr>
              <w:t>Войтків</w:t>
            </w:r>
            <w:proofErr w:type="spellEnd"/>
            <w:r w:rsidRPr="00BF28AF">
              <w:rPr>
                <w:lang w:val="uk-UA"/>
              </w:rPr>
              <w:t xml:space="preserve"> Л.С., </w:t>
            </w:r>
            <w:proofErr w:type="spellStart"/>
            <w:r w:rsidRPr="00BF28AF">
              <w:rPr>
                <w:lang w:val="uk-UA"/>
              </w:rPr>
              <w:t>Паневник</w:t>
            </w:r>
            <w:proofErr w:type="spellEnd"/>
            <w:r w:rsidRPr="00BF28AF">
              <w:rPr>
                <w:lang w:val="uk-UA"/>
              </w:rPr>
              <w:t xml:space="preserve"> Т.М., Буй </w:t>
            </w:r>
            <w:proofErr w:type="spellStart"/>
            <w:r w:rsidRPr="00BF28AF">
              <w:rPr>
                <w:lang w:val="uk-UA"/>
              </w:rPr>
              <w:t>Ю.В.Економічний</w:t>
            </w:r>
            <w:proofErr w:type="spellEnd"/>
            <w:r w:rsidRPr="00BF28AF">
              <w:rPr>
                <w:lang w:val="uk-UA"/>
              </w:rPr>
              <w:t xml:space="preserve">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посіб.ІФНТУНГ</w:t>
            </w:r>
            <w:proofErr w:type="spellEnd"/>
            <w:r w:rsidRPr="00BF28AF">
              <w:rPr>
                <w:lang w:val="uk-UA"/>
              </w:rPr>
              <w:t xml:space="preserve">. Івано-Франківськ. 2018. 316 с. </w:t>
            </w:r>
          </w:p>
          <w:p w14:paraId="09A786E2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lastRenderedPageBreak/>
              <w:t xml:space="preserve">6. </w:t>
            </w:r>
            <w:proofErr w:type="spellStart"/>
            <w:r w:rsidRPr="00BF28AF">
              <w:rPr>
                <w:lang w:val="uk-UA"/>
              </w:rPr>
              <w:t>Болюх</w:t>
            </w:r>
            <w:proofErr w:type="spellEnd"/>
            <w:r w:rsidRPr="00BF28AF">
              <w:rPr>
                <w:lang w:val="uk-UA"/>
              </w:rPr>
              <w:t xml:space="preserve"> М., </w:t>
            </w:r>
            <w:proofErr w:type="spellStart"/>
            <w:r w:rsidRPr="00BF28AF">
              <w:rPr>
                <w:lang w:val="uk-UA"/>
              </w:rPr>
              <w:t>Бурчевський</w:t>
            </w:r>
            <w:proofErr w:type="spellEnd"/>
            <w:r w:rsidRPr="00BF28AF">
              <w:rPr>
                <w:lang w:val="uk-UA"/>
              </w:rPr>
              <w:t xml:space="preserve"> В., </w:t>
            </w:r>
            <w:proofErr w:type="spellStart"/>
            <w:r w:rsidRPr="00BF28AF">
              <w:rPr>
                <w:lang w:val="uk-UA"/>
              </w:rPr>
              <w:t>Горбаток</w:t>
            </w:r>
            <w:proofErr w:type="spellEnd"/>
            <w:r w:rsidRPr="00BF28AF">
              <w:rPr>
                <w:lang w:val="uk-UA"/>
              </w:rPr>
              <w:t xml:space="preserve"> </w:t>
            </w:r>
            <w:proofErr w:type="spellStart"/>
            <w:r w:rsidRPr="00BF28AF">
              <w:rPr>
                <w:lang w:val="uk-UA"/>
              </w:rPr>
              <w:t>М.Економічний</w:t>
            </w:r>
            <w:proofErr w:type="spellEnd"/>
            <w:r w:rsidRPr="00BF28AF">
              <w:rPr>
                <w:lang w:val="uk-UA"/>
              </w:rPr>
              <w:t xml:space="preserve">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/ за ред. акад. НАНУ, проф. М. Чумаченка. Київ: КНЕУ, 2014. 540 с. </w:t>
            </w:r>
          </w:p>
          <w:p w14:paraId="3213CF5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7.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посібник. / Н.А. Волкова, Р.М. </w:t>
            </w:r>
            <w:proofErr w:type="spellStart"/>
            <w:r w:rsidRPr="00BF28AF">
              <w:rPr>
                <w:lang w:val="uk-UA"/>
              </w:rPr>
              <w:t>Волчек</w:t>
            </w:r>
            <w:proofErr w:type="spellEnd"/>
            <w:r w:rsidRPr="00BF28AF">
              <w:rPr>
                <w:lang w:val="uk-UA"/>
              </w:rPr>
              <w:t xml:space="preserve">, О.М. </w:t>
            </w:r>
            <w:proofErr w:type="spellStart"/>
            <w:r w:rsidRPr="00BF28AF">
              <w:rPr>
                <w:lang w:val="uk-UA"/>
              </w:rPr>
              <w:t>Гайдаєнко</w:t>
            </w:r>
            <w:proofErr w:type="spellEnd"/>
            <w:r w:rsidRPr="00BF28AF">
              <w:rPr>
                <w:lang w:val="uk-UA"/>
              </w:rPr>
              <w:t xml:space="preserve"> та ін. за ред. </w:t>
            </w:r>
            <w:proofErr w:type="spellStart"/>
            <w:r w:rsidRPr="00BF28AF">
              <w:rPr>
                <w:lang w:val="uk-UA"/>
              </w:rPr>
              <w:t>Волкової</w:t>
            </w:r>
            <w:proofErr w:type="spellEnd"/>
            <w:r w:rsidRPr="00BF28AF">
              <w:rPr>
                <w:lang w:val="uk-UA"/>
              </w:rPr>
              <w:t xml:space="preserve"> Н.А. Одеса: ОНЕУ, ротапринт. 2015. 310 с. </w:t>
            </w:r>
          </w:p>
          <w:p w14:paraId="3FDBC916" w14:textId="365A0036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8.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 / За ред. акад. НАНУ, проф. М.Г. Чумаченко. Київ: КНЕУ, 2015. 556 с. </w:t>
            </w:r>
          </w:p>
          <w:p w14:paraId="1F8A4F92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9. Єгорова О. В., </w:t>
            </w:r>
            <w:proofErr w:type="spellStart"/>
            <w:r w:rsidRPr="00BF28AF">
              <w:rPr>
                <w:lang w:val="uk-UA"/>
              </w:rPr>
              <w:t>Дорогань</w:t>
            </w:r>
            <w:proofErr w:type="spellEnd"/>
            <w:r w:rsidRPr="00BF28AF">
              <w:rPr>
                <w:lang w:val="uk-UA"/>
              </w:rPr>
              <w:t xml:space="preserve">-Писаренко Л. О. , Тютюнник Ю. М.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Полтава : РВВД ПДАА, 2018. 290 с. </w:t>
            </w:r>
          </w:p>
          <w:p w14:paraId="6D96C641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10. </w:t>
            </w:r>
            <w:proofErr w:type="spellStart"/>
            <w:r w:rsidRPr="00BF28AF">
              <w:rPr>
                <w:lang w:val="uk-UA"/>
              </w:rPr>
              <w:t>Мец</w:t>
            </w:r>
            <w:proofErr w:type="spellEnd"/>
            <w:r w:rsidRPr="00BF28AF">
              <w:rPr>
                <w:lang w:val="uk-UA"/>
              </w:rPr>
              <w:t xml:space="preserve"> В.О. Економічний аналіз (Збірник практичних завдань і тестів за даними П(С)БО):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посібник. Київ: КНЕУ, 2016. 236 с. </w:t>
            </w:r>
          </w:p>
          <w:p w14:paraId="126FEA1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11. </w:t>
            </w:r>
            <w:proofErr w:type="spellStart"/>
            <w:r w:rsidRPr="00BF28AF">
              <w:rPr>
                <w:lang w:val="uk-UA"/>
              </w:rPr>
              <w:t>Московчук</w:t>
            </w:r>
            <w:proofErr w:type="spellEnd"/>
            <w:r w:rsidRPr="00BF28AF">
              <w:rPr>
                <w:lang w:val="uk-UA"/>
              </w:rPr>
              <w:t xml:space="preserve"> А.Т., Талах В.І., Талах Т.А., Ткачук І.М. Аналіз господарської діяльності. Практикум: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Луцьк: СПД </w:t>
            </w:r>
            <w:proofErr w:type="spellStart"/>
            <w:r w:rsidRPr="00BF28AF">
              <w:rPr>
                <w:lang w:val="uk-UA"/>
              </w:rPr>
              <w:t>Гадяк</w:t>
            </w:r>
            <w:proofErr w:type="spellEnd"/>
            <w:r w:rsidRPr="00BF28AF">
              <w:rPr>
                <w:lang w:val="uk-UA"/>
              </w:rPr>
              <w:t xml:space="preserve"> Жанна Володимирівна, 2013. 228 с. </w:t>
            </w:r>
          </w:p>
          <w:p w14:paraId="56A1F32E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11. </w:t>
            </w:r>
            <w:proofErr w:type="spellStart"/>
            <w:r w:rsidRPr="00BF28AF">
              <w:rPr>
                <w:lang w:val="uk-UA"/>
              </w:rPr>
              <w:t>Петряєва</w:t>
            </w:r>
            <w:proofErr w:type="spellEnd"/>
            <w:r w:rsidRPr="00BF28AF">
              <w:rPr>
                <w:lang w:val="uk-UA"/>
              </w:rPr>
              <w:t xml:space="preserve"> З. Ф. Аналіз господарської діяльності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Харків : ХНЕУ ім. С. </w:t>
            </w:r>
            <w:proofErr w:type="spellStart"/>
            <w:r w:rsidRPr="00BF28AF">
              <w:rPr>
                <w:lang w:val="uk-UA"/>
              </w:rPr>
              <w:t>Кузнеця</w:t>
            </w:r>
            <w:proofErr w:type="spellEnd"/>
            <w:r w:rsidRPr="00BF28AF">
              <w:rPr>
                <w:lang w:val="uk-UA"/>
              </w:rPr>
              <w:t xml:space="preserve">, 2015. 372 с. </w:t>
            </w:r>
          </w:p>
          <w:p w14:paraId="6C66829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12. Савицька Г.В. Економічний аналіз діяльності підприємства: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Київ: Знання. Прес, 2014. 654 с. </w:t>
            </w:r>
          </w:p>
          <w:p w14:paraId="4DC5FEDC" w14:textId="1FB7E725" w:rsidR="00F664A4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lang w:val="uk-UA"/>
              </w:rPr>
              <w:t xml:space="preserve">13. Черниш С.С.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>. Київ: ЦУЛ, 2016. 312 с.</w:t>
            </w:r>
            <w:r w:rsidRPr="00BF28AF">
              <w:rPr>
                <w:color w:val="auto"/>
                <w:lang w:val="uk-UA"/>
              </w:rPr>
              <w:t xml:space="preserve"> 14</w:t>
            </w:r>
            <w:r w:rsidR="003C35A4"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="003C35A4" w:rsidRPr="00BF28AF">
              <w:rPr>
                <w:color w:val="auto"/>
                <w:lang w:val="uk-UA"/>
              </w:rPr>
              <w:t>Кіндрацька</w:t>
            </w:r>
            <w:proofErr w:type="spellEnd"/>
            <w:r w:rsidR="003C35A4" w:rsidRPr="00BF28AF">
              <w:rPr>
                <w:color w:val="auto"/>
                <w:lang w:val="uk-UA"/>
              </w:rPr>
              <w:t xml:space="preserve"> Г.І., Білик М.С., Загородній Г. Економічний аналіз : </w:t>
            </w:r>
            <w:proofErr w:type="spellStart"/>
            <w:r w:rsidR="003C35A4" w:rsidRPr="00BF28AF">
              <w:rPr>
                <w:color w:val="auto"/>
                <w:lang w:val="uk-UA"/>
              </w:rPr>
              <w:t>навч</w:t>
            </w:r>
            <w:proofErr w:type="spellEnd"/>
            <w:r w:rsidR="003C35A4" w:rsidRPr="00BF28AF">
              <w:rPr>
                <w:color w:val="auto"/>
                <w:lang w:val="uk-UA"/>
              </w:rPr>
              <w:t>. посібник. Київ: Знання, 2008. 487с.</w:t>
            </w:r>
          </w:p>
          <w:p w14:paraId="16E39FCE" w14:textId="1C176D3E" w:rsidR="00F23E9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15</w:t>
            </w:r>
            <w:r w:rsidR="0087719A" w:rsidRPr="00BF28AF">
              <w:rPr>
                <w:color w:val="auto"/>
                <w:lang w:val="uk-UA"/>
              </w:rPr>
              <w:t>.</w:t>
            </w:r>
            <w:r w:rsidR="00C37248" w:rsidRPr="00BF28AF">
              <w:rPr>
                <w:color w:val="auto"/>
                <w:lang w:val="uk-UA"/>
              </w:rPr>
              <w:t xml:space="preserve">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І.В. Управлінський аналіз в системі управління: ідентифікація та види аналізу / І. В.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// Бухгалтерський облік, аналіз та аудит: проблеми теорії, методології, організації. – 2016. – </w:t>
            </w:r>
            <w:proofErr w:type="spellStart"/>
            <w:r w:rsidR="0087719A" w:rsidRPr="00BF28AF">
              <w:rPr>
                <w:color w:val="auto"/>
                <w:lang w:val="uk-UA"/>
              </w:rPr>
              <w:t>Вип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. 1. – С. 38–45 [Електронний ресурс]. – Режим доступу : http://nbuv.gov.ua/UJRN/boaa_2016_1_8.  </w:t>
            </w:r>
          </w:p>
          <w:p w14:paraId="35765709" w14:textId="5228757B" w:rsidR="0087719A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16</w:t>
            </w:r>
            <w:r w:rsidR="00F23E93"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І.В. Управлінський аналіз як функція управління підприємницької діяльності / І.В.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// Регіональна бізнес-економіка та управління. – 2014. – № 2. – С. 66–71 [Електронний ресурс]. – Режим доступу : </w:t>
            </w:r>
            <w:hyperlink r:id="rId8" w:history="1">
              <w:r w:rsidR="0087719A" w:rsidRPr="00BF28AF">
                <w:rPr>
                  <w:rStyle w:val="Hyperlink"/>
                  <w:color w:val="auto"/>
                  <w:u w:val="none"/>
                  <w:lang w:val="uk-UA"/>
                </w:rPr>
                <w:t>http://nbuv.gov.ua/UJRN/Rbetu_2014_2_11</w:t>
              </w:r>
            </w:hyperlink>
            <w:r w:rsidR="0087719A" w:rsidRPr="00BF28AF">
              <w:rPr>
                <w:color w:val="auto"/>
                <w:lang w:val="uk-UA"/>
              </w:rPr>
              <w:t>.</w:t>
            </w:r>
          </w:p>
          <w:p w14:paraId="4CB67E7F" w14:textId="477AD285" w:rsidR="00F23E93" w:rsidRPr="00BF28AF" w:rsidRDefault="00F23E9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7</w:t>
            </w:r>
            <w:r w:rsidRPr="00BF28AF">
              <w:rPr>
                <w:color w:val="auto"/>
                <w:lang w:val="uk-UA"/>
              </w:rPr>
              <w:t>. Мних Є. В. Економічний аналіз : підручник. Київ : Знання, 2011. 630 c.</w:t>
            </w:r>
          </w:p>
          <w:p w14:paraId="3ABCDBD3" w14:textId="5040C1E4" w:rsidR="00316A6E" w:rsidRPr="00BF28AF" w:rsidRDefault="00316A6E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8</w:t>
            </w:r>
            <w:r w:rsidRPr="00BF28AF">
              <w:rPr>
                <w:color w:val="auto"/>
                <w:lang w:val="uk-UA"/>
              </w:rPr>
              <w:t xml:space="preserve">. Мулик Т. О.,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О. Ф., </w:t>
            </w:r>
            <w:proofErr w:type="spellStart"/>
            <w:r w:rsidRPr="00BF28AF">
              <w:rPr>
                <w:color w:val="auto"/>
                <w:lang w:val="uk-UA"/>
              </w:rPr>
              <w:t>Федоришина</w:t>
            </w:r>
            <w:proofErr w:type="spellEnd"/>
            <w:r w:rsidRPr="00BF28AF">
              <w:rPr>
                <w:color w:val="auto"/>
                <w:lang w:val="uk-UA"/>
              </w:rPr>
              <w:t xml:space="preserve"> Л. І. Управлінський аналіз: сутність та значення у прийнятті рішень.  URI: http://socrates.vsau.org/repository/getfile.php/22675.pdf (2019-12-12)</w:t>
            </w:r>
          </w:p>
          <w:p w14:paraId="61881A19" w14:textId="77777777" w:rsidR="00BC06A3" w:rsidRPr="00BF28AF" w:rsidRDefault="00316A6E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9</w:t>
            </w:r>
            <w:r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О. Ф. Управлінський аналіз: поняття, принципи та основні елементи / О. Ф.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// Проблеми системного підходу в економіці. - 2019. - </w:t>
            </w:r>
            <w:proofErr w:type="spellStart"/>
            <w:r w:rsidRPr="00BF28AF">
              <w:rPr>
                <w:color w:val="auto"/>
                <w:lang w:val="uk-UA"/>
              </w:rPr>
              <w:t>Вип</w:t>
            </w:r>
            <w:proofErr w:type="spellEnd"/>
            <w:r w:rsidRPr="00BF28AF">
              <w:rPr>
                <w:color w:val="auto"/>
                <w:lang w:val="uk-UA"/>
              </w:rPr>
              <w:t xml:space="preserve">. 5(2). - С. 133-142. - Режим доступу: </w:t>
            </w:r>
            <w:hyperlink r:id="rId9" w:history="1">
              <w:r w:rsidR="00BC06A3" w:rsidRPr="00BF28AF">
                <w:rPr>
                  <w:rStyle w:val="Hyperlink"/>
                  <w:lang w:val="uk-UA"/>
                </w:rPr>
                <w:t>http://nbuv.gov.ua/UJRN/PSPE_print_2019_5%282%29__21</w:t>
              </w:r>
            </w:hyperlink>
            <w:r w:rsidRPr="00BF28AF">
              <w:rPr>
                <w:color w:val="auto"/>
                <w:lang w:val="uk-UA"/>
              </w:rPr>
              <w:t>.</w:t>
            </w:r>
          </w:p>
          <w:p w14:paraId="782EDC66" w14:textId="2941EF5A" w:rsidR="00BC06A3" w:rsidRPr="00BF28AF" w:rsidRDefault="00BC06A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t>2</w:t>
            </w:r>
            <w:r w:rsidRPr="00BF28AF">
              <w:rPr>
                <w:lang w:val="uk-UA"/>
              </w:rPr>
              <w:t>0</w:t>
            </w:r>
            <w:r w:rsidRPr="00BF28AF">
              <w:t>. Гамкало О. Б., Демків Х. С. Методи та прийоми економічного аналізу в процесі управління екологічною безпекою підприємства. </w:t>
            </w:r>
            <w:r w:rsidRPr="00BF28AF">
              <w:rPr>
                <w:rStyle w:val="Emphasis"/>
              </w:rPr>
              <w:t>Ефективна економіка</w:t>
            </w:r>
            <w:r w:rsidRPr="00BF28AF">
              <w:t>. 2021. № 11. – URL: http://www.economy.nayka.com.ua/?op=1&amp;z=9535 (дата звернення: 04.09.2022). DOI: </w:t>
            </w:r>
            <w:hyperlink r:id="rId10" w:history="1">
              <w:r w:rsidRPr="00BF28AF">
                <w:rPr>
                  <w:rStyle w:val="Hyperlink"/>
                </w:rPr>
                <w:t>10.32702/2307-2105-2021.11.77</w:t>
              </w:r>
            </w:hyperlink>
          </w:p>
          <w:p w14:paraId="7A49F79A" w14:textId="1ECB8982" w:rsidR="00BC06A3" w:rsidRPr="00BF28AF" w:rsidRDefault="00BC06A3" w:rsidP="00BC06A3">
            <w:pPr>
              <w:pStyle w:val="NormalWeb"/>
              <w:contextualSpacing/>
              <w:rPr>
                <w:color w:val="000000"/>
                <w:lang w:val="uk-UA"/>
              </w:rPr>
            </w:pPr>
            <w:r w:rsidRPr="00BF28AF">
              <w:rPr>
                <w:color w:val="000000"/>
              </w:rPr>
              <w:t>2</w:t>
            </w:r>
            <w:r w:rsidRPr="00BF28AF">
              <w:rPr>
                <w:color w:val="000000"/>
                <w:lang w:val="uk-UA"/>
              </w:rPr>
              <w:t>1</w:t>
            </w:r>
            <w:r w:rsidRPr="00BF28AF">
              <w:rPr>
                <w:color w:val="000000"/>
              </w:rPr>
              <w:t>. Гамкало О. Б., Демків Х. С. Цифрові інновації для ефективного управлінського аналізу в контексті</w:t>
            </w:r>
            <w:r w:rsidRPr="00BF28AF">
              <w:rPr>
                <w:rStyle w:val="apple-converted-space"/>
                <w:color w:val="000000"/>
              </w:rPr>
              <w:t> </w:t>
            </w:r>
            <w:r w:rsidRPr="00BF28AF">
              <w:rPr>
                <w:color w:val="000000"/>
              </w:rPr>
              <w:t>трансформації бізнесу. Статистика України. 2023. No 2. Doi: 10.31767/su.2(101)2023.02</w:t>
            </w:r>
          </w:p>
        </w:tc>
      </w:tr>
      <w:tr w:rsidR="00F23E93" w:rsidRPr="00133D40" w14:paraId="1DE2AF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42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5D1" w14:textId="6837DE2F" w:rsidR="00815BF1" w:rsidRPr="00C37248" w:rsidRDefault="00DB392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815BF1" w:rsidRPr="00C37248">
              <w:rPr>
                <w:color w:val="auto"/>
                <w:lang w:val="uk-UA"/>
              </w:rPr>
              <w:t xml:space="preserve"> годин аудиторних занять. З них </w:t>
            </w:r>
            <w:r w:rsidR="0022589E">
              <w:rPr>
                <w:color w:val="auto"/>
                <w:lang w:val="uk-UA"/>
              </w:rPr>
              <w:t>16</w:t>
            </w:r>
            <w:r w:rsidR="00815BF1" w:rsidRPr="00C37248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15BF1" w:rsidRPr="00C37248">
              <w:rPr>
                <w:color w:val="auto"/>
                <w:lang w:val="uk-UA"/>
              </w:rPr>
              <w:t xml:space="preserve"> лекцій, </w:t>
            </w:r>
            <w:r w:rsidR="0022589E">
              <w:rPr>
                <w:color w:val="auto"/>
                <w:lang w:val="uk-UA"/>
              </w:rPr>
              <w:t>16</w:t>
            </w:r>
            <w:r w:rsidR="00815BF1" w:rsidRPr="00C37248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15BF1" w:rsidRPr="00C37248">
              <w:rPr>
                <w:color w:val="auto"/>
                <w:lang w:val="uk-UA"/>
              </w:rPr>
              <w:t xml:space="preserve"> практичних занять і </w:t>
            </w:r>
            <w:r w:rsidR="0022589E">
              <w:rPr>
                <w:color w:val="auto"/>
                <w:lang w:val="uk-UA"/>
              </w:rPr>
              <w:t>32</w:t>
            </w:r>
            <w:r w:rsidR="00815BF1" w:rsidRPr="00C37248">
              <w:rPr>
                <w:color w:val="auto"/>
                <w:lang w:val="uk-UA"/>
              </w:rPr>
              <w:t xml:space="preserve"> годин самостійної роботи. </w:t>
            </w:r>
          </w:p>
        </w:tc>
      </w:tr>
      <w:tr w:rsidR="00F23E93" w:rsidRPr="00133D40" w14:paraId="4B6856C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D31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bookmarkStart w:id="1" w:name="_Hlk63582616"/>
            <w:r w:rsidRPr="00C3724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DF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Після завершення цього курсу аспірант буде : </w:t>
            </w:r>
          </w:p>
          <w:p w14:paraId="03A82D1C" w14:textId="77777777" w:rsidR="00815BF1" w:rsidRPr="00C37248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bookmarkStart w:id="2" w:name="_Hlk63582592"/>
            <w:r w:rsidRPr="00C37248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C37248">
              <w:rPr>
                <w:b/>
                <w:bCs/>
                <w:color w:val="auto"/>
                <w:lang w:val="uk-UA"/>
              </w:rPr>
              <w:t>:</w:t>
            </w:r>
          </w:p>
          <w:bookmarkEnd w:id="2"/>
          <w:p w14:paraId="15221C45" w14:textId="716A4827" w:rsidR="00027898" w:rsidRDefault="00501BF5" w:rsidP="00501BF5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027898" w:rsidRPr="00027898">
              <w:rPr>
                <w:lang w:val="uk-UA"/>
              </w:rPr>
              <w:t>основні поняття і види</w:t>
            </w:r>
            <w:r w:rsidR="00027898">
              <w:rPr>
                <w:lang w:val="uk-UA"/>
              </w:rPr>
              <w:t xml:space="preserve"> та принципи економічного аналізу </w:t>
            </w:r>
            <w:r w:rsidR="00027898" w:rsidRPr="00027898">
              <w:rPr>
                <w:lang w:val="uk-UA"/>
              </w:rPr>
              <w:t xml:space="preserve">; </w:t>
            </w:r>
          </w:p>
          <w:p w14:paraId="685B9CA6" w14:textId="77777777" w:rsidR="00027898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27898">
              <w:rPr>
                <w:lang w:val="uk-UA"/>
              </w:rPr>
              <w:t>вимоги до організації</w:t>
            </w:r>
            <w:r>
              <w:rPr>
                <w:lang w:val="uk-UA"/>
              </w:rPr>
              <w:t xml:space="preserve"> та методичного забезпечення процесу здійснення економічного аналізу </w:t>
            </w:r>
            <w:r w:rsidRPr="00027898">
              <w:rPr>
                <w:lang w:val="uk-UA"/>
              </w:rPr>
              <w:t>;</w:t>
            </w:r>
            <w:r>
              <w:rPr>
                <w:color w:val="auto"/>
                <w:lang w:val="uk-UA"/>
              </w:rPr>
              <w:t xml:space="preserve"> -</w:t>
            </w:r>
          </w:p>
          <w:p w14:paraId="2D70681D" w14:textId="20663D7B" w:rsidR="00501BF5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501BF5">
              <w:rPr>
                <w:color w:val="auto"/>
                <w:lang w:val="uk-UA"/>
              </w:rPr>
              <w:t xml:space="preserve">сутність науково-практичної проблеми для будь-якого </w:t>
            </w:r>
            <w:r>
              <w:rPr>
                <w:color w:val="auto"/>
                <w:lang w:val="uk-UA"/>
              </w:rPr>
              <w:t>об’єкта</w:t>
            </w:r>
            <w:r w:rsidR="00501BF5">
              <w:rPr>
                <w:color w:val="auto"/>
                <w:lang w:val="uk-UA"/>
              </w:rPr>
              <w:t xml:space="preserve"> аналітичних</w:t>
            </w:r>
            <w:r>
              <w:rPr>
                <w:color w:val="auto"/>
                <w:lang w:val="uk-UA"/>
              </w:rPr>
              <w:t xml:space="preserve"> </w:t>
            </w:r>
            <w:r w:rsidR="00501BF5">
              <w:rPr>
                <w:color w:val="auto"/>
                <w:lang w:val="uk-UA"/>
              </w:rPr>
              <w:t>досліджень;</w:t>
            </w:r>
          </w:p>
          <w:p w14:paraId="728A2DAD" w14:textId="0B423530" w:rsidR="00501BF5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економічні категорії, що характеризують досліджувану проблему;</w:t>
            </w:r>
          </w:p>
          <w:p w14:paraId="016D03F9" w14:textId="05C907AB" w:rsidR="003B7EDF" w:rsidRDefault="00501BF5" w:rsidP="00501BF5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027898">
              <w:rPr>
                <w:b/>
                <w:bCs/>
                <w:color w:val="auto"/>
                <w:lang w:val="uk-UA"/>
              </w:rPr>
              <w:t>вміти</w:t>
            </w:r>
            <w:r w:rsidR="00027898">
              <w:rPr>
                <w:b/>
                <w:bCs/>
                <w:color w:val="auto"/>
                <w:lang w:val="uk-UA"/>
              </w:rPr>
              <w:t>:</w:t>
            </w:r>
          </w:p>
          <w:p w14:paraId="0C37D8D5" w14:textId="500D14CD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інформаційно виразити через систему показників стан та зміну будь-якої господарської ситуації; </w:t>
            </w:r>
          </w:p>
          <w:p w14:paraId="11FB6941" w14:textId="77777777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визначити факторну систему та побудувати алгоритм причинно-наслідкового зав’язку параметрів економічної системи та їх зміни; </w:t>
            </w:r>
          </w:p>
          <w:p w14:paraId="6BE659C6" w14:textId="6706FC70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>- робити обґрунтовані об’єктивні висновки та пропозиції за результатами проведених аналітичних досліджень;</w:t>
            </w:r>
          </w:p>
          <w:p w14:paraId="20E3E599" w14:textId="05FF1EFC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вміти оформляти аналітичні висновки на запит користувачів. </w:t>
            </w:r>
          </w:p>
          <w:p w14:paraId="11718783" w14:textId="6E02EDE3" w:rsidR="00501BF5" w:rsidRPr="00C37248" w:rsidRDefault="00501BF5" w:rsidP="00501BF5">
            <w:pPr>
              <w:jc w:val="both"/>
              <w:rPr>
                <w:color w:val="auto"/>
                <w:lang w:val="uk-UA"/>
              </w:rPr>
            </w:pPr>
          </w:p>
        </w:tc>
      </w:tr>
      <w:bookmarkEnd w:id="1"/>
      <w:tr w:rsidR="00F23E93" w:rsidRPr="00C37248" w14:paraId="3B508A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DE1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CC8" w14:textId="710099A1" w:rsidR="00815BF1" w:rsidRPr="00C37248" w:rsidRDefault="00DB392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Економічний аналіз, суб’єкти господарювання </w:t>
            </w:r>
          </w:p>
        </w:tc>
      </w:tr>
      <w:tr w:rsidR="00F23E93" w:rsidRPr="00C37248" w14:paraId="312676F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1B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23C" w14:textId="49822F57" w:rsidR="00815BF1" w:rsidRPr="00C37248" w:rsidRDefault="0002789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Денний </w:t>
            </w:r>
          </w:p>
        </w:tc>
      </w:tr>
      <w:tr w:rsidR="00F23E93" w:rsidRPr="00133D40" w14:paraId="0C380A2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2B5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B17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F23E93" w:rsidRPr="00133D40" w14:paraId="4558DC2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64F8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681" w14:textId="194A9824" w:rsidR="00815BF1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</w:t>
            </w:r>
            <w:r w:rsidR="001A4295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. Теоретичні основи економічного аналізу</w:t>
            </w:r>
          </w:p>
          <w:p w14:paraId="61810704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1. Економічний аналіз і управління підприємством</w:t>
            </w:r>
          </w:p>
          <w:p w14:paraId="22FEDB35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2. Види економічного аналізу</w:t>
            </w:r>
          </w:p>
          <w:p w14:paraId="6C66DF90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3. </w:t>
            </w:r>
            <w:r w:rsidR="001A4295">
              <w:rPr>
                <w:color w:val="auto"/>
                <w:lang w:val="uk-UA"/>
              </w:rPr>
              <w:t>Метод і прийоми економічного аналізу</w:t>
            </w:r>
          </w:p>
          <w:p w14:paraId="1B552DCB" w14:textId="60C41900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4. Організація економічного аналізу та його інформаційне забезпечення </w:t>
            </w:r>
          </w:p>
          <w:p w14:paraId="45867A42" w14:textId="77777777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ІІ Фінансово-економічний аналіз </w:t>
            </w:r>
          </w:p>
          <w:p w14:paraId="333B037A" w14:textId="5DFFF73B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5. Аналіз фінансового стану підприємства</w:t>
            </w:r>
          </w:p>
          <w:p w14:paraId="3D6C45BA" w14:textId="7ED93A21" w:rsidR="001A4295" w:rsidRPr="00BC06A3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6. Аналіз фінансових результатів діяльності підприємства</w:t>
            </w:r>
          </w:p>
          <w:p w14:paraId="5839254E" w14:textId="0D9288D6" w:rsidR="001A4295" w:rsidRDefault="00BC06A3" w:rsidP="00E8154C">
            <w:pPr>
              <w:jc w:val="both"/>
              <w:rPr>
                <w:lang w:val="uk-UA"/>
              </w:rPr>
            </w:pPr>
            <w:r w:rsidRPr="00BC06A3">
              <w:rPr>
                <w:color w:val="auto"/>
                <w:lang w:val="uk-UA"/>
              </w:rPr>
              <w:t xml:space="preserve">Тема </w:t>
            </w:r>
            <w:r w:rsidR="00C73174">
              <w:rPr>
                <w:color w:val="auto"/>
                <w:lang w:val="uk-UA"/>
              </w:rPr>
              <w:t>7</w:t>
            </w:r>
            <w:r w:rsidRPr="00BC06A3">
              <w:rPr>
                <w:color w:val="auto"/>
                <w:lang w:val="uk-UA"/>
              </w:rPr>
              <w:t xml:space="preserve">. </w:t>
            </w:r>
            <w:r w:rsidRPr="00BC06A3">
              <w:rPr>
                <w:lang w:val="uk-UA"/>
              </w:rPr>
              <w:t>Аналітичне</w:t>
            </w:r>
            <w:r w:rsidRPr="00BC06A3">
              <w:rPr>
                <w:spacing w:val="5"/>
                <w:lang w:val="uk-UA"/>
              </w:rPr>
              <w:t xml:space="preserve"> </w:t>
            </w:r>
            <w:r w:rsidRPr="00BC06A3">
              <w:rPr>
                <w:lang w:val="uk-UA"/>
              </w:rPr>
              <w:t>забезпечення</w:t>
            </w:r>
            <w:r w:rsidRPr="00BC06A3">
              <w:rPr>
                <w:spacing w:val="4"/>
                <w:lang w:val="uk-UA"/>
              </w:rPr>
              <w:t xml:space="preserve"> </w:t>
            </w:r>
            <w:r w:rsidRPr="00BC06A3">
              <w:rPr>
                <w:lang w:val="uk-UA"/>
              </w:rPr>
              <w:t>антикризового</w:t>
            </w:r>
            <w:r w:rsidRPr="00BC06A3">
              <w:rPr>
                <w:spacing w:val="4"/>
                <w:lang w:val="uk-UA"/>
              </w:rPr>
              <w:t xml:space="preserve"> </w:t>
            </w:r>
            <w:r w:rsidRPr="00BC06A3">
              <w:rPr>
                <w:lang w:val="uk-UA"/>
              </w:rPr>
              <w:t>управління</w:t>
            </w:r>
            <w:r w:rsidRPr="00BC06A3">
              <w:rPr>
                <w:spacing w:val="6"/>
                <w:lang w:val="uk-UA"/>
              </w:rPr>
              <w:t xml:space="preserve"> </w:t>
            </w:r>
            <w:r w:rsidRPr="00BC06A3">
              <w:rPr>
                <w:lang w:val="uk-UA"/>
              </w:rPr>
              <w:t>підприємством</w:t>
            </w:r>
            <w:r w:rsidRPr="00BC06A3">
              <w:rPr>
                <w:spacing w:val="-3"/>
                <w:lang w:val="uk-UA"/>
              </w:rPr>
              <w:t xml:space="preserve"> </w:t>
            </w:r>
            <w:r w:rsidRPr="00BC06A3">
              <w:rPr>
                <w:lang w:val="uk-UA"/>
              </w:rPr>
              <w:t>та</w:t>
            </w:r>
            <w:r w:rsidRPr="00BC06A3">
              <w:rPr>
                <w:spacing w:val="-4"/>
                <w:lang w:val="uk-UA"/>
              </w:rPr>
              <w:t xml:space="preserve"> </w:t>
            </w:r>
            <w:r w:rsidRPr="00BC06A3">
              <w:rPr>
                <w:lang w:val="uk-UA"/>
              </w:rPr>
              <w:t>оцінка</w:t>
            </w:r>
            <w:r w:rsidRPr="00BC06A3">
              <w:rPr>
                <w:spacing w:val="-3"/>
                <w:lang w:val="uk-UA"/>
              </w:rPr>
              <w:t xml:space="preserve"> </w:t>
            </w:r>
            <w:r w:rsidRPr="00BC06A3">
              <w:rPr>
                <w:lang w:val="uk-UA"/>
              </w:rPr>
              <w:t>стабільності</w:t>
            </w:r>
            <w:r w:rsidRPr="00BC06A3">
              <w:rPr>
                <w:spacing w:val="-4"/>
                <w:lang w:val="uk-UA"/>
              </w:rPr>
              <w:t xml:space="preserve"> </w:t>
            </w:r>
            <w:r w:rsidRPr="00BC06A3">
              <w:rPr>
                <w:lang w:val="uk-UA"/>
              </w:rPr>
              <w:t>його</w:t>
            </w:r>
            <w:r w:rsidRPr="00BC06A3">
              <w:rPr>
                <w:spacing w:val="-2"/>
                <w:lang w:val="uk-UA"/>
              </w:rPr>
              <w:t xml:space="preserve"> </w:t>
            </w:r>
            <w:r w:rsidRPr="00BC06A3">
              <w:rPr>
                <w:lang w:val="uk-UA"/>
              </w:rPr>
              <w:t>розвитку</w:t>
            </w:r>
          </w:p>
          <w:p w14:paraId="4D8D6B44" w14:textId="0B74B54A" w:rsidR="00080353" w:rsidRPr="00E8154C" w:rsidRDefault="00C73174" w:rsidP="00080353">
            <w:pPr>
              <w:jc w:val="both"/>
              <w:rPr>
                <w:color w:val="auto"/>
                <w:lang w:val="uk-UA"/>
              </w:rPr>
            </w:pPr>
            <w:r w:rsidRPr="00BC06A3">
              <w:rPr>
                <w:color w:val="auto"/>
                <w:lang w:val="uk-UA"/>
              </w:rPr>
              <w:t xml:space="preserve">Тема 8. </w:t>
            </w:r>
            <w:r>
              <w:rPr>
                <w:color w:val="auto"/>
                <w:lang w:val="uk-UA"/>
              </w:rPr>
              <w:t xml:space="preserve">Планування </w:t>
            </w:r>
            <w:r w:rsidR="00080353" w:rsidRPr="00080353">
              <w:rPr>
                <w:color w:val="auto"/>
                <w:lang w:val="uk-UA"/>
              </w:rPr>
              <w:t>та прогнозування фінансово-господарської діяльності</w:t>
            </w:r>
            <w:r w:rsidR="002249AF">
              <w:rPr>
                <w:color w:val="auto"/>
                <w:lang w:val="uk-UA"/>
              </w:rPr>
              <w:t xml:space="preserve"> </w:t>
            </w:r>
            <w:r w:rsidR="00080353" w:rsidRPr="00080353">
              <w:rPr>
                <w:color w:val="auto"/>
                <w:lang w:val="uk-UA"/>
              </w:rPr>
              <w:t>підприємства</w:t>
            </w:r>
          </w:p>
        </w:tc>
      </w:tr>
      <w:tr w:rsidR="00F23E93" w:rsidRPr="00133D40" w14:paraId="5A934F2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250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F95" w14:textId="77777777" w:rsidR="00815BF1" w:rsidRPr="00C37248" w:rsidRDefault="003C35A4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залік</w:t>
            </w:r>
            <w:r w:rsidR="00815BF1" w:rsidRPr="00C37248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F23E93" w:rsidRPr="00133D40" w14:paraId="3F900B9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0EDE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3724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A38" w14:textId="6EBC80A8" w:rsidR="00815BF1" w:rsidRPr="00E8154C" w:rsidRDefault="00E8154C" w:rsidP="00815BF1">
            <w:pPr>
              <w:jc w:val="both"/>
              <w:rPr>
                <w:color w:val="auto"/>
                <w:lang w:val="uk-UA"/>
              </w:rPr>
            </w:pPr>
            <w:r w:rsidRPr="00E8154C">
              <w:rPr>
                <w:lang w:val="uk-UA"/>
              </w:rPr>
              <w:t>Курс «</w:t>
            </w:r>
            <w:r>
              <w:rPr>
                <w:lang w:val="uk-UA"/>
              </w:rPr>
              <w:t>А</w:t>
            </w:r>
            <w:r w:rsidRPr="00E8154C">
              <w:rPr>
                <w:lang w:val="uk-UA"/>
              </w:rPr>
              <w:t>наліз</w:t>
            </w:r>
            <w:r>
              <w:rPr>
                <w:lang w:val="uk-UA"/>
              </w:rPr>
              <w:t xml:space="preserve"> господарської діяльності</w:t>
            </w:r>
            <w:r w:rsidRPr="00E8154C">
              <w:rPr>
                <w:lang w:val="uk-UA"/>
              </w:rPr>
              <w:t>» ґрунтується на попередньому вивченні дисциплін «Макроекономіка», «Мікроекономіка», «Статистика», «</w:t>
            </w:r>
            <w:r>
              <w:rPr>
                <w:lang w:val="uk-UA"/>
              </w:rPr>
              <w:t>Економічна теорія</w:t>
            </w:r>
            <w:r w:rsidRPr="00E8154C">
              <w:rPr>
                <w:lang w:val="uk-UA"/>
              </w:rPr>
              <w:t>», інших дисциплін, які формують аналітичне мислення в економіці</w:t>
            </w:r>
            <w:r w:rsidR="0022589E">
              <w:rPr>
                <w:lang w:val="uk-UA"/>
              </w:rPr>
              <w:t>, «Фінанси»</w:t>
            </w:r>
            <w:r w:rsidRPr="00E8154C">
              <w:rPr>
                <w:lang w:val="uk-UA"/>
              </w:rPr>
              <w:t>.</w:t>
            </w:r>
          </w:p>
        </w:tc>
      </w:tr>
      <w:tr w:rsidR="00F23E93" w:rsidRPr="00133D40" w14:paraId="1684653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050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4D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5CE56CC2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688A2398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F23E93" w:rsidRPr="00133D40" w14:paraId="3862CFA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25B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06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F23E93" w:rsidRPr="00133D40" w14:paraId="2BEE3B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CC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851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C37248">
              <w:rPr>
                <w:color w:val="auto"/>
                <w:lang w:val="uk-UA"/>
              </w:rPr>
              <w:t>співвідношенням</w:t>
            </w:r>
            <w:r w:rsidRPr="00C37248">
              <w:rPr>
                <w:color w:val="auto"/>
                <w:lang w:val="uk-UA"/>
              </w:rPr>
              <w:t xml:space="preserve">: </w:t>
            </w:r>
          </w:p>
          <w:p w14:paraId="3BA73D1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C37248">
              <w:rPr>
                <w:color w:val="auto"/>
                <w:lang w:val="uk-UA"/>
              </w:rPr>
              <w:t>50</w:t>
            </w:r>
            <w:r w:rsidRPr="00C37248">
              <w:rPr>
                <w:color w:val="auto"/>
                <w:lang w:val="uk-UA"/>
              </w:rPr>
              <w:t>;</w:t>
            </w:r>
          </w:p>
          <w:p w14:paraId="19DFC17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- контрольні заміри (модулі):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>;</w:t>
            </w:r>
          </w:p>
          <w:p w14:paraId="380E0D2F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0E1C8FD5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Відвідування занять</w:t>
            </w:r>
            <w:r w:rsidRPr="00C37248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150D74" w:rsidRPr="00C37248">
              <w:rPr>
                <w:color w:val="auto"/>
                <w:lang w:val="uk-UA"/>
              </w:rPr>
              <w:t xml:space="preserve">Студенти </w:t>
            </w:r>
            <w:r w:rsidRPr="00C37248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C37248">
              <w:rPr>
                <w:b/>
                <w:color w:val="auto"/>
                <w:lang w:val="uk-UA"/>
              </w:rPr>
              <w:t>Література.</w:t>
            </w:r>
            <w:r w:rsidRPr="00C37248">
              <w:rPr>
                <w:color w:val="auto"/>
                <w:lang w:val="uk-UA"/>
              </w:rPr>
              <w:t xml:space="preserve"> Уся література, яку </w:t>
            </w:r>
            <w:r w:rsidR="00150D74" w:rsidRPr="00C37248">
              <w:rPr>
                <w:color w:val="auto"/>
                <w:lang w:val="uk-UA"/>
              </w:rPr>
              <w:t>студенти</w:t>
            </w:r>
            <w:r w:rsidRPr="00C37248">
              <w:rPr>
                <w:color w:val="auto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C37248">
              <w:rPr>
                <w:color w:val="auto"/>
                <w:lang w:val="uk-UA"/>
              </w:rPr>
              <w:t>Студенти</w:t>
            </w:r>
            <w:r w:rsidRPr="00C37248">
              <w:rPr>
                <w:color w:val="auto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14:paraId="78C683FD" w14:textId="77777777" w:rsidR="00815BF1" w:rsidRPr="00C37248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37248">
              <w:rPr>
                <w:b/>
                <w:bCs/>
                <w:color w:val="auto"/>
                <w:lang w:val="uk-UA"/>
              </w:rPr>
              <w:t>П</w:t>
            </w:r>
            <w:r w:rsidRPr="00C3724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37248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72C28827" w14:textId="77777777" w:rsidR="00815BF1" w:rsidRPr="00C37248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F23E93" w:rsidRPr="00133D40" w14:paraId="39E7BEB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174F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2F0159" w:rsidRPr="00C37248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269" w14:textId="38FAC9B5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 Що таке економічний аналіз</w:t>
            </w:r>
            <w:r w:rsidR="001A4295">
              <w:rPr>
                <w:lang w:val="uk-UA"/>
              </w:rPr>
              <w:t xml:space="preserve"> (ЕА)</w:t>
            </w:r>
            <w:r w:rsidRPr="00E8154C">
              <w:rPr>
                <w:lang w:val="uk-UA"/>
              </w:rPr>
              <w:t xml:space="preserve">? </w:t>
            </w:r>
          </w:p>
          <w:p w14:paraId="2957FEE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2. Що є метою економічного аналізу? </w:t>
            </w:r>
          </w:p>
          <w:p w14:paraId="2FDA6EA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3. Якими є основні завдання ЕА? </w:t>
            </w:r>
          </w:p>
          <w:p w14:paraId="69D315B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4. Які є головні риси ЕА? </w:t>
            </w:r>
          </w:p>
          <w:p w14:paraId="61F4F7A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5. Назвіть принципи ЕА. </w:t>
            </w:r>
          </w:p>
          <w:p w14:paraId="0DCDAA4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 6. Що є предметом ЕА?  </w:t>
            </w:r>
          </w:p>
          <w:p w14:paraId="2609E26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7. Які є групи користувачів ЕА?</w:t>
            </w:r>
          </w:p>
          <w:p w14:paraId="64401C6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8. Що є об’єктом ЕА? </w:t>
            </w:r>
          </w:p>
          <w:p w14:paraId="0A8E8D16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9. Назвіть класифікацію видів аналізу?</w:t>
            </w:r>
          </w:p>
          <w:p w14:paraId="19C74D8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10. Охарактеризуйте просторові види економічного аналізу.</w:t>
            </w:r>
          </w:p>
          <w:p w14:paraId="0DF5E0E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11. Назвіть основні напрями зовнішнього та внутрішнього економічного аналізу.</w:t>
            </w:r>
          </w:p>
          <w:p w14:paraId="2CC2B65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12. За якою інформацією проводиться зовнішній і внутрішній ЕА?</w:t>
            </w:r>
          </w:p>
          <w:p w14:paraId="44DB1EE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13. Охарактеризуйте часові види економічного аналізу.</w:t>
            </w:r>
          </w:p>
          <w:p w14:paraId="253E175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14. Назвіть три групи на які поділяється перспективний аналіз за спрямованістю аналітико-прогностичні роботи.</w:t>
            </w:r>
          </w:p>
          <w:p w14:paraId="5A12CCC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15. Які основні завдання оперативного аналізу?</w:t>
            </w:r>
          </w:p>
          <w:p w14:paraId="1E47F75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16. Назвіть об’єкти та основні риси  оперативного аналізу.  </w:t>
            </w:r>
          </w:p>
          <w:p w14:paraId="49E9A6A4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17.Назвіть основні напрями ретроспективного аналізу.</w:t>
            </w:r>
          </w:p>
          <w:p w14:paraId="23AAC516" w14:textId="7670451B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18. Що собою являє функціонально-вартісний аналіз</w:t>
            </w:r>
            <w:r w:rsidR="001A4295">
              <w:rPr>
                <w:lang w:val="uk-UA"/>
              </w:rPr>
              <w:t xml:space="preserve"> (ФВА)</w:t>
            </w:r>
            <w:r w:rsidRPr="00E8154C">
              <w:rPr>
                <w:lang w:val="uk-UA"/>
              </w:rPr>
              <w:t>?</w:t>
            </w:r>
          </w:p>
          <w:p w14:paraId="695798DC" w14:textId="52C1FD8F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19. Що є метою функціонально-вартісного аналізу? </w:t>
            </w:r>
          </w:p>
          <w:p w14:paraId="60900EC8" w14:textId="6B6424B8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E8154C">
              <w:rPr>
                <w:lang w:val="uk-UA"/>
              </w:rPr>
              <w:t>Назвіть етапи проведення ФВА.</w:t>
            </w:r>
          </w:p>
          <w:p w14:paraId="1193E6D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21. Назвіть організаційні форми ЕА.</w:t>
            </w:r>
          </w:p>
          <w:p w14:paraId="720BE4A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22. Метод економічного аналізу це?</w:t>
            </w:r>
          </w:p>
          <w:p w14:paraId="4D4FC1F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23. Назвіть особливості методу аналізу.</w:t>
            </w:r>
          </w:p>
          <w:p w14:paraId="07D219B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24. Що таке методика економічного аналізу та назвіть етапи виконання комплексного економічного аналізу.</w:t>
            </w:r>
          </w:p>
          <w:p w14:paraId="2230952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25. Назвіть ознаки методу економічного аналізу</w:t>
            </w:r>
          </w:p>
          <w:p w14:paraId="3CD6208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26. Назвіть характер функціональних </w:t>
            </w:r>
            <w:proofErr w:type="spellStart"/>
            <w:r w:rsidRPr="00E8154C">
              <w:rPr>
                <w:lang w:val="uk-UA"/>
              </w:rPr>
              <w:t>залежностей</w:t>
            </w:r>
            <w:proofErr w:type="spellEnd"/>
            <w:r w:rsidRPr="00E8154C">
              <w:rPr>
                <w:lang w:val="uk-UA"/>
              </w:rPr>
              <w:t xml:space="preserve"> для  дослідження економічних явищ і процесів. </w:t>
            </w:r>
          </w:p>
          <w:p w14:paraId="7DAAB97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lastRenderedPageBreak/>
              <w:t xml:space="preserve">27. Назвіть види моделей детермінованих (обумовлених) функціональних </w:t>
            </w:r>
            <w:proofErr w:type="spellStart"/>
            <w:r w:rsidRPr="00E8154C">
              <w:rPr>
                <w:lang w:val="uk-UA"/>
              </w:rPr>
              <w:t>зв'язків</w:t>
            </w:r>
            <w:proofErr w:type="spellEnd"/>
            <w:r w:rsidRPr="00E8154C">
              <w:rPr>
                <w:lang w:val="uk-UA"/>
              </w:rPr>
              <w:t xml:space="preserve"> в економічному аналізі, дайте їхню характеристику та наведіть приклади. </w:t>
            </w:r>
          </w:p>
          <w:p w14:paraId="19996BE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28. Що таке стохастичний аналіз та наведіть приклад.</w:t>
            </w:r>
          </w:p>
          <w:p w14:paraId="2DCCA7B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29. Назвіть класифікацію логічних методів економічного аналізу. </w:t>
            </w:r>
          </w:p>
          <w:p w14:paraId="1F4B504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30. Які результати дає застосування методу порівняння.</w:t>
            </w:r>
          </w:p>
          <w:p w14:paraId="2752A49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31. Що собою являють методи елімінуванні та назвіть приклади.</w:t>
            </w:r>
          </w:p>
          <w:p w14:paraId="2881A3B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32. В чому полягає суть методу ланцюгових підстановок </w:t>
            </w:r>
          </w:p>
          <w:p w14:paraId="1072F31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33. В чому полягає суть методу різниці абсолютних величин</w:t>
            </w:r>
          </w:p>
          <w:p w14:paraId="24E5392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34. В чому полягає суть методу різниці відносних величин.</w:t>
            </w:r>
          </w:p>
          <w:p w14:paraId="08CEB86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35. Охарактеризуйте джерела надходження інформації для економічного аналізу. </w:t>
            </w:r>
          </w:p>
          <w:p w14:paraId="7D843CF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36. Назвіть форми представлення результатів економічного аналізу</w:t>
            </w:r>
          </w:p>
          <w:p w14:paraId="55231CB4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37. Назвіть методи прогнозування розвитку підприємства</w:t>
            </w:r>
          </w:p>
          <w:p w14:paraId="3F110AE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38. Дайте визначення експертних методів</w:t>
            </w:r>
          </w:p>
          <w:p w14:paraId="0BDCB7E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39. Дайте характеристику методу сум та методу суми місць.</w:t>
            </w:r>
          </w:p>
          <w:p w14:paraId="2D89082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40. Які завдання вирішує прогнозування розвитку діяльності підприємства</w:t>
            </w:r>
          </w:p>
          <w:p w14:paraId="7D0A2F61" w14:textId="5D7A276B" w:rsidR="00BC06A3" w:rsidRDefault="00E8154C" w:rsidP="00BC06A3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41. </w:t>
            </w:r>
            <w:r w:rsidR="00BC06A3" w:rsidRPr="00BC06A3">
              <w:rPr>
                <w:lang w:val="uk-UA"/>
              </w:rPr>
              <w:t>Аналіз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грошових</w:t>
            </w:r>
            <w:r w:rsidR="00BC06A3" w:rsidRPr="00BC06A3">
              <w:rPr>
                <w:spacing w:val="-4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потоків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підприємства</w:t>
            </w:r>
          </w:p>
          <w:p w14:paraId="6A737FEF" w14:textId="2FA8D152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42. </w:t>
            </w:r>
            <w:r w:rsidRPr="00BC06A3">
              <w:rPr>
                <w:lang w:val="uk-UA"/>
              </w:rPr>
              <w:t>Що таке позитивний і негативний грошові потоки</w:t>
            </w:r>
          </w:p>
          <w:p w14:paraId="2AC7C85F" w14:textId="716E2C0C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43. </w:t>
            </w:r>
            <w:r w:rsidRPr="00BC06A3">
              <w:rPr>
                <w:lang w:val="uk-UA"/>
              </w:rPr>
              <w:t>Назвіть основні етапи аналізу грошових потоків підприємства</w:t>
            </w:r>
          </w:p>
          <w:p w14:paraId="5865D4E9" w14:textId="4C03E634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44. Я</w:t>
            </w:r>
            <w:r w:rsidRPr="00BC06A3">
              <w:rPr>
                <w:lang w:val="uk-UA"/>
              </w:rPr>
              <w:t>кі показники використовуються для аналізу ліквідності грошового потоку</w:t>
            </w:r>
          </w:p>
          <w:p w14:paraId="1C771EF7" w14:textId="67A095C2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45. </w:t>
            </w:r>
            <w:r w:rsidRPr="00BC06A3">
              <w:rPr>
                <w:lang w:val="uk-UA"/>
              </w:rPr>
              <w:t>Що таке антикризове управління підприємством</w:t>
            </w:r>
          </w:p>
          <w:p w14:paraId="2F30DB54" w14:textId="169E0EAB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46. </w:t>
            </w:r>
            <w:r w:rsidRPr="00BC06A3">
              <w:rPr>
                <w:lang w:val="uk-UA"/>
              </w:rPr>
              <w:t>Назвіть види та ознаки банкрутства</w:t>
            </w:r>
          </w:p>
          <w:p w14:paraId="02BED588" w14:textId="5F891538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47. </w:t>
            </w:r>
            <w:r w:rsidRPr="00BC06A3">
              <w:rPr>
                <w:lang w:val="uk-UA"/>
              </w:rPr>
              <w:t>Які основні методи діагностики банкрутства</w:t>
            </w:r>
          </w:p>
          <w:p w14:paraId="6E127C79" w14:textId="6B8FE068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48. </w:t>
            </w:r>
            <w:r w:rsidRPr="00BC06A3">
              <w:rPr>
                <w:lang w:val="uk-UA"/>
              </w:rPr>
              <w:t>Назвіть основні показники-індикатори загрози банкрутства?</w:t>
            </w:r>
          </w:p>
          <w:p w14:paraId="563E2565" w14:textId="1E41FF8E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49. Я</w:t>
            </w:r>
            <w:r w:rsidRPr="00BC06A3">
              <w:rPr>
                <w:lang w:val="uk-UA"/>
              </w:rPr>
              <w:t>кі існують шляхи оздоровлення суб’єктів господарювання?</w:t>
            </w:r>
          </w:p>
          <w:p w14:paraId="0D244082" w14:textId="5A34D454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50. </w:t>
            </w:r>
            <w:r w:rsidRPr="00BC06A3">
              <w:rPr>
                <w:lang w:val="uk-UA"/>
              </w:rPr>
              <w:t xml:space="preserve">У чому полягає сутність методики оцінювання банкрутства підприємств за допомогою </w:t>
            </w:r>
            <w:proofErr w:type="spellStart"/>
            <w:r w:rsidRPr="00BC06A3">
              <w:rPr>
                <w:lang w:val="uk-UA"/>
              </w:rPr>
              <w:t>скорингових</w:t>
            </w:r>
            <w:proofErr w:type="spellEnd"/>
            <w:r w:rsidRPr="00BC06A3">
              <w:rPr>
                <w:lang w:val="uk-UA"/>
              </w:rPr>
              <w:t xml:space="preserve"> моделей, багатовимірного рейтингового аналізу, </w:t>
            </w:r>
            <w:proofErr w:type="spellStart"/>
            <w:r w:rsidRPr="00BC06A3">
              <w:rPr>
                <w:lang w:val="uk-UA"/>
              </w:rPr>
              <w:t>дискримінантного</w:t>
            </w:r>
            <w:proofErr w:type="spellEnd"/>
            <w:r w:rsidRPr="00BC06A3">
              <w:rPr>
                <w:lang w:val="uk-UA"/>
              </w:rPr>
              <w:t xml:space="preserve"> аналізу?</w:t>
            </w:r>
          </w:p>
          <w:p w14:paraId="68C07224" w14:textId="6AF85A77" w:rsidR="00815BF1" w:rsidRPr="00854A07" w:rsidRDefault="00815BF1" w:rsidP="00854A07">
            <w:pPr>
              <w:jc w:val="both"/>
              <w:rPr>
                <w:lang w:val="uk-UA"/>
              </w:rPr>
            </w:pPr>
          </w:p>
        </w:tc>
      </w:tr>
      <w:tr w:rsidR="00F23E93" w:rsidRPr="00133D40" w14:paraId="711B4B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D9F" w14:textId="77777777" w:rsidR="00E8154C" w:rsidRPr="00E8154C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lastRenderedPageBreak/>
              <w:t>Індивідуальні</w:t>
            </w:r>
          </w:p>
          <w:p w14:paraId="784D6A3B" w14:textId="77777777" w:rsidR="00E8154C" w:rsidRPr="00E8154C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t>розрахунково-аналітичні</w:t>
            </w:r>
          </w:p>
          <w:p w14:paraId="0A8C8B6A" w14:textId="4CF141BC" w:rsidR="00815BF1" w:rsidRPr="00C37248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t>роботи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10" w14:textId="0DD5C2F9" w:rsidR="00E8154C" w:rsidRPr="00E8154C" w:rsidRDefault="001A4295" w:rsidP="00815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Pr="00E8154C">
              <w:rPr>
                <w:lang w:val="uk-UA"/>
              </w:rPr>
              <w:t>уденти</w:t>
            </w:r>
            <w:r w:rsidR="00E8154C" w:rsidRPr="00E8154C">
              <w:rPr>
                <w:lang w:val="uk-UA"/>
              </w:rPr>
              <w:t xml:space="preserve"> виконують два види індивідуальних або групових робіт (у групі не більше трьох осіб): </w:t>
            </w:r>
          </w:p>
          <w:p w14:paraId="3CA29EDD" w14:textId="77777777" w:rsidR="00E8154C" w:rsidRDefault="00E8154C" w:rsidP="00815BF1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1) презентація доповіді з тематики питань для поглибленого вивчення курсу; </w:t>
            </w:r>
          </w:p>
          <w:p w14:paraId="58FFEDC5" w14:textId="77777777" w:rsidR="00E8154C" w:rsidRDefault="00E8154C" w:rsidP="00815BF1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2) індивідуальні розрахунково-аналітичні роботи на основі відкритих даних про діяльність конкретного суб’єкта господарювання та його економічне середовище </w:t>
            </w:r>
          </w:p>
          <w:p w14:paraId="4CCD0A91" w14:textId="45B5580E" w:rsidR="00815BF1" w:rsidRPr="00C37248" w:rsidRDefault="00E8154C" w:rsidP="00815BF1">
            <w:pPr>
              <w:jc w:val="both"/>
              <w:rPr>
                <w:color w:val="auto"/>
                <w:lang w:val="uk-UA"/>
              </w:rPr>
            </w:pPr>
            <w:r w:rsidRPr="00E8154C">
              <w:rPr>
                <w:lang w:val="uk-UA"/>
              </w:rPr>
              <w:t xml:space="preserve">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8154C">
              <w:rPr>
                <w:lang w:val="uk-UA"/>
              </w:rPr>
              <w:t>недоброчесності</w:t>
            </w:r>
            <w:proofErr w:type="spellEnd"/>
            <w:r w:rsidRPr="00E8154C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E8154C">
              <w:rPr>
                <w:lang w:val="uk-UA"/>
              </w:rPr>
              <w:t>недоброчесності</w:t>
            </w:r>
            <w:proofErr w:type="spellEnd"/>
            <w:r w:rsidRPr="00E8154C">
              <w:rPr>
                <w:lang w:val="uk-UA"/>
              </w:rPr>
              <w:t xml:space="preserve"> в письмовій роботі є підставою для її </w:t>
            </w:r>
            <w:proofErr w:type="spellStart"/>
            <w:r w:rsidRPr="00E8154C">
              <w:rPr>
                <w:lang w:val="uk-UA"/>
              </w:rPr>
              <w:t>незарахуванння</w:t>
            </w:r>
            <w:proofErr w:type="spellEnd"/>
            <w:r w:rsidRPr="00E8154C">
              <w:rPr>
                <w:lang w:val="uk-UA"/>
              </w:rPr>
              <w:t xml:space="preserve"> викладачем, незалежно від масштабів плагіату чи обману.</w:t>
            </w:r>
            <w:r w:rsidR="00815BF1" w:rsidRPr="00C37248">
              <w:rPr>
                <w:color w:val="auto"/>
                <w:lang w:val="uk-UA"/>
              </w:rPr>
              <w:t>.</w:t>
            </w:r>
          </w:p>
        </w:tc>
      </w:tr>
      <w:tr w:rsidR="00E8154C" w:rsidRPr="00133D40" w14:paraId="3F8C351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ADD" w14:textId="02469295" w:rsidR="00E8154C" w:rsidRPr="00C37248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6C1" w14:textId="687216FF" w:rsidR="00E8154C" w:rsidRPr="00C37248" w:rsidRDefault="00E8154C" w:rsidP="00E8154C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3F2093EE" w14:textId="77777777" w:rsidR="001B2FE1" w:rsidRPr="00C37248" w:rsidRDefault="001B2FE1" w:rsidP="001B2FE1">
      <w:pPr>
        <w:jc w:val="both"/>
        <w:rPr>
          <w:color w:val="auto"/>
          <w:lang w:val="uk-UA"/>
        </w:rPr>
      </w:pPr>
    </w:p>
    <w:bookmarkEnd w:id="0"/>
    <w:p w14:paraId="042799D9" w14:textId="77777777" w:rsidR="001B2FE1" w:rsidRPr="00C37248" w:rsidRDefault="001B2FE1" w:rsidP="00854A07">
      <w:pPr>
        <w:jc w:val="right"/>
        <w:rPr>
          <w:color w:val="auto"/>
          <w:lang w:val="uk-UA"/>
        </w:rPr>
      </w:pPr>
    </w:p>
    <w:sectPr w:rsidR="001B2FE1" w:rsidRPr="00C37248" w:rsidSect="002C27D1">
      <w:footerReference w:type="default" r:id="rId11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F593" w14:textId="77777777" w:rsidR="002C27D1" w:rsidRDefault="002C27D1">
      <w:r>
        <w:separator/>
      </w:r>
    </w:p>
  </w:endnote>
  <w:endnote w:type="continuationSeparator" w:id="0">
    <w:p w14:paraId="348FD7FE" w14:textId="77777777" w:rsidR="002C27D1" w:rsidRDefault="002C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32FF" w14:textId="77777777" w:rsidR="00B96E18" w:rsidRDefault="00B96E1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6A39C7">
      <w:rPr>
        <w:noProof/>
        <w:lang w:val="ru-RU"/>
      </w:rPr>
      <w:t>1</w:t>
    </w:r>
    <w:r>
      <w:fldChar w:fldCharType="end"/>
    </w:r>
  </w:p>
  <w:p w14:paraId="09DA12C4" w14:textId="77777777" w:rsidR="00B96E18" w:rsidRDefault="00B96E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217D" w14:textId="77777777" w:rsidR="002C27D1" w:rsidRDefault="002C27D1">
      <w:r>
        <w:separator/>
      </w:r>
    </w:p>
  </w:footnote>
  <w:footnote w:type="continuationSeparator" w:id="0">
    <w:p w14:paraId="1A63F25A" w14:textId="77777777" w:rsidR="002C27D1" w:rsidRDefault="002C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EBA"/>
    <w:multiLevelType w:val="multilevel"/>
    <w:tmpl w:val="606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4082">
    <w:abstractNumId w:val="6"/>
  </w:num>
  <w:num w:numId="2" w16cid:durableId="270164020">
    <w:abstractNumId w:val="0"/>
  </w:num>
  <w:num w:numId="3" w16cid:durableId="42026495">
    <w:abstractNumId w:val="1"/>
  </w:num>
  <w:num w:numId="4" w16cid:durableId="1540706832">
    <w:abstractNumId w:val="2"/>
  </w:num>
  <w:num w:numId="5" w16cid:durableId="1038819131">
    <w:abstractNumId w:val="5"/>
  </w:num>
  <w:num w:numId="6" w16cid:durableId="921181625">
    <w:abstractNumId w:val="4"/>
  </w:num>
  <w:num w:numId="7" w16cid:durableId="683097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1"/>
    <w:rsid w:val="0000159D"/>
    <w:rsid w:val="000040C0"/>
    <w:rsid w:val="00004AF1"/>
    <w:rsid w:val="00016BFA"/>
    <w:rsid w:val="00022F07"/>
    <w:rsid w:val="00027898"/>
    <w:rsid w:val="00034A07"/>
    <w:rsid w:val="00043F06"/>
    <w:rsid w:val="00045D25"/>
    <w:rsid w:val="00052214"/>
    <w:rsid w:val="00052955"/>
    <w:rsid w:val="00054ABD"/>
    <w:rsid w:val="00080353"/>
    <w:rsid w:val="000D62E7"/>
    <w:rsid w:val="00122719"/>
    <w:rsid w:val="00133D40"/>
    <w:rsid w:val="00150D74"/>
    <w:rsid w:val="001929EA"/>
    <w:rsid w:val="001A08B4"/>
    <w:rsid w:val="001A224D"/>
    <w:rsid w:val="001A4295"/>
    <w:rsid w:val="001A7429"/>
    <w:rsid w:val="001B2FE1"/>
    <w:rsid w:val="001F60B9"/>
    <w:rsid w:val="002249AF"/>
    <w:rsid w:val="0022589E"/>
    <w:rsid w:val="00252C6B"/>
    <w:rsid w:val="00262553"/>
    <w:rsid w:val="00270B6D"/>
    <w:rsid w:val="00272669"/>
    <w:rsid w:val="002C27D1"/>
    <w:rsid w:val="002F0159"/>
    <w:rsid w:val="00316A6E"/>
    <w:rsid w:val="003A2275"/>
    <w:rsid w:val="003A6793"/>
    <w:rsid w:val="003B7EDF"/>
    <w:rsid w:val="003C35A4"/>
    <w:rsid w:val="004234FC"/>
    <w:rsid w:val="004772F5"/>
    <w:rsid w:val="004C35E4"/>
    <w:rsid w:val="004E6232"/>
    <w:rsid w:val="00501BF5"/>
    <w:rsid w:val="005469B1"/>
    <w:rsid w:val="0055713E"/>
    <w:rsid w:val="00572803"/>
    <w:rsid w:val="0059574C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108D7"/>
    <w:rsid w:val="00732051"/>
    <w:rsid w:val="0073214E"/>
    <w:rsid w:val="00735C18"/>
    <w:rsid w:val="00761635"/>
    <w:rsid w:val="007961F7"/>
    <w:rsid w:val="007C1FC2"/>
    <w:rsid w:val="007E4E44"/>
    <w:rsid w:val="007F3A90"/>
    <w:rsid w:val="00815BF1"/>
    <w:rsid w:val="00850C7C"/>
    <w:rsid w:val="008515B3"/>
    <w:rsid w:val="00854A07"/>
    <w:rsid w:val="0085538B"/>
    <w:rsid w:val="0087719A"/>
    <w:rsid w:val="008937D4"/>
    <w:rsid w:val="008F108A"/>
    <w:rsid w:val="008F4C4C"/>
    <w:rsid w:val="008F537D"/>
    <w:rsid w:val="00931557"/>
    <w:rsid w:val="009431C3"/>
    <w:rsid w:val="00987FD1"/>
    <w:rsid w:val="00A3344E"/>
    <w:rsid w:val="00A51EF3"/>
    <w:rsid w:val="00A90E02"/>
    <w:rsid w:val="00AA0899"/>
    <w:rsid w:val="00AA2505"/>
    <w:rsid w:val="00B30D6C"/>
    <w:rsid w:val="00B57265"/>
    <w:rsid w:val="00B90C85"/>
    <w:rsid w:val="00B96E18"/>
    <w:rsid w:val="00BA1E23"/>
    <w:rsid w:val="00BC06A3"/>
    <w:rsid w:val="00BD238F"/>
    <w:rsid w:val="00BF28AF"/>
    <w:rsid w:val="00C11EDA"/>
    <w:rsid w:val="00C37248"/>
    <w:rsid w:val="00C66599"/>
    <w:rsid w:val="00C73174"/>
    <w:rsid w:val="00C773F5"/>
    <w:rsid w:val="00C910DC"/>
    <w:rsid w:val="00CA17BC"/>
    <w:rsid w:val="00CA3468"/>
    <w:rsid w:val="00CB6372"/>
    <w:rsid w:val="00CE3EEF"/>
    <w:rsid w:val="00D06D5C"/>
    <w:rsid w:val="00D11587"/>
    <w:rsid w:val="00D27CF0"/>
    <w:rsid w:val="00D32229"/>
    <w:rsid w:val="00D432EE"/>
    <w:rsid w:val="00D76658"/>
    <w:rsid w:val="00D964A9"/>
    <w:rsid w:val="00DA0BF2"/>
    <w:rsid w:val="00DB30EC"/>
    <w:rsid w:val="00DB3928"/>
    <w:rsid w:val="00DD743C"/>
    <w:rsid w:val="00DD795D"/>
    <w:rsid w:val="00E20405"/>
    <w:rsid w:val="00E44E50"/>
    <w:rsid w:val="00E8154C"/>
    <w:rsid w:val="00EC2C38"/>
    <w:rsid w:val="00F23E93"/>
    <w:rsid w:val="00F664A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740BB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6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06A3"/>
    <w:pPr>
      <w:spacing w:before="100" w:beforeAutospacing="1" w:after="100" w:afterAutospacing="1"/>
    </w:pPr>
    <w:rPr>
      <w:color w:val="auto"/>
      <w:lang w:val="en-UA"/>
    </w:rPr>
  </w:style>
  <w:style w:type="character" w:styleId="Emphasis">
    <w:name w:val="Emphasis"/>
    <w:basedOn w:val="DefaultParagraphFont"/>
    <w:uiPriority w:val="20"/>
    <w:qFormat/>
    <w:rsid w:val="00BC06A3"/>
    <w:rPr>
      <w:i/>
      <w:iCs/>
    </w:rPr>
  </w:style>
  <w:style w:type="character" w:customStyle="1" w:styleId="apple-converted-space">
    <w:name w:val="apple-converted-space"/>
    <w:basedOn w:val="DefaultParagraphFont"/>
    <w:rsid w:val="00BC06A3"/>
  </w:style>
  <w:style w:type="character" w:styleId="Strong">
    <w:name w:val="Strong"/>
    <w:basedOn w:val="DefaultParagraphFont"/>
    <w:uiPriority w:val="22"/>
    <w:qFormat/>
    <w:rsid w:val="0022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Rbetu_2014_2_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2702/2307-2105-2021.11.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PSPE_print_2019_5%282%29__2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C542-AA8A-4970-82B8-9E4C9D5E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Олена Гамкало</cp:lastModifiedBy>
  <cp:revision>5</cp:revision>
  <cp:lastPrinted>2021-02-23T13:30:00Z</cp:lastPrinted>
  <dcterms:created xsi:type="dcterms:W3CDTF">2024-03-08T07:32:00Z</dcterms:created>
  <dcterms:modified xsi:type="dcterms:W3CDTF">2024-03-08T07:48:00Z</dcterms:modified>
</cp:coreProperties>
</file>